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5F" w:rsidRPr="00441BDE" w:rsidRDefault="001A0A5F" w:rsidP="001A0A5F">
      <w:pPr>
        <w:spacing w:after="0"/>
        <w:jc w:val="center"/>
        <w:rPr>
          <w:rFonts w:ascii="Times New Roman" w:eastAsia="Times New Roman" w:hAnsi="Times New Roman" w:cs="Times New Roman"/>
          <w:sz w:val="24"/>
          <w:szCs w:val="24"/>
          <w:lang w:eastAsia="ru-RU"/>
        </w:rPr>
      </w:pPr>
      <w:bookmarkStart w:id="0" w:name="_GoBack"/>
      <w:r w:rsidRPr="00441BDE">
        <w:rPr>
          <w:rFonts w:ascii="Times New Roman" w:eastAsia="Times New Roman" w:hAnsi="Times New Roman" w:cs="Times New Roman"/>
          <w:sz w:val="24"/>
          <w:szCs w:val="24"/>
          <w:lang w:eastAsia="ru-RU"/>
        </w:rPr>
        <w:t>Российская Федерация</w:t>
      </w:r>
    </w:p>
    <w:p w:rsidR="001A0A5F" w:rsidRPr="00441BDE" w:rsidRDefault="001A0A5F" w:rsidP="001A0A5F">
      <w:pPr>
        <w:spacing w:after="0"/>
        <w:jc w:val="center"/>
        <w:rPr>
          <w:rFonts w:ascii="Times New Roman" w:eastAsia="Times New Roman" w:hAnsi="Times New Roman" w:cs="Times New Roman"/>
          <w:sz w:val="24"/>
          <w:szCs w:val="24"/>
          <w:lang w:eastAsia="ru-RU"/>
        </w:rPr>
      </w:pPr>
      <w:r w:rsidRPr="00441BDE">
        <w:rPr>
          <w:noProof/>
          <w:lang w:eastAsia="ru-RU"/>
        </w:rPr>
        <w:drawing>
          <wp:inline distT="0" distB="0" distL="0" distR="0" wp14:anchorId="6CC2E732" wp14:editId="0C2C6A45">
            <wp:extent cx="723265" cy="9144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p w:rsidR="001A0A5F" w:rsidRPr="00441BDE" w:rsidRDefault="001A0A5F" w:rsidP="001A0A5F">
      <w:pPr>
        <w:keepNext/>
        <w:spacing w:after="0"/>
        <w:jc w:val="center"/>
        <w:outlineLvl w:val="0"/>
        <w:rPr>
          <w:rFonts w:ascii="Garamond" w:eastAsia="Times New Roman" w:hAnsi="Garamond" w:cs="Times New Roman"/>
          <w:b/>
          <w:sz w:val="44"/>
          <w:szCs w:val="20"/>
          <w:lang w:eastAsia="ru-RU"/>
        </w:rPr>
      </w:pPr>
      <w:r w:rsidRPr="00441BDE">
        <w:rPr>
          <w:rFonts w:ascii="Garamond" w:eastAsia="Times New Roman" w:hAnsi="Garamond" w:cs="Times New Roman"/>
          <w:b/>
          <w:sz w:val="44"/>
          <w:szCs w:val="20"/>
          <w:lang w:eastAsia="ru-RU"/>
        </w:rPr>
        <w:t>Администрация города Дивногорска</w:t>
      </w:r>
    </w:p>
    <w:p w:rsidR="001A0A5F" w:rsidRPr="00441BDE" w:rsidRDefault="001A0A5F" w:rsidP="001A0A5F">
      <w:pPr>
        <w:spacing w:after="0"/>
        <w:jc w:val="center"/>
        <w:rPr>
          <w:rFonts w:ascii="Times New Roman" w:eastAsia="Times New Roman" w:hAnsi="Times New Roman" w:cs="Times New Roman"/>
          <w:sz w:val="24"/>
          <w:szCs w:val="24"/>
          <w:lang w:eastAsia="ru-RU"/>
        </w:rPr>
      </w:pPr>
      <w:r w:rsidRPr="00441BDE">
        <w:rPr>
          <w:rFonts w:ascii="Times New Roman" w:eastAsia="Times New Roman" w:hAnsi="Times New Roman" w:cs="Times New Roman"/>
          <w:sz w:val="24"/>
          <w:szCs w:val="24"/>
          <w:lang w:eastAsia="ru-RU"/>
        </w:rPr>
        <w:t>Красноярского края</w:t>
      </w:r>
    </w:p>
    <w:p w:rsidR="001A0A5F" w:rsidRPr="00441BDE" w:rsidRDefault="001A0A5F" w:rsidP="001A0A5F">
      <w:pPr>
        <w:keepNext/>
        <w:spacing w:after="0"/>
        <w:jc w:val="center"/>
        <w:outlineLvl w:val="0"/>
        <w:rPr>
          <w:rFonts w:ascii="Garamond" w:eastAsia="Times New Roman" w:hAnsi="Garamond" w:cs="Times New Roman"/>
          <w:b/>
          <w:sz w:val="44"/>
          <w:szCs w:val="20"/>
          <w:lang w:eastAsia="ru-RU"/>
        </w:rPr>
      </w:pPr>
      <w:r w:rsidRPr="00441BDE">
        <w:rPr>
          <w:rFonts w:ascii="Garamond" w:eastAsia="Times New Roman" w:hAnsi="Garamond" w:cs="Times New Roman"/>
          <w:b/>
          <w:sz w:val="44"/>
          <w:szCs w:val="20"/>
          <w:lang w:eastAsia="ru-RU"/>
        </w:rPr>
        <w:t xml:space="preserve"> П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869"/>
      </w:tblGrid>
      <w:tr w:rsidR="00441BDE" w:rsidRPr="00441BDE" w:rsidTr="00785AE0">
        <w:trPr>
          <w:trHeight w:val="40"/>
        </w:trPr>
        <w:tc>
          <w:tcPr>
            <w:tcW w:w="4595" w:type="dxa"/>
            <w:tcBorders>
              <w:top w:val="dashDotStroked" w:sz="24" w:space="0" w:color="auto"/>
              <w:left w:val="nil"/>
              <w:bottom w:val="single" w:sz="4" w:space="0" w:color="auto"/>
              <w:right w:val="nil"/>
            </w:tcBorders>
          </w:tcPr>
          <w:p w:rsidR="001A0A5F" w:rsidRPr="00441BDE" w:rsidRDefault="001A0A5F" w:rsidP="00785AE0">
            <w:pPr>
              <w:spacing w:after="0" w:line="240" w:lineRule="auto"/>
              <w:jc w:val="both"/>
              <w:rPr>
                <w:rFonts w:ascii="Times New Roman" w:eastAsia="Times New Roman" w:hAnsi="Times New Roman" w:cs="Times New Roman"/>
                <w:sz w:val="4"/>
                <w:szCs w:val="24"/>
                <w:lang w:eastAsia="ru-RU"/>
              </w:rPr>
            </w:pPr>
          </w:p>
        </w:tc>
        <w:tc>
          <w:tcPr>
            <w:tcW w:w="4869" w:type="dxa"/>
            <w:tcBorders>
              <w:top w:val="dashDotStroked" w:sz="24" w:space="0" w:color="auto"/>
              <w:left w:val="nil"/>
              <w:bottom w:val="single" w:sz="4" w:space="0" w:color="auto"/>
              <w:right w:val="nil"/>
            </w:tcBorders>
          </w:tcPr>
          <w:p w:rsidR="001A0A5F" w:rsidRPr="00441BDE" w:rsidRDefault="001A0A5F" w:rsidP="00785AE0">
            <w:pPr>
              <w:spacing w:after="0" w:line="240" w:lineRule="auto"/>
              <w:jc w:val="both"/>
              <w:rPr>
                <w:rFonts w:ascii="Times New Roman" w:eastAsia="Times New Roman" w:hAnsi="Times New Roman" w:cs="Times New Roman"/>
                <w:sz w:val="4"/>
                <w:szCs w:val="24"/>
                <w:lang w:eastAsia="ru-RU"/>
              </w:rPr>
            </w:pPr>
          </w:p>
        </w:tc>
      </w:tr>
      <w:tr w:rsidR="00441BDE" w:rsidRPr="00441BDE" w:rsidTr="00785AE0">
        <w:tc>
          <w:tcPr>
            <w:tcW w:w="4595" w:type="dxa"/>
            <w:tcBorders>
              <w:top w:val="single" w:sz="4" w:space="0" w:color="auto"/>
              <w:left w:val="nil"/>
              <w:bottom w:val="single" w:sz="4" w:space="0" w:color="auto"/>
              <w:right w:val="nil"/>
            </w:tcBorders>
          </w:tcPr>
          <w:p w:rsidR="001A0A5F" w:rsidRPr="00441BDE" w:rsidRDefault="001A0A5F" w:rsidP="00785AE0">
            <w:pPr>
              <w:spacing w:after="0" w:line="240" w:lineRule="auto"/>
              <w:jc w:val="both"/>
              <w:rPr>
                <w:rFonts w:ascii="Times New Roman" w:eastAsia="Times New Roman" w:hAnsi="Times New Roman" w:cs="Times New Roman"/>
                <w:sz w:val="4"/>
                <w:szCs w:val="24"/>
                <w:lang w:eastAsia="ru-RU"/>
              </w:rPr>
            </w:pPr>
          </w:p>
        </w:tc>
        <w:tc>
          <w:tcPr>
            <w:tcW w:w="4869" w:type="dxa"/>
            <w:tcBorders>
              <w:top w:val="single" w:sz="4" w:space="0" w:color="auto"/>
              <w:left w:val="nil"/>
              <w:bottom w:val="single" w:sz="4" w:space="0" w:color="auto"/>
              <w:right w:val="nil"/>
            </w:tcBorders>
          </w:tcPr>
          <w:p w:rsidR="001A0A5F" w:rsidRPr="00441BDE" w:rsidRDefault="001A0A5F" w:rsidP="00785AE0">
            <w:pPr>
              <w:spacing w:after="0" w:line="240" w:lineRule="auto"/>
              <w:jc w:val="both"/>
              <w:rPr>
                <w:rFonts w:ascii="Times New Roman" w:eastAsia="Times New Roman" w:hAnsi="Times New Roman" w:cs="Times New Roman"/>
                <w:sz w:val="4"/>
                <w:szCs w:val="24"/>
                <w:lang w:eastAsia="ru-RU"/>
              </w:rPr>
            </w:pPr>
          </w:p>
        </w:tc>
      </w:tr>
    </w:tbl>
    <w:p w:rsidR="001A0A5F" w:rsidRPr="00441BDE" w:rsidRDefault="001A0A5F" w:rsidP="001A0A5F">
      <w:pPr>
        <w:spacing w:after="0" w:line="240" w:lineRule="auto"/>
        <w:ind w:right="-142"/>
        <w:jc w:val="both"/>
        <w:rPr>
          <w:rFonts w:ascii="Times New Roman" w:eastAsia="Times New Roman" w:hAnsi="Times New Roman" w:cs="Times New Roman"/>
          <w:sz w:val="10"/>
          <w:szCs w:val="24"/>
          <w:lang w:eastAsia="ru-RU"/>
        </w:rPr>
      </w:pPr>
      <w:r w:rsidRPr="00441BDE">
        <w:rPr>
          <w:rFonts w:ascii="Times New Roman" w:eastAsia="Times New Roman" w:hAnsi="Times New Roman" w:cs="Times New Roman"/>
          <w:sz w:val="10"/>
          <w:szCs w:val="24"/>
          <w:lang w:eastAsia="ru-RU"/>
        </w:rPr>
        <w:tab/>
      </w:r>
      <w:r w:rsidR="006A24D3" w:rsidRPr="00441BDE">
        <w:rPr>
          <w:rFonts w:ascii="Times New Roman" w:eastAsia="Times New Roman" w:hAnsi="Times New Roman" w:cs="Times New Roman"/>
          <w:sz w:val="10"/>
          <w:szCs w:val="24"/>
          <w:lang w:eastAsia="ru-RU"/>
        </w:rPr>
        <w:t xml:space="preserve"> </w:t>
      </w:r>
    </w:p>
    <w:p w:rsidR="001A0A5F" w:rsidRPr="00441BDE" w:rsidRDefault="00D32B81" w:rsidP="001A0A5F">
      <w:pPr>
        <w:spacing w:after="0" w:line="240" w:lineRule="auto"/>
        <w:ind w:right="-2"/>
        <w:jc w:val="both"/>
        <w:rPr>
          <w:rFonts w:ascii="Times New Roman" w:eastAsia="Times New Roman" w:hAnsi="Times New Roman" w:cs="Times New Roman"/>
          <w:sz w:val="24"/>
          <w:szCs w:val="24"/>
          <w:lang w:eastAsia="ru-RU"/>
        </w:rPr>
      </w:pPr>
      <w:r w:rsidRPr="00441BDE">
        <w:rPr>
          <w:rFonts w:ascii="Times New Roman" w:eastAsia="Times New Roman" w:hAnsi="Times New Roman" w:cs="Times New Roman"/>
          <w:sz w:val="24"/>
          <w:szCs w:val="24"/>
          <w:lang w:eastAsia="ru-RU"/>
        </w:rPr>
        <w:t>18.08.2022</w:t>
      </w:r>
      <w:r w:rsidR="001A0A5F" w:rsidRPr="00441BDE">
        <w:rPr>
          <w:rFonts w:ascii="Times New Roman" w:eastAsia="Times New Roman" w:hAnsi="Times New Roman" w:cs="Times New Roman"/>
          <w:sz w:val="24"/>
          <w:szCs w:val="24"/>
          <w:lang w:eastAsia="ru-RU"/>
        </w:rPr>
        <w:t xml:space="preserve">      </w:t>
      </w:r>
      <w:r w:rsidR="001A0A5F" w:rsidRPr="00441BDE">
        <w:rPr>
          <w:rFonts w:ascii="Times New Roman" w:eastAsia="Times New Roman" w:hAnsi="Times New Roman" w:cs="Times New Roman"/>
          <w:sz w:val="24"/>
          <w:szCs w:val="24"/>
          <w:lang w:eastAsia="ru-RU"/>
        </w:rPr>
        <w:tab/>
      </w:r>
      <w:r w:rsidR="001A0A5F" w:rsidRPr="00441BDE">
        <w:rPr>
          <w:rFonts w:ascii="Times New Roman" w:eastAsia="Times New Roman" w:hAnsi="Times New Roman" w:cs="Times New Roman"/>
          <w:sz w:val="24"/>
          <w:szCs w:val="24"/>
          <w:lang w:eastAsia="ru-RU"/>
        </w:rPr>
        <w:tab/>
      </w:r>
      <w:r w:rsidR="006A69F0" w:rsidRPr="00441BDE">
        <w:rPr>
          <w:rFonts w:ascii="Times New Roman" w:eastAsia="Times New Roman" w:hAnsi="Times New Roman" w:cs="Times New Roman"/>
          <w:sz w:val="24"/>
          <w:szCs w:val="24"/>
          <w:lang w:eastAsia="ru-RU"/>
        </w:rPr>
        <w:t xml:space="preserve">        </w:t>
      </w:r>
      <w:r w:rsidR="006A24D3" w:rsidRPr="00441BDE">
        <w:rPr>
          <w:rFonts w:ascii="Times New Roman" w:eastAsia="Times New Roman" w:hAnsi="Times New Roman" w:cs="Times New Roman"/>
          <w:sz w:val="24"/>
          <w:szCs w:val="24"/>
          <w:lang w:eastAsia="ru-RU"/>
        </w:rPr>
        <w:t xml:space="preserve"> </w:t>
      </w:r>
      <w:r w:rsidRPr="00441BDE">
        <w:rPr>
          <w:rFonts w:ascii="Times New Roman" w:eastAsia="Times New Roman" w:hAnsi="Times New Roman" w:cs="Times New Roman"/>
          <w:sz w:val="24"/>
          <w:szCs w:val="24"/>
          <w:lang w:eastAsia="ru-RU"/>
        </w:rPr>
        <w:t xml:space="preserve">   </w:t>
      </w:r>
      <w:r w:rsidR="006A24D3" w:rsidRPr="00441BDE">
        <w:rPr>
          <w:rFonts w:ascii="Times New Roman" w:eastAsia="Times New Roman" w:hAnsi="Times New Roman" w:cs="Times New Roman"/>
          <w:sz w:val="24"/>
          <w:szCs w:val="24"/>
          <w:lang w:eastAsia="ru-RU"/>
        </w:rPr>
        <w:t xml:space="preserve">  </w:t>
      </w:r>
      <w:r w:rsidR="006A69F0" w:rsidRPr="00441BDE">
        <w:rPr>
          <w:rFonts w:ascii="Times New Roman" w:eastAsia="Times New Roman" w:hAnsi="Times New Roman" w:cs="Times New Roman"/>
          <w:sz w:val="24"/>
          <w:szCs w:val="24"/>
          <w:lang w:eastAsia="ru-RU"/>
        </w:rPr>
        <w:t xml:space="preserve">    г</w:t>
      </w:r>
      <w:r w:rsidR="001A0A5F" w:rsidRPr="00441BDE">
        <w:rPr>
          <w:rFonts w:ascii="Times New Roman" w:eastAsia="Times New Roman" w:hAnsi="Times New Roman" w:cs="Times New Roman"/>
          <w:sz w:val="24"/>
          <w:szCs w:val="24"/>
          <w:lang w:eastAsia="ru-RU"/>
        </w:rPr>
        <w:t>. Дивногорск</w:t>
      </w:r>
      <w:r w:rsidR="001A0A5F" w:rsidRPr="00441BDE">
        <w:rPr>
          <w:rFonts w:ascii="Times New Roman" w:eastAsia="Times New Roman" w:hAnsi="Times New Roman" w:cs="Times New Roman"/>
          <w:sz w:val="24"/>
          <w:szCs w:val="24"/>
          <w:lang w:eastAsia="ru-RU"/>
        </w:rPr>
        <w:tab/>
        <w:t xml:space="preserve">   </w:t>
      </w:r>
      <w:r w:rsidR="001A0A5F" w:rsidRPr="00441BDE">
        <w:rPr>
          <w:rFonts w:ascii="Times New Roman" w:eastAsia="Times New Roman" w:hAnsi="Times New Roman" w:cs="Times New Roman"/>
          <w:sz w:val="24"/>
          <w:szCs w:val="24"/>
          <w:lang w:eastAsia="ru-RU"/>
        </w:rPr>
        <w:tab/>
        <w:t xml:space="preserve">                </w:t>
      </w:r>
      <w:r w:rsidR="006A24D3" w:rsidRPr="00441BDE">
        <w:rPr>
          <w:rFonts w:ascii="Times New Roman" w:eastAsia="Times New Roman" w:hAnsi="Times New Roman" w:cs="Times New Roman"/>
          <w:sz w:val="24"/>
          <w:szCs w:val="24"/>
          <w:lang w:eastAsia="ru-RU"/>
        </w:rPr>
        <w:t xml:space="preserve"> </w:t>
      </w:r>
      <w:r w:rsidR="001A0A5F" w:rsidRPr="00441BDE">
        <w:rPr>
          <w:rFonts w:ascii="Times New Roman" w:eastAsia="Times New Roman" w:hAnsi="Times New Roman" w:cs="Times New Roman"/>
          <w:sz w:val="24"/>
          <w:szCs w:val="24"/>
          <w:lang w:eastAsia="ru-RU"/>
        </w:rPr>
        <w:t xml:space="preserve">       </w:t>
      </w:r>
      <w:r w:rsidR="006A69F0" w:rsidRPr="00441BDE">
        <w:rPr>
          <w:rFonts w:ascii="Times New Roman" w:eastAsia="Times New Roman" w:hAnsi="Times New Roman" w:cs="Times New Roman"/>
          <w:sz w:val="24"/>
          <w:szCs w:val="24"/>
          <w:lang w:eastAsia="ru-RU"/>
        </w:rPr>
        <w:t xml:space="preserve">  </w:t>
      </w:r>
      <w:r w:rsidR="004024AA" w:rsidRPr="00441BDE">
        <w:rPr>
          <w:rFonts w:ascii="Times New Roman" w:eastAsia="Times New Roman" w:hAnsi="Times New Roman" w:cs="Times New Roman"/>
          <w:sz w:val="24"/>
          <w:szCs w:val="24"/>
          <w:lang w:eastAsia="ru-RU"/>
        </w:rPr>
        <w:t xml:space="preserve">   </w:t>
      </w:r>
      <w:r w:rsidRPr="00441BDE">
        <w:rPr>
          <w:rFonts w:ascii="Times New Roman" w:eastAsia="Times New Roman" w:hAnsi="Times New Roman" w:cs="Times New Roman"/>
          <w:sz w:val="24"/>
          <w:szCs w:val="24"/>
          <w:lang w:eastAsia="ru-RU"/>
        </w:rPr>
        <w:t xml:space="preserve">  </w:t>
      </w:r>
      <w:r w:rsidR="00DB1F05" w:rsidRPr="00441BDE">
        <w:rPr>
          <w:rFonts w:ascii="Times New Roman" w:eastAsia="Times New Roman" w:hAnsi="Times New Roman" w:cs="Times New Roman"/>
          <w:sz w:val="24"/>
          <w:szCs w:val="24"/>
          <w:lang w:eastAsia="ru-RU"/>
        </w:rPr>
        <w:t xml:space="preserve">     </w:t>
      </w:r>
      <w:r w:rsidR="00C66E04" w:rsidRPr="00441BDE">
        <w:rPr>
          <w:rFonts w:ascii="Times New Roman" w:eastAsia="Times New Roman" w:hAnsi="Times New Roman" w:cs="Times New Roman"/>
          <w:sz w:val="24"/>
          <w:szCs w:val="24"/>
          <w:lang w:eastAsia="ru-RU"/>
        </w:rPr>
        <w:t>№</w:t>
      </w:r>
      <w:r w:rsidRPr="00441BDE">
        <w:rPr>
          <w:rFonts w:ascii="Times New Roman" w:eastAsia="Times New Roman" w:hAnsi="Times New Roman" w:cs="Times New Roman"/>
          <w:sz w:val="24"/>
          <w:szCs w:val="24"/>
          <w:lang w:eastAsia="ru-RU"/>
        </w:rPr>
        <w:t xml:space="preserve"> 150п</w:t>
      </w:r>
    </w:p>
    <w:p w:rsidR="00D32B81" w:rsidRPr="00441BDE" w:rsidRDefault="00D32B81" w:rsidP="001A0A5F">
      <w:pPr>
        <w:spacing w:after="0" w:line="240" w:lineRule="auto"/>
        <w:ind w:right="-2"/>
        <w:jc w:val="both"/>
        <w:rPr>
          <w:rFonts w:ascii="Times New Roman" w:eastAsia="Times New Roman" w:hAnsi="Times New Roman" w:cs="Times New Roman"/>
          <w:sz w:val="24"/>
          <w:szCs w:val="24"/>
          <w:lang w:eastAsia="ru-RU"/>
        </w:rPr>
      </w:pPr>
    </w:p>
    <w:p w:rsidR="001A0A5F" w:rsidRPr="00441BDE" w:rsidRDefault="001A0A5F" w:rsidP="001A0A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41BDE">
        <w:rPr>
          <w:rFonts w:ascii="Times New Roman" w:eastAsia="Times New Roman" w:hAnsi="Times New Roman" w:cs="Times New Roman"/>
          <w:bCs/>
          <w:sz w:val="24"/>
          <w:szCs w:val="24"/>
          <w:lang w:eastAsia="ru-RU"/>
        </w:rPr>
        <w:t>О внесении изменений в постановление администрации города Дивногорска от 30.09.2015 № 146п «Об утверждении муниципальной программы «Содействие развитию местного самоуправления» (в ред. пост. от 24.06.2016 № 96п, от 28.10.2016 № 199п, от 07.12.2016  № 244п, от 27.06.2017 № 119п, от 01.09.2017 № 159п, от 29.09.2017 № 176п,</w:t>
      </w:r>
      <w:r w:rsidRPr="00441BDE">
        <w:rPr>
          <w:rFonts w:ascii="Times New Roman" w:hAnsi="Times New Roman" w:cs="Times New Roman"/>
          <w:bCs/>
          <w:sz w:val="24"/>
          <w:szCs w:val="24"/>
        </w:rPr>
        <w:t xml:space="preserve"> от 29.11.2017 № 210п, от 18.06.2018 № 110п, от 03.09.2018 № 158п, </w:t>
      </w:r>
      <w:r w:rsidRPr="00441BDE">
        <w:rPr>
          <w:rFonts w:ascii="Times New Roman" w:eastAsia="Times New Roman" w:hAnsi="Times New Roman" w:cs="Times New Roman"/>
          <w:bCs/>
          <w:sz w:val="24"/>
          <w:szCs w:val="24"/>
          <w:lang w:eastAsia="ru-RU"/>
        </w:rPr>
        <w:t xml:space="preserve">от 28.01.2019 № 15п, от 17.07.2019 № 85п, от 30.09.2019 № 172п, от 25.10.2019 № 196п, от 29.11.2019 № 211п, от 28.01.2020 № 07п, от 18.03.2020 № 32п, от 08.04.2020 № 45п, от 28.08.2020 № 122п, от 22.09.2020 </w:t>
      </w:r>
      <w:r w:rsidR="00A653CA" w:rsidRPr="00441BDE">
        <w:rPr>
          <w:rFonts w:ascii="Times New Roman" w:eastAsia="Times New Roman" w:hAnsi="Times New Roman" w:cs="Times New Roman"/>
          <w:bCs/>
          <w:sz w:val="24"/>
          <w:szCs w:val="24"/>
          <w:lang w:eastAsia="ru-RU"/>
        </w:rPr>
        <w:t xml:space="preserve">     </w:t>
      </w:r>
      <w:r w:rsidRPr="00441BDE">
        <w:rPr>
          <w:rFonts w:ascii="Times New Roman" w:eastAsia="Times New Roman" w:hAnsi="Times New Roman" w:cs="Times New Roman"/>
          <w:bCs/>
          <w:sz w:val="24"/>
          <w:szCs w:val="24"/>
          <w:lang w:eastAsia="ru-RU"/>
        </w:rPr>
        <w:t>№ 147п, от 30.11.2020 № 202п</w:t>
      </w:r>
      <w:r w:rsidR="009D590D" w:rsidRPr="00441BDE">
        <w:rPr>
          <w:rFonts w:ascii="Times New Roman" w:eastAsia="Times New Roman" w:hAnsi="Times New Roman" w:cs="Times New Roman"/>
          <w:bCs/>
          <w:sz w:val="24"/>
          <w:szCs w:val="24"/>
          <w:lang w:eastAsia="ru-RU"/>
        </w:rPr>
        <w:t>, от 22.01.2021 № 17п</w:t>
      </w:r>
      <w:r w:rsidR="00A653CA" w:rsidRPr="00441BDE">
        <w:rPr>
          <w:rFonts w:ascii="Times New Roman" w:eastAsia="Times New Roman" w:hAnsi="Times New Roman" w:cs="Times New Roman"/>
          <w:bCs/>
          <w:sz w:val="24"/>
          <w:szCs w:val="24"/>
          <w:lang w:eastAsia="ru-RU"/>
        </w:rPr>
        <w:t>, от 06.04.2021 № 63п, от 06.07.2021    № 120п</w:t>
      </w:r>
      <w:r w:rsidR="00D262BD" w:rsidRPr="00441BDE">
        <w:rPr>
          <w:rFonts w:ascii="Times New Roman" w:eastAsia="Times New Roman" w:hAnsi="Times New Roman" w:cs="Times New Roman"/>
          <w:bCs/>
          <w:sz w:val="24"/>
          <w:szCs w:val="24"/>
          <w:lang w:eastAsia="ru-RU"/>
        </w:rPr>
        <w:t>, от 06.12.2021 № 189п</w:t>
      </w:r>
      <w:r w:rsidR="001B2B16" w:rsidRPr="00441BDE">
        <w:rPr>
          <w:rFonts w:ascii="Times New Roman" w:eastAsia="Times New Roman" w:hAnsi="Times New Roman" w:cs="Times New Roman"/>
          <w:bCs/>
          <w:sz w:val="24"/>
          <w:szCs w:val="24"/>
          <w:lang w:eastAsia="ru-RU"/>
        </w:rPr>
        <w:t>, от 02.02.2022 № 22п</w:t>
      </w:r>
      <w:r w:rsidR="00C66E04" w:rsidRPr="00441BDE">
        <w:rPr>
          <w:rFonts w:ascii="Times New Roman" w:eastAsia="Times New Roman" w:hAnsi="Times New Roman" w:cs="Times New Roman"/>
          <w:bCs/>
          <w:sz w:val="24"/>
          <w:szCs w:val="24"/>
          <w:lang w:eastAsia="ru-RU"/>
        </w:rPr>
        <w:t xml:space="preserve">, от 09.03.2022 № 40п, от 27.05.2022   № 92п, </w:t>
      </w:r>
      <w:r w:rsidR="00AD1C6C" w:rsidRPr="00441BDE">
        <w:rPr>
          <w:rFonts w:ascii="Times New Roman" w:eastAsia="Times New Roman" w:hAnsi="Times New Roman" w:cs="Times New Roman"/>
          <w:bCs/>
          <w:sz w:val="24"/>
          <w:szCs w:val="24"/>
          <w:lang w:eastAsia="ru-RU"/>
        </w:rPr>
        <w:t>от 27.06.2022 № 118п</w:t>
      </w:r>
      <w:r w:rsidRPr="00441BDE">
        <w:rPr>
          <w:rFonts w:ascii="Times New Roman" w:eastAsia="Times New Roman" w:hAnsi="Times New Roman" w:cs="Times New Roman"/>
          <w:bCs/>
          <w:sz w:val="24"/>
          <w:szCs w:val="24"/>
          <w:lang w:eastAsia="ru-RU"/>
        </w:rPr>
        <w:t>)</w:t>
      </w:r>
    </w:p>
    <w:p w:rsidR="001A0A5F" w:rsidRPr="00441BDE" w:rsidRDefault="001A0A5F" w:rsidP="001A0A5F">
      <w:pPr>
        <w:spacing w:after="0" w:line="240" w:lineRule="auto"/>
        <w:ind w:firstLine="709"/>
        <w:jc w:val="both"/>
        <w:rPr>
          <w:rFonts w:ascii="Times New Roman" w:eastAsia="Times New Roman" w:hAnsi="Times New Roman" w:cs="Times New Roman"/>
          <w:sz w:val="24"/>
          <w:szCs w:val="24"/>
          <w:lang w:eastAsia="ru-RU"/>
        </w:rPr>
      </w:pPr>
    </w:p>
    <w:p w:rsidR="001A0A5F" w:rsidRPr="00441BDE" w:rsidRDefault="001A0A5F" w:rsidP="001A0A5F">
      <w:pPr>
        <w:autoSpaceDE w:val="0"/>
        <w:autoSpaceDN w:val="0"/>
        <w:adjustRightInd w:val="0"/>
        <w:spacing w:after="0" w:line="240" w:lineRule="auto"/>
        <w:jc w:val="both"/>
        <w:rPr>
          <w:rFonts w:ascii="Times New Roman" w:hAnsi="Times New Roman" w:cs="Times New Roman"/>
          <w:sz w:val="28"/>
          <w:szCs w:val="28"/>
        </w:rPr>
      </w:pPr>
      <w:r w:rsidRPr="00441BDE">
        <w:rPr>
          <w:sz w:val="28"/>
        </w:rPr>
        <w:tab/>
      </w:r>
      <w:r w:rsidRPr="00441BDE">
        <w:rPr>
          <w:rFonts w:ascii="Times New Roman" w:hAnsi="Times New Roman" w:cs="Times New Roman"/>
          <w:sz w:val="28"/>
        </w:rPr>
        <w:t>На основани</w:t>
      </w:r>
      <w:r w:rsidR="004C6EE3" w:rsidRPr="00441BDE">
        <w:rPr>
          <w:rFonts w:ascii="Times New Roman" w:hAnsi="Times New Roman" w:cs="Times New Roman"/>
          <w:sz w:val="28"/>
        </w:rPr>
        <w:t>и</w:t>
      </w:r>
      <w:r w:rsidRPr="00441BDE">
        <w:rPr>
          <w:rFonts w:ascii="Times New Roman" w:hAnsi="Times New Roman" w:cs="Times New Roman"/>
          <w:sz w:val="28"/>
        </w:rPr>
        <w:t xml:space="preserve"> </w:t>
      </w:r>
      <w:r w:rsidRPr="00441BDE">
        <w:rPr>
          <w:rFonts w:ascii="Times New Roman" w:hAnsi="Times New Roman" w:cs="Times New Roman"/>
          <w:sz w:val="28"/>
          <w:szCs w:val="28"/>
        </w:rPr>
        <w:t>решени</w:t>
      </w:r>
      <w:r w:rsidR="004C6EE3" w:rsidRPr="00441BDE">
        <w:rPr>
          <w:rFonts w:ascii="Times New Roman" w:hAnsi="Times New Roman" w:cs="Times New Roman"/>
          <w:sz w:val="28"/>
          <w:szCs w:val="28"/>
        </w:rPr>
        <w:t>я</w:t>
      </w:r>
      <w:r w:rsidRPr="00441BDE">
        <w:rPr>
          <w:rFonts w:ascii="Times New Roman" w:hAnsi="Times New Roman" w:cs="Times New Roman"/>
          <w:sz w:val="28"/>
          <w:szCs w:val="28"/>
        </w:rPr>
        <w:t xml:space="preserve"> </w:t>
      </w:r>
      <w:r w:rsidR="00D262BD" w:rsidRPr="00441BDE">
        <w:rPr>
          <w:rFonts w:ascii="Times New Roman" w:hAnsi="Times New Roman" w:cs="Times New Roman"/>
          <w:sz w:val="28"/>
          <w:szCs w:val="28"/>
        </w:rPr>
        <w:t>Дивногорского городского Совета депутатов от 22.12.2021 г. № 17-106-ГС «О бюджете города Дивногорск на 2022 год и плановый период 2023-2024 годов»</w:t>
      </w:r>
      <w:r w:rsidRPr="00441BDE">
        <w:rPr>
          <w:rFonts w:ascii="Times New Roman" w:hAnsi="Times New Roman" w:cs="Times New Roman"/>
          <w:sz w:val="28"/>
          <w:szCs w:val="28"/>
        </w:rPr>
        <w:t>, руководствуясь ст. 43 Устава города Дивногорска,</w:t>
      </w:r>
    </w:p>
    <w:p w:rsidR="001A0A5F" w:rsidRPr="00441BDE" w:rsidRDefault="001A0A5F" w:rsidP="001A0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b/>
          <w:sz w:val="28"/>
          <w:szCs w:val="28"/>
          <w:lang w:eastAsia="ru-RU"/>
        </w:rPr>
        <w:t>ПОСТАНОВЛЯЮ</w:t>
      </w:r>
      <w:r w:rsidRPr="00441BDE">
        <w:rPr>
          <w:rFonts w:ascii="Times New Roman" w:eastAsia="Times New Roman" w:hAnsi="Times New Roman" w:cs="Times New Roman"/>
          <w:sz w:val="28"/>
          <w:szCs w:val="28"/>
          <w:lang w:eastAsia="ru-RU"/>
        </w:rPr>
        <w:t>:</w:t>
      </w:r>
    </w:p>
    <w:p w:rsidR="001A0A5F" w:rsidRPr="00441BDE" w:rsidRDefault="001A0A5F" w:rsidP="001A0A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A5F" w:rsidRPr="00441BDE" w:rsidRDefault="001A0A5F" w:rsidP="00876FC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1. В приложении к постановлению администрации города Дивногорска от 30.09.2015 № 146п «Об утверждении муниципальной программы «Содействие развитию местного самоуправления» (в ред. пост. от 24.06.2016 № 96п, от 28.10.2016 № 199п, от 07.12.2016  № 244п, от 27.06.2017 № 119п, от 01.09.2017 № 159п, от 29.09.2017 № 176п,</w:t>
      </w:r>
      <w:r w:rsidRPr="00441BDE">
        <w:rPr>
          <w:rFonts w:ascii="Times New Roman" w:hAnsi="Times New Roman" w:cs="Times New Roman"/>
          <w:bCs/>
          <w:sz w:val="28"/>
          <w:szCs w:val="28"/>
        </w:rPr>
        <w:t xml:space="preserve"> от 29.11.2017 № 210п, от 18.06.2018 № 110п, от 03.09.2018 № 158п, </w:t>
      </w:r>
      <w:r w:rsidRPr="00441BDE">
        <w:rPr>
          <w:rFonts w:ascii="Times New Roman" w:eastAsia="Times New Roman" w:hAnsi="Times New Roman" w:cs="Times New Roman"/>
          <w:bCs/>
          <w:sz w:val="28"/>
          <w:szCs w:val="28"/>
          <w:lang w:eastAsia="ru-RU"/>
        </w:rPr>
        <w:t>от 28.01.2019 № 15п, от 17.07.2019 № 85п, от 30.09.2019 № 172п, от 25.10.2019 № 196п, от 29.11.2019 № 211п, от 18.03.2020 № 32п, от 08.04.2020 № 45п, от 28.08.2020 № 122п, от 22.09.2020 № 147п, от 30.11.2020 № 202п</w:t>
      </w:r>
      <w:r w:rsidR="009D590D" w:rsidRPr="00441BDE">
        <w:rPr>
          <w:rFonts w:ascii="Times New Roman" w:eastAsia="Times New Roman" w:hAnsi="Times New Roman" w:cs="Times New Roman"/>
          <w:bCs/>
          <w:sz w:val="28"/>
          <w:szCs w:val="28"/>
          <w:lang w:eastAsia="ru-RU"/>
        </w:rPr>
        <w:t>, от 22.01.2021 № 17п</w:t>
      </w:r>
      <w:r w:rsidR="00A653CA" w:rsidRPr="00441BDE">
        <w:rPr>
          <w:rFonts w:ascii="Times New Roman" w:eastAsia="Times New Roman" w:hAnsi="Times New Roman" w:cs="Times New Roman"/>
          <w:bCs/>
          <w:sz w:val="28"/>
          <w:szCs w:val="28"/>
          <w:lang w:eastAsia="ru-RU"/>
        </w:rPr>
        <w:t>, от 06.04.2021 № 63п, от 06.07.2021 № 120п</w:t>
      </w:r>
      <w:r w:rsidR="00D262BD" w:rsidRPr="00441BDE">
        <w:rPr>
          <w:rFonts w:ascii="Times New Roman" w:eastAsia="Times New Roman" w:hAnsi="Times New Roman" w:cs="Times New Roman"/>
          <w:bCs/>
          <w:sz w:val="28"/>
          <w:szCs w:val="28"/>
          <w:lang w:eastAsia="ru-RU"/>
        </w:rPr>
        <w:t>, от 06.12.2021 № 189п</w:t>
      </w:r>
      <w:r w:rsidR="001B2B16" w:rsidRPr="00441BDE">
        <w:rPr>
          <w:rFonts w:ascii="Times New Roman" w:eastAsia="Times New Roman" w:hAnsi="Times New Roman" w:cs="Times New Roman"/>
          <w:bCs/>
          <w:sz w:val="28"/>
          <w:szCs w:val="28"/>
          <w:lang w:eastAsia="ru-RU"/>
        </w:rPr>
        <w:t>, от 02.02.2022 № 22п</w:t>
      </w:r>
      <w:r w:rsidR="00672070" w:rsidRPr="00441BDE">
        <w:rPr>
          <w:rFonts w:ascii="Times New Roman" w:eastAsia="Times New Roman" w:hAnsi="Times New Roman" w:cs="Times New Roman"/>
          <w:bCs/>
          <w:sz w:val="24"/>
          <w:szCs w:val="24"/>
          <w:lang w:eastAsia="ru-RU"/>
        </w:rPr>
        <w:t xml:space="preserve"> </w:t>
      </w:r>
      <w:r w:rsidR="00672070" w:rsidRPr="00441BDE">
        <w:rPr>
          <w:rFonts w:ascii="Times New Roman" w:eastAsia="Times New Roman" w:hAnsi="Times New Roman" w:cs="Times New Roman"/>
          <w:bCs/>
          <w:sz w:val="28"/>
          <w:szCs w:val="28"/>
          <w:lang w:eastAsia="ru-RU"/>
        </w:rPr>
        <w:t xml:space="preserve">от 09.03.2022 № 40п, от 27.05.2022 № 92п, </w:t>
      </w:r>
      <w:r w:rsidR="00CC56FB" w:rsidRPr="00441BDE">
        <w:rPr>
          <w:rFonts w:ascii="Times New Roman" w:eastAsia="Times New Roman" w:hAnsi="Times New Roman" w:cs="Times New Roman"/>
          <w:bCs/>
          <w:sz w:val="28"/>
          <w:szCs w:val="28"/>
          <w:lang w:eastAsia="ru-RU"/>
        </w:rPr>
        <w:t>от 27.06.2022 № 118п</w:t>
      </w:r>
      <w:r w:rsidRPr="00441BDE">
        <w:rPr>
          <w:rFonts w:ascii="Times New Roman" w:eastAsia="Times New Roman" w:hAnsi="Times New Roman" w:cs="Times New Roman"/>
          <w:bCs/>
          <w:sz w:val="28"/>
          <w:szCs w:val="28"/>
          <w:lang w:eastAsia="ru-RU"/>
        </w:rPr>
        <w:t>) изложить в новой редакции следующие разделы:</w:t>
      </w:r>
    </w:p>
    <w:p w:rsidR="001A0A5F" w:rsidRPr="00441BDE" w:rsidRDefault="001A0A5F" w:rsidP="00876FC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1.1. Паспорт муниципальной программы согласно приложению № 1 к настоящему постановлению;</w:t>
      </w:r>
    </w:p>
    <w:p w:rsidR="00A653CA" w:rsidRPr="00441BDE" w:rsidRDefault="00A653CA" w:rsidP="00876FC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1.</w:t>
      </w:r>
      <w:r w:rsidR="001B2B16" w:rsidRPr="00441BDE">
        <w:rPr>
          <w:rFonts w:ascii="Times New Roman" w:eastAsia="Times New Roman" w:hAnsi="Times New Roman" w:cs="Times New Roman"/>
          <w:bCs/>
          <w:sz w:val="28"/>
          <w:szCs w:val="28"/>
          <w:lang w:eastAsia="ru-RU"/>
        </w:rPr>
        <w:t>2</w:t>
      </w:r>
      <w:r w:rsidRPr="00441BDE">
        <w:rPr>
          <w:rFonts w:ascii="Times New Roman" w:eastAsia="Times New Roman" w:hAnsi="Times New Roman" w:cs="Times New Roman"/>
          <w:bCs/>
          <w:sz w:val="28"/>
          <w:szCs w:val="28"/>
          <w:lang w:eastAsia="ru-RU"/>
        </w:rPr>
        <w:t xml:space="preserve">. Раздел № 8 муниципальной программы согласно приложению № </w:t>
      </w:r>
      <w:r w:rsidR="001B2B16" w:rsidRPr="00441BDE">
        <w:rPr>
          <w:rFonts w:ascii="Times New Roman" w:eastAsia="Times New Roman" w:hAnsi="Times New Roman" w:cs="Times New Roman"/>
          <w:bCs/>
          <w:sz w:val="28"/>
          <w:szCs w:val="28"/>
          <w:lang w:eastAsia="ru-RU"/>
        </w:rPr>
        <w:t>2</w:t>
      </w:r>
      <w:r w:rsidRPr="00441BDE">
        <w:rPr>
          <w:rFonts w:ascii="Times New Roman" w:eastAsia="Times New Roman" w:hAnsi="Times New Roman" w:cs="Times New Roman"/>
          <w:bCs/>
          <w:sz w:val="28"/>
          <w:szCs w:val="28"/>
          <w:lang w:eastAsia="ru-RU"/>
        </w:rPr>
        <w:t xml:space="preserve"> к настоящему постановлению</w:t>
      </w:r>
      <w:r w:rsidR="007E66B6" w:rsidRPr="00441BDE">
        <w:rPr>
          <w:rFonts w:ascii="Times New Roman" w:eastAsia="Times New Roman" w:hAnsi="Times New Roman" w:cs="Times New Roman"/>
          <w:bCs/>
          <w:sz w:val="28"/>
          <w:szCs w:val="28"/>
          <w:lang w:eastAsia="ru-RU"/>
        </w:rPr>
        <w:t>;</w:t>
      </w:r>
    </w:p>
    <w:p w:rsidR="001A0A5F" w:rsidRPr="00441BDE" w:rsidRDefault="001A0A5F" w:rsidP="00876FC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lastRenderedPageBreak/>
        <w:t>1.</w:t>
      </w:r>
      <w:r w:rsidR="001B2B16" w:rsidRPr="00441BDE">
        <w:rPr>
          <w:rFonts w:ascii="Times New Roman" w:eastAsia="Times New Roman" w:hAnsi="Times New Roman" w:cs="Times New Roman"/>
          <w:bCs/>
          <w:sz w:val="28"/>
          <w:szCs w:val="28"/>
          <w:lang w:eastAsia="ru-RU"/>
        </w:rPr>
        <w:t>3</w:t>
      </w:r>
      <w:r w:rsidRPr="00441BDE">
        <w:rPr>
          <w:rFonts w:ascii="Times New Roman" w:eastAsia="Times New Roman" w:hAnsi="Times New Roman" w:cs="Times New Roman"/>
          <w:bCs/>
          <w:sz w:val="28"/>
          <w:szCs w:val="28"/>
          <w:lang w:eastAsia="ru-RU"/>
        </w:rPr>
        <w:t xml:space="preserve">. Приложение № 1 к муниципальной программе согласно приложению № </w:t>
      </w:r>
      <w:r w:rsidR="001B2B16" w:rsidRPr="00441BDE">
        <w:rPr>
          <w:rFonts w:ascii="Times New Roman" w:eastAsia="Times New Roman" w:hAnsi="Times New Roman" w:cs="Times New Roman"/>
          <w:bCs/>
          <w:sz w:val="28"/>
          <w:szCs w:val="28"/>
          <w:lang w:eastAsia="ru-RU"/>
        </w:rPr>
        <w:t>3</w:t>
      </w:r>
      <w:r w:rsidRPr="00441BDE">
        <w:rPr>
          <w:rFonts w:ascii="Times New Roman" w:eastAsia="Times New Roman" w:hAnsi="Times New Roman" w:cs="Times New Roman"/>
          <w:bCs/>
          <w:sz w:val="28"/>
          <w:szCs w:val="28"/>
          <w:lang w:eastAsia="ru-RU"/>
        </w:rPr>
        <w:t xml:space="preserve"> к настоящему постановлению;</w:t>
      </w:r>
    </w:p>
    <w:p w:rsidR="001A0A5F" w:rsidRPr="00441BDE" w:rsidRDefault="001A0A5F" w:rsidP="00876FC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441BDE">
        <w:rPr>
          <w:rFonts w:ascii="Times New Roman" w:eastAsia="Calibri" w:hAnsi="Times New Roman" w:cs="Times New Roman"/>
          <w:sz w:val="28"/>
          <w:szCs w:val="28"/>
        </w:rPr>
        <w:t>1.</w:t>
      </w:r>
      <w:r w:rsidR="001B2B16" w:rsidRPr="00441BDE">
        <w:rPr>
          <w:rFonts w:ascii="Times New Roman" w:eastAsia="Calibri" w:hAnsi="Times New Roman" w:cs="Times New Roman"/>
          <w:sz w:val="28"/>
          <w:szCs w:val="28"/>
        </w:rPr>
        <w:t>4</w:t>
      </w:r>
      <w:r w:rsidRPr="00441BDE">
        <w:rPr>
          <w:rFonts w:ascii="Times New Roman" w:eastAsia="Calibri" w:hAnsi="Times New Roman" w:cs="Times New Roman"/>
          <w:sz w:val="28"/>
          <w:szCs w:val="28"/>
        </w:rPr>
        <w:t>. Приложение № 2 к муниципальной программе</w:t>
      </w:r>
      <w:r w:rsidRPr="00441BDE">
        <w:rPr>
          <w:rFonts w:ascii="Times New Roman" w:eastAsia="Times New Roman" w:hAnsi="Times New Roman" w:cs="Times New Roman"/>
          <w:bCs/>
          <w:sz w:val="28"/>
          <w:szCs w:val="28"/>
          <w:lang w:eastAsia="ru-RU"/>
        </w:rPr>
        <w:t xml:space="preserve"> согласно приложению № </w:t>
      </w:r>
      <w:r w:rsidR="001B2B16" w:rsidRPr="00441BDE">
        <w:rPr>
          <w:rFonts w:ascii="Times New Roman" w:eastAsia="Times New Roman" w:hAnsi="Times New Roman" w:cs="Times New Roman"/>
          <w:bCs/>
          <w:sz w:val="28"/>
          <w:szCs w:val="28"/>
          <w:lang w:eastAsia="ru-RU"/>
        </w:rPr>
        <w:t>4</w:t>
      </w:r>
      <w:r w:rsidRPr="00441BDE">
        <w:rPr>
          <w:rFonts w:ascii="Times New Roman" w:eastAsia="Times New Roman" w:hAnsi="Times New Roman" w:cs="Times New Roman"/>
          <w:bCs/>
          <w:sz w:val="28"/>
          <w:szCs w:val="28"/>
          <w:lang w:eastAsia="ru-RU"/>
        </w:rPr>
        <w:t xml:space="preserve"> к настоящему постановлению;</w:t>
      </w:r>
    </w:p>
    <w:p w:rsidR="00432ADB" w:rsidRPr="00441BDE" w:rsidRDefault="00432ADB" w:rsidP="00876FC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41BDE">
        <w:rPr>
          <w:rFonts w:ascii="Times New Roman" w:eastAsia="Times New Roman" w:hAnsi="Times New Roman" w:cs="Times New Roman"/>
          <w:sz w:val="28"/>
          <w:szCs w:val="28"/>
        </w:rPr>
        <w:t>1.</w:t>
      </w:r>
      <w:r w:rsidR="001B2B16" w:rsidRPr="00441BDE">
        <w:rPr>
          <w:rFonts w:ascii="Times New Roman" w:eastAsia="Times New Roman" w:hAnsi="Times New Roman" w:cs="Times New Roman"/>
          <w:sz w:val="28"/>
          <w:szCs w:val="28"/>
        </w:rPr>
        <w:t>5</w:t>
      </w:r>
      <w:r w:rsidRPr="00441BDE">
        <w:rPr>
          <w:rFonts w:ascii="Times New Roman" w:eastAsia="Times New Roman" w:hAnsi="Times New Roman" w:cs="Times New Roman"/>
          <w:sz w:val="28"/>
          <w:szCs w:val="28"/>
        </w:rPr>
        <w:t xml:space="preserve">. </w:t>
      </w:r>
      <w:r w:rsidRPr="00441BDE">
        <w:rPr>
          <w:rFonts w:ascii="Times New Roman" w:eastAsia="Calibri" w:hAnsi="Times New Roman" w:cs="Times New Roman"/>
          <w:sz w:val="28"/>
          <w:szCs w:val="28"/>
        </w:rPr>
        <w:t xml:space="preserve">Паспорт подпрограммы 2 муниципальной программы согласно приложению № </w:t>
      </w:r>
      <w:r w:rsidR="001B2B16" w:rsidRPr="00441BDE">
        <w:rPr>
          <w:rFonts w:ascii="Times New Roman" w:eastAsia="Calibri" w:hAnsi="Times New Roman" w:cs="Times New Roman"/>
          <w:sz w:val="28"/>
          <w:szCs w:val="28"/>
        </w:rPr>
        <w:t>5</w:t>
      </w:r>
      <w:r w:rsidRPr="00441BDE">
        <w:rPr>
          <w:rFonts w:ascii="Times New Roman" w:eastAsia="Calibri" w:hAnsi="Times New Roman" w:cs="Times New Roman"/>
          <w:sz w:val="28"/>
          <w:szCs w:val="28"/>
        </w:rPr>
        <w:t xml:space="preserve"> к настоящему постановлению;</w:t>
      </w:r>
    </w:p>
    <w:p w:rsidR="009B019D" w:rsidRPr="00441BDE" w:rsidRDefault="009B019D" w:rsidP="00876FC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1.6. Раздел № 2.3. подпрограммы 2 муниципальной программы согласно приложению № 6 к настоящему постановлению;</w:t>
      </w:r>
    </w:p>
    <w:p w:rsidR="009B019D" w:rsidRPr="00441BDE" w:rsidRDefault="00223931" w:rsidP="00876FC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441BDE">
        <w:rPr>
          <w:rFonts w:ascii="Times New Roman" w:eastAsia="Times New Roman" w:hAnsi="Times New Roman" w:cs="Times New Roman"/>
          <w:sz w:val="28"/>
          <w:szCs w:val="28"/>
        </w:rPr>
        <w:t>1.</w:t>
      </w:r>
      <w:r w:rsidR="00996573" w:rsidRPr="00441BDE">
        <w:rPr>
          <w:rFonts w:ascii="Times New Roman" w:eastAsia="Times New Roman" w:hAnsi="Times New Roman" w:cs="Times New Roman"/>
          <w:sz w:val="28"/>
          <w:szCs w:val="28"/>
        </w:rPr>
        <w:t>7</w:t>
      </w:r>
      <w:r w:rsidRPr="00441BDE">
        <w:rPr>
          <w:rFonts w:ascii="Times New Roman" w:eastAsia="Times New Roman" w:hAnsi="Times New Roman" w:cs="Times New Roman"/>
          <w:sz w:val="28"/>
          <w:szCs w:val="28"/>
        </w:rPr>
        <w:t xml:space="preserve">. </w:t>
      </w:r>
      <w:r w:rsidRPr="00441BDE">
        <w:rPr>
          <w:rFonts w:ascii="Times New Roman" w:eastAsia="Calibri" w:hAnsi="Times New Roman" w:cs="Times New Roman"/>
          <w:sz w:val="28"/>
          <w:szCs w:val="28"/>
        </w:rPr>
        <w:t xml:space="preserve">Раздел № 2.7. подпрограммы 2 муниципальной программы согласно приложению № </w:t>
      </w:r>
      <w:r w:rsidR="009B019D" w:rsidRPr="00441BDE">
        <w:rPr>
          <w:rFonts w:ascii="Times New Roman" w:eastAsia="Calibri" w:hAnsi="Times New Roman" w:cs="Times New Roman"/>
          <w:sz w:val="28"/>
          <w:szCs w:val="28"/>
        </w:rPr>
        <w:t>7</w:t>
      </w:r>
      <w:r w:rsidRPr="00441BDE">
        <w:rPr>
          <w:rFonts w:ascii="Times New Roman" w:eastAsia="Calibri" w:hAnsi="Times New Roman" w:cs="Times New Roman"/>
          <w:sz w:val="28"/>
          <w:szCs w:val="28"/>
        </w:rPr>
        <w:t xml:space="preserve"> к настоящему постановлению;</w:t>
      </w:r>
    </w:p>
    <w:p w:rsidR="00E9733A" w:rsidRPr="00441BDE" w:rsidRDefault="00E9733A" w:rsidP="00876FC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441BDE">
        <w:rPr>
          <w:rFonts w:ascii="Times New Roman" w:eastAsia="Calibri" w:hAnsi="Times New Roman" w:cs="Times New Roman"/>
          <w:sz w:val="28"/>
          <w:szCs w:val="28"/>
        </w:rPr>
        <w:t>1.</w:t>
      </w:r>
      <w:r w:rsidR="00996573" w:rsidRPr="00441BDE">
        <w:rPr>
          <w:rFonts w:ascii="Times New Roman" w:eastAsia="Calibri" w:hAnsi="Times New Roman" w:cs="Times New Roman"/>
          <w:sz w:val="28"/>
          <w:szCs w:val="28"/>
        </w:rPr>
        <w:t>8</w:t>
      </w:r>
      <w:r w:rsidRPr="00441BDE">
        <w:rPr>
          <w:rFonts w:ascii="Times New Roman" w:eastAsia="Calibri" w:hAnsi="Times New Roman" w:cs="Times New Roman"/>
          <w:sz w:val="28"/>
          <w:szCs w:val="28"/>
        </w:rPr>
        <w:t xml:space="preserve">. Приложение 2 к подпрограмме 2 муниципальной программы согласно приложению </w:t>
      </w:r>
      <w:r w:rsidR="00F40FC2" w:rsidRPr="00441BDE">
        <w:rPr>
          <w:rFonts w:ascii="Times New Roman" w:eastAsia="Calibri" w:hAnsi="Times New Roman" w:cs="Times New Roman"/>
          <w:sz w:val="28"/>
          <w:szCs w:val="28"/>
        </w:rPr>
        <w:t xml:space="preserve">№ </w:t>
      </w:r>
      <w:r w:rsidR="009B019D" w:rsidRPr="00441BDE">
        <w:rPr>
          <w:rFonts w:ascii="Times New Roman" w:eastAsia="Calibri" w:hAnsi="Times New Roman" w:cs="Times New Roman"/>
          <w:sz w:val="28"/>
          <w:szCs w:val="28"/>
        </w:rPr>
        <w:t>8</w:t>
      </w:r>
      <w:r w:rsidR="00F40FC2" w:rsidRPr="00441BDE">
        <w:rPr>
          <w:rFonts w:ascii="Times New Roman" w:eastAsia="Calibri" w:hAnsi="Times New Roman" w:cs="Times New Roman"/>
          <w:sz w:val="28"/>
          <w:szCs w:val="28"/>
        </w:rPr>
        <w:t xml:space="preserve"> к настоящему постановлению;</w:t>
      </w:r>
    </w:p>
    <w:p w:rsidR="001A0A5F" w:rsidRPr="00441BDE" w:rsidRDefault="001A0A5F" w:rsidP="00876FCA">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lang w:eastAsia="ru-RU"/>
        </w:rPr>
      </w:pPr>
      <w:r w:rsidRPr="00441BDE">
        <w:rPr>
          <w:rFonts w:ascii="Times New Roman" w:hAnsi="Times New Roman" w:cs="Times New Roman"/>
          <w:sz w:val="28"/>
          <w:szCs w:val="28"/>
          <w:lang w:eastAsia="ru-RU"/>
        </w:rPr>
        <w:t xml:space="preserve">2. </w:t>
      </w:r>
      <w:r w:rsidRPr="00441BDE">
        <w:rPr>
          <w:rFonts w:ascii="Times New Roman" w:eastAsia="Times New Roman" w:hAnsi="Times New Roman" w:cs="Times New Roman"/>
          <w:sz w:val="28"/>
          <w:szCs w:val="28"/>
          <w:lang w:eastAsia="ru-RU"/>
        </w:rPr>
        <w:t>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w:t>
      </w:r>
      <w:r w:rsidRPr="00441BDE">
        <w:rPr>
          <w:rFonts w:ascii="Times New Roman" w:hAnsi="Times New Roman" w:cs="Times New Roman"/>
          <w:sz w:val="28"/>
          <w:szCs w:val="28"/>
          <w:lang w:eastAsia="ru-RU"/>
        </w:rPr>
        <w:t xml:space="preserve"> </w:t>
      </w:r>
    </w:p>
    <w:p w:rsidR="001A0A5F" w:rsidRPr="00441BDE" w:rsidRDefault="001A0A5F" w:rsidP="00876FCA">
      <w:pPr>
        <w:tabs>
          <w:tab w:val="left" w:pos="720"/>
          <w:tab w:val="num" w:pos="1134"/>
        </w:tabs>
        <w:spacing w:after="0" w:line="240" w:lineRule="auto"/>
        <w:ind w:right="3" w:firstLine="709"/>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bCs/>
          <w:sz w:val="28"/>
          <w:szCs w:val="28"/>
          <w:lang w:eastAsia="ru-RU"/>
        </w:rPr>
        <w:t>3. Настоящее постановление вступает в силу со дня его опубликования.</w:t>
      </w:r>
    </w:p>
    <w:p w:rsidR="001A0A5F" w:rsidRPr="00441BDE" w:rsidRDefault="001A0A5F" w:rsidP="00876FCA">
      <w:pPr>
        <w:spacing w:after="0" w:line="240" w:lineRule="auto"/>
        <w:ind w:firstLine="709"/>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 xml:space="preserve">4. </w:t>
      </w:r>
      <w:r w:rsidRPr="00441BDE">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1A0A5F" w:rsidRPr="00441BDE" w:rsidRDefault="001A0A5F" w:rsidP="001A0A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0A5F" w:rsidRPr="00441BDE" w:rsidRDefault="001A0A5F" w:rsidP="001A0A5F">
      <w:pPr>
        <w:spacing w:after="0" w:line="240" w:lineRule="auto"/>
        <w:ind w:firstLine="709"/>
        <w:jc w:val="both"/>
        <w:rPr>
          <w:rFonts w:ascii="Times New Roman" w:eastAsia="Times New Roman" w:hAnsi="Times New Roman" w:cs="Times New Roman"/>
          <w:sz w:val="28"/>
          <w:szCs w:val="28"/>
          <w:lang w:eastAsia="ru-RU"/>
        </w:rPr>
      </w:pPr>
    </w:p>
    <w:p w:rsidR="001A0A5F" w:rsidRPr="00441BDE" w:rsidRDefault="001A0A5F" w:rsidP="001A0A5F">
      <w:pPr>
        <w:autoSpaceDE w:val="0"/>
        <w:autoSpaceDN w:val="0"/>
        <w:adjustRightInd w:val="0"/>
        <w:spacing w:after="0" w:line="240" w:lineRule="auto"/>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lang w:eastAsia="ru-RU"/>
        </w:rPr>
        <w:t>Глава города                                                                                          С.И. Егоров</w:t>
      </w: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A0A5F" w:rsidRPr="00441BDE" w:rsidRDefault="001A0A5F"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23931" w:rsidRPr="00441BDE" w:rsidRDefault="00223931"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23931" w:rsidRPr="00441BDE" w:rsidRDefault="00223931"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1B2B16" w:rsidRPr="00441BDE" w:rsidRDefault="001B2B16"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E16FD5" w:rsidRPr="00441BDE" w:rsidRDefault="00E16FD5" w:rsidP="00E16FD5">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Приложение № 1</w:t>
      </w:r>
    </w:p>
    <w:p w:rsidR="00E16FD5" w:rsidRPr="00441BDE" w:rsidRDefault="00E16FD5" w:rsidP="00E16FD5">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t>города Дивногорска</w:t>
      </w:r>
    </w:p>
    <w:p w:rsidR="00E16FD5" w:rsidRPr="00441BDE" w:rsidRDefault="00E16FD5" w:rsidP="00E16FD5">
      <w:pPr>
        <w:autoSpaceDE w:val="0"/>
        <w:autoSpaceDN w:val="0"/>
        <w:adjustRightInd w:val="0"/>
        <w:spacing w:after="0" w:line="240" w:lineRule="auto"/>
        <w:ind w:left="4253"/>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t>от</w:t>
      </w:r>
      <w:r w:rsidR="00442AA6" w:rsidRPr="00441BDE">
        <w:rPr>
          <w:rFonts w:ascii="Times New Roman" w:eastAsia="Calibri" w:hAnsi="Times New Roman" w:cs="Times New Roman"/>
          <w:sz w:val="28"/>
          <w:szCs w:val="28"/>
          <w:lang w:eastAsia="ru-RU"/>
        </w:rPr>
        <w:t xml:space="preserve"> </w:t>
      </w:r>
      <w:r w:rsidR="00D32B81" w:rsidRPr="00441BDE">
        <w:rPr>
          <w:rFonts w:ascii="Times New Roman" w:eastAsia="Calibri" w:hAnsi="Times New Roman" w:cs="Times New Roman"/>
          <w:sz w:val="28"/>
          <w:szCs w:val="28"/>
          <w:lang w:eastAsia="ru-RU"/>
        </w:rPr>
        <w:t>18.08.</w:t>
      </w:r>
      <w:r w:rsidR="008C15F9" w:rsidRPr="00441BDE">
        <w:rPr>
          <w:rFonts w:ascii="Times New Roman" w:eastAsia="Calibri" w:hAnsi="Times New Roman" w:cs="Times New Roman"/>
          <w:sz w:val="28"/>
          <w:szCs w:val="28"/>
          <w:lang w:eastAsia="ru-RU"/>
        </w:rPr>
        <w:t>2022</w:t>
      </w:r>
      <w:r w:rsidRPr="00441BDE">
        <w:rPr>
          <w:rFonts w:ascii="Times New Roman" w:eastAsia="Calibri" w:hAnsi="Times New Roman" w:cs="Times New Roman"/>
          <w:sz w:val="28"/>
          <w:szCs w:val="28"/>
          <w:lang w:eastAsia="ru-RU"/>
        </w:rPr>
        <w:t xml:space="preserve"> №</w:t>
      </w:r>
      <w:r w:rsidR="00D32B81" w:rsidRPr="00441BDE">
        <w:rPr>
          <w:rFonts w:ascii="Times New Roman" w:eastAsia="Calibri" w:hAnsi="Times New Roman" w:cs="Times New Roman"/>
          <w:sz w:val="28"/>
          <w:szCs w:val="28"/>
          <w:lang w:eastAsia="ru-RU"/>
        </w:rPr>
        <w:t xml:space="preserve"> 150п</w:t>
      </w:r>
    </w:p>
    <w:p w:rsidR="00A653CA" w:rsidRPr="00441BDE" w:rsidRDefault="00A653CA" w:rsidP="00E16FD5">
      <w:pPr>
        <w:autoSpaceDE w:val="0"/>
        <w:autoSpaceDN w:val="0"/>
        <w:adjustRightInd w:val="0"/>
        <w:spacing w:after="0" w:line="240" w:lineRule="auto"/>
        <w:ind w:left="4253"/>
        <w:rPr>
          <w:rFonts w:ascii="Times New Roman" w:eastAsia="Calibri" w:hAnsi="Times New Roman" w:cs="Times New Roman"/>
          <w:sz w:val="28"/>
          <w:szCs w:val="28"/>
          <w:lang w:eastAsia="ru-RU"/>
        </w:rPr>
      </w:pPr>
    </w:p>
    <w:p w:rsidR="002C58D4" w:rsidRPr="00441BDE" w:rsidRDefault="002C58D4" w:rsidP="002C58D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 xml:space="preserve">Паспорт муниципальной программы </w:t>
      </w:r>
    </w:p>
    <w:p w:rsidR="000121C3" w:rsidRPr="00441BDE" w:rsidRDefault="002C58D4" w:rsidP="006753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441BDE">
        <w:rPr>
          <w:rFonts w:ascii="Times New Roman" w:eastAsia="Calibri" w:hAnsi="Times New Roman" w:cs="Times New Roman"/>
          <w:bCs/>
          <w:sz w:val="28"/>
          <w:szCs w:val="28"/>
          <w:lang w:eastAsia="ru-RU"/>
        </w:rPr>
        <w:t xml:space="preserve">«Содействие развитию местного самоуправления» </w:t>
      </w:r>
    </w:p>
    <w:p w:rsidR="000121C3" w:rsidRPr="00441BDE" w:rsidRDefault="000121C3" w:rsidP="000121C3">
      <w:pPr>
        <w:autoSpaceDE w:val="0"/>
        <w:autoSpaceDN w:val="0"/>
        <w:adjustRightInd w:val="0"/>
        <w:spacing w:after="0" w:line="240" w:lineRule="auto"/>
        <w:ind w:left="720"/>
        <w:contextualSpacing/>
        <w:rPr>
          <w:rFonts w:ascii="Times New Roman" w:eastAsia="Calibri" w:hAnsi="Times New Roman" w:cs="Times New Roman"/>
          <w:sz w:val="2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6823"/>
      </w:tblGrid>
      <w:tr w:rsidR="00441BDE" w:rsidRPr="00441BDE" w:rsidTr="00785DF2">
        <w:trPr>
          <w:trHeight w:val="874"/>
        </w:trPr>
        <w:tc>
          <w:tcPr>
            <w:tcW w:w="2533" w:type="dxa"/>
            <w:vAlign w:val="center"/>
          </w:tcPr>
          <w:p w:rsidR="000121C3" w:rsidRPr="00441BDE" w:rsidRDefault="000121C3" w:rsidP="00785DF2">
            <w:pPr>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Наименование муниципальной программы</w:t>
            </w:r>
          </w:p>
        </w:tc>
        <w:tc>
          <w:tcPr>
            <w:tcW w:w="6823" w:type="dxa"/>
            <w:vAlign w:val="center"/>
          </w:tcPr>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bCs/>
                <w:sz w:val="28"/>
                <w:szCs w:val="28"/>
                <w:lang w:eastAsia="ru-RU"/>
              </w:rPr>
              <w:t xml:space="preserve">Муниципальная программа города Дивногорска «Содействие развитию местного самоуправления» </w:t>
            </w:r>
            <w:r w:rsidRPr="00441BDE">
              <w:rPr>
                <w:rFonts w:ascii="Times New Roman" w:eastAsia="Calibri" w:hAnsi="Times New Roman" w:cs="Times New Roman"/>
                <w:bCs/>
                <w:sz w:val="28"/>
                <w:szCs w:val="28"/>
                <w:lang w:eastAsia="ru-RU"/>
              </w:rPr>
              <w:br/>
              <w:t>(далее – Программа)</w:t>
            </w:r>
          </w:p>
        </w:tc>
      </w:tr>
      <w:tr w:rsidR="00441BDE" w:rsidRPr="00441BDE" w:rsidTr="00785DF2">
        <w:trPr>
          <w:trHeight w:val="1097"/>
        </w:trPr>
        <w:tc>
          <w:tcPr>
            <w:tcW w:w="2533" w:type="dxa"/>
            <w:vAlign w:val="center"/>
          </w:tcPr>
          <w:p w:rsidR="000121C3" w:rsidRPr="00441BDE" w:rsidRDefault="000121C3" w:rsidP="00785DF2">
            <w:pPr>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Основание для разработки Программы</w:t>
            </w:r>
          </w:p>
        </w:tc>
        <w:tc>
          <w:tcPr>
            <w:tcW w:w="6823" w:type="dxa"/>
          </w:tcPr>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Статья 179 Бюджетного кодекса Российской Федерации;</w:t>
            </w:r>
          </w:p>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Федеральный закон Российской Федерации от 02.03.2007 № 25-ФЗ «О муниципальной службе в Российской Федерации»;</w:t>
            </w:r>
          </w:p>
          <w:p w:rsidR="000121C3" w:rsidRPr="00441BDE" w:rsidRDefault="000121C3" w:rsidP="00785DF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 xml:space="preserve">Федеральный закон </w:t>
            </w:r>
            <w:r w:rsidRPr="00441BDE">
              <w:rPr>
                <w:rFonts w:ascii="Times New Roman" w:eastAsia="Calibri" w:hAnsi="Times New Roman" w:cs="Times New Roman"/>
                <w:sz w:val="28"/>
                <w:szCs w:val="28"/>
              </w:rPr>
              <w:t xml:space="preserve">Российской Федерации </w:t>
            </w:r>
            <w:r w:rsidRPr="00441BDE">
              <w:rPr>
                <w:rFonts w:ascii="Times New Roman" w:eastAsia="Times New Roman" w:hAnsi="Times New Roman" w:cs="Times New Roman"/>
                <w:sz w:val="28"/>
                <w:szCs w:val="28"/>
                <w:lang w:eastAsia="ru-RU"/>
              </w:rPr>
              <w:t>от 24.07.2007 № 209- ФЗ «О развитии малого и среднего предпринимательства в Российской Федерации»;</w:t>
            </w:r>
          </w:p>
          <w:p w:rsidR="000121C3" w:rsidRPr="00441BDE" w:rsidRDefault="000121C3" w:rsidP="00785DF2">
            <w:pPr>
              <w:autoSpaceDE w:val="0"/>
              <w:autoSpaceDN w:val="0"/>
              <w:adjustRightIn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bCs/>
                <w:sz w:val="28"/>
                <w:szCs w:val="28"/>
                <w:lang w:eastAsia="ru-RU"/>
              </w:rPr>
            </w:pPr>
            <w:r w:rsidRPr="00441BDE">
              <w:rPr>
                <w:rFonts w:ascii="Times New Roman" w:eastAsia="Calibri" w:hAnsi="Times New Roman" w:cs="Times New Roman"/>
                <w:sz w:val="28"/>
                <w:szCs w:val="28"/>
              </w:rPr>
              <w:t>распоряжение администрации города Дивногорска от 31.07.2014 № 1561/1р «Об утверждении перечня муниципальных программ города Дивногорска»</w:t>
            </w:r>
          </w:p>
        </w:tc>
      </w:tr>
      <w:tr w:rsidR="00441BDE" w:rsidRPr="00441BDE" w:rsidTr="00785DF2">
        <w:tc>
          <w:tcPr>
            <w:tcW w:w="2533" w:type="dxa"/>
          </w:tcPr>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 xml:space="preserve">Ответственный </w:t>
            </w:r>
          </w:p>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исполнитель</w:t>
            </w:r>
          </w:p>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Программы</w:t>
            </w:r>
          </w:p>
        </w:tc>
        <w:tc>
          <w:tcPr>
            <w:tcW w:w="6823" w:type="dxa"/>
          </w:tcPr>
          <w:p w:rsidR="000121C3" w:rsidRPr="00441BDE" w:rsidRDefault="000121C3" w:rsidP="00785DF2">
            <w:pPr>
              <w:autoSpaceDE w:val="0"/>
              <w:autoSpaceDN w:val="0"/>
              <w:adjustRightIn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Отдел экономического развития администрации города Дивногорска (сокращенное наименование – ОЭР)</w:t>
            </w:r>
          </w:p>
        </w:tc>
      </w:tr>
      <w:tr w:rsidR="00441BDE" w:rsidRPr="00441BDE" w:rsidTr="00785DF2">
        <w:tc>
          <w:tcPr>
            <w:tcW w:w="2533" w:type="dxa"/>
            <w:vAlign w:val="center"/>
          </w:tcPr>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Соисполнители  Программы</w:t>
            </w:r>
          </w:p>
        </w:tc>
        <w:tc>
          <w:tcPr>
            <w:tcW w:w="6823" w:type="dxa"/>
          </w:tcPr>
          <w:p w:rsidR="000121C3" w:rsidRPr="00441BDE" w:rsidRDefault="000121C3" w:rsidP="00785DF2">
            <w:pPr>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1. Отдел правового и кадрового обеспечения администрации города Дивногорска (сокращенное наименование – ОПиКО)</w:t>
            </w:r>
          </w:p>
          <w:p w:rsidR="000121C3" w:rsidRPr="00441BDE" w:rsidRDefault="000121C3" w:rsidP="00785DF2">
            <w:pPr>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 xml:space="preserve">2. Муниципальное специализированное казенное учреждение по ведению бюджетного учета «Межведомственная централизованная бухгалтерия» (сокращенное наименование – МСКУ «МЦБ») </w:t>
            </w:r>
          </w:p>
        </w:tc>
      </w:tr>
      <w:tr w:rsidR="00441BDE" w:rsidRPr="00441BDE" w:rsidTr="00785DF2">
        <w:trPr>
          <w:trHeight w:val="494"/>
        </w:trPr>
        <w:tc>
          <w:tcPr>
            <w:tcW w:w="2533" w:type="dxa"/>
            <w:vAlign w:val="center"/>
          </w:tcPr>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 xml:space="preserve">Подпрограммы и отдельные </w:t>
            </w:r>
            <w:r w:rsidRPr="00441BDE">
              <w:rPr>
                <w:rFonts w:ascii="Times New Roman" w:eastAsia="Calibri" w:hAnsi="Times New Roman" w:cs="Times New Roman"/>
                <w:sz w:val="28"/>
                <w:szCs w:val="28"/>
              </w:rPr>
              <w:lastRenderedPageBreak/>
              <w:t xml:space="preserve">мероприятия </w:t>
            </w:r>
          </w:p>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Программы</w:t>
            </w:r>
          </w:p>
        </w:tc>
        <w:tc>
          <w:tcPr>
            <w:tcW w:w="6823" w:type="dxa"/>
          </w:tcPr>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lastRenderedPageBreak/>
              <w:t>Подпрограмма 1 «Развитие муниципальной службы муниципального образования город Дивногорск»;</w:t>
            </w:r>
          </w:p>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lastRenderedPageBreak/>
              <w:t>Подпрограмма 2 «Развитие субъектов малого и среднего предпринимательства на территории муниципального образования город Дивногорск»;</w:t>
            </w:r>
          </w:p>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Подпрограмма 3 «Повышение качества жизни отдельных категорий граждан на территории муниципального образования город Дивногорск»</w:t>
            </w:r>
          </w:p>
        </w:tc>
      </w:tr>
      <w:tr w:rsidR="00441BDE" w:rsidRPr="00441BDE" w:rsidTr="00785DF2">
        <w:tc>
          <w:tcPr>
            <w:tcW w:w="2533" w:type="dxa"/>
            <w:vAlign w:val="center"/>
          </w:tcPr>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Цель Программы</w:t>
            </w:r>
          </w:p>
        </w:tc>
        <w:tc>
          <w:tcPr>
            <w:tcW w:w="6823" w:type="dxa"/>
          </w:tcPr>
          <w:p w:rsidR="000121C3" w:rsidRPr="00441BDE" w:rsidRDefault="000121C3" w:rsidP="00785DF2">
            <w:pPr>
              <w:autoSpaceDE w:val="0"/>
              <w:autoSpaceDN w:val="0"/>
              <w:adjustRightIn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 xml:space="preserve">Повышение эффективности реализации органами местного самоуправления полномочий, закрепленных </w:t>
            </w:r>
            <w:r w:rsidRPr="00441BDE">
              <w:rPr>
                <w:rFonts w:ascii="Times New Roman" w:eastAsia="Calibri" w:hAnsi="Times New Roman" w:cs="Times New Roman"/>
                <w:sz w:val="28"/>
                <w:szCs w:val="28"/>
              </w:rPr>
              <w:br/>
              <w:t>за муниципальным образованием.</w:t>
            </w:r>
          </w:p>
        </w:tc>
      </w:tr>
      <w:tr w:rsidR="00441BDE" w:rsidRPr="00441BDE" w:rsidTr="00785DF2">
        <w:tc>
          <w:tcPr>
            <w:tcW w:w="2533" w:type="dxa"/>
            <w:tcBorders>
              <w:bottom w:val="single" w:sz="4" w:space="0" w:color="auto"/>
            </w:tcBorders>
            <w:vAlign w:val="center"/>
          </w:tcPr>
          <w:p w:rsidR="000121C3" w:rsidRPr="00441BDE" w:rsidRDefault="000121C3" w:rsidP="00785DF2">
            <w:pPr>
              <w:autoSpaceDE w:val="0"/>
              <w:autoSpaceDN w:val="0"/>
              <w:adjustRightInd w:val="0"/>
              <w:spacing w:after="0" w:line="240" w:lineRule="auto"/>
              <w:ind w:right="-127"/>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Задачи Программы</w:t>
            </w:r>
          </w:p>
        </w:tc>
        <w:tc>
          <w:tcPr>
            <w:tcW w:w="6823" w:type="dxa"/>
            <w:tcBorders>
              <w:bottom w:val="single" w:sz="4" w:space="0" w:color="auto"/>
            </w:tcBorders>
          </w:tcPr>
          <w:p w:rsidR="000121C3" w:rsidRPr="00441BDE" w:rsidRDefault="000121C3" w:rsidP="00785DF2">
            <w:pPr>
              <w:widowControl w:val="0"/>
              <w:tabs>
                <w:tab w:val="left" w:pos="601"/>
              </w:tabs>
              <w:suppressAutoHyphens/>
              <w:autoSpaceDE w:val="0"/>
              <w:autoSpaceDN w:val="0"/>
              <w:adjustRightInd w:val="0"/>
              <w:spacing w:after="0" w:line="240" w:lineRule="auto"/>
              <w:contextualSpacing/>
              <w:rPr>
                <w:rFonts w:ascii="Times New Roman" w:eastAsia="Calibri" w:hAnsi="Times New Roman" w:cs="Times New Roman"/>
                <w:sz w:val="28"/>
                <w:szCs w:val="28"/>
              </w:rPr>
            </w:pPr>
            <w:r w:rsidRPr="00441BDE">
              <w:rPr>
                <w:rFonts w:ascii="Times New Roman" w:eastAsia="Calibri" w:hAnsi="Times New Roman" w:cs="Times New Roman"/>
                <w:sz w:val="28"/>
                <w:szCs w:val="28"/>
              </w:rPr>
              <w:t>1. Формирование высококвалифицированного кадрового состава муниципальной службы в муниципальном образовании, обеспечивающего эффективность муниципального управления;</w:t>
            </w:r>
          </w:p>
          <w:p w:rsidR="000121C3" w:rsidRPr="00441BDE" w:rsidRDefault="000121C3" w:rsidP="00785DF2">
            <w:pPr>
              <w:widowControl w:val="0"/>
              <w:tabs>
                <w:tab w:val="left" w:pos="601"/>
              </w:tabs>
              <w:suppressAutoHyphens/>
              <w:autoSpaceDE w:val="0"/>
              <w:autoSpaceDN w:val="0"/>
              <w:adjustRightInd w:val="0"/>
              <w:spacing w:after="0" w:line="240" w:lineRule="auto"/>
              <w:contextualSpacing/>
              <w:rPr>
                <w:rFonts w:ascii="Times New Roman" w:eastAsia="Calibri" w:hAnsi="Times New Roman" w:cs="Times New Roman"/>
                <w:sz w:val="28"/>
                <w:szCs w:val="28"/>
              </w:rPr>
            </w:pPr>
            <w:r w:rsidRPr="00441BDE">
              <w:rPr>
                <w:rFonts w:ascii="Times New Roman" w:eastAsia="Calibri" w:hAnsi="Times New Roman" w:cs="Times New Roman"/>
                <w:sz w:val="28"/>
                <w:szCs w:val="28"/>
              </w:rPr>
              <w:t>2.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p w:rsidR="000121C3" w:rsidRPr="00441BDE" w:rsidRDefault="000121C3" w:rsidP="00785DF2">
            <w:pPr>
              <w:widowControl w:val="0"/>
              <w:tabs>
                <w:tab w:val="left" w:pos="601"/>
              </w:tabs>
              <w:suppressAutoHyphens/>
              <w:autoSpaceDE w:val="0"/>
              <w:autoSpaceDN w:val="0"/>
              <w:adjustRightInd w:val="0"/>
              <w:spacing w:after="0" w:line="240" w:lineRule="auto"/>
              <w:contextualSpacing/>
              <w:rPr>
                <w:rFonts w:ascii="Times New Roman" w:eastAsia="Calibri" w:hAnsi="Times New Roman" w:cs="Times New Roman"/>
                <w:sz w:val="28"/>
                <w:szCs w:val="28"/>
              </w:rPr>
            </w:pPr>
            <w:r w:rsidRPr="00441BDE">
              <w:rPr>
                <w:rFonts w:ascii="Times New Roman" w:eastAsia="Calibri" w:hAnsi="Times New Roman" w:cs="Times New Roman"/>
                <w:sz w:val="28"/>
                <w:szCs w:val="28"/>
              </w:rPr>
              <w:t>3. Создание условий для повышения качества жизни отдельных категорий граждан на территории муниципального образования город Дивногорск</w:t>
            </w:r>
          </w:p>
        </w:tc>
      </w:tr>
      <w:tr w:rsidR="00441BDE" w:rsidRPr="00441BDE" w:rsidTr="00785DF2">
        <w:trPr>
          <w:trHeight w:val="982"/>
        </w:trPr>
        <w:tc>
          <w:tcPr>
            <w:tcW w:w="2533" w:type="dxa"/>
            <w:tcBorders>
              <w:bottom w:val="nil"/>
            </w:tcBorders>
            <w:vAlign w:val="center"/>
          </w:tcPr>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Этапы и сроки</w:t>
            </w:r>
          </w:p>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реализации Программы</w:t>
            </w:r>
          </w:p>
        </w:tc>
        <w:tc>
          <w:tcPr>
            <w:tcW w:w="6823" w:type="dxa"/>
            <w:tcBorders>
              <w:bottom w:val="nil"/>
            </w:tcBorders>
            <w:vAlign w:val="center"/>
          </w:tcPr>
          <w:p w:rsidR="000121C3" w:rsidRPr="00441BDE" w:rsidRDefault="000121C3" w:rsidP="00785DF2">
            <w:pPr>
              <w:autoSpaceDE w:val="0"/>
              <w:autoSpaceDN w:val="0"/>
              <w:adjustRightInd w:val="0"/>
              <w:spacing w:after="0" w:line="240" w:lineRule="auto"/>
              <w:outlineLvl w:val="0"/>
              <w:rPr>
                <w:rFonts w:ascii="Times New Roman" w:eastAsia="Calibri" w:hAnsi="Times New Roman" w:cs="Times New Roman"/>
                <w:sz w:val="28"/>
                <w:szCs w:val="28"/>
              </w:rPr>
            </w:pPr>
            <w:r w:rsidRPr="00441BDE">
              <w:rPr>
                <w:rFonts w:ascii="Times New Roman" w:eastAsia="Calibri" w:hAnsi="Times New Roman" w:cs="Times New Roman"/>
                <w:sz w:val="28"/>
                <w:szCs w:val="28"/>
              </w:rPr>
              <w:t>2014 − 2024 годы</w:t>
            </w:r>
          </w:p>
        </w:tc>
      </w:tr>
    </w:tbl>
    <w:p w:rsidR="000121C3" w:rsidRPr="00441BDE" w:rsidRDefault="000121C3" w:rsidP="000121C3">
      <w:pPr>
        <w:snapToGrid w:val="0"/>
        <w:spacing w:after="0" w:line="240" w:lineRule="auto"/>
        <w:rPr>
          <w:rFonts w:ascii="Times New Roman" w:eastAsia="Calibri" w:hAnsi="Times New Roman" w:cs="Times New Roman"/>
          <w:sz w:val="28"/>
          <w:szCs w:val="28"/>
        </w:rPr>
        <w:sectPr w:rsidR="000121C3" w:rsidRPr="00441BDE" w:rsidSect="00F642C0">
          <w:headerReference w:type="first" r:id="rId10"/>
          <w:pgSz w:w="11905" w:h="16838"/>
          <w:pgMar w:top="1134" w:right="851" w:bottom="1134" w:left="1701" w:header="425" w:footer="720" w:gutter="0"/>
          <w:pgNumType w:start="1"/>
          <w:cols w:space="720"/>
          <w:noEndnote/>
          <w:titlePg/>
          <w:docGrid w:linePitch="299"/>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tblGrid>
      <w:tr w:rsidR="00441BDE" w:rsidRPr="00441BDE" w:rsidTr="00785DF2">
        <w:tc>
          <w:tcPr>
            <w:tcW w:w="2552" w:type="dxa"/>
            <w:vAlign w:val="center"/>
          </w:tcPr>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lastRenderedPageBreak/>
              <w:t xml:space="preserve">Целевые показатели и показатели результативности </w:t>
            </w:r>
          </w:p>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Программы</w:t>
            </w:r>
          </w:p>
        </w:tc>
        <w:tc>
          <w:tcPr>
            <w:tcW w:w="6804" w:type="dxa"/>
            <w:tcBorders>
              <w:bottom w:val="single" w:sz="4" w:space="0" w:color="auto"/>
            </w:tcBorders>
            <w:vAlign w:val="center"/>
          </w:tcPr>
          <w:p w:rsidR="000121C3" w:rsidRPr="00441BDE" w:rsidRDefault="000121C3" w:rsidP="00785DF2">
            <w:pPr>
              <w:autoSpaceDE w:val="0"/>
              <w:autoSpaceDN w:val="0"/>
              <w:adjustRightInd w:val="0"/>
              <w:spacing w:after="0" w:line="240" w:lineRule="auto"/>
              <w:ind w:right="-250"/>
              <w:rPr>
                <w:rFonts w:ascii="Times New Roman" w:eastAsia="Calibri" w:hAnsi="Times New Roman" w:cs="Times New Roman"/>
                <w:sz w:val="28"/>
                <w:szCs w:val="28"/>
              </w:rPr>
            </w:pPr>
            <w:r w:rsidRPr="00441BDE">
              <w:rPr>
                <w:rFonts w:ascii="Times New Roman" w:eastAsia="Calibri" w:hAnsi="Times New Roman" w:cs="Times New Roman"/>
                <w:sz w:val="28"/>
                <w:szCs w:val="28"/>
              </w:rPr>
              <w:t>Приведены в приложении 1, 2 к настоящему паспорту Программы</w:t>
            </w:r>
          </w:p>
        </w:tc>
      </w:tr>
      <w:tr w:rsidR="00441BDE" w:rsidRPr="00441BDE" w:rsidTr="00785DF2">
        <w:tc>
          <w:tcPr>
            <w:tcW w:w="2552" w:type="dxa"/>
            <w:vAlign w:val="center"/>
          </w:tcPr>
          <w:p w:rsidR="000121C3" w:rsidRPr="00441BDE" w:rsidRDefault="000121C3" w:rsidP="00785DF2">
            <w:pPr>
              <w:snapToGri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lang w:eastAsia="ru-RU"/>
              </w:rPr>
              <w:t>Ресурсное обеспечение Программы</w:t>
            </w:r>
          </w:p>
        </w:tc>
        <w:tc>
          <w:tcPr>
            <w:tcW w:w="6804" w:type="dxa"/>
            <w:tcBorders>
              <w:top w:val="single" w:sz="4" w:space="0" w:color="auto"/>
            </w:tcBorders>
          </w:tcPr>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Объем финансирования программы составит 33 143,57 тыс. рублей, в том числе по годам реализации:</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2014 год – 3 289,59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2015 год – 4 102,88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2016 год – 3 644,00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2017 год – 1 116,11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2018 год – 1 759,75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2019 год – 1 873,80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2020 год – 2 628,70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2021 год – 1 813,03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 xml:space="preserve">2022 год – 6 569,71 тыс. рублей; </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2023 год -  3 173,0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2024 год – 3 173,0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них:</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2 371,09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2 990,00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краевого бюджета – 17 110,66 тыс. рублей, в том числе:</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805,09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974,41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3 276,00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1 000,00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1 581,80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1 462,50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934,7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4 548,96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1 263,6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1 263,6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lastRenderedPageBreak/>
              <w:t>из средств местного бюджета – 10 671,82 тыс. рублей, в том числе:</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113,41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138,47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368,00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116,11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177,95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 xml:space="preserve">в 2019 году – 411,30 тыс. рублей; </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1 694,00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1 813,03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2 020,75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1 909,4 тыс. рублей;</w:t>
            </w:r>
          </w:p>
          <w:p w:rsidR="000121C3" w:rsidRPr="00441BDE" w:rsidRDefault="000121C3" w:rsidP="00785DF2">
            <w:pPr>
              <w:spacing w:after="0" w:line="240" w:lineRule="auto"/>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1 909,4 тыс. рублей.</w:t>
            </w:r>
          </w:p>
        </w:tc>
      </w:tr>
      <w:tr w:rsidR="000121C3" w:rsidRPr="00441BDE" w:rsidTr="00785DF2">
        <w:trPr>
          <w:trHeight w:val="1562"/>
        </w:trPr>
        <w:tc>
          <w:tcPr>
            <w:tcW w:w="2552" w:type="dxa"/>
            <w:tcBorders>
              <w:top w:val="single" w:sz="4" w:space="0" w:color="auto"/>
              <w:left w:val="single" w:sz="4" w:space="0" w:color="auto"/>
              <w:bottom w:val="single" w:sz="4" w:space="0" w:color="auto"/>
              <w:right w:val="single" w:sz="4" w:space="0" w:color="auto"/>
            </w:tcBorders>
            <w:vAlign w:val="center"/>
          </w:tcPr>
          <w:p w:rsidR="000121C3" w:rsidRPr="00441BDE" w:rsidRDefault="000121C3" w:rsidP="00785DF2">
            <w:pPr>
              <w:snapToGrid w:val="0"/>
              <w:spacing w:line="240" w:lineRule="auto"/>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Перечень объектов капитального строительства муниципальной собственности</w:t>
            </w:r>
          </w:p>
        </w:tc>
        <w:tc>
          <w:tcPr>
            <w:tcW w:w="6804" w:type="dxa"/>
            <w:tcBorders>
              <w:top w:val="single" w:sz="4" w:space="0" w:color="auto"/>
              <w:left w:val="single" w:sz="4" w:space="0" w:color="auto"/>
              <w:bottom w:val="single" w:sz="4" w:space="0" w:color="auto"/>
              <w:right w:val="single" w:sz="4" w:space="0" w:color="auto"/>
            </w:tcBorders>
            <w:vAlign w:val="center"/>
          </w:tcPr>
          <w:p w:rsidR="000121C3" w:rsidRPr="00441BDE" w:rsidRDefault="000121C3" w:rsidP="00785DF2">
            <w:pPr>
              <w:autoSpaceDE w:val="0"/>
              <w:autoSpaceDN w:val="0"/>
              <w:adjustRightInd w:val="0"/>
              <w:spacing w:after="0" w:line="240" w:lineRule="auto"/>
              <w:rPr>
                <w:rFonts w:ascii="Times New Roman" w:eastAsia="Calibri" w:hAnsi="Times New Roman" w:cs="Times New Roman"/>
                <w:sz w:val="28"/>
                <w:szCs w:val="28"/>
              </w:rPr>
            </w:pPr>
            <w:r w:rsidRPr="00441BDE">
              <w:rPr>
                <w:rFonts w:ascii="Times New Roman" w:eastAsia="Calibri" w:hAnsi="Times New Roman" w:cs="Times New Roman"/>
                <w:sz w:val="28"/>
                <w:szCs w:val="28"/>
              </w:rPr>
              <w:t>нет</w:t>
            </w:r>
          </w:p>
        </w:tc>
      </w:tr>
    </w:tbl>
    <w:p w:rsidR="000121C3" w:rsidRPr="00441BDE" w:rsidRDefault="000121C3" w:rsidP="000121C3">
      <w:pPr>
        <w:spacing w:after="0" w:line="240" w:lineRule="auto"/>
        <w:contextualSpacing/>
        <w:jc w:val="center"/>
        <w:rPr>
          <w:rFonts w:ascii="Times New Roman" w:eastAsia="Calibri" w:hAnsi="Times New Roman" w:cs="Times New Roman"/>
          <w:sz w:val="28"/>
          <w:szCs w:val="28"/>
        </w:rPr>
      </w:pPr>
    </w:p>
    <w:p w:rsidR="000121C3" w:rsidRPr="00441BDE" w:rsidRDefault="000121C3" w:rsidP="003D2A3C">
      <w:pPr>
        <w:autoSpaceDE w:val="0"/>
        <w:autoSpaceDN w:val="0"/>
        <w:adjustRightInd w:val="0"/>
        <w:spacing w:after="0" w:line="240" w:lineRule="auto"/>
        <w:outlineLvl w:val="0"/>
        <w:rPr>
          <w:rFonts w:ascii="Times New Roman" w:eastAsia="Calibri" w:hAnsi="Times New Roman" w:cs="Times New Roman"/>
          <w:sz w:val="28"/>
          <w:szCs w:val="28"/>
          <w:lang w:val="en-US"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0121C3" w:rsidRPr="00441BDE" w:rsidRDefault="000121C3">
      <w:pPr>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br w:type="page"/>
      </w:r>
    </w:p>
    <w:p w:rsidR="002C58D4" w:rsidRPr="00441BDE" w:rsidRDefault="002C58D4" w:rsidP="002C58D4">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Приложение № 2</w:t>
      </w:r>
    </w:p>
    <w:p w:rsidR="002C58D4" w:rsidRPr="00441BDE" w:rsidRDefault="002C58D4" w:rsidP="002C58D4">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t>города Дивногорска</w:t>
      </w:r>
    </w:p>
    <w:p w:rsidR="002C58D4" w:rsidRPr="00441BDE" w:rsidRDefault="002C58D4" w:rsidP="002C58D4">
      <w:pPr>
        <w:autoSpaceDE w:val="0"/>
        <w:autoSpaceDN w:val="0"/>
        <w:adjustRightInd w:val="0"/>
        <w:spacing w:after="0" w:line="240" w:lineRule="auto"/>
        <w:ind w:left="4253"/>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00790B97" w:rsidRPr="00441BDE">
        <w:rPr>
          <w:rFonts w:ascii="Times New Roman" w:eastAsia="Calibri" w:hAnsi="Times New Roman" w:cs="Times New Roman"/>
          <w:sz w:val="28"/>
          <w:szCs w:val="28"/>
          <w:lang w:eastAsia="ru-RU"/>
        </w:rPr>
        <w:t xml:space="preserve">от </w:t>
      </w:r>
      <w:r w:rsidR="00D32B81" w:rsidRPr="00441BDE">
        <w:rPr>
          <w:rFonts w:ascii="Times New Roman" w:eastAsia="Calibri" w:hAnsi="Times New Roman" w:cs="Times New Roman"/>
          <w:sz w:val="28"/>
          <w:szCs w:val="28"/>
          <w:lang w:eastAsia="ru-RU"/>
        </w:rPr>
        <w:t>18.08.2022</w:t>
      </w:r>
      <w:r w:rsidR="00790B97" w:rsidRPr="00441BDE">
        <w:rPr>
          <w:rFonts w:ascii="Times New Roman" w:eastAsia="Calibri" w:hAnsi="Times New Roman" w:cs="Times New Roman"/>
          <w:sz w:val="28"/>
          <w:szCs w:val="28"/>
          <w:lang w:eastAsia="ru-RU"/>
        </w:rPr>
        <w:t xml:space="preserve"> №</w:t>
      </w:r>
      <w:r w:rsidR="00D32B81" w:rsidRPr="00441BDE">
        <w:rPr>
          <w:rFonts w:ascii="Times New Roman" w:eastAsia="Calibri" w:hAnsi="Times New Roman" w:cs="Times New Roman"/>
          <w:sz w:val="28"/>
          <w:szCs w:val="28"/>
          <w:lang w:eastAsia="ru-RU"/>
        </w:rPr>
        <w:t xml:space="preserve"> 150п</w:t>
      </w: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FA4DD3" w:rsidRPr="00441BDE" w:rsidRDefault="00FA4DD3" w:rsidP="00FA4DD3">
      <w:pPr>
        <w:tabs>
          <w:tab w:val="left" w:pos="567"/>
        </w:tabs>
        <w:spacing w:after="0" w:line="240" w:lineRule="auto"/>
        <w:ind w:left="851"/>
        <w:contextualSpacing/>
        <w:jc w:val="center"/>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8. Информация о ресурсном обеспечении и прогнозной оценке расходов на реализацию целей Программы</w:t>
      </w:r>
    </w:p>
    <w:p w:rsidR="00FA4DD3" w:rsidRPr="00441BDE" w:rsidRDefault="00FA4DD3" w:rsidP="00FA4DD3">
      <w:pPr>
        <w:spacing w:after="0" w:line="240" w:lineRule="auto"/>
        <w:contextualSpacing/>
        <w:rPr>
          <w:rFonts w:ascii="Times New Roman" w:eastAsia="Calibri" w:hAnsi="Times New Roman" w:cs="Times New Roman"/>
          <w:sz w:val="28"/>
          <w:szCs w:val="28"/>
          <w:lang w:eastAsia="ru-RU"/>
        </w:rPr>
      </w:pP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Объем финансирования программы составит 33 143,57 тыс. рублей, в том числе по годам реализации:</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2014 год – 3 289,59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2015 год – 4 102,88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2016 год – 3 644,00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2017 год – 1 116,11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2018 год – 1 759,75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2019 год – 1 873,80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2020 год – 2 628,70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2021 год – 1 813,03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2022 год – 6 569,71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2023 год – 3 173,0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2024 год – 3 173,0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них:</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2 371,09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2 990,00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0,00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0,00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0,00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0,00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0,00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0,00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0,00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0,00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краевого бюджета – 17 110,66 тыс. рублей, в том числе:</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805,09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974,41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3 276,00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1 000,00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1 581,80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1 462,50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934,70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4 548,96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1 263,6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lastRenderedPageBreak/>
        <w:t>в 2024 году – 1 263,6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местного бюджета – 10 671,82 тыс. рублей, в том числе:</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113,41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138,47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368,00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116,11 тыс. рублей;</w:t>
      </w:r>
    </w:p>
    <w:p w:rsidR="00D34C2A" w:rsidRPr="00441BDE" w:rsidRDefault="00D34C2A" w:rsidP="00D34C2A">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177,95 тыс. рублей;</w:t>
      </w:r>
    </w:p>
    <w:p w:rsidR="00D34C2A" w:rsidRPr="00441BDE" w:rsidRDefault="00D34C2A" w:rsidP="00D34C2A">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411,30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1 694,0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1 813,03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2 020,75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1 909,4 тыс. рублей;</w:t>
      </w:r>
    </w:p>
    <w:p w:rsidR="00D34C2A" w:rsidRPr="00441BDE" w:rsidRDefault="00D34C2A" w:rsidP="00D34C2A">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1 909,4 тыс. рублей.</w:t>
      </w:r>
    </w:p>
    <w:p w:rsidR="00D34C2A" w:rsidRPr="00441BDE" w:rsidRDefault="00D34C2A" w:rsidP="00D34C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441BDE">
        <w:rPr>
          <w:rFonts w:ascii="Times New Roman" w:eastAsia="Calibri" w:hAnsi="Times New Roman" w:cs="Times New Roman"/>
          <w:sz w:val="28"/>
          <w:szCs w:val="28"/>
        </w:rPr>
        <w:t>Указанный объем финансовых ресурсов на 2014 – 2024 годы определен на основе параметров местного бюджета на очередной финансовый год и плановый период</w:t>
      </w:r>
      <w:r w:rsidRPr="00441BDE">
        <w:rPr>
          <w:rFonts w:ascii="Times New Roman" w:eastAsia="Times New Roman" w:hAnsi="Times New Roman" w:cs="Times New Roman"/>
          <w:bCs/>
          <w:sz w:val="28"/>
          <w:szCs w:val="28"/>
          <w:lang w:eastAsia="ru-RU"/>
        </w:rPr>
        <w:t>.</w:t>
      </w:r>
    </w:p>
    <w:p w:rsidR="00D34C2A" w:rsidRPr="00441BDE" w:rsidRDefault="00D34C2A" w:rsidP="00D34C2A">
      <w:pPr>
        <w:spacing w:after="0" w:line="240" w:lineRule="auto"/>
        <w:ind w:firstLine="709"/>
        <w:contextualSpacing/>
        <w:jc w:val="both"/>
        <w:rPr>
          <w:rFonts w:ascii="Times New Roman" w:eastAsia="Calibri" w:hAnsi="Times New Roman" w:cs="Times New Roman"/>
          <w:sz w:val="28"/>
          <w:szCs w:val="28"/>
        </w:rPr>
      </w:pPr>
      <w:r w:rsidRPr="00441BDE">
        <w:rPr>
          <w:rFonts w:ascii="Times New Roman" w:eastAsia="Calibri" w:hAnsi="Times New Roman" w:cs="Times New Roman"/>
          <w:sz w:val="28"/>
          <w:szCs w:val="28"/>
        </w:rPr>
        <w:t>Основными направлениями расходов являются:</w:t>
      </w:r>
    </w:p>
    <w:p w:rsidR="00D34C2A" w:rsidRPr="00441BDE" w:rsidRDefault="00D34C2A" w:rsidP="00D34C2A">
      <w:pPr>
        <w:spacing w:after="0" w:line="240" w:lineRule="auto"/>
        <w:ind w:firstLine="709"/>
        <w:contextualSpacing/>
        <w:jc w:val="both"/>
        <w:rPr>
          <w:rFonts w:ascii="Times New Roman" w:eastAsia="Calibri" w:hAnsi="Times New Roman" w:cs="Times New Roman"/>
          <w:sz w:val="28"/>
          <w:szCs w:val="28"/>
        </w:rPr>
      </w:pPr>
      <w:r w:rsidRPr="00441BDE">
        <w:rPr>
          <w:rFonts w:ascii="Times New Roman" w:eastAsia="Calibri" w:hAnsi="Times New Roman" w:cs="Times New Roman"/>
          <w:sz w:val="28"/>
          <w:szCs w:val="28"/>
        </w:rPr>
        <w:t>предоставление субсидий субъектам малого и (или) среднего предпринимательства</w:t>
      </w:r>
      <w:r w:rsidRPr="00441BDE">
        <w:rPr>
          <w:rFonts w:ascii="Times New Roman" w:hAnsi="Times New Roman" w:cs="Times New Roman"/>
          <w:sz w:val="28"/>
          <w:szCs w:val="28"/>
        </w:rPr>
        <w:t xml:space="preserve">,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w:t>
      </w:r>
      <w:r w:rsidRPr="00441BDE">
        <w:rPr>
          <w:rFonts w:ascii="Times New Roman" w:hAnsi="Times New Roman"/>
          <w:sz w:val="28"/>
          <w:szCs w:val="28"/>
        </w:rPr>
        <w:t>организациями, образующими инфраструктуру</w:t>
      </w:r>
      <w:r w:rsidRPr="00441BDE">
        <w:rPr>
          <w:rFonts w:ascii="Times New Roman" w:hAnsi="Times New Roman" w:cs="Times New Roman"/>
          <w:sz w:val="28"/>
          <w:szCs w:val="28"/>
        </w:rPr>
        <w:t xml:space="preserve"> поддержки субъектов малого и среднего предпринимательства, в целях создания и (или) развития, и (или) модернизации производства товаров (работ, услуг)</w:t>
      </w:r>
      <w:r w:rsidRPr="00441BDE">
        <w:rPr>
          <w:rFonts w:ascii="Times New Roman" w:eastAsia="Calibri" w:hAnsi="Times New Roman" w:cs="Times New Roman"/>
          <w:sz w:val="28"/>
          <w:szCs w:val="28"/>
        </w:rPr>
        <w:t>;</w:t>
      </w:r>
    </w:p>
    <w:p w:rsidR="00D34C2A" w:rsidRPr="00441BDE" w:rsidRDefault="00D34C2A" w:rsidP="00D34C2A">
      <w:pPr>
        <w:spacing w:after="0" w:line="240" w:lineRule="auto"/>
        <w:ind w:firstLine="709"/>
        <w:contextualSpacing/>
        <w:jc w:val="both"/>
        <w:rPr>
          <w:rFonts w:ascii="Times New Roman" w:eastAsia="Calibri" w:hAnsi="Times New Roman" w:cs="Times New Roman"/>
          <w:sz w:val="28"/>
          <w:szCs w:val="28"/>
        </w:rPr>
      </w:pPr>
      <w:r w:rsidRPr="00441BDE">
        <w:rPr>
          <w:rFonts w:ascii="Times New Roman" w:eastAsia="Calibri" w:hAnsi="Times New Roman" w:cs="Times New Roman"/>
          <w:sz w:val="28"/>
          <w:szCs w:val="28"/>
        </w:rPr>
        <w:t>денежные выплаты отдельным категориям граждан.</w:t>
      </w:r>
    </w:p>
    <w:p w:rsidR="00D34C2A" w:rsidRPr="00441BDE" w:rsidRDefault="00D34C2A" w:rsidP="00D34C2A">
      <w:pPr>
        <w:spacing w:after="0" w:line="240" w:lineRule="auto"/>
        <w:ind w:firstLine="709"/>
        <w:jc w:val="both"/>
        <w:rPr>
          <w:rFonts w:ascii="Times New Roman" w:eastAsia="Calibri" w:hAnsi="Times New Roman" w:cs="Times New Roman"/>
          <w:sz w:val="28"/>
          <w:szCs w:val="28"/>
        </w:rPr>
      </w:pPr>
      <w:r w:rsidRPr="00441BDE">
        <w:rPr>
          <w:rFonts w:ascii="Times New Roman" w:eastAsia="Calibri" w:hAnsi="Times New Roman" w:cs="Times New Roman"/>
          <w:sz w:val="28"/>
          <w:szCs w:val="28"/>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2C58D4" w:rsidRPr="00441BDE" w:rsidRDefault="00D34C2A" w:rsidP="00D34C2A">
      <w:pPr>
        <w:spacing w:after="0" w:line="240" w:lineRule="auto"/>
        <w:ind w:firstLine="709"/>
        <w:jc w:val="both"/>
        <w:rPr>
          <w:rFonts w:ascii="Times New Roman" w:eastAsia="Calibri" w:hAnsi="Times New Roman" w:cs="Times New Roman"/>
          <w:sz w:val="28"/>
          <w:szCs w:val="28"/>
        </w:rPr>
      </w:pPr>
      <w:r w:rsidRPr="00441BDE">
        <w:rPr>
          <w:rFonts w:ascii="Times New Roman" w:eastAsia="Calibri" w:hAnsi="Times New Roman" w:cs="Times New Roman"/>
          <w:sz w:val="28"/>
          <w:szCs w:val="28"/>
          <w:lang w:eastAsia="ru-RU"/>
        </w:rPr>
        <w:t xml:space="preserve">Паспорта подпрограмм </w:t>
      </w:r>
      <w:r w:rsidRPr="00441BDE">
        <w:rPr>
          <w:rFonts w:ascii="Times New Roman" w:eastAsia="Calibri" w:hAnsi="Times New Roman" w:cs="Times New Roman"/>
          <w:sz w:val="28"/>
          <w:szCs w:val="28"/>
        </w:rPr>
        <w:t>представлены в приложениях № 3 – 5 к Программе.</w:t>
      </w: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pPr>
    </w:p>
    <w:p w:rsidR="002C58D4" w:rsidRPr="00441BDE" w:rsidRDefault="002C58D4" w:rsidP="00A653CA">
      <w:pPr>
        <w:autoSpaceDE w:val="0"/>
        <w:autoSpaceDN w:val="0"/>
        <w:adjustRightInd w:val="0"/>
        <w:spacing w:after="0" w:line="240" w:lineRule="auto"/>
        <w:ind w:left="4253" w:firstLine="703"/>
        <w:outlineLvl w:val="0"/>
        <w:rPr>
          <w:rFonts w:ascii="Times New Roman" w:eastAsia="Calibri" w:hAnsi="Times New Roman" w:cs="Times New Roman"/>
          <w:sz w:val="28"/>
          <w:szCs w:val="28"/>
          <w:lang w:eastAsia="ru-RU"/>
        </w:rPr>
        <w:sectPr w:rsidR="002C58D4" w:rsidRPr="00441BDE" w:rsidSect="00C43A3B">
          <w:headerReference w:type="even" r:id="rId11"/>
          <w:headerReference w:type="default" r:id="rId12"/>
          <w:footerReference w:type="even" r:id="rId13"/>
          <w:footerReference w:type="default" r:id="rId14"/>
          <w:headerReference w:type="first" r:id="rId15"/>
          <w:footerReference w:type="first" r:id="rId16"/>
          <w:pgSz w:w="11905" w:h="16838"/>
          <w:pgMar w:top="1134" w:right="851" w:bottom="1134" w:left="1701" w:header="425" w:footer="720" w:gutter="0"/>
          <w:pgNumType w:start="1"/>
          <w:cols w:space="720"/>
          <w:noEndnote/>
          <w:titlePg/>
          <w:docGrid w:linePitch="299"/>
        </w:sectPr>
      </w:pPr>
    </w:p>
    <w:p w:rsidR="002C58D4" w:rsidRPr="00441BDE" w:rsidRDefault="002C58D4" w:rsidP="002C58D4">
      <w:pPr>
        <w:autoSpaceDE w:val="0"/>
        <w:autoSpaceDN w:val="0"/>
        <w:adjustRightInd w:val="0"/>
        <w:spacing w:after="0" w:line="240" w:lineRule="auto"/>
        <w:ind w:left="9209" w:firstLine="70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 xml:space="preserve">Приложение № </w:t>
      </w:r>
      <w:r w:rsidR="00FA4DD3" w:rsidRPr="00441BDE">
        <w:rPr>
          <w:rFonts w:ascii="Times New Roman" w:eastAsia="Calibri" w:hAnsi="Times New Roman" w:cs="Times New Roman"/>
          <w:sz w:val="28"/>
          <w:szCs w:val="28"/>
          <w:lang w:eastAsia="ru-RU"/>
        </w:rPr>
        <w:t>3</w:t>
      </w:r>
    </w:p>
    <w:p w:rsidR="002C58D4" w:rsidRPr="00441BDE" w:rsidRDefault="002C58D4" w:rsidP="002C58D4">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00B46638"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города Дивногорска</w:t>
      </w:r>
    </w:p>
    <w:p w:rsidR="002C58D4" w:rsidRPr="00441BDE" w:rsidRDefault="002C58D4" w:rsidP="002C58D4">
      <w:pPr>
        <w:autoSpaceDE w:val="0"/>
        <w:autoSpaceDN w:val="0"/>
        <w:adjustRightInd w:val="0"/>
        <w:spacing w:after="0" w:line="240" w:lineRule="auto"/>
        <w:ind w:left="4253"/>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00790B97" w:rsidRPr="00441BDE">
        <w:rPr>
          <w:rFonts w:ascii="Times New Roman" w:eastAsia="Calibri" w:hAnsi="Times New Roman" w:cs="Times New Roman"/>
          <w:sz w:val="28"/>
          <w:szCs w:val="28"/>
          <w:lang w:eastAsia="ru-RU"/>
        </w:rPr>
        <w:t xml:space="preserve">от </w:t>
      </w:r>
      <w:r w:rsidR="00D32B81" w:rsidRPr="00441BDE">
        <w:rPr>
          <w:rFonts w:ascii="Times New Roman" w:eastAsia="Calibri" w:hAnsi="Times New Roman" w:cs="Times New Roman"/>
          <w:sz w:val="28"/>
          <w:szCs w:val="28"/>
          <w:lang w:eastAsia="ru-RU"/>
        </w:rPr>
        <w:t>18.08.2022</w:t>
      </w:r>
      <w:r w:rsidR="00790B97" w:rsidRPr="00441BDE">
        <w:rPr>
          <w:rFonts w:ascii="Times New Roman" w:eastAsia="Calibri" w:hAnsi="Times New Roman" w:cs="Times New Roman"/>
          <w:sz w:val="28"/>
          <w:szCs w:val="28"/>
          <w:lang w:eastAsia="ru-RU"/>
        </w:rPr>
        <w:t xml:space="preserve"> №</w:t>
      </w:r>
      <w:r w:rsidR="00D32B81" w:rsidRPr="00441BDE">
        <w:rPr>
          <w:rFonts w:ascii="Times New Roman" w:eastAsia="Calibri" w:hAnsi="Times New Roman" w:cs="Times New Roman"/>
          <w:sz w:val="28"/>
          <w:szCs w:val="28"/>
          <w:lang w:eastAsia="ru-RU"/>
        </w:rPr>
        <w:t xml:space="preserve"> 150п</w:t>
      </w:r>
    </w:p>
    <w:p w:rsidR="00401C7F" w:rsidRPr="00441BDE" w:rsidRDefault="00401C7F" w:rsidP="00401C7F">
      <w:pPr>
        <w:pStyle w:val="ConsPlusNormal"/>
        <w:widowControl/>
        <w:ind w:left="10065" w:firstLine="0"/>
        <w:jc w:val="both"/>
        <w:outlineLvl w:val="2"/>
        <w:rPr>
          <w:rFonts w:ascii="Times New Roman" w:hAnsi="Times New Roman" w:cs="Times New Roman"/>
          <w:sz w:val="28"/>
        </w:rPr>
      </w:pPr>
    </w:p>
    <w:p w:rsidR="00401C7F" w:rsidRPr="00441BDE" w:rsidRDefault="00401C7F" w:rsidP="00401C7F">
      <w:pPr>
        <w:autoSpaceDE w:val="0"/>
        <w:autoSpaceDN w:val="0"/>
        <w:adjustRightInd w:val="0"/>
        <w:spacing w:after="0" w:line="240" w:lineRule="auto"/>
        <w:ind w:left="8460" w:firstLine="1605"/>
        <w:outlineLvl w:val="2"/>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Приложение № 1</w:t>
      </w:r>
    </w:p>
    <w:p w:rsidR="00401C7F" w:rsidRPr="00441BDE" w:rsidRDefault="00401C7F" w:rsidP="00401C7F">
      <w:pPr>
        <w:autoSpaceDE w:val="0"/>
        <w:autoSpaceDN w:val="0"/>
        <w:adjustRightInd w:val="0"/>
        <w:spacing w:after="0" w:line="240" w:lineRule="auto"/>
        <w:ind w:left="10065"/>
        <w:outlineLvl w:val="2"/>
        <w:rPr>
          <w:rFonts w:ascii="Times New Roman" w:eastAsia="Times New Roman" w:hAnsi="Times New Roman" w:cs="Arial"/>
          <w:bCs/>
          <w:sz w:val="28"/>
          <w:szCs w:val="28"/>
          <w:lang w:eastAsia="ru-RU"/>
        </w:rPr>
      </w:pPr>
      <w:r w:rsidRPr="00441BDE">
        <w:rPr>
          <w:rFonts w:ascii="Times New Roman" w:eastAsia="Times New Roman" w:hAnsi="Times New Roman" w:cs="Times New Roman"/>
          <w:sz w:val="28"/>
          <w:szCs w:val="28"/>
          <w:lang w:eastAsia="ru-RU"/>
        </w:rPr>
        <w:t xml:space="preserve">к муниципальной программе города Дивногорска </w:t>
      </w:r>
      <w:r w:rsidRPr="00441BDE">
        <w:rPr>
          <w:rFonts w:ascii="Times New Roman" w:eastAsia="Times New Roman" w:hAnsi="Times New Roman" w:cs="Arial"/>
          <w:sz w:val="28"/>
          <w:szCs w:val="28"/>
          <w:lang w:eastAsia="ru-RU"/>
        </w:rPr>
        <w:t>«</w:t>
      </w:r>
      <w:r w:rsidRPr="00441BDE">
        <w:rPr>
          <w:rFonts w:ascii="Times New Roman" w:eastAsia="Times New Roman" w:hAnsi="Times New Roman" w:cs="Arial"/>
          <w:bCs/>
          <w:sz w:val="28"/>
          <w:szCs w:val="28"/>
          <w:lang w:eastAsia="ru-RU"/>
        </w:rPr>
        <w:t xml:space="preserve">Содействие развитию местного самоуправления» </w:t>
      </w:r>
    </w:p>
    <w:p w:rsidR="00401C7F" w:rsidRPr="00441BDE" w:rsidRDefault="00401C7F" w:rsidP="00401C7F">
      <w:pPr>
        <w:spacing w:after="0" w:line="240" w:lineRule="auto"/>
        <w:jc w:val="center"/>
        <w:rPr>
          <w:rFonts w:ascii="Times New Roman" w:eastAsia="Times New Roman" w:hAnsi="Times New Roman" w:cs="Times New Roman"/>
          <w:b/>
          <w:sz w:val="28"/>
          <w:szCs w:val="28"/>
          <w:lang w:eastAsia="ru-RU"/>
        </w:rPr>
      </w:pPr>
    </w:p>
    <w:p w:rsidR="00CA4592" w:rsidRPr="00441BDE" w:rsidRDefault="00FA4DD3" w:rsidP="00CA4592">
      <w:pPr>
        <w:spacing w:after="0" w:line="240" w:lineRule="auto"/>
        <w:jc w:val="center"/>
        <w:rPr>
          <w:rFonts w:ascii="Times New Roman" w:eastAsia="Times New Roman" w:hAnsi="Times New Roman" w:cs="Times New Roman"/>
          <w:b/>
          <w:sz w:val="14"/>
          <w:szCs w:val="14"/>
        </w:rPr>
      </w:pPr>
      <w:r w:rsidRPr="00441BDE">
        <w:rPr>
          <w:rFonts w:ascii="Times New Roman" w:eastAsia="Times New Roman" w:hAnsi="Times New Roman" w:cs="Times New Roman"/>
          <w:sz w:val="28"/>
          <w:szCs w:val="28"/>
          <w:lang w:eastAsia="ru-RU"/>
        </w:rPr>
        <w:t>Информация о распределении планируемых расходов по отдельным мероприятиям программы, подпрограммам</w:t>
      </w:r>
      <w:r w:rsidRPr="00441BDE">
        <w:rPr>
          <w:rFonts w:ascii="Times New Roman" w:eastAsia="Times New Roman" w:hAnsi="Times New Roman" w:cs="Times New Roman"/>
          <w:sz w:val="28"/>
          <w:szCs w:val="28"/>
        </w:rPr>
        <w:t xml:space="preserve"> муниципальной программы города Дивногорска</w:t>
      </w:r>
    </w:p>
    <w:p w:rsidR="00CA4592" w:rsidRPr="00441BDE" w:rsidRDefault="00CA4592" w:rsidP="00CA4592">
      <w:pPr>
        <w:spacing w:after="0" w:line="240" w:lineRule="auto"/>
        <w:jc w:val="center"/>
        <w:rPr>
          <w:rFonts w:ascii="Times New Roman" w:eastAsia="Times New Roman" w:hAnsi="Times New Roman" w:cs="Times New Roman"/>
          <w:b/>
          <w:sz w:val="14"/>
          <w:szCs w:val="14"/>
        </w:rPr>
      </w:pPr>
    </w:p>
    <w:tbl>
      <w:tblPr>
        <w:tblW w:w="19971" w:type="dxa"/>
        <w:tblInd w:w="-34" w:type="dxa"/>
        <w:tblLayout w:type="fixed"/>
        <w:tblLook w:val="04A0" w:firstRow="1" w:lastRow="0" w:firstColumn="1" w:lastColumn="0" w:noHBand="0" w:noVBand="1"/>
      </w:tblPr>
      <w:tblGrid>
        <w:gridCol w:w="850"/>
        <w:gridCol w:w="851"/>
        <w:gridCol w:w="1134"/>
        <w:gridCol w:w="567"/>
        <w:gridCol w:w="567"/>
        <w:gridCol w:w="1134"/>
        <w:gridCol w:w="567"/>
        <w:gridCol w:w="851"/>
        <w:gridCol w:w="851"/>
        <w:gridCol w:w="850"/>
        <w:gridCol w:w="851"/>
        <w:gridCol w:w="850"/>
        <w:gridCol w:w="851"/>
        <w:gridCol w:w="708"/>
        <w:gridCol w:w="851"/>
        <w:gridCol w:w="709"/>
        <w:gridCol w:w="708"/>
        <w:gridCol w:w="851"/>
        <w:gridCol w:w="851"/>
        <w:gridCol w:w="4519"/>
      </w:tblGrid>
      <w:tr w:rsidR="00441BDE" w:rsidRPr="00441BDE" w:rsidTr="00785DF2">
        <w:trPr>
          <w:gridAfter w:val="1"/>
          <w:wAfter w:w="4519" w:type="dxa"/>
          <w:trHeight w:val="699"/>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Статус (муници-пальная програм-ма, подпро-грамма)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Наимено-вание  програм-мы, подпро-граммы</w:t>
            </w:r>
          </w:p>
        </w:tc>
        <w:tc>
          <w:tcPr>
            <w:tcW w:w="1134" w:type="dxa"/>
            <w:vMerge w:val="restart"/>
            <w:tcBorders>
              <w:top w:val="single" w:sz="4" w:space="0" w:color="auto"/>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Наименова</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ние РБС</w:t>
            </w:r>
          </w:p>
        </w:tc>
        <w:tc>
          <w:tcPr>
            <w:tcW w:w="2835" w:type="dxa"/>
            <w:gridSpan w:val="4"/>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Код бюджетной классификации</w:t>
            </w:r>
          </w:p>
        </w:tc>
        <w:tc>
          <w:tcPr>
            <w:tcW w:w="9782" w:type="dxa"/>
            <w:gridSpan w:val="12"/>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 xml:space="preserve">Расходы </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(тыс. руб.),</w:t>
            </w:r>
            <w:r w:rsidRPr="00441BDE">
              <w:rPr>
                <w:rFonts w:ascii="Times New Roman" w:eastAsia="Times New Roman" w:hAnsi="Times New Roman" w:cs="Times New Roman"/>
                <w:sz w:val="16"/>
                <w:szCs w:val="16"/>
                <w:lang w:eastAsia="ru-RU"/>
              </w:rPr>
              <w:t xml:space="preserve"> </w:t>
            </w:r>
            <w:r w:rsidRPr="00441BDE">
              <w:rPr>
                <w:rFonts w:ascii="Times New Roman" w:eastAsia="Times New Roman" w:hAnsi="Times New Roman" w:cs="Times New Roman"/>
                <w:sz w:val="16"/>
                <w:szCs w:val="16"/>
                <w:lang w:val="en-US" w:eastAsia="ru-RU"/>
              </w:rPr>
              <w:t>годы</w:t>
            </w:r>
          </w:p>
        </w:tc>
      </w:tr>
      <w:tr w:rsidR="00441BDE" w:rsidRPr="00441BDE" w:rsidTr="00785DF2">
        <w:trPr>
          <w:gridAfter w:val="1"/>
          <w:wAfter w:w="4519" w:type="dxa"/>
          <w:trHeight w:val="841"/>
        </w:trPr>
        <w:tc>
          <w:tcPr>
            <w:tcW w:w="850" w:type="dxa"/>
            <w:vMerge/>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4"/>
                <w:szCs w:val="14"/>
                <w:lang w:val="en-US" w:eastAsia="ru-RU"/>
              </w:rPr>
            </w:pPr>
          </w:p>
        </w:tc>
        <w:tc>
          <w:tcPr>
            <w:tcW w:w="1134" w:type="dxa"/>
            <w:vMerge/>
            <w:tcBorders>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p>
        </w:tc>
        <w:tc>
          <w:tcPr>
            <w:tcW w:w="567"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РБС</w:t>
            </w:r>
          </w:p>
        </w:tc>
        <w:tc>
          <w:tcPr>
            <w:tcW w:w="567"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Рз</w:t>
            </w:r>
            <w:r w:rsidRPr="00441BDE">
              <w:rPr>
                <w:rFonts w:ascii="Times New Roman" w:eastAsia="Times New Roman" w:hAnsi="Times New Roman" w:cs="Times New Roman"/>
                <w:sz w:val="16"/>
                <w:szCs w:val="16"/>
                <w:lang w:eastAsia="ru-RU"/>
              </w:rPr>
              <w:t xml:space="preserve"> </w:t>
            </w:r>
            <w:r w:rsidRPr="00441BDE">
              <w:rPr>
                <w:rFonts w:ascii="Times New Roman" w:eastAsia="Times New Roman" w:hAnsi="Times New Roman" w:cs="Times New Roman"/>
                <w:sz w:val="16"/>
                <w:szCs w:val="16"/>
                <w:lang w:val="en-US" w:eastAsia="ru-RU"/>
              </w:rPr>
              <w:t>Пр</w:t>
            </w:r>
          </w:p>
        </w:tc>
        <w:tc>
          <w:tcPr>
            <w:tcW w:w="1134"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ЦСР</w:t>
            </w:r>
          </w:p>
        </w:tc>
        <w:tc>
          <w:tcPr>
            <w:tcW w:w="567"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ВР</w:t>
            </w:r>
          </w:p>
        </w:tc>
        <w:tc>
          <w:tcPr>
            <w:tcW w:w="851" w:type="dxa"/>
            <w:tcBorders>
              <w:top w:val="single" w:sz="4" w:space="0" w:color="auto"/>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single" w:sz="4" w:space="0" w:color="auto"/>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0" w:type="dxa"/>
            <w:tcBorders>
              <w:top w:val="nil"/>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0"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708"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709"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708" w:type="dxa"/>
            <w:tcBorders>
              <w:top w:val="single" w:sz="4" w:space="0" w:color="auto"/>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 xml:space="preserve">Итого </w:t>
            </w:r>
            <w:r w:rsidRPr="00441BDE">
              <w:rPr>
                <w:rFonts w:ascii="Times New Roman" w:eastAsia="Times New Roman" w:hAnsi="Times New Roman" w:cs="Times New Roman"/>
                <w:sz w:val="16"/>
                <w:szCs w:val="16"/>
                <w:lang w:eastAsia="ru-RU"/>
              </w:rPr>
              <w:t>з</w:t>
            </w:r>
            <w:r w:rsidRPr="00441BDE">
              <w:rPr>
                <w:rFonts w:ascii="Times New Roman" w:eastAsia="Times New Roman" w:hAnsi="Times New Roman" w:cs="Times New Roman"/>
                <w:sz w:val="16"/>
                <w:szCs w:val="16"/>
                <w:lang w:val="en-US" w:eastAsia="ru-RU"/>
              </w:rPr>
              <w:t>а период</w:t>
            </w:r>
          </w:p>
        </w:tc>
      </w:tr>
      <w:tr w:rsidR="00441BDE" w:rsidRPr="00441BDE" w:rsidTr="00785DF2">
        <w:trPr>
          <w:gridAfter w:val="1"/>
          <w:wAfter w:w="4519" w:type="dxa"/>
          <w:trHeight w:val="852"/>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 xml:space="preserve">Муници-пальная </w:t>
            </w:r>
            <w:r w:rsidRPr="00441BDE">
              <w:rPr>
                <w:rFonts w:ascii="Times New Roman" w:eastAsia="Times New Roman" w:hAnsi="Times New Roman" w:cs="Times New Roman"/>
                <w:sz w:val="16"/>
                <w:szCs w:val="16"/>
                <w:lang w:val="en-US" w:eastAsia="ru-RU"/>
              </w:rPr>
              <w:t>программа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«Содействие развитию местного самоуправления»</w:t>
            </w:r>
          </w:p>
        </w:tc>
        <w:tc>
          <w:tcPr>
            <w:tcW w:w="1134"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tc>
        <w:tc>
          <w:tcPr>
            <w:tcW w:w="567"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tc>
        <w:tc>
          <w:tcPr>
            <w:tcW w:w="1134"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0600000000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0620076070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0620076610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0620076680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S607</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w:t>
            </w:r>
            <w:r w:rsidRPr="00441BDE">
              <w:rPr>
                <w:rFonts w:ascii="Times New Roman" w:eastAsia="Times New Roman" w:hAnsi="Times New Roman" w:cs="Times New Roman"/>
                <w:sz w:val="16"/>
                <w:szCs w:val="16"/>
                <w:lang w:eastAsia="ru-RU"/>
              </w:rPr>
              <w:t>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06200S6680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tc>
        <w:tc>
          <w:tcPr>
            <w:tcW w:w="567"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310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3289,59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4102,88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3640,0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3276,0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364,0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1"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1111,11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5,00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1000,0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111,11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0"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 xml:space="preserve">0 </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1757,56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2,20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1581,80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1873,8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1543,8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1462,5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325,8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4,2</w:t>
            </w:r>
          </w:p>
        </w:tc>
        <w:tc>
          <w:tcPr>
            <w:tcW w:w="708"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2628,7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1038,6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934,7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103,9</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1575,4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14,7</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1813,03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1789,03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9"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6569</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4</w:t>
            </w:r>
            <w:r w:rsidRPr="00441BDE">
              <w:rPr>
                <w:rFonts w:ascii="Times New Roman" w:eastAsia="Times New Roman" w:hAnsi="Times New Roman" w:cs="Times New Roman"/>
                <w:sz w:val="16"/>
                <w:szCs w:val="16"/>
                <w:lang w:val="en-US" w:eastAsia="ru-RU"/>
              </w:rPr>
              <w:t>860</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140,4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8" w:type="dxa"/>
            <w:tcBorders>
              <w:top w:val="single" w:sz="4" w:space="0" w:color="auto"/>
              <w:left w:val="nil"/>
              <w:bottom w:val="single" w:sz="4" w:space="0" w:color="auto"/>
              <w:right w:val="single" w:sz="4" w:space="0" w:color="auto"/>
            </w:tcBorders>
            <w:shd w:val="clear" w:color="auto" w:fill="auto"/>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3173,0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3173,0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w:t>
            </w:r>
            <w:r w:rsidRPr="00441BDE">
              <w:rPr>
                <w:rFonts w:ascii="Times New Roman" w:eastAsia="Times New Roman" w:hAnsi="Times New Roman" w:cs="Times New Roman"/>
                <w:sz w:val="16"/>
                <w:szCs w:val="16"/>
                <w:lang w:val="en-US" w:eastAsia="ru-RU"/>
              </w:rPr>
              <w:t>9213</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24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7392,47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w:t>
            </w:r>
            <w:r w:rsidRPr="00441BDE">
              <w:rPr>
                <w:rFonts w:ascii="Times New Roman" w:eastAsia="Times New Roman" w:hAnsi="Times New Roman" w:cs="Times New Roman"/>
                <w:sz w:val="16"/>
                <w:szCs w:val="16"/>
                <w:lang w:val="en-US" w:eastAsia="ru-RU"/>
              </w:rPr>
              <w:t>7300</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88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11,2</w:t>
            </w:r>
          </w:p>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12045,8</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721,3</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8746,43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114,9</w:t>
            </w:r>
          </w:p>
        </w:tc>
      </w:tr>
      <w:tr w:rsidR="00441BDE" w:rsidRPr="00441BDE" w:rsidTr="00785DF2">
        <w:trPr>
          <w:trHeight w:val="193"/>
        </w:trPr>
        <w:tc>
          <w:tcPr>
            <w:tcW w:w="850" w:type="dxa"/>
            <w:vMerge/>
            <w:tcBorders>
              <w:top w:val="nil"/>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val="en-US" w:eastAsia="ru-RU"/>
              </w:rPr>
            </w:pPr>
          </w:p>
        </w:tc>
        <w:tc>
          <w:tcPr>
            <w:tcW w:w="851" w:type="dxa"/>
            <w:vMerge/>
            <w:tcBorders>
              <w:top w:val="nil"/>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4"/>
                <w:szCs w:val="14"/>
                <w:lang w:val="en-US" w:eastAsia="ru-RU"/>
              </w:rPr>
            </w:pPr>
          </w:p>
        </w:tc>
        <w:tc>
          <w:tcPr>
            <w:tcW w:w="13751" w:type="dxa"/>
            <w:gridSpan w:val="17"/>
            <w:tcBorders>
              <w:top w:val="nil"/>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 том числе по РБС:</w:t>
            </w:r>
          </w:p>
        </w:tc>
        <w:tc>
          <w:tcPr>
            <w:tcW w:w="4519" w:type="dxa"/>
            <w:tcBorders>
              <w:lef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r>
      <w:tr w:rsidR="00441BDE" w:rsidRPr="00441BDE" w:rsidTr="00D95110">
        <w:trPr>
          <w:gridAfter w:val="1"/>
          <w:wAfter w:w="4519" w:type="dxa"/>
          <w:trHeight w:val="310"/>
        </w:trPr>
        <w:tc>
          <w:tcPr>
            <w:tcW w:w="850" w:type="dxa"/>
            <w:vMerge/>
            <w:tcBorders>
              <w:top w:val="nil"/>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4"/>
                <w:szCs w:val="14"/>
                <w:lang w:eastAsia="ru-RU"/>
              </w:rPr>
            </w:pPr>
          </w:p>
        </w:tc>
        <w:tc>
          <w:tcPr>
            <w:tcW w:w="1134" w:type="dxa"/>
            <w:tcBorders>
              <w:top w:val="nil"/>
              <w:left w:val="nil"/>
              <w:bottom w:val="single" w:sz="4" w:space="0" w:color="auto"/>
              <w:right w:val="single" w:sz="4" w:space="0" w:color="auto"/>
            </w:tcBorders>
            <w:vAlign w:val="center"/>
          </w:tcPr>
          <w:p w:rsidR="00CA4592" w:rsidRPr="00441BDE" w:rsidRDefault="00CA4592" w:rsidP="00785DF2">
            <w:pPr>
              <w:spacing w:after="0"/>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Администрация города</w:t>
            </w:r>
          </w:p>
          <w:p w:rsidR="00CA4592" w:rsidRPr="00441BDE" w:rsidRDefault="00CA4592" w:rsidP="00785DF2">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tc>
        <w:tc>
          <w:tcPr>
            <w:tcW w:w="567" w:type="dxa"/>
            <w:tcBorders>
              <w:top w:val="nil"/>
              <w:left w:val="nil"/>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tc>
        <w:tc>
          <w:tcPr>
            <w:tcW w:w="1134" w:type="dxa"/>
            <w:tcBorders>
              <w:top w:val="nil"/>
              <w:left w:val="nil"/>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0625064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0627607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0628804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0620076070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0620076610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0620076680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w:t>
            </w:r>
            <w:r w:rsidRPr="00441BDE">
              <w:rPr>
                <w:rFonts w:ascii="Times New Roman" w:eastAsia="Times New Roman" w:hAnsi="Times New Roman" w:cs="Times New Roman"/>
                <w:sz w:val="16"/>
                <w:szCs w:val="16"/>
                <w:lang w:eastAsia="ru-RU"/>
              </w:rPr>
              <w:t>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06200S6680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06200</w:t>
            </w:r>
            <w:r w:rsidRPr="00441BDE">
              <w:rPr>
                <w:rFonts w:ascii="Times New Roman" w:eastAsia="Times New Roman" w:hAnsi="Times New Roman" w:cs="Times New Roman"/>
                <w:sz w:val="16"/>
                <w:szCs w:val="16"/>
                <w:lang w:val="en-US" w:eastAsia="ru-RU"/>
              </w:rPr>
              <w:t>S6070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06200S6070</w:t>
            </w:r>
          </w:p>
        </w:tc>
        <w:tc>
          <w:tcPr>
            <w:tcW w:w="567" w:type="dxa"/>
            <w:tcBorders>
              <w:top w:val="nil"/>
              <w:left w:val="nil"/>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lastRenderedPageBreak/>
              <w:t>81</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244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1" w:type="dxa"/>
            <w:tcBorders>
              <w:top w:val="single" w:sz="4" w:space="0" w:color="auto"/>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2371,09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805,09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113,41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w:t>
            </w:r>
          </w:p>
        </w:tc>
        <w:tc>
          <w:tcPr>
            <w:tcW w:w="851" w:type="dxa"/>
            <w:tcBorders>
              <w:top w:val="single" w:sz="4" w:space="0" w:color="auto"/>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2990,00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974,41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138,47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0</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rPr>
            </w:pPr>
            <w:r w:rsidRPr="00441BDE">
              <w:rPr>
                <w:rFonts w:ascii="Times New Roman" w:eastAsia="Times New Roman" w:hAnsi="Times New Roman" w:cs="Times New Roman"/>
                <w:sz w:val="16"/>
                <w:szCs w:val="16"/>
                <w:lang w:val="en-US"/>
              </w:rPr>
              <w:t>-</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0</w:t>
            </w:r>
          </w:p>
        </w:tc>
        <w:tc>
          <w:tcPr>
            <w:tcW w:w="850" w:type="dxa"/>
            <w:tcBorders>
              <w:top w:val="nil"/>
              <w:left w:val="single" w:sz="4" w:space="0" w:color="auto"/>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3276</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364,0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4,0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1000,0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111,11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5,0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noWrap/>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1581,80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2,20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1462,5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tc>
        <w:tc>
          <w:tcPr>
            <w:tcW w:w="708" w:type="dxa"/>
            <w:tcBorders>
              <w:top w:val="nil"/>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934,7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103,9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140,4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shd w:val="clear" w:color="auto" w:fill="auto"/>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5361,09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1779,50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251,88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12045,8</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1372,17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11,2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tc>
      </w:tr>
      <w:tr w:rsidR="00441BDE" w:rsidRPr="00441BDE" w:rsidTr="00785DF2">
        <w:trPr>
          <w:gridAfter w:val="1"/>
          <w:wAfter w:w="4519" w:type="dxa"/>
          <w:trHeight w:val="408"/>
        </w:trPr>
        <w:tc>
          <w:tcPr>
            <w:tcW w:w="850"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4"/>
                <w:szCs w:val="14"/>
                <w:lang w:eastAsia="ru-RU"/>
              </w:rPr>
            </w:pPr>
          </w:p>
        </w:tc>
        <w:tc>
          <w:tcPr>
            <w:tcW w:w="1134"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rPr>
              <w:t>МСКУ «МЦБ»</w:t>
            </w:r>
          </w:p>
        </w:tc>
        <w:tc>
          <w:tcPr>
            <w:tcW w:w="567"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tc>
        <w:tc>
          <w:tcPr>
            <w:tcW w:w="567"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tc>
        <w:tc>
          <w:tcPr>
            <w:tcW w:w="1134"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tc>
        <w:tc>
          <w:tcPr>
            <w:tcW w:w="567"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240</w:t>
            </w:r>
          </w:p>
        </w:tc>
        <w:tc>
          <w:tcPr>
            <w:tcW w:w="85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1"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0"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tc>
        <w:tc>
          <w:tcPr>
            <w:tcW w:w="85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325,8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4,2</w:t>
            </w:r>
          </w:p>
        </w:tc>
        <w:tc>
          <w:tcPr>
            <w:tcW w:w="708"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1575,4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14,7</w:t>
            </w:r>
          </w:p>
        </w:tc>
        <w:tc>
          <w:tcPr>
            <w:tcW w:w="85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1789,03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9"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8746,43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114,9</w:t>
            </w:r>
          </w:p>
        </w:tc>
      </w:tr>
    </w:tbl>
    <w:p w:rsidR="00CA4592" w:rsidRPr="00441BDE" w:rsidRDefault="00CA4592" w:rsidP="00CA4592">
      <w:pPr>
        <w:spacing w:after="0" w:line="240" w:lineRule="auto"/>
        <w:rPr>
          <w:rFonts w:ascii="Times New Roman" w:eastAsia="Times New Roman" w:hAnsi="Times New Roman" w:cs="Times New Roman"/>
          <w:sz w:val="16"/>
          <w:szCs w:val="16"/>
          <w:lang w:val="en-US"/>
        </w:rPr>
      </w:pPr>
    </w:p>
    <w:tbl>
      <w:tblPr>
        <w:tblW w:w="18429" w:type="dxa"/>
        <w:tblInd w:w="-34" w:type="dxa"/>
        <w:tblLayout w:type="fixed"/>
        <w:tblLook w:val="04A0" w:firstRow="1" w:lastRow="0" w:firstColumn="1" w:lastColumn="0" w:noHBand="0" w:noVBand="1"/>
      </w:tblPr>
      <w:tblGrid>
        <w:gridCol w:w="832"/>
        <w:gridCol w:w="845"/>
        <w:gridCol w:w="1131"/>
        <w:gridCol w:w="572"/>
        <w:gridCol w:w="10"/>
        <w:gridCol w:w="269"/>
        <w:gridCol w:w="292"/>
        <w:gridCol w:w="6"/>
        <w:gridCol w:w="1134"/>
        <w:gridCol w:w="570"/>
        <w:gridCol w:w="853"/>
        <w:gridCol w:w="853"/>
        <w:gridCol w:w="851"/>
        <w:gridCol w:w="852"/>
        <w:gridCol w:w="851"/>
        <w:gridCol w:w="851"/>
        <w:gridCol w:w="708"/>
        <w:gridCol w:w="851"/>
        <w:gridCol w:w="709"/>
        <w:gridCol w:w="708"/>
        <w:gridCol w:w="851"/>
        <w:gridCol w:w="853"/>
        <w:gridCol w:w="2977"/>
      </w:tblGrid>
      <w:tr w:rsidR="00441BDE" w:rsidRPr="00441BDE" w:rsidTr="00785DF2">
        <w:trPr>
          <w:gridAfter w:val="1"/>
          <w:wAfter w:w="2977" w:type="dxa"/>
          <w:trHeight w:val="244"/>
        </w:trPr>
        <w:tc>
          <w:tcPr>
            <w:tcW w:w="832" w:type="dxa"/>
            <w:vMerge w:val="restart"/>
            <w:tcBorders>
              <w:top w:val="single" w:sz="4" w:space="0" w:color="auto"/>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Статус (муници-пальная програм-ма, подпро-грамма)</w:t>
            </w:r>
          </w:p>
        </w:tc>
        <w:tc>
          <w:tcPr>
            <w:tcW w:w="845" w:type="dxa"/>
            <w:vMerge w:val="restart"/>
            <w:tcBorders>
              <w:top w:val="single" w:sz="4" w:space="0" w:color="auto"/>
              <w:left w:val="nil"/>
              <w:right w:val="single" w:sz="4" w:space="0" w:color="auto"/>
            </w:tcBorders>
            <w:vAlign w:val="center"/>
          </w:tcPr>
          <w:p w:rsidR="00CA4592" w:rsidRPr="00441BDE" w:rsidRDefault="00CA4592" w:rsidP="00785DF2">
            <w:pPr>
              <w:spacing w:after="0"/>
              <w:jc w:val="center"/>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Наименова-ние  программы, подпрограм-мы</w:t>
            </w:r>
          </w:p>
        </w:tc>
        <w:tc>
          <w:tcPr>
            <w:tcW w:w="1131" w:type="dxa"/>
            <w:vMerge w:val="restart"/>
            <w:tcBorders>
              <w:top w:val="single" w:sz="4" w:space="0" w:color="auto"/>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Наименова</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ние РБС</w:t>
            </w:r>
          </w:p>
        </w:tc>
        <w:tc>
          <w:tcPr>
            <w:tcW w:w="2853" w:type="dxa"/>
            <w:gridSpan w:val="7"/>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Код бюджетной классификации</w:t>
            </w:r>
          </w:p>
        </w:tc>
        <w:tc>
          <w:tcPr>
            <w:tcW w:w="853" w:type="dxa"/>
            <w:tcBorders>
              <w:top w:val="single" w:sz="4" w:space="0" w:color="auto"/>
              <w:left w:val="nil"/>
              <w:bottom w:val="single" w:sz="4" w:space="0" w:color="auto"/>
              <w:right w:val="nil"/>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p>
        </w:tc>
        <w:tc>
          <w:tcPr>
            <w:tcW w:w="853" w:type="dxa"/>
            <w:tcBorders>
              <w:top w:val="single" w:sz="4" w:space="0" w:color="auto"/>
              <w:left w:val="nil"/>
              <w:bottom w:val="single" w:sz="4" w:space="0" w:color="auto"/>
              <w:right w:val="nil"/>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p>
        </w:tc>
        <w:tc>
          <w:tcPr>
            <w:tcW w:w="8085" w:type="dxa"/>
            <w:gridSpan w:val="10"/>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 xml:space="preserve">Расходы </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(тыс. руб.), годы</w:t>
            </w:r>
          </w:p>
        </w:tc>
      </w:tr>
      <w:tr w:rsidR="00441BDE" w:rsidRPr="00441BDE" w:rsidTr="00785DF2">
        <w:trPr>
          <w:gridAfter w:val="1"/>
          <w:wAfter w:w="2977" w:type="dxa"/>
          <w:trHeight w:val="1096"/>
        </w:trPr>
        <w:tc>
          <w:tcPr>
            <w:tcW w:w="832" w:type="dxa"/>
            <w:vMerge/>
            <w:tcBorders>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p>
        </w:tc>
        <w:tc>
          <w:tcPr>
            <w:tcW w:w="845" w:type="dxa"/>
            <w:vMerge/>
            <w:tcBorders>
              <w:left w:val="nil"/>
              <w:right w:val="single" w:sz="4" w:space="0" w:color="auto"/>
            </w:tcBorders>
            <w:vAlign w:val="center"/>
          </w:tcPr>
          <w:p w:rsidR="00CA4592" w:rsidRPr="00441BDE" w:rsidRDefault="00CA4592" w:rsidP="00785DF2">
            <w:pPr>
              <w:spacing w:after="0"/>
              <w:jc w:val="center"/>
              <w:rPr>
                <w:rFonts w:ascii="Times New Roman" w:eastAsia="Times New Roman" w:hAnsi="Times New Roman" w:cs="Times New Roman"/>
                <w:sz w:val="14"/>
                <w:szCs w:val="14"/>
                <w:lang w:eastAsia="ru-RU"/>
              </w:rPr>
            </w:pPr>
          </w:p>
        </w:tc>
        <w:tc>
          <w:tcPr>
            <w:tcW w:w="1131" w:type="dxa"/>
            <w:vMerge/>
            <w:tcBorders>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572" w:type="dxa"/>
            <w:tcBorders>
              <w:top w:val="nil"/>
              <w:left w:val="nil"/>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РБС</w:t>
            </w:r>
          </w:p>
        </w:tc>
        <w:tc>
          <w:tcPr>
            <w:tcW w:w="571" w:type="dxa"/>
            <w:gridSpan w:val="3"/>
            <w:tcBorders>
              <w:top w:val="nil"/>
              <w:left w:val="nil"/>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Рз</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Пр</w:t>
            </w:r>
          </w:p>
        </w:tc>
        <w:tc>
          <w:tcPr>
            <w:tcW w:w="1140" w:type="dxa"/>
            <w:gridSpan w:val="2"/>
            <w:tcBorders>
              <w:top w:val="nil"/>
              <w:left w:val="nil"/>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ЦСР</w:t>
            </w:r>
          </w:p>
        </w:tc>
        <w:tc>
          <w:tcPr>
            <w:tcW w:w="570" w:type="dxa"/>
            <w:tcBorders>
              <w:top w:val="nil"/>
              <w:left w:val="nil"/>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ВР</w:t>
            </w:r>
          </w:p>
        </w:tc>
        <w:tc>
          <w:tcPr>
            <w:tcW w:w="853" w:type="dxa"/>
            <w:tcBorders>
              <w:top w:val="single" w:sz="4" w:space="0" w:color="auto"/>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3" w:type="dxa"/>
            <w:tcBorders>
              <w:top w:val="single" w:sz="4" w:space="0" w:color="auto"/>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год</w:t>
            </w:r>
          </w:p>
        </w:tc>
        <w:tc>
          <w:tcPr>
            <w:tcW w:w="852" w:type="dxa"/>
            <w:tcBorders>
              <w:top w:val="nil"/>
              <w:left w:val="nil"/>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nil"/>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2019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708"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1"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год</w:t>
            </w:r>
          </w:p>
        </w:tc>
        <w:tc>
          <w:tcPr>
            <w:tcW w:w="709" w:type="dxa"/>
            <w:tcBorders>
              <w:top w:val="nil"/>
              <w:left w:val="nil"/>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год</w:t>
            </w:r>
          </w:p>
        </w:tc>
        <w:tc>
          <w:tcPr>
            <w:tcW w:w="708" w:type="dxa"/>
            <w:tcBorders>
              <w:top w:val="single" w:sz="4" w:space="0" w:color="auto"/>
              <w:left w:val="nil"/>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2023 год</w:t>
            </w:r>
          </w:p>
        </w:tc>
        <w:tc>
          <w:tcPr>
            <w:tcW w:w="851" w:type="dxa"/>
            <w:tcBorders>
              <w:top w:val="nil"/>
              <w:left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853" w:type="dxa"/>
            <w:tcBorders>
              <w:top w:val="nil"/>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Итого на пери</w:t>
            </w:r>
            <w:r w:rsidRPr="00441BDE">
              <w:rPr>
                <w:rFonts w:ascii="Times New Roman" w:eastAsia="Times New Roman" w:hAnsi="Times New Roman" w:cs="Times New Roman"/>
                <w:sz w:val="16"/>
                <w:szCs w:val="16"/>
                <w:lang w:eastAsia="ru-RU"/>
              </w:rPr>
              <w:t>од</w:t>
            </w:r>
          </w:p>
        </w:tc>
      </w:tr>
      <w:tr w:rsidR="00441BDE" w:rsidRPr="00441BDE" w:rsidTr="00785DF2">
        <w:trPr>
          <w:gridAfter w:val="1"/>
          <w:wAfter w:w="2977" w:type="dxa"/>
          <w:trHeight w:val="984"/>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Подпро</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грамма 1</w:t>
            </w: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«Развитие муниципаль-ной службы муниципаль-ного образования город Дивногорск»</w:t>
            </w:r>
          </w:p>
        </w:tc>
        <w:tc>
          <w:tcPr>
            <w:tcW w:w="113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всего расходные обязательства по подпрограмме</w:t>
            </w:r>
          </w:p>
        </w:tc>
        <w:tc>
          <w:tcPr>
            <w:tcW w:w="572"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tc>
        <w:tc>
          <w:tcPr>
            <w:tcW w:w="571" w:type="dxa"/>
            <w:gridSpan w:val="3"/>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0104</w:t>
            </w:r>
          </w:p>
        </w:tc>
        <w:tc>
          <w:tcPr>
            <w:tcW w:w="1140" w:type="dxa"/>
            <w:gridSpan w:val="2"/>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8218021</w:t>
            </w:r>
          </w:p>
        </w:tc>
        <w:tc>
          <w:tcPr>
            <w:tcW w:w="570"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3"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2"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r>
      <w:tr w:rsidR="00441BDE" w:rsidRPr="00441BDE" w:rsidTr="00785DF2">
        <w:trPr>
          <w:trHeight w:val="261"/>
        </w:trPr>
        <w:tc>
          <w:tcPr>
            <w:tcW w:w="832" w:type="dxa"/>
            <w:vMerge/>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4"/>
                <w:szCs w:val="14"/>
                <w:lang w:val="en-US" w:eastAsia="ru-RU"/>
              </w:rPr>
            </w:pPr>
          </w:p>
        </w:tc>
        <w:tc>
          <w:tcPr>
            <w:tcW w:w="13775" w:type="dxa"/>
            <w:gridSpan w:val="20"/>
            <w:tcBorders>
              <w:top w:val="nil"/>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 том числе по РБС:</w:t>
            </w:r>
          </w:p>
        </w:tc>
        <w:tc>
          <w:tcPr>
            <w:tcW w:w="2977" w:type="dxa"/>
            <w:tcBorders>
              <w:lef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r>
      <w:tr w:rsidR="00441BDE" w:rsidRPr="00441BDE" w:rsidTr="00785DF2">
        <w:trPr>
          <w:gridAfter w:val="1"/>
          <w:wAfter w:w="2977" w:type="dxa"/>
          <w:trHeight w:val="417"/>
        </w:trPr>
        <w:tc>
          <w:tcPr>
            <w:tcW w:w="832" w:type="dxa"/>
            <w:vMerge/>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4"/>
                <w:szCs w:val="14"/>
                <w:lang w:eastAsia="ru-RU"/>
              </w:rPr>
            </w:pPr>
          </w:p>
        </w:tc>
        <w:tc>
          <w:tcPr>
            <w:tcW w:w="1131" w:type="dxa"/>
            <w:tcBorders>
              <w:top w:val="nil"/>
              <w:left w:val="nil"/>
              <w:bottom w:val="single" w:sz="4" w:space="0" w:color="auto"/>
              <w:right w:val="single" w:sz="4" w:space="0" w:color="auto"/>
            </w:tcBorders>
            <w:vAlign w:val="center"/>
          </w:tcPr>
          <w:p w:rsidR="00CA4592" w:rsidRPr="00441BDE" w:rsidRDefault="00CA4592" w:rsidP="00785DF2">
            <w:pPr>
              <w:spacing w:after="0"/>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Администрация города</w:t>
            </w:r>
          </w:p>
        </w:tc>
        <w:tc>
          <w:tcPr>
            <w:tcW w:w="572"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tc>
        <w:tc>
          <w:tcPr>
            <w:tcW w:w="571" w:type="dxa"/>
            <w:gridSpan w:val="3"/>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0104</w:t>
            </w:r>
          </w:p>
        </w:tc>
        <w:tc>
          <w:tcPr>
            <w:tcW w:w="1140" w:type="dxa"/>
            <w:gridSpan w:val="2"/>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8218021</w:t>
            </w:r>
          </w:p>
        </w:tc>
        <w:tc>
          <w:tcPr>
            <w:tcW w:w="570"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3"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single" w:sz="4" w:space="0" w:color="auto"/>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tc>
        <w:tc>
          <w:tcPr>
            <w:tcW w:w="852"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nil"/>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nil"/>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r>
      <w:tr w:rsidR="00441BDE" w:rsidRPr="00441BDE" w:rsidTr="00785DF2">
        <w:trPr>
          <w:gridAfter w:val="1"/>
          <w:wAfter w:w="2977" w:type="dxa"/>
          <w:trHeight w:val="244"/>
        </w:trPr>
        <w:tc>
          <w:tcPr>
            <w:tcW w:w="832" w:type="dxa"/>
            <w:vMerge w:val="restart"/>
            <w:tcBorders>
              <w:top w:val="single" w:sz="4" w:space="0" w:color="auto"/>
              <w:left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Подпро</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 xml:space="preserve">грамма </w:t>
            </w:r>
            <w:r w:rsidRPr="00441BDE">
              <w:rPr>
                <w:rFonts w:ascii="Times New Roman" w:eastAsia="Times New Roman" w:hAnsi="Times New Roman" w:cs="Times New Roman"/>
                <w:sz w:val="16"/>
                <w:szCs w:val="16"/>
                <w:lang w:eastAsia="ru-RU"/>
              </w:rPr>
              <w:t>2</w:t>
            </w:r>
          </w:p>
        </w:tc>
        <w:tc>
          <w:tcPr>
            <w:tcW w:w="845" w:type="dxa"/>
            <w:vMerge w:val="restart"/>
            <w:tcBorders>
              <w:top w:val="single" w:sz="4" w:space="0" w:color="auto"/>
              <w:left w:val="nil"/>
              <w:right w:val="single" w:sz="4" w:space="0" w:color="auto"/>
            </w:tcBorders>
            <w:vAlign w:val="center"/>
          </w:tcPr>
          <w:p w:rsidR="00CA4592" w:rsidRPr="00441BDE" w:rsidRDefault="00CA4592" w:rsidP="00785DF2">
            <w:pPr>
              <w:spacing w:after="0"/>
              <w:rPr>
                <w:rFonts w:ascii="Times New Roman" w:eastAsia="Times New Roman" w:hAnsi="Times New Roman" w:cs="Times New Roman"/>
                <w:sz w:val="14"/>
                <w:szCs w:val="14"/>
              </w:rPr>
            </w:pPr>
            <w:r w:rsidRPr="00441BDE">
              <w:rPr>
                <w:rFonts w:ascii="Times New Roman" w:eastAsia="Times New Roman" w:hAnsi="Times New Roman" w:cs="Times New Roman"/>
                <w:sz w:val="14"/>
                <w:szCs w:val="14"/>
                <w:lang w:eastAsia="ru-RU"/>
              </w:rPr>
              <w:t>«Развитие субъектов малого и среднего предпринимательства на территории муниципального</w:t>
            </w:r>
            <w:r w:rsidRPr="00441BDE">
              <w:rPr>
                <w:rFonts w:ascii="Times New Roman" w:eastAsia="Times New Roman" w:hAnsi="Times New Roman" w:cs="Times New Roman"/>
                <w:sz w:val="14"/>
                <w:szCs w:val="14"/>
              </w:rPr>
              <w:t xml:space="preserve"> </w:t>
            </w:r>
            <w:r w:rsidRPr="00441BDE">
              <w:rPr>
                <w:rFonts w:ascii="Times New Roman" w:eastAsia="Times New Roman" w:hAnsi="Times New Roman" w:cs="Times New Roman"/>
                <w:sz w:val="14"/>
                <w:szCs w:val="14"/>
                <w:lang w:eastAsia="ru-RU"/>
              </w:rPr>
              <w:t>образования город Дивногорск»</w:t>
            </w:r>
          </w:p>
        </w:tc>
        <w:tc>
          <w:tcPr>
            <w:tcW w:w="113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всего расходные обязательства по подпрограмме</w:t>
            </w:r>
          </w:p>
        </w:tc>
        <w:tc>
          <w:tcPr>
            <w:tcW w:w="572"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tc>
        <w:tc>
          <w:tcPr>
            <w:tcW w:w="571" w:type="dxa"/>
            <w:gridSpan w:val="3"/>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tc>
        <w:tc>
          <w:tcPr>
            <w:tcW w:w="1140" w:type="dxa"/>
            <w:gridSpan w:val="2"/>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0620076610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0620076680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06200S6070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w:t>
            </w:r>
            <w:r w:rsidRPr="00441BDE">
              <w:rPr>
                <w:rFonts w:ascii="Times New Roman" w:eastAsia="Times New Roman" w:hAnsi="Times New Roman" w:cs="Times New Roman"/>
                <w:sz w:val="16"/>
                <w:szCs w:val="16"/>
                <w:lang w:eastAsia="ru-RU"/>
              </w:rPr>
              <w:t>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06200S6680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06200S6070</w:t>
            </w:r>
          </w:p>
        </w:tc>
        <w:tc>
          <w:tcPr>
            <w:tcW w:w="570"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3"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3289,59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4102,88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3640,0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2"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1111,11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5,0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1757,56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2,20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1543,8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1462,5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tc>
        <w:tc>
          <w:tcPr>
            <w:tcW w:w="708"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1038,6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934,7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103,9</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 xml:space="preserve"> 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4</w:t>
            </w:r>
            <w:r w:rsidRPr="00441BDE">
              <w:rPr>
                <w:rFonts w:ascii="Times New Roman" w:eastAsia="Times New Roman" w:hAnsi="Times New Roman" w:cs="Times New Roman"/>
                <w:sz w:val="16"/>
                <w:szCs w:val="16"/>
                <w:lang w:val="en-US" w:eastAsia="ru-RU"/>
              </w:rPr>
              <w:t>860</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140,4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shd w:val="clear" w:color="auto" w:fill="auto"/>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10369</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7392,47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12896,67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721,3</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tc>
      </w:tr>
      <w:tr w:rsidR="00441BDE" w:rsidRPr="00441BDE" w:rsidTr="00785DF2">
        <w:trPr>
          <w:trHeight w:val="244"/>
        </w:trPr>
        <w:tc>
          <w:tcPr>
            <w:tcW w:w="832" w:type="dxa"/>
            <w:vMerge/>
            <w:tcBorders>
              <w:left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val="en-US" w:eastAsia="ru-RU"/>
              </w:rPr>
            </w:pPr>
          </w:p>
        </w:tc>
        <w:tc>
          <w:tcPr>
            <w:tcW w:w="845" w:type="dxa"/>
            <w:vMerge/>
            <w:tcBorders>
              <w:left w:val="nil"/>
              <w:right w:val="single" w:sz="4" w:space="0" w:color="auto"/>
            </w:tcBorders>
          </w:tcPr>
          <w:p w:rsidR="00CA4592" w:rsidRPr="00441BDE" w:rsidRDefault="00CA4592" w:rsidP="00785DF2">
            <w:pPr>
              <w:spacing w:after="0"/>
              <w:rPr>
                <w:rFonts w:ascii="Times New Roman" w:eastAsia="Times New Roman" w:hAnsi="Times New Roman" w:cs="Times New Roman"/>
                <w:sz w:val="14"/>
                <w:szCs w:val="14"/>
                <w:lang w:val="en-US"/>
              </w:rPr>
            </w:pPr>
          </w:p>
        </w:tc>
        <w:tc>
          <w:tcPr>
            <w:tcW w:w="1131" w:type="dxa"/>
            <w:tcBorders>
              <w:top w:val="nil"/>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 том числе по РБС:</w:t>
            </w:r>
          </w:p>
        </w:tc>
        <w:tc>
          <w:tcPr>
            <w:tcW w:w="851" w:type="dxa"/>
            <w:gridSpan w:val="3"/>
            <w:tcBorders>
              <w:top w:val="nil"/>
              <w:left w:val="nil"/>
              <w:bottom w:val="single" w:sz="4" w:space="0" w:color="auto"/>
              <w:right w:val="nil"/>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11793" w:type="dxa"/>
            <w:gridSpan w:val="16"/>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2977" w:type="dxa"/>
            <w:tcBorders>
              <w:lef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r>
      <w:tr w:rsidR="00441BDE" w:rsidRPr="00441BDE" w:rsidTr="00785DF2">
        <w:trPr>
          <w:gridAfter w:val="1"/>
          <w:wAfter w:w="2977" w:type="dxa"/>
          <w:trHeight w:val="1455"/>
        </w:trPr>
        <w:tc>
          <w:tcPr>
            <w:tcW w:w="832" w:type="dxa"/>
            <w:vMerge/>
            <w:tcBorders>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p>
        </w:tc>
        <w:tc>
          <w:tcPr>
            <w:tcW w:w="845" w:type="dxa"/>
            <w:vMerge/>
            <w:tcBorders>
              <w:left w:val="nil"/>
              <w:bottom w:val="single" w:sz="4" w:space="0" w:color="auto"/>
              <w:right w:val="single" w:sz="4" w:space="0" w:color="auto"/>
            </w:tcBorders>
          </w:tcPr>
          <w:p w:rsidR="00CA4592" w:rsidRPr="00441BDE" w:rsidRDefault="00CA4592" w:rsidP="00785DF2">
            <w:pPr>
              <w:spacing w:after="0"/>
              <w:rPr>
                <w:rFonts w:ascii="Times New Roman" w:eastAsia="Times New Roman" w:hAnsi="Times New Roman" w:cs="Times New Roman"/>
                <w:sz w:val="14"/>
                <w:szCs w:val="14"/>
              </w:rPr>
            </w:pPr>
          </w:p>
        </w:tc>
        <w:tc>
          <w:tcPr>
            <w:tcW w:w="1131" w:type="dxa"/>
            <w:tcBorders>
              <w:top w:val="nil"/>
              <w:left w:val="nil"/>
              <w:bottom w:val="single" w:sz="4" w:space="0" w:color="auto"/>
              <w:right w:val="single" w:sz="4" w:space="0" w:color="auto"/>
            </w:tcBorders>
            <w:vAlign w:val="center"/>
          </w:tcPr>
          <w:p w:rsidR="00CA4592" w:rsidRPr="00441BDE" w:rsidRDefault="00CA4592" w:rsidP="00785DF2">
            <w:pPr>
              <w:spacing w:after="0"/>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Администрация города</w:t>
            </w:r>
          </w:p>
        </w:tc>
        <w:tc>
          <w:tcPr>
            <w:tcW w:w="572"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906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906</w:t>
            </w:r>
          </w:p>
        </w:tc>
        <w:tc>
          <w:tcPr>
            <w:tcW w:w="571" w:type="dxa"/>
            <w:gridSpan w:val="3"/>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0412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0412</w:t>
            </w:r>
          </w:p>
        </w:tc>
        <w:tc>
          <w:tcPr>
            <w:tcW w:w="1140" w:type="dxa"/>
            <w:gridSpan w:val="2"/>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0625064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0627607</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0628804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0620076070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0620076610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0620076680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S6070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06200</w:t>
            </w:r>
            <w:r w:rsidRPr="00441BDE">
              <w:rPr>
                <w:rFonts w:ascii="Times New Roman" w:eastAsia="Times New Roman" w:hAnsi="Times New Roman" w:cs="Times New Roman"/>
                <w:sz w:val="16"/>
                <w:szCs w:val="16"/>
                <w:lang w:val="en-US" w:eastAsia="ru-RU"/>
              </w:rPr>
              <w:t>S</w:t>
            </w:r>
            <w:r w:rsidRPr="00441BDE">
              <w:rPr>
                <w:rFonts w:ascii="Times New Roman" w:eastAsia="Times New Roman" w:hAnsi="Times New Roman" w:cs="Times New Roman"/>
                <w:sz w:val="16"/>
                <w:szCs w:val="16"/>
                <w:lang w:eastAsia="ru-RU"/>
              </w:rPr>
              <w:t>6610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06200S6680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06200S6070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06200S6070</w:t>
            </w:r>
          </w:p>
        </w:tc>
        <w:tc>
          <w:tcPr>
            <w:tcW w:w="570"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w:t>
            </w: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810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813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2371,09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805,09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113,41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2990,0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974,41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138,47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rPr>
            </w:pPr>
            <w:r w:rsidRPr="00441BDE">
              <w:rPr>
                <w:rFonts w:ascii="Times New Roman" w:eastAsia="Times New Roman" w:hAnsi="Times New Roman" w:cs="Times New Roman"/>
                <w:sz w:val="16"/>
                <w:szCs w:val="16"/>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rPr>
            </w:pPr>
            <w:r w:rsidRPr="00441BDE">
              <w:rPr>
                <w:rFonts w:ascii="Times New Roman" w:eastAsia="Times New Roman" w:hAnsi="Times New Roman" w:cs="Times New Roman"/>
                <w:sz w:val="16"/>
                <w:szCs w:val="16"/>
                <w:lang w:val="en-US"/>
              </w:rPr>
              <w:t>-</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rPr>
            </w:pPr>
            <w:r w:rsidRPr="00441BDE">
              <w:rPr>
                <w:rFonts w:ascii="Times New Roman" w:eastAsia="Times New Roman" w:hAnsi="Times New Roman" w:cs="Times New Roman"/>
                <w:sz w:val="16"/>
                <w:szCs w:val="16"/>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rPr>
            </w:pPr>
            <w:r w:rsidRPr="00441BDE">
              <w:rPr>
                <w:rFonts w:ascii="Times New Roman" w:eastAsia="Times New Roman" w:hAnsi="Times New Roman" w:cs="Times New Roman"/>
                <w:sz w:val="16"/>
                <w:szCs w:val="16"/>
                <w:lang w:val="en-US"/>
              </w:rPr>
              <w:t>-</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t>0</w:t>
            </w:r>
          </w:p>
          <w:p w:rsidR="00CA4592" w:rsidRPr="00441BDE" w:rsidRDefault="00CA4592" w:rsidP="00785DF2">
            <w:pPr>
              <w:spacing w:after="0" w:line="240" w:lineRule="auto"/>
              <w:jc w:val="center"/>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3276</w:t>
            </w:r>
            <w:r w:rsidRPr="00441BDE">
              <w:rPr>
                <w:rFonts w:ascii="Times New Roman" w:eastAsia="Times New Roman" w:hAnsi="Times New Roman" w:cs="Times New Roman"/>
                <w:sz w:val="16"/>
                <w:szCs w:val="16"/>
                <w:lang w:eastAsia="ru-RU"/>
              </w:rPr>
              <w:t>,</w:t>
            </w:r>
            <w:r w:rsidRPr="00441BDE">
              <w:rPr>
                <w:rFonts w:ascii="Times New Roman" w:eastAsia="Times New Roman" w:hAnsi="Times New Roman" w:cs="Times New Roman"/>
                <w:sz w:val="16"/>
                <w:szCs w:val="16"/>
                <w:lang w:val="en-US"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364,0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2"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1000,0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111,11</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5,0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1581,80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2,20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1462,50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77,00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4,30</w:t>
            </w:r>
          </w:p>
        </w:tc>
        <w:tc>
          <w:tcPr>
            <w:tcW w:w="708"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934,7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103,9</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140,4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shd w:val="clear" w:color="auto" w:fill="auto"/>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5361,09</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1779,50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251,88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12045,8</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748.96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1372,17</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133,5</w:t>
            </w:r>
          </w:p>
          <w:p w:rsidR="00CA4592" w:rsidRPr="00441BDE" w:rsidRDefault="00CA4592"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37.45</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11,2</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4,3</w:t>
            </w:r>
          </w:p>
        </w:tc>
      </w:tr>
      <w:tr w:rsidR="00441BDE" w:rsidRPr="00441BDE" w:rsidTr="00785DF2">
        <w:trPr>
          <w:gridAfter w:val="1"/>
          <w:wAfter w:w="2977" w:type="dxa"/>
          <w:trHeight w:val="169"/>
        </w:trPr>
        <w:tc>
          <w:tcPr>
            <w:tcW w:w="832" w:type="dxa"/>
            <w:vMerge w:val="restart"/>
            <w:tcBorders>
              <w:top w:val="single" w:sz="4" w:space="0" w:color="auto"/>
              <w:left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Подпро-грамма 3</w:t>
            </w:r>
          </w:p>
        </w:tc>
        <w:tc>
          <w:tcPr>
            <w:tcW w:w="845" w:type="dxa"/>
            <w:vMerge w:val="restart"/>
            <w:tcBorders>
              <w:top w:val="single" w:sz="4" w:space="0" w:color="auto"/>
              <w:left w:val="nil"/>
              <w:right w:val="single" w:sz="4" w:space="0" w:color="auto"/>
            </w:tcBorders>
          </w:tcPr>
          <w:p w:rsidR="00CA4592" w:rsidRPr="00441BDE" w:rsidRDefault="00CA4592" w:rsidP="00785DF2">
            <w:pPr>
              <w:spacing w:after="0"/>
              <w:rPr>
                <w:rFonts w:ascii="Times New Roman" w:eastAsia="Times New Roman" w:hAnsi="Times New Roman" w:cs="Times New Roman"/>
                <w:sz w:val="14"/>
                <w:szCs w:val="14"/>
              </w:rPr>
            </w:pPr>
            <w:r w:rsidRPr="00441BDE">
              <w:rPr>
                <w:rFonts w:ascii="Times New Roman" w:eastAsia="Times New Roman" w:hAnsi="Times New Roman" w:cs="Times New Roman"/>
                <w:sz w:val="14"/>
                <w:szCs w:val="14"/>
              </w:rPr>
              <w:t>«</w:t>
            </w:r>
            <w:r w:rsidRPr="00441BDE">
              <w:rPr>
                <w:rFonts w:ascii="Times New Roman" w:eastAsia="Calibri" w:hAnsi="Times New Roman" w:cs="Times New Roman"/>
                <w:sz w:val="14"/>
                <w:szCs w:val="14"/>
              </w:rPr>
              <w:t>Повышение качества жизни отдельны</w:t>
            </w:r>
            <w:r w:rsidRPr="00441BDE">
              <w:rPr>
                <w:rFonts w:ascii="Times New Roman" w:eastAsia="Calibri" w:hAnsi="Times New Roman" w:cs="Times New Roman"/>
                <w:sz w:val="14"/>
                <w:szCs w:val="14"/>
              </w:rPr>
              <w:lastRenderedPageBreak/>
              <w:t>х категорий граждан на территории муниципального образования город Дивногорск»</w:t>
            </w:r>
          </w:p>
        </w:tc>
        <w:tc>
          <w:tcPr>
            <w:tcW w:w="113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lastRenderedPageBreak/>
              <w:t>всего расходные обязательства по под-программе</w:t>
            </w:r>
          </w:p>
        </w:tc>
        <w:tc>
          <w:tcPr>
            <w:tcW w:w="572"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tc>
        <w:tc>
          <w:tcPr>
            <w:tcW w:w="571" w:type="dxa"/>
            <w:gridSpan w:val="3"/>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tc>
        <w:tc>
          <w:tcPr>
            <w:tcW w:w="1140" w:type="dxa"/>
            <w:gridSpan w:val="2"/>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0630000000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tc>
        <w:tc>
          <w:tcPr>
            <w:tcW w:w="570"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310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2"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330,0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325,8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4,2</w:t>
            </w:r>
          </w:p>
        </w:tc>
        <w:tc>
          <w:tcPr>
            <w:tcW w:w="708"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1590,1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1575,4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14,7</w:t>
            </w:r>
          </w:p>
        </w:tc>
        <w:tc>
          <w:tcPr>
            <w:tcW w:w="851"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1813,03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1789,03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9" w:type="dxa"/>
            <w:tcBorders>
              <w:top w:val="single" w:sz="4" w:space="0" w:color="auto"/>
              <w:left w:val="nil"/>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1709,4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8" w:type="dxa"/>
            <w:tcBorders>
              <w:top w:val="single" w:sz="4" w:space="0" w:color="auto"/>
              <w:left w:val="nil"/>
              <w:bottom w:val="single" w:sz="4" w:space="0" w:color="auto"/>
              <w:right w:val="single" w:sz="4" w:space="0" w:color="auto"/>
            </w:tcBorders>
            <w:shd w:val="clear" w:color="auto" w:fill="auto"/>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1709,4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1709,4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3" w:type="dxa"/>
            <w:tcBorders>
              <w:top w:val="single" w:sz="4" w:space="0" w:color="auto"/>
              <w:left w:val="single" w:sz="4" w:space="0" w:color="auto"/>
              <w:bottom w:val="single" w:sz="4" w:space="0" w:color="auto"/>
              <w:right w:val="single" w:sz="4" w:space="0" w:color="auto"/>
            </w:tcBorders>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8861,33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8746,43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114,9</w:t>
            </w:r>
          </w:p>
        </w:tc>
      </w:tr>
      <w:tr w:rsidR="00441BDE" w:rsidRPr="00441BDE" w:rsidTr="00785DF2">
        <w:trPr>
          <w:gridAfter w:val="1"/>
          <w:wAfter w:w="2977" w:type="dxa"/>
          <w:trHeight w:val="452"/>
        </w:trPr>
        <w:tc>
          <w:tcPr>
            <w:tcW w:w="832" w:type="dxa"/>
            <w:vMerge/>
            <w:tcBorders>
              <w:left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p>
        </w:tc>
        <w:tc>
          <w:tcPr>
            <w:tcW w:w="845" w:type="dxa"/>
            <w:vMerge/>
            <w:tcBorders>
              <w:left w:val="nil"/>
              <w:right w:val="single" w:sz="4" w:space="0" w:color="auto"/>
            </w:tcBorders>
          </w:tcPr>
          <w:p w:rsidR="00CA4592" w:rsidRPr="00441BDE" w:rsidRDefault="00CA4592" w:rsidP="00785DF2">
            <w:pPr>
              <w:spacing w:after="0"/>
              <w:rPr>
                <w:rFonts w:ascii="Times New Roman" w:eastAsia="Times New Roman" w:hAnsi="Times New Roman" w:cs="Times New Roman"/>
                <w:sz w:val="14"/>
                <w:szCs w:val="14"/>
              </w:rPr>
            </w:pPr>
          </w:p>
        </w:tc>
        <w:tc>
          <w:tcPr>
            <w:tcW w:w="113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в том числе по РБС:</w:t>
            </w:r>
          </w:p>
        </w:tc>
        <w:tc>
          <w:tcPr>
            <w:tcW w:w="851" w:type="dxa"/>
            <w:gridSpan w:val="3"/>
            <w:tcBorders>
              <w:top w:val="single" w:sz="4" w:space="0" w:color="auto"/>
              <w:left w:val="nil"/>
              <w:bottom w:val="single" w:sz="4" w:space="0" w:color="auto"/>
              <w:right w:val="nil"/>
            </w:tcBorders>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11793" w:type="dxa"/>
            <w:gridSpan w:val="16"/>
            <w:tcBorders>
              <w:top w:val="single" w:sz="4" w:space="0" w:color="auto"/>
              <w:left w:val="nil"/>
              <w:bottom w:val="single" w:sz="4" w:space="0" w:color="auto"/>
              <w:right w:val="single" w:sz="4" w:space="0" w:color="auto"/>
            </w:tcBorders>
            <w:shd w:val="clear" w:color="auto" w:fill="auto"/>
            <w:noWrap/>
            <w:vAlign w:val="bottom"/>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r>
      <w:tr w:rsidR="00441BDE" w:rsidRPr="00441BDE" w:rsidTr="00785DF2">
        <w:trPr>
          <w:gridAfter w:val="1"/>
          <w:wAfter w:w="2977" w:type="dxa"/>
          <w:trHeight w:val="452"/>
        </w:trPr>
        <w:tc>
          <w:tcPr>
            <w:tcW w:w="832" w:type="dxa"/>
            <w:vMerge/>
            <w:tcBorders>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rPr>
                <w:rFonts w:ascii="Times New Roman" w:eastAsia="Times New Roman" w:hAnsi="Times New Roman" w:cs="Times New Roman"/>
                <w:sz w:val="16"/>
                <w:szCs w:val="16"/>
                <w:lang w:eastAsia="ru-RU"/>
              </w:rPr>
            </w:pPr>
          </w:p>
        </w:tc>
        <w:tc>
          <w:tcPr>
            <w:tcW w:w="845" w:type="dxa"/>
            <w:vMerge/>
            <w:tcBorders>
              <w:left w:val="nil"/>
              <w:bottom w:val="single" w:sz="4" w:space="0" w:color="auto"/>
              <w:right w:val="single" w:sz="4" w:space="0" w:color="auto"/>
            </w:tcBorders>
          </w:tcPr>
          <w:p w:rsidR="00CA4592" w:rsidRPr="00441BDE" w:rsidRDefault="00CA4592" w:rsidP="00785DF2">
            <w:pPr>
              <w:spacing w:after="0"/>
              <w:rPr>
                <w:rFonts w:ascii="Times New Roman" w:eastAsia="Times New Roman" w:hAnsi="Times New Roman" w:cs="Times New Roman"/>
                <w:sz w:val="14"/>
                <w:szCs w:val="14"/>
              </w:rPr>
            </w:pPr>
          </w:p>
        </w:tc>
        <w:tc>
          <w:tcPr>
            <w:tcW w:w="113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rPr>
              <w:t>МСКУ «МЦБ»</w:t>
            </w:r>
          </w:p>
        </w:tc>
        <w:tc>
          <w:tcPr>
            <w:tcW w:w="582" w:type="dxa"/>
            <w:gridSpan w:val="2"/>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976</w:t>
            </w:r>
          </w:p>
        </w:tc>
        <w:tc>
          <w:tcPr>
            <w:tcW w:w="567" w:type="dxa"/>
            <w:gridSpan w:val="3"/>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1001</w:t>
            </w:r>
          </w:p>
        </w:tc>
        <w:tc>
          <w:tcPr>
            <w:tcW w:w="1134"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0630088080</w:t>
            </w:r>
          </w:p>
        </w:tc>
        <w:tc>
          <w:tcPr>
            <w:tcW w:w="570"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310</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240</w:t>
            </w:r>
          </w:p>
        </w:tc>
        <w:tc>
          <w:tcPr>
            <w:tcW w:w="853"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2"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noWrap/>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325,8</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4,2</w:t>
            </w:r>
          </w:p>
        </w:tc>
        <w:tc>
          <w:tcPr>
            <w:tcW w:w="708"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1575,4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14,7</w:t>
            </w:r>
          </w:p>
        </w:tc>
        <w:tc>
          <w:tcPr>
            <w:tcW w:w="851"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1789,03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9" w:type="dxa"/>
            <w:tcBorders>
              <w:top w:val="single" w:sz="4" w:space="0" w:color="auto"/>
              <w:left w:val="nil"/>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1685,4</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24</w:t>
            </w:r>
          </w:p>
        </w:tc>
        <w:tc>
          <w:tcPr>
            <w:tcW w:w="853" w:type="dxa"/>
            <w:tcBorders>
              <w:top w:val="single" w:sz="4" w:space="0" w:color="auto"/>
              <w:left w:val="single" w:sz="4" w:space="0" w:color="auto"/>
              <w:bottom w:val="single" w:sz="4" w:space="0" w:color="auto"/>
              <w:right w:val="single" w:sz="4" w:space="0" w:color="auto"/>
            </w:tcBorders>
            <w:vAlign w:val="center"/>
          </w:tcPr>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8746,43</w:t>
            </w:r>
          </w:p>
          <w:p w:rsidR="00CA4592" w:rsidRPr="00441BDE" w:rsidRDefault="00CA4592"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114,9</w:t>
            </w:r>
          </w:p>
        </w:tc>
      </w:tr>
    </w:tbl>
    <w:p w:rsidR="00FC40F0" w:rsidRPr="00441BDE" w:rsidRDefault="00FC40F0" w:rsidP="00FC40F0">
      <w:pPr>
        <w:spacing w:after="0" w:line="240" w:lineRule="auto"/>
        <w:rPr>
          <w:rFonts w:ascii="Times New Roman" w:eastAsia="Times New Roman" w:hAnsi="Times New Roman" w:cs="Times New Roman"/>
          <w:sz w:val="16"/>
          <w:szCs w:val="16"/>
        </w:rPr>
      </w:pPr>
      <w:r w:rsidRPr="00441BDE">
        <w:rPr>
          <w:rFonts w:ascii="Times New Roman" w:eastAsia="Times New Roman" w:hAnsi="Times New Roman" w:cs="Times New Roman"/>
          <w:sz w:val="16"/>
          <w:szCs w:val="16"/>
          <w:lang w:val="en-US"/>
        </w:rPr>
        <w:br w:type="page"/>
      </w:r>
    </w:p>
    <w:p w:rsidR="00401C7F" w:rsidRPr="00441BDE" w:rsidRDefault="00401C7F" w:rsidP="00401C7F">
      <w:pPr>
        <w:autoSpaceDE w:val="0"/>
        <w:autoSpaceDN w:val="0"/>
        <w:adjustRightInd w:val="0"/>
        <w:spacing w:after="0" w:line="240" w:lineRule="auto"/>
        <w:ind w:left="9209" w:firstLine="70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 xml:space="preserve">Приложение № </w:t>
      </w:r>
      <w:r w:rsidR="00FA4DD3" w:rsidRPr="00441BDE">
        <w:rPr>
          <w:rFonts w:ascii="Times New Roman" w:eastAsia="Calibri" w:hAnsi="Times New Roman" w:cs="Times New Roman"/>
          <w:sz w:val="28"/>
          <w:szCs w:val="28"/>
          <w:lang w:eastAsia="ru-RU"/>
        </w:rPr>
        <w:t>4</w:t>
      </w:r>
    </w:p>
    <w:p w:rsidR="00401C7F" w:rsidRPr="00441BDE" w:rsidRDefault="00401C7F" w:rsidP="00401C7F">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города Дивногорска</w:t>
      </w:r>
    </w:p>
    <w:p w:rsidR="00401C7F" w:rsidRPr="00441BDE" w:rsidRDefault="00401C7F" w:rsidP="00401C7F">
      <w:pPr>
        <w:autoSpaceDE w:val="0"/>
        <w:autoSpaceDN w:val="0"/>
        <w:adjustRightInd w:val="0"/>
        <w:spacing w:after="0" w:line="240" w:lineRule="auto"/>
        <w:ind w:left="4253"/>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00790B97" w:rsidRPr="00441BDE">
        <w:rPr>
          <w:rFonts w:ascii="Times New Roman" w:eastAsia="Calibri" w:hAnsi="Times New Roman" w:cs="Times New Roman"/>
          <w:sz w:val="28"/>
          <w:szCs w:val="28"/>
          <w:lang w:eastAsia="ru-RU"/>
        </w:rPr>
        <w:t>от</w:t>
      </w:r>
      <w:r w:rsidR="008F223E" w:rsidRPr="00441BDE">
        <w:rPr>
          <w:rFonts w:ascii="Times New Roman" w:eastAsia="Calibri" w:hAnsi="Times New Roman" w:cs="Times New Roman"/>
          <w:sz w:val="28"/>
          <w:szCs w:val="28"/>
          <w:lang w:eastAsia="ru-RU"/>
        </w:rPr>
        <w:t xml:space="preserve"> 18.08.2022</w:t>
      </w:r>
      <w:r w:rsidR="00790B97" w:rsidRPr="00441BDE">
        <w:rPr>
          <w:rFonts w:ascii="Times New Roman" w:eastAsia="Calibri" w:hAnsi="Times New Roman" w:cs="Times New Roman"/>
          <w:sz w:val="28"/>
          <w:szCs w:val="28"/>
          <w:lang w:eastAsia="ru-RU"/>
        </w:rPr>
        <w:t xml:space="preserve"> №</w:t>
      </w:r>
      <w:r w:rsidR="008F223E" w:rsidRPr="00441BDE">
        <w:rPr>
          <w:rFonts w:ascii="Times New Roman" w:eastAsia="Calibri" w:hAnsi="Times New Roman" w:cs="Times New Roman"/>
          <w:sz w:val="28"/>
          <w:szCs w:val="28"/>
          <w:lang w:eastAsia="ru-RU"/>
        </w:rPr>
        <w:t xml:space="preserve"> 150п</w:t>
      </w:r>
    </w:p>
    <w:p w:rsidR="00401C7F" w:rsidRPr="00441BDE" w:rsidRDefault="00401C7F" w:rsidP="00401C7F">
      <w:pPr>
        <w:spacing w:after="0" w:line="240" w:lineRule="auto"/>
        <w:rPr>
          <w:rFonts w:ascii="Times New Roman" w:eastAsia="Times New Roman" w:hAnsi="Times New Roman" w:cs="Times New Roman"/>
          <w:sz w:val="28"/>
          <w:szCs w:val="28"/>
        </w:rPr>
      </w:pPr>
    </w:p>
    <w:p w:rsidR="00401C7F" w:rsidRPr="00441BDE" w:rsidRDefault="00401C7F" w:rsidP="00401C7F">
      <w:pPr>
        <w:spacing w:after="0" w:line="240" w:lineRule="auto"/>
        <w:ind w:firstLine="10065"/>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Приложение № 2</w:t>
      </w:r>
    </w:p>
    <w:p w:rsidR="00401C7F" w:rsidRPr="00441BDE" w:rsidRDefault="00401C7F" w:rsidP="00401C7F">
      <w:pPr>
        <w:autoSpaceDE w:val="0"/>
        <w:autoSpaceDN w:val="0"/>
        <w:adjustRightInd w:val="0"/>
        <w:spacing w:after="0" w:line="240" w:lineRule="auto"/>
        <w:ind w:left="10065"/>
        <w:outlineLvl w:val="2"/>
        <w:rPr>
          <w:rFonts w:ascii="Times New Roman" w:eastAsia="Times New Roman" w:hAnsi="Times New Roman" w:cs="Arial"/>
          <w:bCs/>
          <w:sz w:val="28"/>
          <w:szCs w:val="28"/>
          <w:lang w:eastAsia="ru-RU"/>
        </w:rPr>
      </w:pPr>
      <w:r w:rsidRPr="00441BDE">
        <w:rPr>
          <w:rFonts w:ascii="Times New Roman" w:eastAsia="Times New Roman" w:hAnsi="Times New Roman" w:cs="Times New Roman"/>
          <w:sz w:val="28"/>
          <w:szCs w:val="28"/>
          <w:lang w:eastAsia="ru-RU"/>
        </w:rPr>
        <w:t xml:space="preserve">к муниципальной программе города Дивногорска </w:t>
      </w:r>
      <w:r w:rsidRPr="00441BDE">
        <w:rPr>
          <w:rFonts w:ascii="Times New Roman" w:eastAsia="Times New Roman" w:hAnsi="Times New Roman" w:cs="Arial"/>
          <w:sz w:val="28"/>
          <w:szCs w:val="28"/>
          <w:lang w:eastAsia="ru-RU"/>
        </w:rPr>
        <w:t>«</w:t>
      </w:r>
      <w:r w:rsidRPr="00441BDE">
        <w:rPr>
          <w:rFonts w:ascii="Times New Roman" w:eastAsia="Times New Roman" w:hAnsi="Times New Roman" w:cs="Arial"/>
          <w:bCs/>
          <w:sz w:val="28"/>
          <w:szCs w:val="28"/>
          <w:lang w:eastAsia="ru-RU"/>
        </w:rPr>
        <w:t xml:space="preserve">Содействие развитию местного самоуправления» </w:t>
      </w:r>
    </w:p>
    <w:p w:rsidR="00401C7F" w:rsidRPr="00441BDE" w:rsidRDefault="00401C7F" w:rsidP="00401C7F">
      <w:pPr>
        <w:autoSpaceDE w:val="0"/>
        <w:autoSpaceDN w:val="0"/>
        <w:adjustRightInd w:val="0"/>
        <w:spacing w:after="0" w:line="240" w:lineRule="auto"/>
        <w:ind w:left="10065"/>
        <w:outlineLvl w:val="2"/>
        <w:rPr>
          <w:rFonts w:ascii="Times New Roman" w:eastAsia="Times New Roman" w:hAnsi="Times New Roman" w:cs="Arial"/>
          <w:bCs/>
          <w:sz w:val="28"/>
          <w:szCs w:val="28"/>
          <w:lang w:eastAsia="ru-RU"/>
        </w:rPr>
      </w:pPr>
    </w:p>
    <w:p w:rsidR="001E1CB7" w:rsidRPr="00441BDE" w:rsidRDefault="001E1CB7" w:rsidP="001E1CB7">
      <w:pPr>
        <w:spacing w:after="0" w:line="240" w:lineRule="auto"/>
        <w:jc w:val="center"/>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rPr>
        <w:t xml:space="preserve">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 в том числе средств </w:t>
      </w:r>
      <w:r w:rsidRPr="00441BDE">
        <w:rPr>
          <w:rFonts w:ascii="Times New Roman" w:eastAsia="Times New Roman" w:hAnsi="Times New Roman" w:cs="Times New Roman"/>
          <w:sz w:val="28"/>
          <w:szCs w:val="28"/>
          <w:lang w:eastAsia="ru-RU"/>
        </w:rPr>
        <w:t>федерального, краевого и местного бюджетов</w:t>
      </w:r>
    </w:p>
    <w:tbl>
      <w:tblPr>
        <w:tblW w:w="16165" w:type="dxa"/>
        <w:tblInd w:w="93" w:type="dxa"/>
        <w:tblLook w:val="04A0" w:firstRow="1" w:lastRow="0" w:firstColumn="1" w:lastColumn="0" w:noHBand="0" w:noVBand="1"/>
      </w:tblPr>
      <w:tblGrid>
        <w:gridCol w:w="1597"/>
        <w:gridCol w:w="2084"/>
        <w:gridCol w:w="1647"/>
        <w:gridCol w:w="801"/>
        <w:gridCol w:w="801"/>
        <w:gridCol w:w="356"/>
        <w:gridCol w:w="356"/>
        <w:gridCol w:w="801"/>
        <w:gridCol w:w="801"/>
        <w:gridCol w:w="801"/>
        <w:gridCol w:w="711"/>
        <w:gridCol w:w="801"/>
        <w:gridCol w:w="801"/>
        <w:gridCol w:w="764"/>
        <w:gridCol w:w="862"/>
        <w:gridCol w:w="1062"/>
        <w:gridCol w:w="231"/>
        <w:gridCol w:w="222"/>
        <w:gridCol w:w="222"/>
        <w:gridCol w:w="222"/>
        <w:gridCol w:w="222"/>
      </w:tblGrid>
      <w:tr w:rsidR="00441BDE" w:rsidRPr="00441BDE" w:rsidTr="00785DF2">
        <w:trPr>
          <w:gridAfter w:val="5"/>
          <w:wAfter w:w="1121" w:type="dxa"/>
          <w:trHeight w:val="493"/>
        </w:trPr>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Статус</w:t>
            </w:r>
          </w:p>
        </w:tc>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w:t>
            </w:r>
          </w:p>
        </w:tc>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Ответственный исполнитель, соисполнители</w:t>
            </w:r>
          </w:p>
        </w:tc>
        <w:tc>
          <w:tcPr>
            <w:tcW w:w="0" w:type="auto"/>
            <w:tcBorders>
              <w:top w:val="single" w:sz="4" w:space="0" w:color="auto"/>
              <w:left w:val="nil"/>
              <w:right w:val="nil"/>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gridSpan w:val="2"/>
            <w:tcBorders>
              <w:top w:val="single" w:sz="4" w:space="0" w:color="auto"/>
              <w:left w:val="nil"/>
              <w:right w:val="nil"/>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gridSpan w:val="2"/>
            <w:tcBorders>
              <w:top w:val="single" w:sz="4" w:space="0" w:color="auto"/>
              <w:left w:val="nil"/>
              <w:right w:val="nil"/>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6601" w:type="dxa"/>
            <w:gridSpan w:val="8"/>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Оценка расходов</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 xml:space="preserve"> (тыс. руб.), годы</w:t>
            </w:r>
          </w:p>
        </w:tc>
      </w:tr>
      <w:tr w:rsidR="00441BDE" w:rsidRPr="00441BDE" w:rsidTr="00785DF2">
        <w:trPr>
          <w:gridAfter w:val="5"/>
          <w:wAfter w:w="1121" w:type="dxa"/>
          <w:trHeight w:val="401"/>
        </w:trPr>
        <w:tc>
          <w:tcPr>
            <w:tcW w:w="0" w:type="auto"/>
            <w:vMerge/>
            <w:tcBorders>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2014</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2015</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2016</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2017</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2018</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2019</w:t>
            </w:r>
          </w:p>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2020</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2021</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2022</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2023 год</w:t>
            </w: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2024 год</w:t>
            </w: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И</w:t>
            </w:r>
            <w:r w:rsidRPr="00441BDE">
              <w:rPr>
                <w:rFonts w:ascii="Times New Roman" w:eastAsia="Times New Roman" w:hAnsi="Times New Roman" w:cs="Times New Roman"/>
                <w:sz w:val="20"/>
                <w:szCs w:val="20"/>
                <w:lang w:val="en-US" w:eastAsia="ru-RU"/>
              </w:rPr>
              <w:t>того на период</w:t>
            </w:r>
          </w:p>
        </w:tc>
      </w:tr>
      <w:tr w:rsidR="00441BDE" w:rsidRPr="00441BDE" w:rsidTr="00785DF2">
        <w:trPr>
          <w:gridAfter w:val="5"/>
          <w:wAfter w:w="1121" w:type="dxa"/>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eastAsia="ru-RU"/>
              </w:rPr>
              <w:t>Муниципальная</w:t>
            </w:r>
            <w:r w:rsidRPr="00441BDE">
              <w:rPr>
                <w:rFonts w:ascii="Times New Roman" w:eastAsia="Times New Roman" w:hAnsi="Times New Roman" w:cs="Times New Roman"/>
                <w:sz w:val="20"/>
                <w:szCs w:val="20"/>
                <w:lang w:val="en-US" w:eastAsia="ru-RU"/>
              </w:rPr>
              <w:t xml:space="preserve"> программа</w:t>
            </w:r>
          </w:p>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 xml:space="preserve">«Содействие развитию местного самоуправления» </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Всего</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3289,59</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4102,88</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3644,0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1116,11</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1759,75</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1873,8</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2628,7</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1813,03</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6569,71</w:t>
            </w:r>
          </w:p>
        </w:tc>
        <w:tc>
          <w:tcPr>
            <w:tcW w:w="0" w:type="auto"/>
            <w:tcBorders>
              <w:top w:val="single" w:sz="4" w:space="0" w:color="auto"/>
              <w:left w:val="nil"/>
              <w:bottom w:val="single" w:sz="4" w:space="0" w:color="auto"/>
              <w:right w:val="single" w:sz="4" w:space="0" w:color="auto"/>
            </w:tcBorders>
            <w:shd w:val="clear" w:color="auto" w:fill="auto"/>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3173,0</w:t>
            </w:r>
          </w:p>
        </w:tc>
        <w:tc>
          <w:tcPr>
            <w:tcW w:w="897"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3173,0</w:t>
            </w:r>
          </w:p>
        </w:tc>
        <w:tc>
          <w:tcPr>
            <w:tcW w:w="1102"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33143,57</w:t>
            </w:r>
          </w:p>
        </w:tc>
      </w:tr>
      <w:tr w:rsidR="00441BDE" w:rsidRPr="00441BDE" w:rsidTr="00785DF2">
        <w:trPr>
          <w:gridAfter w:val="5"/>
          <w:wAfter w:w="1121" w:type="dxa"/>
          <w:trHeight w:val="399"/>
        </w:trPr>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val="en-US" w:eastAsia="ru-RU"/>
              </w:rPr>
              <w:t>в том числе:</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федеральный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2371,09</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2990,0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5361,09</w:t>
            </w: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краевой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805,09</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974,41</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3276,0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1000,0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1581,80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1462,50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934,7</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4548,96</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1263,6</w:t>
            </w:r>
          </w:p>
        </w:tc>
        <w:tc>
          <w:tcPr>
            <w:tcW w:w="897" w:type="dxa"/>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1263,6</w:t>
            </w: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17110,66</w:t>
            </w: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внебюджетные  источники</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r>
      <w:tr w:rsidR="00441BDE" w:rsidRPr="00441BDE" w:rsidTr="00785DF2">
        <w:trPr>
          <w:gridAfter w:val="5"/>
          <w:wAfter w:w="1121" w:type="dxa"/>
          <w:trHeight w:val="535"/>
        </w:trPr>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бюджет муниципальн</w:t>
            </w:r>
            <w:r w:rsidRPr="00441BDE">
              <w:rPr>
                <w:rFonts w:ascii="Times New Roman" w:eastAsia="Times New Roman" w:hAnsi="Times New Roman" w:cs="Times New Roman"/>
                <w:sz w:val="18"/>
                <w:szCs w:val="18"/>
                <w:lang w:eastAsia="ru-RU"/>
              </w:rPr>
              <w:t>ого</w:t>
            </w:r>
            <w:r w:rsidRPr="00441BDE">
              <w:rPr>
                <w:rFonts w:ascii="Times New Roman" w:eastAsia="Times New Roman" w:hAnsi="Times New Roman" w:cs="Times New Roman"/>
                <w:sz w:val="18"/>
                <w:szCs w:val="18"/>
                <w:lang w:val="en-US" w:eastAsia="ru-RU"/>
              </w:rPr>
              <w:t xml:space="preserve">  образовани</w:t>
            </w:r>
            <w:r w:rsidRPr="00441BDE">
              <w:rPr>
                <w:rFonts w:ascii="Times New Roman" w:eastAsia="Times New Roman" w:hAnsi="Times New Roman" w:cs="Times New Roman"/>
                <w:sz w:val="18"/>
                <w:szCs w:val="18"/>
                <w:lang w:eastAsia="ru-RU"/>
              </w:rPr>
              <w:t>я</w:t>
            </w:r>
            <w:r w:rsidRPr="00441BDE">
              <w:rPr>
                <w:rFonts w:ascii="Times New Roman" w:eastAsia="Times New Roman" w:hAnsi="Times New Roman" w:cs="Times New Roman"/>
                <w:sz w:val="18"/>
                <w:szCs w:val="18"/>
                <w:lang w:val="en-US" w:eastAsia="ru-RU"/>
              </w:rPr>
              <w:t>**</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113,41</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138,47</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368,0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116,11</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177,95</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411,3</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1694,0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1813,03</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2020,75</w:t>
            </w:r>
          </w:p>
        </w:tc>
        <w:tc>
          <w:tcPr>
            <w:tcW w:w="0" w:type="auto"/>
            <w:tcBorders>
              <w:top w:val="single" w:sz="4" w:space="0" w:color="auto"/>
              <w:left w:val="nil"/>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highlight w:val="yellow"/>
                <w:lang w:eastAsia="ru-RU"/>
              </w:rPr>
            </w:pPr>
          </w:p>
          <w:p w:rsidR="001E1CB7" w:rsidRPr="00441BDE" w:rsidRDefault="001E1CB7" w:rsidP="00785DF2">
            <w:pPr>
              <w:spacing w:after="0" w:line="240" w:lineRule="auto"/>
              <w:jc w:val="center"/>
              <w:rPr>
                <w:rFonts w:ascii="Times New Roman" w:eastAsia="Times New Roman" w:hAnsi="Times New Roman" w:cs="Times New Roman"/>
                <w:sz w:val="18"/>
                <w:szCs w:val="18"/>
                <w:highlight w:val="yellow"/>
                <w:lang w:eastAsia="ru-RU"/>
              </w:rPr>
            </w:pPr>
            <w:r w:rsidRPr="00441BDE">
              <w:rPr>
                <w:rFonts w:ascii="Times New Roman" w:eastAsia="Times New Roman" w:hAnsi="Times New Roman" w:cs="Times New Roman"/>
                <w:sz w:val="18"/>
                <w:szCs w:val="18"/>
                <w:lang w:eastAsia="ru-RU"/>
              </w:rPr>
              <w:t>1909,4</w:t>
            </w: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highlight w:val="yellow"/>
                <w:lang w:eastAsia="ru-RU"/>
              </w:rPr>
            </w:pPr>
          </w:p>
          <w:p w:rsidR="001E1CB7" w:rsidRPr="00441BDE" w:rsidRDefault="001E1CB7" w:rsidP="00785DF2">
            <w:pPr>
              <w:spacing w:after="0" w:line="240" w:lineRule="auto"/>
              <w:jc w:val="center"/>
              <w:rPr>
                <w:rFonts w:ascii="Times New Roman" w:eastAsia="Times New Roman" w:hAnsi="Times New Roman" w:cs="Times New Roman"/>
                <w:sz w:val="18"/>
                <w:szCs w:val="18"/>
                <w:highlight w:val="yellow"/>
                <w:lang w:eastAsia="ru-RU"/>
              </w:rPr>
            </w:pPr>
            <w:r w:rsidRPr="00441BDE">
              <w:rPr>
                <w:rFonts w:ascii="Times New Roman" w:eastAsia="Times New Roman" w:hAnsi="Times New Roman" w:cs="Times New Roman"/>
                <w:sz w:val="18"/>
                <w:szCs w:val="18"/>
                <w:lang w:eastAsia="ru-RU"/>
              </w:rPr>
              <w:t>1909,4</w:t>
            </w: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10671,82</w:t>
            </w:r>
          </w:p>
        </w:tc>
      </w:tr>
      <w:tr w:rsidR="00441BDE" w:rsidRPr="00441BDE" w:rsidTr="00785DF2">
        <w:trPr>
          <w:gridAfter w:val="5"/>
          <w:wAfter w:w="1121" w:type="dxa"/>
          <w:trHeight w:val="256"/>
        </w:trPr>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юридические лица</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292"/>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 xml:space="preserve">Подпрограмма </w:t>
            </w:r>
            <w:r w:rsidRPr="00441BDE">
              <w:rPr>
                <w:rFonts w:ascii="Times New Roman" w:eastAsia="Times New Roman" w:hAnsi="Times New Roman" w:cs="Times New Roman"/>
                <w:sz w:val="20"/>
                <w:szCs w:val="20"/>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20"/>
                <w:szCs w:val="20"/>
              </w:rPr>
            </w:pPr>
            <w:r w:rsidRPr="00441BDE">
              <w:rPr>
                <w:rFonts w:ascii="Times New Roman" w:eastAsia="Times New Roman" w:hAnsi="Times New Roman" w:cs="Times New Roman"/>
                <w:sz w:val="20"/>
                <w:szCs w:val="20"/>
                <w:lang w:eastAsia="ru-RU"/>
              </w:rPr>
              <w:t xml:space="preserve">«Развитие муниципальной службы муниципального образования город </w:t>
            </w:r>
            <w:r w:rsidRPr="00441BDE">
              <w:rPr>
                <w:rFonts w:ascii="Times New Roman" w:eastAsia="Times New Roman" w:hAnsi="Times New Roman" w:cs="Times New Roman"/>
                <w:sz w:val="20"/>
                <w:szCs w:val="20"/>
                <w:lang w:eastAsia="ru-RU"/>
              </w:rPr>
              <w:lastRenderedPageBreak/>
              <w:t>Дивногорск»</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Всего</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r>
      <w:tr w:rsidR="00441BDE" w:rsidRPr="00441BDE" w:rsidTr="00785DF2">
        <w:trPr>
          <w:gridAfter w:val="5"/>
          <w:wAfter w:w="1121" w:type="dxa"/>
          <w:trHeight w:val="300"/>
        </w:trPr>
        <w:tc>
          <w:tcPr>
            <w:tcW w:w="0" w:type="auto"/>
            <w:vMerge/>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в том числе:</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r>
      <w:tr w:rsidR="00441BDE" w:rsidRPr="00441BDE" w:rsidTr="00785DF2">
        <w:trPr>
          <w:gridAfter w:val="5"/>
          <w:wAfter w:w="1121" w:type="dxa"/>
          <w:trHeight w:val="300"/>
        </w:trPr>
        <w:tc>
          <w:tcPr>
            <w:tcW w:w="0" w:type="auto"/>
            <w:vMerge/>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val="en-US" w:eastAsia="ru-RU"/>
              </w:rPr>
              <w:t>федеральный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r>
      <w:tr w:rsidR="00441BDE" w:rsidRPr="00441BDE" w:rsidTr="00785DF2">
        <w:trPr>
          <w:gridAfter w:val="5"/>
          <w:wAfter w:w="1121" w:type="dxa"/>
          <w:trHeight w:val="300"/>
        </w:trPr>
        <w:tc>
          <w:tcPr>
            <w:tcW w:w="0" w:type="auto"/>
            <w:vMerge/>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краевой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r>
      <w:tr w:rsidR="00441BDE" w:rsidRPr="00441BDE" w:rsidTr="00785DF2">
        <w:trPr>
          <w:gridAfter w:val="5"/>
          <w:wAfter w:w="1121" w:type="dxa"/>
          <w:trHeight w:val="300"/>
        </w:trPr>
        <w:tc>
          <w:tcPr>
            <w:tcW w:w="0" w:type="auto"/>
            <w:vMerge/>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внебюджетные  источники</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r>
      <w:tr w:rsidR="00441BDE" w:rsidRPr="00441BDE" w:rsidTr="00785DF2">
        <w:trPr>
          <w:gridAfter w:val="5"/>
          <w:wAfter w:w="1121" w:type="dxa"/>
          <w:trHeight w:val="300"/>
        </w:trPr>
        <w:tc>
          <w:tcPr>
            <w:tcW w:w="0" w:type="auto"/>
            <w:vMerge/>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бюджет муниципальн</w:t>
            </w:r>
            <w:r w:rsidRPr="00441BDE">
              <w:rPr>
                <w:rFonts w:ascii="Times New Roman" w:eastAsia="Times New Roman" w:hAnsi="Times New Roman" w:cs="Times New Roman"/>
                <w:sz w:val="18"/>
                <w:szCs w:val="18"/>
                <w:lang w:eastAsia="ru-RU"/>
              </w:rPr>
              <w:t>ого</w:t>
            </w:r>
            <w:r w:rsidRPr="00441BDE">
              <w:rPr>
                <w:rFonts w:ascii="Times New Roman" w:eastAsia="Times New Roman" w:hAnsi="Times New Roman" w:cs="Times New Roman"/>
                <w:sz w:val="18"/>
                <w:szCs w:val="18"/>
                <w:lang w:val="en-US" w:eastAsia="ru-RU"/>
              </w:rPr>
              <w:t xml:space="preserve">   образовани</w:t>
            </w:r>
            <w:r w:rsidRPr="00441BDE">
              <w:rPr>
                <w:rFonts w:ascii="Times New Roman" w:eastAsia="Times New Roman" w:hAnsi="Times New Roman" w:cs="Times New Roman"/>
                <w:sz w:val="18"/>
                <w:szCs w:val="18"/>
                <w:lang w:eastAsia="ru-RU"/>
              </w:rPr>
              <w:t>я</w:t>
            </w:r>
            <w:r w:rsidRPr="00441BDE">
              <w:rPr>
                <w:rFonts w:ascii="Times New Roman" w:eastAsia="Times New Roman" w:hAnsi="Times New Roman" w:cs="Times New Roman"/>
                <w:sz w:val="18"/>
                <w:szCs w:val="18"/>
                <w:lang w:val="en-US" w:eastAsia="ru-RU"/>
              </w:rPr>
              <w:t>**</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rPr>
            </w:pPr>
          </w:p>
          <w:p w:rsidR="001E1CB7" w:rsidRPr="00441BDE" w:rsidRDefault="001E1CB7" w:rsidP="00785DF2">
            <w:pPr>
              <w:spacing w:after="0" w:line="240" w:lineRule="auto"/>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rPr>
            </w:pPr>
          </w:p>
          <w:p w:rsidR="001E1CB7" w:rsidRPr="00441BDE" w:rsidRDefault="001E1CB7" w:rsidP="00785DF2">
            <w:pPr>
              <w:spacing w:after="0" w:line="240" w:lineRule="auto"/>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rPr>
            </w:pPr>
          </w:p>
          <w:p w:rsidR="001E1CB7" w:rsidRPr="00441BDE" w:rsidRDefault="001E1CB7" w:rsidP="00785DF2">
            <w:pPr>
              <w:spacing w:after="0" w:line="240" w:lineRule="auto"/>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0</w:t>
            </w:r>
          </w:p>
        </w:tc>
      </w:tr>
      <w:tr w:rsidR="00441BDE" w:rsidRPr="00441BDE" w:rsidTr="00785DF2">
        <w:trPr>
          <w:gridAfter w:val="5"/>
          <w:wAfter w:w="1121" w:type="dxa"/>
          <w:trHeight w:val="300"/>
        </w:trPr>
        <w:tc>
          <w:tcPr>
            <w:tcW w:w="0" w:type="auto"/>
            <w:vMerge/>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t>юридические лица</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jc w:val="center"/>
              <w:rPr>
                <w:rFonts w:ascii="Times New Roman" w:eastAsia="Times New Roman" w:hAnsi="Times New Roman" w:cs="Times New Roman"/>
                <w:sz w:val="18"/>
                <w:szCs w:val="18"/>
                <w:lang w:val="en-US"/>
              </w:rPr>
            </w:pPr>
          </w:p>
        </w:tc>
      </w:tr>
      <w:tr w:rsidR="00441BDE" w:rsidRPr="00441BDE" w:rsidTr="00785DF2">
        <w:trPr>
          <w:trHeight w:val="600"/>
        </w:trPr>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Статус</w:t>
            </w:r>
          </w:p>
        </w:tc>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w:t>
            </w:r>
          </w:p>
        </w:tc>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Ответственный исполнитель, соисполнители</w:t>
            </w:r>
          </w:p>
        </w:tc>
        <w:tc>
          <w:tcPr>
            <w:tcW w:w="0" w:type="auto"/>
            <w:tcBorders>
              <w:top w:val="single" w:sz="4" w:space="0" w:color="auto"/>
              <w:left w:val="nil"/>
              <w:right w:val="nil"/>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gridSpan w:val="2"/>
            <w:tcBorders>
              <w:top w:val="single" w:sz="4" w:space="0" w:color="auto"/>
              <w:left w:val="nil"/>
              <w:right w:val="nil"/>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gridSpan w:val="2"/>
            <w:tcBorders>
              <w:top w:val="single" w:sz="4" w:space="0" w:color="auto"/>
              <w:left w:val="nil"/>
              <w:right w:val="nil"/>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6601" w:type="dxa"/>
            <w:gridSpan w:val="8"/>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Оценка расходов</w:t>
            </w:r>
          </w:p>
          <w:p w:rsidR="001E1CB7" w:rsidRPr="00441BDE" w:rsidRDefault="001E1CB7" w:rsidP="00785DF2">
            <w:pPr>
              <w:jc w:val="center"/>
            </w:pPr>
            <w:r w:rsidRPr="00441BDE">
              <w:rPr>
                <w:rFonts w:ascii="Times New Roman" w:eastAsia="Times New Roman" w:hAnsi="Times New Roman" w:cs="Times New Roman"/>
                <w:sz w:val="20"/>
                <w:szCs w:val="20"/>
                <w:lang w:eastAsia="ru-RU"/>
              </w:rPr>
              <w:t>(тыс. руб.), годы</w:t>
            </w:r>
          </w:p>
        </w:tc>
        <w:tc>
          <w:tcPr>
            <w:tcW w:w="233" w:type="dxa"/>
          </w:tcPr>
          <w:p w:rsidR="001E1CB7" w:rsidRPr="00441BDE" w:rsidRDefault="001E1CB7" w:rsidP="00785DF2"/>
        </w:tc>
        <w:tc>
          <w:tcPr>
            <w:tcW w:w="0" w:type="auto"/>
          </w:tcPr>
          <w:p w:rsidR="001E1CB7" w:rsidRPr="00441BDE" w:rsidRDefault="001E1CB7" w:rsidP="00785DF2"/>
        </w:tc>
        <w:tc>
          <w:tcPr>
            <w:tcW w:w="0" w:type="auto"/>
          </w:tcPr>
          <w:p w:rsidR="001E1CB7" w:rsidRPr="00441BDE" w:rsidRDefault="001E1CB7" w:rsidP="00785DF2"/>
        </w:tc>
        <w:tc>
          <w:tcPr>
            <w:tcW w:w="0" w:type="auto"/>
          </w:tcPr>
          <w:p w:rsidR="001E1CB7" w:rsidRPr="00441BDE" w:rsidRDefault="001E1CB7" w:rsidP="00785DF2"/>
        </w:tc>
        <w:tc>
          <w:tcPr>
            <w:tcW w:w="0" w:type="auto"/>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r>
      <w:tr w:rsidR="00441BDE" w:rsidRPr="00441BDE" w:rsidTr="00785DF2">
        <w:trPr>
          <w:gridAfter w:val="5"/>
          <w:wAfter w:w="1121" w:type="dxa"/>
          <w:trHeight w:val="1014"/>
        </w:trPr>
        <w:tc>
          <w:tcPr>
            <w:tcW w:w="0" w:type="auto"/>
            <w:vMerge/>
            <w:tcBorders>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2014</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2015</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2016</w:t>
            </w:r>
          </w:p>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2017</w:t>
            </w:r>
          </w:p>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2018</w:t>
            </w:r>
          </w:p>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2019</w:t>
            </w:r>
          </w:p>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2020</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2021</w:t>
            </w: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год</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2022 год</w:t>
            </w: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2023 год</w:t>
            </w: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2024 год</w:t>
            </w:r>
          </w:p>
        </w:tc>
        <w:tc>
          <w:tcPr>
            <w:tcW w:w="1102"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И</w:t>
            </w:r>
            <w:r w:rsidRPr="00441BDE">
              <w:rPr>
                <w:rFonts w:ascii="Times New Roman" w:eastAsia="Times New Roman" w:hAnsi="Times New Roman" w:cs="Times New Roman"/>
                <w:sz w:val="20"/>
                <w:szCs w:val="20"/>
                <w:lang w:val="en-US" w:eastAsia="ru-RU"/>
              </w:rPr>
              <w:t>того на период</w:t>
            </w:r>
          </w:p>
        </w:tc>
      </w:tr>
      <w:tr w:rsidR="00441BDE" w:rsidRPr="00441BDE" w:rsidTr="00785DF2">
        <w:trPr>
          <w:gridAfter w:val="5"/>
          <w:wAfter w:w="1121" w:type="dxa"/>
          <w:trHeight w:val="300"/>
        </w:trPr>
        <w:tc>
          <w:tcPr>
            <w:tcW w:w="0" w:type="auto"/>
            <w:vMerge w:val="restart"/>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val="en-US" w:eastAsia="ru-RU"/>
              </w:rPr>
              <w:t xml:space="preserve">Подпрограмма </w:t>
            </w:r>
            <w:r w:rsidRPr="00441BDE">
              <w:rPr>
                <w:rFonts w:ascii="Times New Roman" w:eastAsia="Times New Roman" w:hAnsi="Times New Roman" w:cs="Times New Roman"/>
                <w:sz w:val="20"/>
                <w:szCs w:val="20"/>
                <w:lang w:eastAsia="ru-RU"/>
              </w:rPr>
              <w:t>2</w:t>
            </w:r>
          </w:p>
        </w:tc>
        <w:tc>
          <w:tcPr>
            <w:tcW w:w="0" w:type="auto"/>
            <w:vMerge w:val="restart"/>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«Развитие субъектов малого и среднего предпринимательства на территории муниципального</w:t>
            </w:r>
            <w:r w:rsidRPr="00441BDE">
              <w:rPr>
                <w:rFonts w:ascii="Times New Roman" w:eastAsia="Times New Roman" w:hAnsi="Times New Roman" w:cs="Times New Roman"/>
                <w:sz w:val="20"/>
                <w:szCs w:val="20"/>
              </w:rPr>
              <w:t xml:space="preserve"> </w:t>
            </w:r>
            <w:r w:rsidRPr="00441BDE">
              <w:rPr>
                <w:rFonts w:ascii="Times New Roman" w:eastAsia="Times New Roman" w:hAnsi="Times New Roman" w:cs="Times New Roman"/>
                <w:sz w:val="20"/>
                <w:szCs w:val="20"/>
                <w:lang w:eastAsia="ru-RU"/>
              </w:rPr>
              <w:t>образования город Дивногорск»</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Всего</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3289,59</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4102,88</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3644,0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1116,11</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1759,75</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1543,8</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1038,6</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4860,31</w:t>
            </w:r>
          </w:p>
        </w:tc>
        <w:tc>
          <w:tcPr>
            <w:tcW w:w="777"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1463,6</w:t>
            </w:r>
          </w:p>
        </w:tc>
        <w:tc>
          <w:tcPr>
            <w:tcW w:w="897" w:type="dxa"/>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1463,6</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24282,24</w:t>
            </w: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в том числе:</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федеральный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2371,09</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2990,0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1102" w:type="dxa"/>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5361,09</w:t>
            </w: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краевой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805,09</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974,41</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3276,0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1000,0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1581,80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1462,50</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934,7</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highlight w:val="yellow"/>
                <w:lang w:eastAsia="ru-RU"/>
              </w:rPr>
            </w:pPr>
            <w:r w:rsidRPr="00441BDE">
              <w:rPr>
                <w:rFonts w:ascii="Times New Roman" w:eastAsia="Times New Roman" w:hAnsi="Times New Roman" w:cs="Times New Roman"/>
                <w:sz w:val="18"/>
                <w:szCs w:val="18"/>
                <w:lang w:eastAsia="ru-RU"/>
              </w:rPr>
              <w:t>4548,96</w:t>
            </w: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1263,6</w:t>
            </w: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1263,6</w:t>
            </w:r>
          </w:p>
        </w:tc>
        <w:tc>
          <w:tcPr>
            <w:tcW w:w="1102" w:type="dxa"/>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17110,66</w:t>
            </w: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внебюджетные  источники</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c>
          <w:tcPr>
            <w:tcW w:w="1102" w:type="dxa"/>
            <w:tcBorders>
              <w:top w:val="nil"/>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val="en-US" w:eastAsia="ru-RU"/>
              </w:rPr>
            </w:pPr>
          </w:p>
        </w:tc>
      </w:tr>
      <w:tr w:rsidR="00441BDE" w:rsidRPr="00441BDE" w:rsidTr="00785DF2">
        <w:trPr>
          <w:gridAfter w:val="5"/>
          <w:wAfter w:w="1121" w:type="dxa"/>
          <w:trHeight w:val="285"/>
        </w:trPr>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бюджет муниципальн</w:t>
            </w:r>
            <w:r w:rsidRPr="00441BDE">
              <w:rPr>
                <w:rFonts w:ascii="Times New Roman" w:eastAsia="Times New Roman" w:hAnsi="Times New Roman" w:cs="Times New Roman"/>
                <w:sz w:val="20"/>
                <w:szCs w:val="20"/>
                <w:lang w:eastAsia="ru-RU"/>
              </w:rPr>
              <w:t>ого</w:t>
            </w:r>
            <w:r w:rsidRPr="00441BDE">
              <w:rPr>
                <w:rFonts w:ascii="Times New Roman" w:eastAsia="Times New Roman" w:hAnsi="Times New Roman" w:cs="Times New Roman"/>
                <w:sz w:val="20"/>
                <w:szCs w:val="20"/>
                <w:lang w:val="en-US" w:eastAsia="ru-RU"/>
              </w:rPr>
              <w:t xml:space="preserve">   образовани</w:t>
            </w:r>
            <w:r w:rsidRPr="00441BDE">
              <w:rPr>
                <w:rFonts w:ascii="Times New Roman" w:eastAsia="Times New Roman" w:hAnsi="Times New Roman" w:cs="Times New Roman"/>
                <w:sz w:val="20"/>
                <w:szCs w:val="20"/>
                <w:lang w:eastAsia="ru-RU"/>
              </w:rPr>
              <w:t>я</w:t>
            </w:r>
            <w:r w:rsidRPr="00441BDE">
              <w:rPr>
                <w:rFonts w:ascii="Times New Roman" w:eastAsia="Times New Roman" w:hAnsi="Times New Roman" w:cs="Times New Roman"/>
                <w:sz w:val="20"/>
                <w:szCs w:val="20"/>
                <w:lang w:val="en-US" w:eastAsia="ru-RU"/>
              </w:rPr>
              <w:t>**</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113,41</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138,47</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368,0</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116,11</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177,95</w:t>
            </w: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81,3</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103,9</w:t>
            </w: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311,35</w:t>
            </w:r>
          </w:p>
        </w:tc>
        <w:tc>
          <w:tcPr>
            <w:tcW w:w="777"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200</w:t>
            </w: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200</w:t>
            </w:r>
          </w:p>
        </w:tc>
        <w:tc>
          <w:tcPr>
            <w:tcW w:w="1102" w:type="dxa"/>
            <w:tcBorders>
              <w:top w:val="nil"/>
              <w:left w:val="single" w:sz="4" w:space="0" w:color="auto"/>
              <w:bottom w:val="single" w:sz="4" w:space="0" w:color="auto"/>
              <w:right w:val="single" w:sz="4" w:space="0" w:color="auto"/>
            </w:tcBorders>
            <w:shd w:val="clear" w:color="auto" w:fill="auto"/>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1810,49</w:t>
            </w:r>
          </w:p>
        </w:tc>
      </w:tr>
      <w:tr w:rsidR="00441BDE" w:rsidRPr="00441BDE" w:rsidTr="00785DF2">
        <w:trPr>
          <w:gridAfter w:val="5"/>
          <w:wAfter w:w="1121" w:type="dxa"/>
          <w:trHeight w:val="300"/>
        </w:trPr>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p>
        </w:tc>
        <w:tc>
          <w:tcPr>
            <w:tcW w:w="0" w:type="auto"/>
            <w:vMerge/>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val="en-US"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юридические лица</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nil"/>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val="restart"/>
            <w:tcBorders>
              <w:top w:val="single" w:sz="4" w:space="0" w:color="auto"/>
              <w:left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p w:rsidR="001E1CB7" w:rsidRPr="00441BDE" w:rsidRDefault="001E1CB7" w:rsidP="00785DF2">
            <w:pPr>
              <w:spacing w:after="0" w:line="240" w:lineRule="auto"/>
              <w:rPr>
                <w:rFonts w:ascii="Times New Roman" w:eastAsia="Times New Roman" w:hAnsi="Times New Roman" w:cs="Times New Roman"/>
                <w:sz w:val="20"/>
                <w:szCs w:val="20"/>
                <w:lang w:eastAsia="ru-RU"/>
              </w:rPr>
            </w:pPr>
          </w:p>
          <w:p w:rsidR="001E1CB7" w:rsidRPr="00441BDE" w:rsidRDefault="001E1CB7" w:rsidP="00785DF2">
            <w:pPr>
              <w:spacing w:after="0" w:line="240" w:lineRule="auto"/>
              <w:rPr>
                <w:rFonts w:ascii="Times New Roman" w:eastAsia="Times New Roman" w:hAnsi="Times New Roman" w:cs="Times New Roman"/>
                <w:sz w:val="20"/>
                <w:szCs w:val="20"/>
                <w:lang w:eastAsia="ru-RU"/>
              </w:rPr>
            </w:pPr>
          </w:p>
          <w:p w:rsidR="001E1CB7" w:rsidRPr="00441BDE" w:rsidRDefault="001E1CB7" w:rsidP="00785DF2">
            <w:pPr>
              <w:spacing w:after="0" w:line="240" w:lineRule="auto"/>
              <w:rPr>
                <w:rFonts w:ascii="Times New Roman" w:eastAsia="Times New Roman" w:hAnsi="Times New Roman" w:cs="Times New Roman"/>
                <w:sz w:val="20"/>
                <w:szCs w:val="20"/>
                <w:lang w:eastAsia="ru-RU"/>
              </w:rPr>
            </w:pPr>
          </w:p>
          <w:p w:rsidR="001E1CB7" w:rsidRPr="00441BDE" w:rsidRDefault="001E1CB7" w:rsidP="00785DF2">
            <w:pPr>
              <w:spacing w:after="0" w:line="240" w:lineRule="auto"/>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lang w:eastAsia="ru-RU"/>
              </w:rPr>
              <w:t>Подпрограмма 3</w:t>
            </w:r>
          </w:p>
        </w:tc>
        <w:tc>
          <w:tcPr>
            <w:tcW w:w="0" w:type="auto"/>
            <w:vMerge w:val="restart"/>
            <w:tcBorders>
              <w:top w:val="single" w:sz="4" w:space="0" w:color="auto"/>
              <w:left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r w:rsidRPr="00441BDE">
              <w:rPr>
                <w:rFonts w:ascii="Times New Roman" w:eastAsia="Times New Roman" w:hAnsi="Times New Roman" w:cs="Times New Roman"/>
                <w:sz w:val="20"/>
                <w:szCs w:val="20"/>
              </w:rPr>
              <w:t>«</w:t>
            </w:r>
            <w:r w:rsidRPr="00441BDE">
              <w:rPr>
                <w:rFonts w:ascii="Times New Roman" w:eastAsia="Calibri" w:hAnsi="Times New Roman" w:cs="Times New Roman"/>
                <w:sz w:val="20"/>
                <w:szCs w:val="20"/>
              </w:rPr>
              <w:t>Повышение качества жизни отдельных категорий граждан на территории муниципального образования город Дивногорск»</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Всего</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330,0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1590,1</w:t>
            </w: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1813,03</w:t>
            </w: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1709,4</w:t>
            </w: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1709,4</w:t>
            </w: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1709,4</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8861,33</w:t>
            </w:r>
          </w:p>
        </w:tc>
      </w:tr>
      <w:tr w:rsidR="00441BDE" w:rsidRPr="00441BDE" w:rsidTr="00785DF2">
        <w:trPr>
          <w:gridAfter w:val="5"/>
          <w:wAfter w:w="1121" w:type="dxa"/>
          <w:trHeight w:val="300"/>
        </w:trPr>
        <w:tc>
          <w:tcPr>
            <w:tcW w:w="0" w:type="auto"/>
            <w:vMerge/>
            <w:tcBorders>
              <w:left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в том числе:</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tcBorders>
              <w:left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федеральный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tcBorders>
              <w:left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краевой бюджет</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tcBorders>
              <w:left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внебюджетные  источники</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gridAfter w:val="5"/>
          <w:wAfter w:w="1121" w:type="dxa"/>
          <w:trHeight w:val="300"/>
        </w:trPr>
        <w:tc>
          <w:tcPr>
            <w:tcW w:w="0" w:type="auto"/>
            <w:vMerge/>
            <w:tcBorders>
              <w:left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бюджет муниципальн</w:t>
            </w:r>
            <w:r w:rsidRPr="00441BDE">
              <w:rPr>
                <w:rFonts w:ascii="Times New Roman" w:eastAsia="Times New Roman" w:hAnsi="Times New Roman" w:cs="Times New Roman"/>
                <w:sz w:val="20"/>
                <w:szCs w:val="20"/>
                <w:lang w:eastAsia="ru-RU"/>
              </w:rPr>
              <w:t>ого</w:t>
            </w:r>
            <w:r w:rsidRPr="00441BDE">
              <w:rPr>
                <w:rFonts w:ascii="Times New Roman" w:eastAsia="Times New Roman" w:hAnsi="Times New Roman" w:cs="Times New Roman"/>
                <w:sz w:val="20"/>
                <w:szCs w:val="20"/>
                <w:lang w:val="en-US" w:eastAsia="ru-RU"/>
              </w:rPr>
              <w:t xml:space="preserve">   образовани</w:t>
            </w:r>
            <w:r w:rsidRPr="00441BDE">
              <w:rPr>
                <w:rFonts w:ascii="Times New Roman" w:eastAsia="Times New Roman" w:hAnsi="Times New Roman" w:cs="Times New Roman"/>
                <w:sz w:val="20"/>
                <w:szCs w:val="20"/>
                <w:lang w:eastAsia="ru-RU"/>
              </w:rPr>
              <w:t>я</w:t>
            </w:r>
            <w:r w:rsidRPr="00441BDE">
              <w:rPr>
                <w:rFonts w:ascii="Times New Roman" w:eastAsia="Times New Roman" w:hAnsi="Times New Roman" w:cs="Times New Roman"/>
                <w:sz w:val="20"/>
                <w:szCs w:val="20"/>
                <w:lang w:val="en-US" w:eastAsia="ru-RU"/>
              </w:rPr>
              <w:t>**</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330,0</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1590,1</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1813,03</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1709,4</w:t>
            </w:r>
          </w:p>
        </w:tc>
        <w:tc>
          <w:tcPr>
            <w:tcW w:w="777"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1709,4</w:t>
            </w:r>
          </w:p>
        </w:tc>
        <w:tc>
          <w:tcPr>
            <w:tcW w:w="897" w:type="dxa"/>
            <w:tcBorders>
              <w:top w:val="single" w:sz="4" w:space="0" w:color="auto"/>
              <w:left w:val="single" w:sz="4" w:space="0" w:color="auto"/>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1709,4</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8861,33</w:t>
            </w:r>
          </w:p>
        </w:tc>
      </w:tr>
      <w:tr w:rsidR="001E1CB7" w:rsidRPr="00441BDE" w:rsidTr="00785DF2">
        <w:trPr>
          <w:gridAfter w:val="5"/>
          <w:wAfter w:w="1121" w:type="dxa"/>
          <w:trHeight w:val="300"/>
        </w:trPr>
        <w:tc>
          <w:tcPr>
            <w:tcW w:w="0" w:type="auto"/>
            <w:vMerge/>
            <w:tcBorders>
              <w:left w:val="single" w:sz="4" w:space="0" w:color="auto"/>
              <w:bottom w:val="single" w:sz="4" w:space="0" w:color="auto"/>
              <w:right w:val="single" w:sz="4" w:space="0" w:color="auto"/>
            </w:tcBorders>
          </w:tcPr>
          <w:p w:rsidR="001E1CB7" w:rsidRPr="00441BDE" w:rsidRDefault="001E1CB7" w:rsidP="00785DF2">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rPr>
                <w:rFonts w:ascii="Times New Roman" w:eastAsia="Times New Roman" w:hAnsi="Times New Roman" w:cs="Times New Roman"/>
                <w:sz w:val="20"/>
                <w:szCs w:val="20"/>
                <w:lang w:val="en-US" w:eastAsia="ru-RU"/>
              </w:rPr>
            </w:pPr>
            <w:r w:rsidRPr="00441BDE">
              <w:rPr>
                <w:rFonts w:ascii="Times New Roman" w:eastAsia="Times New Roman" w:hAnsi="Times New Roman" w:cs="Times New Roman"/>
                <w:sz w:val="20"/>
                <w:szCs w:val="20"/>
                <w:lang w:val="en-US" w:eastAsia="ru-RU"/>
              </w:rPr>
              <w:t>юридические лица</w:t>
            </w: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noWrap/>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vAlign w:val="center"/>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897"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c>
          <w:tcPr>
            <w:tcW w:w="1102" w:type="dxa"/>
            <w:tcBorders>
              <w:top w:val="single" w:sz="4" w:space="0" w:color="auto"/>
              <w:left w:val="single" w:sz="4" w:space="0" w:color="auto"/>
              <w:bottom w:val="single" w:sz="4" w:space="0" w:color="auto"/>
              <w:right w:val="single" w:sz="4" w:space="0" w:color="auto"/>
            </w:tcBorders>
          </w:tcPr>
          <w:p w:rsidR="001E1CB7" w:rsidRPr="00441BDE" w:rsidRDefault="001E1CB7" w:rsidP="00785DF2">
            <w:pPr>
              <w:spacing w:after="0" w:line="240" w:lineRule="auto"/>
              <w:jc w:val="center"/>
              <w:rPr>
                <w:rFonts w:ascii="Times New Roman" w:eastAsia="Times New Roman" w:hAnsi="Times New Roman" w:cs="Times New Roman"/>
                <w:sz w:val="18"/>
                <w:szCs w:val="18"/>
                <w:lang w:eastAsia="ru-RU"/>
              </w:rPr>
            </w:pPr>
          </w:p>
        </w:tc>
      </w:tr>
    </w:tbl>
    <w:p w:rsidR="001E1CB7" w:rsidRPr="00441BDE" w:rsidRDefault="001E1CB7" w:rsidP="001E1CB7">
      <w:pPr>
        <w:spacing w:after="0" w:line="240" w:lineRule="auto"/>
        <w:rPr>
          <w:rFonts w:ascii="Calibri" w:eastAsia="Times New Roman" w:hAnsi="Calibri" w:cs="Times New Roman"/>
        </w:rPr>
      </w:pPr>
    </w:p>
    <w:p w:rsidR="00FC5564" w:rsidRPr="00441BDE" w:rsidRDefault="00FC5564" w:rsidP="00401C7F">
      <w:pPr>
        <w:spacing w:after="0" w:line="240" w:lineRule="auto"/>
        <w:rPr>
          <w:rFonts w:ascii="Times New Roman" w:eastAsia="Times New Roman" w:hAnsi="Times New Roman" w:cs="Times New Roman"/>
          <w:sz w:val="28"/>
          <w:szCs w:val="28"/>
          <w:lang w:eastAsia="ru-RU"/>
        </w:rPr>
        <w:sectPr w:rsidR="00FC5564" w:rsidRPr="00441BDE" w:rsidSect="00FC5564">
          <w:footnotePr>
            <w:numRestart w:val="eachPage"/>
          </w:footnotePr>
          <w:pgSz w:w="16838" w:h="11905" w:orient="landscape"/>
          <w:pgMar w:top="709" w:right="851" w:bottom="567" w:left="992" w:header="425" w:footer="720" w:gutter="0"/>
          <w:cols w:space="720"/>
          <w:noEndnote/>
          <w:docGrid w:linePitch="299"/>
        </w:sectPr>
      </w:pPr>
    </w:p>
    <w:p w:rsidR="00FC5564" w:rsidRPr="00441BDE" w:rsidRDefault="00FC5564" w:rsidP="00FC5564">
      <w:pPr>
        <w:autoSpaceDE w:val="0"/>
        <w:autoSpaceDN w:val="0"/>
        <w:adjustRightInd w:val="0"/>
        <w:spacing w:after="0" w:line="240" w:lineRule="auto"/>
        <w:ind w:left="4248" w:firstLine="708"/>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Приложение</w:t>
      </w:r>
      <w:r w:rsidR="00FA4DD3" w:rsidRPr="00441BDE">
        <w:rPr>
          <w:rFonts w:ascii="Times New Roman" w:eastAsia="Calibri" w:hAnsi="Times New Roman" w:cs="Times New Roman"/>
          <w:sz w:val="28"/>
          <w:szCs w:val="28"/>
          <w:lang w:eastAsia="ru-RU"/>
        </w:rPr>
        <w:t xml:space="preserve"> № 5</w:t>
      </w:r>
    </w:p>
    <w:p w:rsidR="00FC5564" w:rsidRPr="00441BDE" w:rsidRDefault="00FC5564" w:rsidP="00FC5564">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города Дивногорска</w:t>
      </w:r>
    </w:p>
    <w:p w:rsidR="00401C7F" w:rsidRPr="00441BDE" w:rsidRDefault="00FC5564" w:rsidP="00FC5564">
      <w:pPr>
        <w:spacing w:after="0" w:line="240" w:lineRule="auto"/>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00790B97" w:rsidRPr="00441BDE">
        <w:rPr>
          <w:rFonts w:ascii="Times New Roman" w:eastAsia="Calibri" w:hAnsi="Times New Roman" w:cs="Times New Roman"/>
          <w:sz w:val="28"/>
          <w:szCs w:val="28"/>
          <w:lang w:eastAsia="ru-RU"/>
        </w:rPr>
        <w:t>от</w:t>
      </w:r>
      <w:r w:rsidR="008F223E" w:rsidRPr="00441BDE">
        <w:rPr>
          <w:rFonts w:ascii="Times New Roman" w:eastAsia="Calibri" w:hAnsi="Times New Roman" w:cs="Times New Roman"/>
          <w:sz w:val="28"/>
          <w:szCs w:val="28"/>
          <w:lang w:eastAsia="ru-RU"/>
        </w:rPr>
        <w:t xml:space="preserve"> 18.08.2022</w:t>
      </w:r>
      <w:r w:rsidR="00790B97" w:rsidRPr="00441BDE">
        <w:rPr>
          <w:rFonts w:ascii="Times New Roman" w:eastAsia="Calibri" w:hAnsi="Times New Roman" w:cs="Times New Roman"/>
          <w:sz w:val="28"/>
          <w:szCs w:val="28"/>
          <w:lang w:eastAsia="ru-RU"/>
        </w:rPr>
        <w:t xml:space="preserve"> №</w:t>
      </w:r>
      <w:r w:rsidR="008F223E" w:rsidRPr="00441BDE">
        <w:rPr>
          <w:rFonts w:ascii="Times New Roman" w:eastAsia="Calibri" w:hAnsi="Times New Roman" w:cs="Times New Roman"/>
          <w:sz w:val="28"/>
          <w:szCs w:val="28"/>
          <w:lang w:eastAsia="ru-RU"/>
        </w:rPr>
        <w:t xml:space="preserve"> 150п</w:t>
      </w:r>
    </w:p>
    <w:p w:rsidR="00FC5564" w:rsidRPr="00441BDE" w:rsidRDefault="00FC5564" w:rsidP="00FC5564">
      <w:pPr>
        <w:spacing w:after="0" w:line="240" w:lineRule="auto"/>
        <w:rPr>
          <w:rFonts w:ascii="Times New Roman" w:eastAsia="Calibri" w:hAnsi="Times New Roman" w:cs="Times New Roman"/>
          <w:sz w:val="28"/>
          <w:szCs w:val="28"/>
          <w:lang w:eastAsia="ru-RU"/>
        </w:rPr>
      </w:pPr>
    </w:p>
    <w:p w:rsidR="00C5192E" w:rsidRPr="00441BDE" w:rsidRDefault="00C5192E" w:rsidP="00C5192E">
      <w:pPr>
        <w:widowControl w:val="0"/>
        <w:suppressAutoHyphens/>
        <w:spacing w:after="0" w:line="100" w:lineRule="atLeast"/>
        <w:jc w:val="center"/>
        <w:rPr>
          <w:rFonts w:ascii="Times New Roman" w:eastAsia="SimSun" w:hAnsi="Times New Roman" w:cs="Times New Roman"/>
          <w:bCs/>
          <w:kern w:val="1"/>
          <w:sz w:val="28"/>
          <w:szCs w:val="28"/>
          <w:lang w:eastAsia="ar-SA"/>
        </w:rPr>
      </w:pPr>
      <w:r w:rsidRPr="00441BDE">
        <w:rPr>
          <w:rFonts w:ascii="Times New Roman" w:eastAsia="SimSun" w:hAnsi="Times New Roman" w:cs="Times New Roman"/>
          <w:bCs/>
          <w:kern w:val="1"/>
          <w:sz w:val="28"/>
          <w:szCs w:val="28"/>
          <w:lang w:eastAsia="ar-SA"/>
        </w:rPr>
        <w:t xml:space="preserve">Паспорт подпрограммы 2 </w:t>
      </w:r>
    </w:p>
    <w:p w:rsidR="00B86F9A" w:rsidRPr="00441BDE" w:rsidRDefault="00C5192E" w:rsidP="00B86F9A">
      <w:pPr>
        <w:widowControl w:val="0"/>
        <w:suppressAutoHyphens/>
        <w:spacing w:after="0" w:line="100" w:lineRule="atLeast"/>
        <w:jc w:val="center"/>
        <w:rPr>
          <w:rFonts w:ascii="Times New Roman" w:eastAsia="SimSun" w:hAnsi="Times New Roman" w:cs="Times New Roman"/>
          <w:bCs/>
          <w:kern w:val="1"/>
          <w:sz w:val="28"/>
          <w:szCs w:val="28"/>
          <w:lang w:eastAsia="ru-RU"/>
        </w:rPr>
      </w:pPr>
      <w:r w:rsidRPr="00441BDE">
        <w:rPr>
          <w:rFonts w:ascii="Times New Roman" w:eastAsia="SimSun" w:hAnsi="Times New Roman" w:cs="Times New Roman"/>
          <w:bCs/>
          <w:kern w:val="1"/>
          <w:sz w:val="28"/>
          <w:szCs w:val="28"/>
          <w:lang w:eastAsia="ar-SA"/>
        </w:rPr>
        <w:t>«</w:t>
      </w:r>
      <w:r w:rsidRPr="00441BDE">
        <w:rPr>
          <w:rFonts w:ascii="Times New Roman" w:eastAsia="Calibri" w:hAnsi="Times New Roman" w:cs="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441BDE">
        <w:rPr>
          <w:rFonts w:ascii="Times New Roman" w:eastAsia="SimSun" w:hAnsi="Times New Roman" w:cs="Times New Roman"/>
          <w:bCs/>
          <w:kern w:val="1"/>
          <w:sz w:val="28"/>
          <w:szCs w:val="28"/>
          <w:lang w:eastAsia="ar-SA"/>
        </w:rPr>
        <w:t>»</w:t>
      </w:r>
    </w:p>
    <w:p w:rsidR="00B86F9A" w:rsidRPr="00441BDE" w:rsidRDefault="00B86F9A" w:rsidP="00B86F9A">
      <w:pPr>
        <w:autoSpaceDE w:val="0"/>
        <w:autoSpaceDN w:val="0"/>
        <w:adjustRightInd w:val="0"/>
        <w:spacing w:after="0" w:line="240" w:lineRule="auto"/>
        <w:jc w:val="both"/>
        <w:rPr>
          <w:rFonts w:ascii="Times New Roman" w:eastAsia="Times New Roman" w:hAnsi="Times New Roman" w:cs="Times New Roman"/>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641"/>
      </w:tblGrid>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jc w:val="center"/>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Наименование подпрограммы</w:t>
            </w:r>
          </w:p>
        </w:tc>
        <w:tc>
          <w:tcPr>
            <w:tcW w:w="5641"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Подпрограмма «Развитие субъектов малого и среднего предпринимательства на территории муниципального образования город Дивногорск» (далее – Подпрограмма)</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641" w:type="dxa"/>
            <w:vAlign w:val="center"/>
          </w:tcPr>
          <w:p w:rsidR="00B86F9A" w:rsidRPr="00441BDE" w:rsidRDefault="00B86F9A" w:rsidP="00785DF2">
            <w:pPr>
              <w:suppressAutoHyphens/>
              <w:autoSpaceDE w:val="0"/>
              <w:spacing w:after="0" w:line="240" w:lineRule="auto"/>
              <w:outlineLvl w:val="2"/>
              <w:rPr>
                <w:rFonts w:ascii="Times New Roman" w:eastAsia="Times New Roman" w:hAnsi="Times New Roman" w:cs="Arial"/>
                <w:sz w:val="28"/>
                <w:szCs w:val="28"/>
                <w:lang w:eastAsia="ar-SA"/>
              </w:rPr>
            </w:pPr>
            <w:r w:rsidRPr="00441BDE">
              <w:rPr>
                <w:rFonts w:ascii="Times New Roman" w:eastAsia="Times New Roman" w:hAnsi="Times New Roman" w:cs="Arial"/>
                <w:sz w:val="28"/>
                <w:szCs w:val="28"/>
                <w:lang w:eastAsia="ar-SA"/>
              </w:rPr>
              <w:t>Муниципальная программа города Дивногорска «</w:t>
            </w:r>
            <w:r w:rsidRPr="00441BDE">
              <w:rPr>
                <w:rFonts w:ascii="Times New Roman" w:eastAsia="Times New Roman" w:hAnsi="Times New Roman" w:cs="Arial"/>
                <w:bCs/>
                <w:sz w:val="28"/>
                <w:szCs w:val="28"/>
                <w:lang w:eastAsia="ru-RU"/>
              </w:rPr>
              <w:t>Содействие развитию местного самоуправления»</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Исполнитель Подпрограммы </w:t>
            </w:r>
          </w:p>
        </w:tc>
        <w:tc>
          <w:tcPr>
            <w:tcW w:w="5641" w:type="dxa"/>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Отдел экономического развития администрации города Дивногорска (сокращенное наименование – ОЭР)</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Цель Подпрограммы </w:t>
            </w:r>
          </w:p>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p>
        </w:tc>
        <w:tc>
          <w:tcPr>
            <w:tcW w:w="5641" w:type="dxa"/>
          </w:tcPr>
          <w:p w:rsidR="00B86F9A" w:rsidRPr="00441BDE" w:rsidRDefault="00B86F9A" w:rsidP="00785DF2">
            <w:pPr>
              <w:suppressAutoHyphens/>
              <w:autoSpaceDE w:val="0"/>
              <w:spacing w:after="0" w:line="240" w:lineRule="auto"/>
              <w:outlineLvl w:val="2"/>
              <w:rPr>
                <w:rFonts w:ascii="Times New Roman" w:eastAsia="Times New Roman" w:hAnsi="Times New Roman" w:cs="Arial"/>
                <w:sz w:val="28"/>
                <w:szCs w:val="28"/>
                <w:lang w:eastAsia="ar-SA"/>
              </w:rPr>
            </w:pPr>
            <w:r w:rsidRPr="00441BDE">
              <w:rPr>
                <w:rFonts w:ascii="Times New Roman" w:eastAsia="Times New Roman" w:hAnsi="Times New Roman" w:cs="Arial"/>
                <w:sz w:val="28"/>
                <w:szCs w:val="28"/>
                <w:lang w:eastAsia="ar-SA"/>
              </w:rPr>
              <w:t>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Задачи Подпрограммы</w:t>
            </w:r>
          </w:p>
        </w:tc>
        <w:tc>
          <w:tcPr>
            <w:tcW w:w="5641" w:type="dxa"/>
          </w:tcPr>
          <w:p w:rsidR="00B86F9A" w:rsidRPr="00441BDE" w:rsidRDefault="00B86F9A" w:rsidP="00785DF2">
            <w:pPr>
              <w:autoSpaceDE w:val="0"/>
              <w:autoSpaceDN w:val="0"/>
              <w:adjustRightInd w:val="0"/>
              <w:spacing w:after="0" w:line="240" w:lineRule="auto"/>
              <w:ind w:left="5"/>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Повышение доступности информационно-консультационных, имущественных, финансовых ресурсов для субъектов малого и среднего предпринимательства в муниципальном образовании город Дивногорск </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Целевые индикаторы Подпрограммы</w:t>
            </w:r>
          </w:p>
        </w:tc>
        <w:tc>
          <w:tcPr>
            <w:tcW w:w="5641" w:type="dxa"/>
          </w:tcPr>
          <w:p w:rsidR="00B86F9A" w:rsidRPr="00441BDE" w:rsidRDefault="00B86F9A" w:rsidP="00785DF2">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441BDE">
              <w:rPr>
                <w:rFonts w:ascii="Times New Roman" w:eastAsia="Times New Roman" w:hAnsi="Times New Roman" w:cs="Courier New"/>
                <w:bCs/>
                <w:sz w:val="28"/>
                <w:szCs w:val="28"/>
                <w:lang w:eastAsia="ru-RU"/>
              </w:rPr>
              <w:t>1. Количество субъектов малого и среднего предпринимательства, получивших муниципальную поддержку, ежегодно не менее 510 единиц;</w:t>
            </w:r>
          </w:p>
          <w:p w:rsidR="00B86F9A" w:rsidRPr="00441BDE" w:rsidRDefault="00B86F9A" w:rsidP="00785DF2">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441BDE">
              <w:rPr>
                <w:rFonts w:ascii="Times New Roman" w:eastAsia="Times New Roman" w:hAnsi="Times New Roman" w:cs="Courier New"/>
                <w:bCs/>
                <w:sz w:val="28"/>
                <w:szCs w:val="28"/>
                <w:lang w:eastAsia="ru-RU"/>
              </w:rPr>
              <w:t>2. Количество субъектов малого и среднего предпринимательства, получивших финансовую поддержку, ежегодно не менее 3 единиц (с 2022 г.);</w:t>
            </w:r>
          </w:p>
          <w:p w:rsidR="00B86F9A" w:rsidRPr="00441BDE" w:rsidRDefault="00B86F9A" w:rsidP="00785DF2">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441BDE">
              <w:rPr>
                <w:rFonts w:ascii="Times New Roman" w:eastAsia="Times New Roman" w:hAnsi="Times New Roman" w:cs="Courier New"/>
                <w:bCs/>
                <w:sz w:val="28"/>
                <w:szCs w:val="28"/>
                <w:lang w:eastAsia="ru-RU"/>
              </w:rPr>
              <w:t xml:space="preserve">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w:t>
            </w:r>
            <w:r w:rsidRPr="00441BDE">
              <w:rPr>
                <w:rFonts w:ascii="Times New Roman" w:eastAsia="Times New Roman" w:hAnsi="Times New Roman" w:cs="Courier New"/>
                <w:bCs/>
                <w:sz w:val="28"/>
                <w:szCs w:val="28"/>
                <w:lang w:eastAsia="ru-RU"/>
              </w:rPr>
              <w:lastRenderedPageBreak/>
              <w:t xml:space="preserve">подпрограммы, ежегодно не менее 1 единицы </w:t>
            </w:r>
            <w:r w:rsidRPr="00441BDE">
              <w:rPr>
                <w:rFonts w:ascii="Times New Roman" w:eastAsia="Times New Roman" w:hAnsi="Times New Roman" w:cs="Times New Roman"/>
                <w:sz w:val="28"/>
                <w:szCs w:val="28"/>
              </w:rPr>
              <w:t>(за исключением 2021 года, в связи с отсутствием финансирования)</w:t>
            </w:r>
            <w:r w:rsidRPr="00441BDE">
              <w:rPr>
                <w:rFonts w:ascii="Times New Roman" w:eastAsia="Times New Roman" w:hAnsi="Times New Roman" w:cs="Courier New"/>
                <w:bCs/>
                <w:sz w:val="28"/>
                <w:szCs w:val="28"/>
                <w:lang w:eastAsia="ru-RU"/>
              </w:rPr>
              <w:t xml:space="preserve"> (до 2022 г.);</w:t>
            </w:r>
          </w:p>
          <w:p w:rsidR="00B86F9A" w:rsidRPr="00441BDE" w:rsidRDefault="00B86F9A" w:rsidP="00785DF2">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441BDE">
              <w:rPr>
                <w:rFonts w:ascii="Times New Roman" w:eastAsia="Times New Roman" w:hAnsi="Times New Roman" w:cs="Courier New"/>
                <w:bCs/>
                <w:sz w:val="28"/>
                <w:szCs w:val="28"/>
                <w:lang w:eastAsia="ru-RU"/>
              </w:rPr>
              <w:t xml:space="preserve">3. Количество сохраненных рабочих мест в секторе малого и среднего предпринимательства при реализации подпрограммы, ежегодно не менее 15 единиц </w:t>
            </w:r>
            <w:r w:rsidRPr="00441BDE">
              <w:rPr>
                <w:rFonts w:ascii="Times New Roman" w:eastAsia="Times New Roman" w:hAnsi="Times New Roman" w:cs="Times New Roman"/>
                <w:sz w:val="28"/>
                <w:szCs w:val="28"/>
              </w:rPr>
              <w:t>(за исключением 2021 года, в связи с отсутствием финансирования)</w:t>
            </w:r>
            <w:r w:rsidRPr="00441BDE">
              <w:rPr>
                <w:rFonts w:ascii="Times New Roman" w:eastAsia="Times New Roman" w:hAnsi="Times New Roman" w:cs="Courier New"/>
                <w:bCs/>
                <w:sz w:val="28"/>
                <w:szCs w:val="28"/>
                <w:lang w:eastAsia="ru-RU"/>
              </w:rPr>
              <w:t>;</w:t>
            </w:r>
          </w:p>
          <w:p w:rsidR="00B86F9A" w:rsidRPr="00441BDE" w:rsidRDefault="00B86F9A" w:rsidP="00785DF2">
            <w:pPr>
              <w:spacing w:after="0" w:line="240" w:lineRule="auto"/>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 xml:space="preserve">4. Объем привлеченных инвестиций в секторе малого и среднего предпринимательства при реализации подпрограммы, ежегодно не менее 3,0 млн. рублей </w:t>
            </w:r>
            <w:r w:rsidRPr="00441BDE">
              <w:rPr>
                <w:rFonts w:ascii="Times New Roman" w:eastAsia="Times New Roman" w:hAnsi="Times New Roman" w:cs="Times New Roman"/>
                <w:sz w:val="28"/>
                <w:szCs w:val="28"/>
              </w:rPr>
              <w:t>(за исключением 2021 года, в связи с отсутствием финансирования)</w:t>
            </w:r>
            <w:r w:rsidRPr="00441BDE">
              <w:rPr>
                <w:rFonts w:ascii="Times New Roman" w:eastAsia="Times New Roman" w:hAnsi="Times New Roman" w:cs="Times New Roman"/>
                <w:bCs/>
                <w:sz w:val="28"/>
                <w:szCs w:val="28"/>
                <w:lang w:eastAsia="ru-RU"/>
              </w:rPr>
              <w:t>.</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Сроки реализации Подпрограммы</w:t>
            </w:r>
          </w:p>
        </w:tc>
        <w:tc>
          <w:tcPr>
            <w:tcW w:w="5641"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2014 – 2024 годы</w:t>
            </w:r>
          </w:p>
        </w:tc>
      </w:tr>
      <w:tr w:rsidR="00441BDE" w:rsidRPr="00441BDE" w:rsidTr="00785DF2">
        <w:trPr>
          <w:trHeight w:val="156"/>
        </w:trPr>
        <w:tc>
          <w:tcPr>
            <w:tcW w:w="3715" w:type="dxa"/>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Объемы и источники финансирования Подпрограммы </w:t>
            </w:r>
          </w:p>
        </w:tc>
        <w:tc>
          <w:tcPr>
            <w:tcW w:w="5641" w:type="dxa"/>
          </w:tcPr>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Объем финансирования программы составит 24 282,24 тыс. рублей, в том числе по годам реализации:</w:t>
            </w:r>
          </w:p>
          <w:p w:rsidR="00B86F9A" w:rsidRPr="00441BDE" w:rsidRDefault="00B86F9A" w:rsidP="00785DF2">
            <w:pPr>
              <w:tabs>
                <w:tab w:val="right" w:pos="5425"/>
              </w:tabs>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2014 год – 3 289,59 тыс. рублей;</w:t>
            </w:r>
            <w:r w:rsidRPr="00441BDE">
              <w:rPr>
                <w:rFonts w:ascii="Times New Roman" w:eastAsia="Times New Roman" w:hAnsi="Times New Roman" w:cs="Times New Roman"/>
                <w:bCs/>
                <w:sz w:val="28"/>
                <w:szCs w:val="28"/>
                <w:lang w:eastAsia="ru-RU"/>
              </w:rPr>
              <w:tab/>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2015 год – 4 102,88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2016 год – 3 644,00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2017 год – 1 116,11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2018 год – 1 759,75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2019 год – 1 543,80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2020 год – 1 038,6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2021 год – 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2022 год – 4 860,31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2023 год – 1 463,6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2024 год – 1 463,6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них:</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2 371,09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2 990,00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lastRenderedPageBreak/>
              <w:t>из средств краевого бюджета – 17 110,66 тыс. рублей, в том числе:</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805,09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974,41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3 276,00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1 000,00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1 581,80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1 462,50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934,7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4 548,96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1 263,6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1 263,6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местного бюджета – 1 810,49 тыс. рублей, в том числе:</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113,41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138,47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368,00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116,11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177,95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81,30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103,9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311,35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200,00 тыс. рублей;</w:t>
            </w:r>
          </w:p>
          <w:p w:rsidR="00B86F9A" w:rsidRPr="00441BDE" w:rsidRDefault="00B86F9A" w:rsidP="00785DF2">
            <w:pPr>
              <w:spacing w:after="0" w:line="240" w:lineRule="auto"/>
              <w:ind w:left="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200,00 тыс. рублей.</w:t>
            </w:r>
          </w:p>
        </w:tc>
      </w:tr>
      <w:tr w:rsidR="00B86F9A" w:rsidRPr="00441BDE" w:rsidTr="00785DF2">
        <w:trPr>
          <w:trHeight w:val="156"/>
        </w:trPr>
        <w:tc>
          <w:tcPr>
            <w:tcW w:w="3715" w:type="dxa"/>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Система организации контроля за исполнением Подпрограммы</w:t>
            </w:r>
          </w:p>
        </w:tc>
        <w:tc>
          <w:tcPr>
            <w:tcW w:w="5641" w:type="dxa"/>
            <w:shd w:val="clear" w:color="auto" w:fill="auto"/>
            <w:vAlign w:val="center"/>
          </w:tcPr>
          <w:p w:rsidR="00B86F9A" w:rsidRPr="00441BDE" w:rsidRDefault="00B86F9A" w:rsidP="00785DF2">
            <w:pPr>
              <w:autoSpaceDE w:val="0"/>
              <w:autoSpaceDN w:val="0"/>
              <w:adjustRightInd w:val="0"/>
              <w:spacing w:after="0" w:line="240" w:lineRule="auto"/>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Администрация города Дивногорска</w:t>
            </w:r>
          </w:p>
        </w:tc>
      </w:tr>
    </w:tbl>
    <w:p w:rsidR="00B86F9A" w:rsidRPr="00441BDE" w:rsidRDefault="00B86F9A" w:rsidP="00B86F9A">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A4DD3" w:rsidRPr="00441BDE" w:rsidRDefault="00FA4DD3" w:rsidP="00FA4DD3">
      <w:pPr>
        <w:autoSpaceDE w:val="0"/>
        <w:autoSpaceDN w:val="0"/>
        <w:adjustRightInd w:val="0"/>
        <w:spacing w:after="0" w:line="240" w:lineRule="auto"/>
        <w:jc w:val="both"/>
        <w:rPr>
          <w:rFonts w:ascii="Times New Roman" w:eastAsia="Times New Roman" w:hAnsi="Times New Roman" w:cs="Times New Roman"/>
          <w:sz w:val="16"/>
          <w:szCs w:val="16"/>
        </w:rPr>
      </w:pPr>
    </w:p>
    <w:p w:rsidR="00FC5564" w:rsidRPr="00441BDE" w:rsidRDefault="00FC5564"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C5192E" w:rsidRPr="00441BDE" w:rsidRDefault="00C5192E" w:rsidP="00FC5564">
      <w:pPr>
        <w:spacing w:after="0" w:line="240" w:lineRule="auto"/>
        <w:rPr>
          <w:rFonts w:ascii="Times New Roman" w:eastAsia="Times New Roman" w:hAnsi="Times New Roman" w:cs="Times New Roman"/>
          <w:sz w:val="28"/>
          <w:szCs w:val="28"/>
        </w:rPr>
      </w:pPr>
    </w:p>
    <w:p w:rsidR="00B86F9A" w:rsidRPr="00441BDE" w:rsidRDefault="00B86F9A">
      <w:pPr>
        <w:rPr>
          <w:rFonts w:ascii="Times New Roman" w:eastAsia="Calibri" w:hAnsi="Times New Roman" w:cs="Times New Roman"/>
          <w:sz w:val="28"/>
          <w:szCs w:val="28"/>
          <w:lang w:val="en-US" w:eastAsia="ru-RU"/>
        </w:rPr>
      </w:pPr>
    </w:p>
    <w:p w:rsidR="00C5192E" w:rsidRPr="00441BDE" w:rsidRDefault="00C5192E" w:rsidP="00C5192E">
      <w:pPr>
        <w:autoSpaceDE w:val="0"/>
        <w:autoSpaceDN w:val="0"/>
        <w:adjustRightInd w:val="0"/>
        <w:spacing w:after="0" w:line="240" w:lineRule="auto"/>
        <w:ind w:left="4248" w:firstLine="708"/>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 xml:space="preserve">Приложение № </w:t>
      </w:r>
      <w:r w:rsidR="00FA4DD3" w:rsidRPr="00441BDE">
        <w:rPr>
          <w:rFonts w:ascii="Times New Roman" w:eastAsia="Calibri" w:hAnsi="Times New Roman" w:cs="Times New Roman"/>
          <w:sz w:val="28"/>
          <w:szCs w:val="28"/>
          <w:lang w:eastAsia="ru-RU"/>
        </w:rPr>
        <w:t>6</w:t>
      </w:r>
    </w:p>
    <w:p w:rsidR="00C5192E" w:rsidRPr="00441BDE" w:rsidRDefault="00C5192E" w:rsidP="00C5192E">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города Дивногорска</w:t>
      </w:r>
    </w:p>
    <w:p w:rsidR="00C5192E" w:rsidRPr="00441BDE" w:rsidRDefault="00C5192E" w:rsidP="00C5192E">
      <w:pPr>
        <w:spacing w:after="0" w:line="240" w:lineRule="auto"/>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00790B97" w:rsidRPr="00441BDE">
        <w:rPr>
          <w:rFonts w:ascii="Times New Roman" w:eastAsia="Calibri" w:hAnsi="Times New Roman" w:cs="Times New Roman"/>
          <w:sz w:val="28"/>
          <w:szCs w:val="28"/>
          <w:lang w:eastAsia="ru-RU"/>
        </w:rPr>
        <w:t xml:space="preserve">от </w:t>
      </w:r>
      <w:r w:rsidR="008F223E" w:rsidRPr="00441BDE">
        <w:rPr>
          <w:rFonts w:ascii="Times New Roman" w:eastAsia="Calibri" w:hAnsi="Times New Roman" w:cs="Times New Roman"/>
          <w:sz w:val="28"/>
          <w:szCs w:val="28"/>
          <w:lang w:eastAsia="ru-RU"/>
        </w:rPr>
        <w:t>18.08.2022</w:t>
      </w:r>
      <w:r w:rsidR="00790B97" w:rsidRPr="00441BDE">
        <w:rPr>
          <w:rFonts w:ascii="Times New Roman" w:eastAsia="Calibri" w:hAnsi="Times New Roman" w:cs="Times New Roman"/>
          <w:sz w:val="28"/>
          <w:szCs w:val="28"/>
          <w:lang w:eastAsia="ru-RU"/>
        </w:rPr>
        <w:t xml:space="preserve"> №</w:t>
      </w:r>
      <w:r w:rsidR="008F223E" w:rsidRPr="00441BDE">
        <w:rPr>
          <w:rFonts w:ascii="Times New Roman" w:eastAsia="Calibri" w:hAnsi="Times New Roman" w:cs="Times New Roman"/>
          <w:sz w:val="28"/>
          <w:szCs w:val="28"/>
          <w:lang w:eastAsia="ru-RU"/>
        </w:rPr>
        <w:t xml:space="preserve"> 150п</w:t>
      </w:r>
    </w:p>
    <w:p w:rsidR="00B86F9A" w:rsidRPr="00441BDE" w:rsidRDefault="00B86F9A" w:rsidP="00C5192E">
      <w:pPr>
        <w:spacing w:after="0" w:line="240" w:lineRule="auto"/>
        <w:rPr>
          <w:rFonts w:ascii="Times New Roman" w:eastAsia="Calibri" w:hAnsi="Times New Roman" w:cs="Times New Roman"/>
          <w:sz w:val="28"/>
          <w:szCs w:val="28"/>
          <w:lang w:eastAsia="ru-RU"/>
        </w:rPr>
      </w:pPr>
    </w:p>
    <w:p w:rsidR="00EE7DC7" w:rsidRPr="00441BDE" w:rsidRDefault="00EE7DC7" w:rsidP="00EE7DC7">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2.3. Механизм реализации Подпрограммы</w:t>
      </w:r>
    </w:p>
    <w:p w:rsidR="00EE7DC7" w:rsidRPr="00441BDE" w:rsidRDefault="00EE7DC7" w:rsidP="00EE7DC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E7DC7" w:rsidRPr="00441BDE" w:rsidRDefault="00EE7DC7" w:rsidP="00EE7DC7">
      <w:pPr>
        <w:spacing w:after="0" w:line="240" w:lineRule="auto"/>
        <w:ind w:firstLine="708"/>
        <w:jc w:val="both"/>
        <w:rPr>
          <w:rFonts w:ascii="Times New Roman" w:eastAsia="Times New Roman" w:hAnsi="Times New Roman" w:cs="Times New Roman"/>
          <w:snapToGrid w:val="0"/>
          <w:sz w:val="28"/>
          <w:szCs w:val="28"/>
          <w:lang w:eastAsia="ru-RU"/>
        </w:rPr>
      </w:pPr>
      <w:r w:rsidRPr="00441BDE">
        <w:rPr>
          <w:rFonts w:ascii="Times New Roman" w:eastAsia="Times New Roman" w:hAnsi="Times New Roman" w:cs="Times New Roman"/>
          <w:sz w:val="28"/>
          <w:szCs w:val="28"/>
        </w:rPr>
        <w:t>Исполнителем Подпрограммы</w:t>
      </w:r>
      <w:r w:rsidRPr="00441BDE">
        <w:rPr>
          <w:rFonts w:ascii="Times New Roman" w:eastAsia="Times New Roman" w:hAnsi="Times New Roman" w:cs="Times New Roman"/>
          <w:snapToGrid w:val="0"/>
          <w:sz w:val="28"/>
          <w:szCs w:val="28"/>
          <w:lang w:eastAsia="ru-RU"/>
        </w:rPr>
        <w:t xml:space="preserve"> является отдел экономического развития администрации города Дивногорска, который привлекает к реализации программы государственные, муниципальные, общественные организации и структуры, занимающиеся поддержкой и развитием малого и среднего предпринимательства.</w:t>
      </w:r>
    </w:p>
    <w:p w:rsidR="00EE7DC7" w:rsidRPr="00441BDE" w:rsidRDefault="00EE7DC7" w:rsidP="00EE7DC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Распорядителем бюджетных средств выступает администрация города (далее – Распорядитель).</w:t>
      </w:r>
    </w:p>
    <w:p w:rsidR="00EE7DC7" w:rsidRPr="00441BDE" w:rsidRDefault="00EE7DC7" w:rsidP="00EE7DC7">
      <w:pPr>
        <w:spacing w:after="0" w:line="240" w:lineRule="auto"/>
        <w:ind w:firstLine="709"/>
        <w:jc w:val="both"/>
        <w:rPr>
          <w:rFonts w:ascii="Times New Roman" w:eastAsia="Times New Roman" w:hAnsi="Times New Roman" w:cs="Times New Roman"/>
          <w:sz w:val="28"/>
          <w:szCs w:val="28"/>
        </w:rPr>
      </w:pPr>
      <w:r w:rsidRPr="00441BDE">
        <w:rPr>
          <w:rFonts w:ascii="Times New Roman" w:hAnsi="Times New Roman" w:cs="Times New Roman"/>
          <w:sz w:val="28"/>
          <w:szCs w:val="28"/>
        </w:rPr>
        <w:t xml:space="preserve">Финансирование мероприятий на реализацию муниципальной программы осуществляется за счет субсидий из краевого бюджета  и софинансирования за счет средств местного бюджета. </w:t>
      </w:r>
      <w:r w:rsidRPr="00441BDE">
        <w:rPr>
          <w:rFonts w:ascii="Times New Roman" w:eastAsia="Times New Roman" w:hAnsi="Times New Roman" w:cs="Times New Roman"/>
          <w:sz w:val="28"/>
          <w:szCs w:val="28"/>
        </w:rPr>
        <w:t>По результатам участия Красноярского края в конкурсных отборах субъектов Российской Федерации, бюджетам которых предоставляются субсидии из федерального бюджета на поддержку малого и среднего предпринимательства, на финансирование отдельных мероприятий муниципальных программ  (подпрограмм) могут быть привлечены средства федерального бюджета.</w:t>
      </w:r>
    </w:p>
    <w:p w:rsidR="00EE7DC7" w:rsidRPr="00441BDE" w:rsidRDefault="00EE7DC7" w:rsidP="00EE7DC7">
      <w:pPr>
        <w:spacing w:after="0" w:line="240" w:lineRule="auto"/>
        <w:ind w:firstLine="708"/>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EE7DC7" w:rsidRPr="00441BDE" w:rsidRDefault="00EE7DC7" w:rsidP="00EE7DC7">
      <w:pPr>
        <w:spacing w:after="0" w:line="240" w:lineRule="auto"/>
        <w:ind w:firstLine="708"/>
        <w:contextualSpacing/>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Получателями средств в рамках Подпрограммы могут быть физические и юридические лица, зарегистрированные и осуществляющие свою деятельность на территории муниципального образования город Дивногорск.</w:t>
      </w:r>
    </w:p>
    <w:p w:rsidR="00EE7DC7" w:rsidRPr="00441BDE" w:rsidRDefault="00EE7DC7" w:rsidP="00EE7DC7">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Мероприятия Подпрограммы можно условно разделить на четыре направления:</w:t>
      </w:r>
    </w:p>
    <w:p w:rsidR="00EE7DC7" w:rsidRPr="00441BDE" w:rsidRDefault="00EE7DC7" w:rsidP="00EE7DC7">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441BDE">
        <w:rPr>
          <w:rFonts w:ascii="Times New Roman" w:eastAsia="Times New Roman" w:hAnsi="Times New Roman" w:cs="Times New Roman"/>
          <w:snapToGrid w:val="0"/>
          <w:sz w:val="28"/>
          <w:szCs w:val="28"/>
          <w:lang w:val="en-US" w:eastAsia="ru-RU"/>
        </w:rPr>
        <w:t>I</w:t>
      </w:r>
      <w:r w:rsidRPr="00441BDE">
        <w:rPr>
          <w:rFonts w:ascii="Times New Roman" w:eastAsia="Times New Roman" w:hAnsi="Times New Roman" w:cs="Times New Roman"/>
          <w:snapToGrid w:val="0"/>
          <w:sz w:val="28"/>
          <w:szCs w:val="28"/>
          <w:lang w:eastAsia="ru-RU"/>
        </w:rPr>
        <w:t>. Нормативно-правовое обеспечение субъектов малого и среднего предпринимательства.</w:t>
      </w:r>
    </w:p>
    <w:p w:rsidR="00EE7DC7" w:rsidRPr="00441BDE" w:rsidRDefault="00EE7DC7" w:rsidP="00EE7DC7">
      <w:pPr>
        <w:tabs>
          <w:tab w:val="num" w:pos="0"/>
        </w:tabs>
        <w:spacing w:after="0" w:line="240" w:lineRule="auto"/>
        <w:ind w:firstLine="709"/>
        <w:contextualSpacing/>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napToGrid w:val="0"/>
          <w:sz w:val="28"/>
          <w:szCs w:val="28"/>
          <w:lang w:val="en-US" w:eastAsia="ru-RU"/>
        </w:rPr>
        <w:t>II</w:t>
      </w:r>
      <w:r w:rsidRPr="00441BDE">
        <w:rPr>
          <w:rFonts w:ascii="Times New Roman" w:eastAsia="Times New Roman" w:hAnsi="Times New Roman" w:cs="Times New Roman"/>
          <w:snapToGrid w:val="0"/>
          <w:sz w:val="28"/>
          <w:szCs w:val="28"/>
          <w:lang w:eastAsia="ru-RU"/>
        </w:rPr>
        <w:t>. Информационная, консультационная, методическая</w:t>
      </w:r>
      <w:r w:rsidRPr="00441BDE">
        <w:rPr>
          <w:rFonts w:ascii="Times New Roman" w:eastAsia="Times New Roman" w:hAnsi="Times New Roman" w:cs="Times New Roman"/>
          <w:b/>
          <w:i/>
          <w:snapToGrid w:val="0"/>
          <w:sz w:val="28"/>
          <w:szCs w:val="28"/>
          <w:lang w:eastAsia="ru-RU"/>
        </w:rPr>
        <w:t xml:space="preserve"> </w:t>
      </w:r>
      <w:r w:rsidRPr="00441BDE">
        <w:rPr>
          <w:rFonts w:ascii="Times New Roman" w:eastAsia="Times New Roman" w:hAnsi="Times New Roman" w:cs="Times New Roman"/>
          <w:snapToGrid w:val="0"/>
          <w:sz w:val="28"/>
          <w:szCs w:val="28"/>
          <w:lang w:eastAsia="ru-RU"/>
        </w:rPr>
        <w:t>поддержка субъектов малого и среднего предпринимательства.</w:t>
      </w:r>
    </w:p>
    <w:p w:rsidR="00EE7DC7" w:rsidRPr="00441BDE" w:rsidRDefault="00EE7DC7" w:rsidP="00EE7DC7">
      <w:pPr>
        <w:spacing w:after="0" w:line="240" w:lineRule="auto"/>
        <w:ind w:firstLine="709"/>
        <w:contextualSpacing/>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val="en-US" w:eastAsia="ru-RU"/>
        </w:rPr>
        <w:t>III</w:t>
      </w:r>
      <w:r w:rsidRPr="00441BDE">
        <w:rPr>
          <w:rFonts w:ascii="Times New Roman" w:eastAsia="Times New Roman" w:hAnsi="Times New Roman" w:cs="Times New Roman"/>
          <w:sz w:val="28"/>
          <w:szCs w:val="28"/>
          <w:lang w:eastAsia="ru-RU"/>
        </w:rPr>
        <w:t>. Имущественная поддержка субъектов малого и среднего предпринимательства.</w:t>
      </w:r>
    </w:p>
    <w:p w:rsidR="00EE7DC7" w:rsidRPr="00441BDE" w:rsidRDefault="00EE7DC7" w:rsidP="00EE7DC7">
      <w:pPr>
        <w:keepNext/>
        <w:spacing w:after="0" w:line="240" w:lineRule="auto"/>
        <w:ind w:firstLine="709"/>
        <w:contextualSpacing/>
        <w:jc w:val="both"/>
        <w:outlineLvl w:val="1"/>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val="en-US" w:eastAsia="ru-RU"/>
        </w:rPr>
        <w:t>IV</w:t>
      </w:r>
      <w:r w:rsidRPr="00441BDE">
        <w:rPr>
          <w:rFonts w:ascii="Times New Roman" w:eastAsia="Times New Roman" w:hAnsi="Times New Roman" w:cs="Times New Roman"/>
          <w:sz w:val="28"/>
          <w:szCs w:val="28"/>
          <w:lang w:eastAsia="ru-RU"/>
        </w:rPr>
        <w:t>. Финансовая поддержка субъектов малого и среднего предпринимательства.</w:t>
      </w:r>
    </w:p>
    <w:p w:rsidR="00EE7DC7" w:rsidRPr="00441BDE" w:rsidRDefault="00EE7DC7" w:rsidP="00EE7D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Реализация мероприятий Подпрограммы направлена, с одной стороны, на формирование условий для совершенствования внешней среды развития малого и среднего предпринимательства в крае,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муниципального образования город Дивногорск. </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Основные мероприятия, проводимые в рамках муниципальной программы:</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I. Нормативно-правовое обеспечение субъектов малого и среднего </w:t>
      </w:r>
      <w:r w:rsidRPr="00441BDE">
        <w:rPr>
          <w:rFonts w:ascii="Times New Roman" w:eastAsia="Times New Roman" w:hAnsi="Times New Roman" w:cs="Times New Roman"/>
          <w:sz w:val="28"/>
          <w:szCs w:val="28"/>
        </w:rPr>
        <w:lastRenderedPageBreak/>
        <w:t>предпринимательства: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1) Проведение мониторинга действующего законодательства, анализ муниципальных нормативных правовых актов в сфере регулирования и поддержки малого  и среднего предпринимательства, приведение их в соответствие с федеральным и краевым законодательством.</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II. Информационная, консультационная, образовательная и методическая поддержка субъектов малого и среднего предпринимательства: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1) Организация функционирования Центра содействия малому и среднему предпринимательству муниципального образования город Дивногорск, работающий по принципу «одного окна» включающий в себя: </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1.1. Информационно-консультационное обслуживание субъектов малого и среднего предпринимательства на различных этапах развития бизнеса, в том числе:</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 - оказание консультационной помощи субъектам малого и среднего предпринимательства в подготовке документов, необходимых для участия в отборе на получение средств государственной и (или) муниципальной поддержки;</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информирование субъектов малого и среднего предпринимательства о действующих выставках, ярмарках, том числе обеспечение деятельности специализированного интернет-портала www.smb24.ru;</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1.2. Образовательная поддержка субъектов малого и среднего предпринимательства включает в себя организацию консультационных семинаров и совещаний для субъектов малого и среднего предпринимательства по вопросам организации и ведения бизнеса, касающихся действующего налогового, трудового законодательства, охраны труда и других с привлечением специалистов администрации города, инфраструктуры поддержки малого и среднего предпринимательства, образовательных учреждений, консультационных служб и компаний, налоговых и иных контролирующих органов. Проведение совместно с краевым государственным казенным учреждением «Центр занятости населения г. Дивногорска» обучающих семинаров для безработных граждан по вопросам организации собственного дела;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1.3. Методическая поддержка включает в себя предоставление на безвозмездной основе субъектам малого и среднего предпринимательства информационно-справочных материалов в виде методических пособий, информационных справочников и брошюр по вопросам организации и ведения предпринимательской деятельности;</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2) Содействие в функционировании двух информационно-правовых центров, созданных на базе библиотек муниципального учреждения культуры «Централизованная библиотечная система г. Дивногорска»;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3) Размещение на официальном сайте администрации города Дивногорска информации о предприятиях малого и среднего бизнеса, товарах и  услугах, производимых и оказываемых субъектами малого и среднего предпринимательства, с целью продвижения их на краевой и российский рынки.</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III. Имущественная поддержка субъектов малого и среднего предпринимательства.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Оказание имущественной поддержки субъектам малого и среднего предпринимательства осуществляется в виде предоставления муниципальных </w:t>
      </w:r>
      <w:r w:rsidRPr="00441BDE">
        <w:rPr>
          <w:rFonts w:ascii="Times New Roman" w:eastAsia="Times New Roman" w:hAnsi="Times New Roman" w:cs="Times New Roman"/>
          <w:sz w:val="28"/>
          <w:szCs w:val="28"/>
        </w:rPr>
        <w:lastRenderedPageBreak/>
        <w:t>площадей на безвозмездной основе субъектам малого и среднего предпринимательства для участия в выставках и ярмарках на территории муниципального образования город Дивногорск.</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IV. Финансовая поддержка субъектов малого и среднего предпринимательства.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Администрацией города оказывается финансовая поддержка субъектам малого и среднего предпринимательства и физическим лицам, применяющим специальный налоговый режим «Налог на профессиональный доход» (далее – самозанятые граждане) на основании заявлений, поданных субъектами малого и (или) среднего предпринимательства и самозанятыми гражданами. </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Не допускается предоставление нескольких видов субсидий субъекту малого или среднего предпринимательства и самозанятому гражданину по одному виду понесенных затрат.</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Порядки и условия предоставления субсидий, порядки возврата субсидий (остатков субсидий) в бюджет города,  требования к отчетности, порядки обязательной проверки условий, целей предоставления субсидий, установленных при их предоставлении, определяются Порядками предоставления субсидий, утверждаемыми постановлениями администрации города.</w:t>
      </w:r>
    </w:p>
    <w:p w:rsidR="00EE7DC7" w:rsidRPr="00441BDE" w:rsidRDefault="00EE7DC7" w:rsidP="00EE7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Оказание финансовой поддержки субъектам малого и среднего предпринимательства и самозанятым гражданам предусматривает осуществление следующих мероприятий:</w:t>
      </w:r>
    </w:p>
    <w:p w:rsidR="00EE7DC7" w:rsidRPr="00441BDE" w:rsidRDefault="00EE7DC7" w:rsidP="00EE7DC7">
      <w:pPr>
        <w:autoSpaceDE w:val="0"/>
        <w:autoSpaceDN w:val="0"/>
        <w:adjustRightInd w:val="0"/>
        <w:spacing w:after="0" w:line="240" w:lineRule="auto"/>
        <w:jc w:val="both"/>
        <w:rPr>
          <w:rFonts w:ascii="Times New Roman" w:hAnsi="Times New Roman" w:cs="Times New Roman"/>
          <w:sz w:val="28"/>
          <w:szCs w:val="28"/>
        </w:rPr>
      </w:pPr>
      <w:r w:rsidRPr="00441BDE">
        <w:rPr>
          <w:rFonts w:ascii="Times New Roman" w:hAnsi="Times New Roman" w:cs="Times New Roman"/>
          <w:sz w:val="24"/>
          <w:szCs w:val="24"/>
        </w:rPr>
        <w:tab/>
      </w:r>
      <w:r w:rsidRPr="00441BDE">
        <w:rPr>
          <w:rFonts w:ascii="Times New Roman" w:hAnsi="Times New Roman" w:cs="Times New Roman"/>
          <w:sz w:val="28"/>
          <w:szCs w:val="28"/>
        </w:rPr>
        <w:t>1.</w:t>
      </w:r>
      <w:r w:rsidRPr="00441BDE">
        <w:rPr>
          <w:rFonts w:ascii="Times New Roman" w:hAnsi="Times New Roman" w:cs="Times New Roman"/>
          <w:sz w:val="24"/>
          <w:szCs w:val="24"/>
        </w:rPr>
        <w:t xml:space="preserve"> С</w:t>
      </w:r>
      <w:r w:rsidRPr="00441BDE">
        <w:rPr>
          <w:rFonts w:ascii="Times New Roman" w:hAnsi="Times New Roman"/>
          <w:sz w:val="28"/>
          <w:szCs w:val="28"/>
        </w:rPr>
        <w:t>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441BDE">
        <w:rPr>
          <w:rFonts w:ascii="Times New Roman" w:hAnsi="Times New Roman" w:cs="Times New Roman"/>
          <w:sz w:val="28"/>
          <w:szCs w:val="28"/>
        </w:rPr>
        <w:t>.</w:t>
      </w:r>
    </w:p>
    <w:p w:rsidR="00EE7DC7" w:rsidRPr="00441BDE" w:rsidRDefault="00EE7DC7" w:rsidP="00EE7DC7">
      <w:pPr>
        <w:autoSpaceDE w:val="0"/>
        <w:autoSpaceDN w:val="0"/>
        <w:adjustRightInd w:val="0"/>
        <w:spacing w:after="0" w:line="240" w:lineRule="auto"/>
        <w:jc w:val="both"/>
        <w:rPr>
          <w:rFonts w:ascii="Times New Roman" w:hAnsi="Times New Roman" w:cs="Times New Roman"/>
          <w:sz w:val="28"/>
          <w:szCs w:val="28"/>
        </w:rPr>
      </w:pPr>
      <w:r w:rsidRPr="00441BDE">
        <w:rPr>
          <w:rFonts w:ascii="Times New Roman" w:hAnsi="Times New Roman" w:cs="Times New Roman"/>
          <w:sz w:val="28"/>
          <w:szCs w:val="28"/>
        </w:rPr>
        <w:tab/>
        <w:t>Субсидии в целях софинансирования расходов по мероприятию  «</w:t>
      </w:r>
      <w:r w:rsidRPr="00441BDE">
        <w:rPr>
          <w:rFonts w:ascii="Times New Roman" w:hAnsi="Times New Roman"/>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441BDE">
        <w:rPr>
          <w:rFonts w:ascii="Times New Roman" w:hAnsi="Times New Roman" w:cs="Times New Roman"/>
          <w:sz w:val="28"/>
          <w:szCs w:val="28"/>
        </w:rPr>
        <w:t>» предоставляются при наличии следующих условий предоставления субсидий субъектам малого и среднего предпринимательства и самозанятым гражданам по данному направлению:</w:t>
      </w:r>
    </w:p>
    <w:p w:rsidR="00EE7DC7" w:rsidRPr="00441BDE" w:rsidRDefault="00EE7DC7" w:rsidP="00EE7DC7">
      <w:pPr>
        <w:autoSpaceDE w:val="0"/>
        <w:autoSpaceDN w:val="0"/>
        <w:adjustRightInd w:val="0"/>
        <w:spacing w:after="0" w:line="240" w:lineRule="auto"/>
        <w:ind w:firstLine="708"/>
        <w:jc w:val="both"/>
        <w:rPr>
          <w:rFonts w:ascii="Times New Roman" w:hAnsi="Times New Roman" w:cs="Times New Roman"/>
          <w:sz w:val="28"/>
          <w:szCs w:val="28"/>
        </w:rPr>
      </w:pPr>
      <w:r w:rsidRPr="00441BDE">
        <w:rPr>
          <w:rFonts w:ascii="Times New Roman" w:hAnsi="Times New Roman" w:cs="Times New Roman"/>
          <w:sz w:val="28"/>
          <w:szCs w:val="28"/>
        </w:rPr>
        <w:t xml:space="preserve">1) субсидия предоставляется субъектам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Росстандарта от </w:t>
      </w:r>
      <w:r w:rsidR="00AF596C" w:rsidRPr="00441BDE">
        <w:rPr>
          <w:rFonts w:ascii="Times New Roman" w:hAnsi="Times New Roman" w:cs="Times New Roman"/>
          <w:sz w:val="28"/>
          <w:szCs w:val="28"/>
        </w:rPr>
        <w:t>31.01.2014 №</w:t>
      </w:r>
      <w:r w:rsidRPr="00441BDE">
        <w:rPr>
          <w:rFonts w:ascii="Times New Roman" w:hAnsi="Times New Roman" w:cs="Times New Roman"/>
          <w:sz w:val="28"/>
          <w:szCs w:val="28"/>
        </w:rPr>
        <w:t>14-ст;</w:t>
      </w:r>
    </w:p>
    <w:p w:rsidR="00EE7DC7" w:rsidRPr="00441BDE" w:rsidRDefault="00EE7DC7" w:rsidP="00EE7DC7">
      <w:pPr>
        <w:pStyle w:val="ConsPlusNormal"/>
        <w:ind w:firstLine="709"/>
        <w:jc w:val="both"/>
        <w:rPr>
          <w:rFonts w:ascii="Times New Roman" w:hAnsi="Times New Roman"/>
          <w:sz w:val="28"/>
          <w:szCs w:val="28"/>
        </w:rPr>
      </w:pPr>
      <w:r w:rsidRPr="00441BDE">
        <w:rPr>
          <w:rFonts w:ascii="Times New Roman" w:hAnsi="Times New Roman" w:cs="Times New Roman"/>
          <w:sz w:val="28"/>
          <w:szCs w:val="28"/>
        </w:rPr>
        <w:t>2) с</w:t>
      </w:r>
      <w:r w:rsidRPr="00441BDE">
        <w:rPr>
          <w:rFonts w:ascii="Times New Roman" w:hAnsi="Times New Roman"/>
          <w:sz w:val="28"/>
          <w:szCs w:val="28"/>
        </w:rPr>
        <w:t xml:space="preserve">убсидия предоставляется в целях возмещения части затрат, связанных с производством (реализацией) товаров, выполнением работ, оказанием услуг, понесенных </w:t>
      </w:r>
      <w:r w:rsidRPr="00441BDE">
        <w:rPr>
          <w:rFonts w:ascii="Times New Roman" w:hAnsi="Times New Roman" w:cs="Times New Roman"/>
          <w:sz w:val="28"/>
          <w:szCs w:val="28"/>
        </w:rPr>
        <w:t xml:space="preserve">в течение календарного года, предшествующего году подачи и в году подачи в период до даты подачи заявления о предоставлении субсидии, </w:t>
      </w:r>
      <w:r w:rsidRPr="00441BDE">
        <w:rPr>
          <w:rFonts w:ascii="Times New Roman" w:hAnsi="Times New Roman"/>
          <w:sz w:val="28"/>
          <w:szCs w:val="28"/>
        </w:rPr>
        <w:t xml:space="preserve">в том числе: </w:t>
      </w:r>
    </w:p>
    <w:p w:rsidR="00EE7DC7" w:rsidRPr="00441BDE" w:rsidRDefault="00EE7DC7" w:rsidP="00EE7DC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41BDE">
        <w:rPr>
          <w:rFonts w:ascii="Times New Roman" w:hAnsi="Times New Roman"/>
          <w:sz w:val="28"/>
          <w:szCs w:val="28"/>
        </w:rPr>
        <w:lastRenderedPageBreak/>
        <w:t>подключение к инженерной инфраструктуре, текущий ремонт помещения, приобретение оборудования, мебели и оргтехники;</w:t>
      </w:r>
    </w:p>
    <w:p w:rsidR="00EE7DC7" w:rsidRPr="00441BDE" w:rsidRDefault="00EE7DC7" w:rsidP="00EE7DC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EE7DC7" w:rsidRPr="00441BDE" w:rsidRDefault="00EE7DC7" w:rsidP="00EE7DC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уплата процентов по кредитам на приобретение оборудования;</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сертификация (декларирование) продукции (продовольственного сырья, товаров, работ, услуг), лицензирование деятельности;</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выплата по передачи прав на франшизу (паушальный взнос).</w:t>
      </w:r>
    </w:p>
    <w:p w:rsidR="00EE7DC7" w:rsidRPr="00441BDE" w:rsidRDefault="00EE7DC7" w:rsidP="00EE7DC7">
      <w:pPr>
        <w:pStyle w:val="ConsPlusNormal"/>
        <w:ind w:firstLine="708"/>
        <w:jc w:val="both"/>
        <w:rPr>
          <w:rFonts w:ascii="Times New Roman" w:hAnsi="Times New Roman" w:cs="Times New Roman"/>
          <w:sz w:val="28"/>
          <w:szCs w:val="28"/>
        </w:rPr>
      </w:pPr>
      <w:r w:rsidRPr="00441BDE">
        <w:rPr>
          <w:rFonts w:ascii="Times New Roman" w:hAnsi="Times New Roman" w:cs="Times New Roman"/>
          <w:sz w:val="28"/>
          <w:szCs w:val="28"/>
        </w:rPr>
        <w:t>3) 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или субъекту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Получатель поддержки – субъект малого и среднего предпринимательства обязуется сохранить ч</w:t>
      </w:r>
      <w:r w:rsidRPr="00441BDE">
        <w:rPr>
          <w:rFonts w:ascii="Times New Roman" w:hAnsi="Times New Roman"/>
          <w:sz w:val="28"/>
          <w:szCs w:val="28"/>
          <w:lang w:eastAsia="ru-RU"/>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441BDE">
        <w:rPr>
          <w:rFonts w:ascii="Times New Roman" w:hAnsi="Times New Roman"/>
          <w:sz w:val="28"/>
          <w:szCs w:val="28"/>
        </w:rPr>
        <w:t>поддержки</w:t>
      </w:r>
      <w:r w:rsidRPr="00441BDE">
        <w:rPr>
          <w:rFonts w:ascii="Times New Roman" w:hAnsi="Times New Roman"/>
          <w:sz w:val="28"/>
          <w:szCs w:val="28"/>
          <w:lang w:eastAsia="ru-RU"/>
        </w:rPr>
        <w:t xml:space="preserve"> на 1 января года получения субсидии. При этом в течение 12 месяцев после получения </w:t>
      </w:r>
      <w:r w:rsidRPr="00441BDE">
        <w:rPr>
          <w:rFonts w:ascii="Times New Roman" w:hAnsi="Times New Roman"/>
          <w:sz w:val="28"/>
          <w:szCs w:val="28"/>
        </w:rPr>
        <w:t>поддержки</w:t>
      </w:r>
      <w:r w:rsidRPr="00441BDE">
        <w:rPr>
          <w:rFonts w:ascii="Times New Roman" w:hAnsi="Times New Roman"/>
          <w:sz w:val="28"/>
          <w:szCs w:val="28"/>
          <w:lang w:eastAsia="ru-RU"/>
        </w:rPr>
        <w:t xml:space="preserve">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получателя поддержки на 1 января года получения </w:t>
      </w:r>
      <w:r w:rsidRPr="00441BDE">
        <w:rPr>
          <w:rFonts w:ascii="Times New Roman" w:hAnsi="Times New Roman"/>
          <w:sz w:val="28"/>
          <w:szCs w:val="28"/>
        </w:rPr>
        <w:t>поддержки</w:t>
      </w:r>
      <w:r w:rsidRPr="00441BDE">
        <w:rPr>
          <w:rFonts w:ascii="Times New Roman" w:hAnsi="Times New Roman"/>
          <w:sz w:val="28"/>
          <w:szCs w:val="28"/>
          <w:lang w:eastAsia="ru-RU"/>
        </w:rPr>
        <w:t xml:space="preserve">, а также не прекращать деятельность в течение двух лет после получения </w:t>
      </w:r>
      <w:r w:rsidRPr="00441BDE">
        <w:rPr>
          <w:rFonts w:ascii="Times New Roman" w:hAnsi="Times New Roman"/>
          <w:sz w:val="28"/>
          <w:szCs w:val="28"/>
        </w:rPr>
        <w:t>поддержки.</w:t>
      </w:r>
    </w:p>
    <w:p w:rsidR="00EE7DC7" w:rsidRPr="00441BDE" w:rsidRDefault="00EE7DC7" w:rsidP="00EE7DC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41BDE">
        <w:rPr>
          <w:rFonts w:ascii="Times New Roman" w:hAnsi="Times New Roman"/>
          <w:sz w:val="28"/>
          <w:szCs w:val="28"/>
        </w:rPr>
        <w:t xml:space="preserve">Получатель поддержки – самозанятый гражданин обязуется </w:t>
      </w:r>
      <w:r w:rsidRPr="00441BDE">
        <w:rPr>
          <w:rFonts w:ascii="Times New Roman" w:hAnsi="Times New Roman"/>
          <w:sz w:val="28"/>
          <w:szCs w:val="28"/>
          <w:lang w:eastAsia="ru-RU"/>
        </w:rPr>
        <w:t xml:space="preserve">не прекращать деятельность в течение 12 месяцев после получения </w:t>
      </w:r>
      <w:r w:rsidRPr="00441BDE">
        <w:rPr>
          <w:rFonts w:ascii="Times New Roman" w:hAnsi="Times New Roman"/>
          <w:sz w:val="28"/>
          <w:szCs w:val="28"/>
        </w:rPr>
        <w:t>поддержки.</w:t>
      </w:r>
    </w:p>
    <w:p w:rsidR="00EE7DC7" w:rsidRPr="00441BDE" w:rsidRDefault="00EE7DC7" w:rsidP="00EE7DC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41BDE">
        <w:rPr>
          <w:rFonts w:ascii="Times New Roman" w:hAnsi="Times New Roman"/>
          <w:sz w:val="28"/>
          <w:szCs w:val="28"/>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Pr="00441BDE">
        <w:rPr>
          <w:rFonts w:ascii="Times New Roman" w:hAnsi="Times New Roman"/>
          <w:sz w:val="28"/>
          <w:szCs w:val="28"/>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E7DC7" w:rsidRPr="00441BDE" w:rsidRDefault="00EE7DC7" w:rsidP="00EE7DC7">
      <w:pPr>
        <w:spacing w:after="0" w:line="240" w:lineRule="auto"/>
        <w:jc w:val="both"/>
        <w:rPr>
          <w:rFonts w:ascii="Times New Roman" w:hAnsi="Times New Roman" w:cs="Times New Roman"/>
          <w:sz w:val="28"/>
          <w:szCs w:val="28"/>
        </w:rPr>
      </w:pPr>
      <w:r w:rsidRPr="00441BDE">
        <w:rPr>
          <w:rFonts w:ascii="Times New Roman" w:hAnsi="Times New Roman" w:cs="Times New Roman"/>
          <w:sz w:val="28"/>
          <w:szCs w:val="28"/>
        </w:rPr>
        <w:tab/>
        <w:t>2. Субсидии субъектам малого и среднего предпринимательства на реализацию инвестиционных проектов в приоритетных отраслях.</w:t>
      </w:r>
    </w:p>
    <w:p w:rsidR="00EE7DC7" w:rsidRPr="00441BDE" w:rsidRDefault="00EE7DC7" w:rsidP="00EE7DC7">
      <w:pPr>
        <w:spacing w:after="0" w:line="240" w:lineRule="auto"/>
        <w:ind w:firstLine="708"/>
        <w:jc w:val="both"/>
        <w:rPr>
          <w:rFonts w:ascii="Times New Roman" w:hAnsi="Times New Roman" w:cs="Times New Roman"/>
          <w:sz w:val="28"/>
          <w:szCs w:val="28"/>
        </w:rPr>
      </w:pPr>
      <w:r w:rsidRPr="00441BDE">
        <w:rPr>
          <w:rFonts w:ascii="Times New Roman" w:hAnsi="Times New Roman" w:cs="Times New Roman"/>
          <w:sz w:val="28"/>
          <w:szCs w:val="28"/>
        </w:rPr>
        <w:t>Субсидии в целях софинансирования расходов по мероприятию  «Субсидии субъектам малого и среднего предпринимательства на реализацию инвестиционных проектов в приоритетных отраслях» предоставляются при наличии следующих условий предоставления субсидий субъектам малого и среднего предпринимательства по данному направлению:</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cs="Times New Roman"/>
          <w:sz w:val="28"/>
          <w:szCs w:val="28"/>
        </w:rPr>
        <w:t xml:space="preserve"> </w:t>
      </w:r>
      <w:r w:rsidRPr="00441BDE">
        <w:rPr>
          <w:rFonts w:ascii="Times New Roman" w:hAnsi="Times New Roman"/>
          <w:sz w:val="28"/>
          <w:szCs w:val="28"/>
        </w:rPr>
        <w:t xml:space="preserve">1) субсидия предоставляется </w:t>
      </w:r>
      <w:r w:rsidRPr="00441BDE">
        <w:rPr>
          <w:rFonts w:ascii="Times New Roman" w:hAnsi="Times New Roman" w:cs="Times New Roman"/>
          <w:sz w:val="28"/>
          <w:szCs w:val="28"/>
        </w:rPr>
        <w:t>субъектам малого и среднего предпринимательства</w:t>
      </w:r>
      <w:r w:rsidRPr="00441BDE">
        <w:rPr>
          <w:rFonts w:ascii="Times New Roman" w:hAnsi="Times New Roman"/>
          <w:sz w:val="28"/>
          <w:szCs w:val="28"/>
        </w:rPr>
        <w:t xml:space="preserve">, осуществляющим деятельность в сфере производства товаров (работ, услуг), за исключением видов деятельности, включенных в разделы </w:t>
      </w:r>
      <w:r w:rsidRPr="00441BDE">
        <w:rPr>
          <w:rFonts w:ascii="Times New Roman" w:hAnsi="Times New Roman"/>
          <w:sz w:val="28"/>
          <w:szCs w:val="28"/>
        </w:rPr>
        <w:lastRenderedPageBreak/>
        <w:t>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2) субсидия предоставляется субъектам малого и среднего предпринимательства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заявления о предоставлении субсидии и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441BDE">
        <w:rPr>
          <w:rFonts w:ascii="Times New Roman" w:hAnsi="Times New Roman"/>
          <w:sz w:val="28"/>
          <w:szCs w:val="28"/>
        </w:rPr>
        <w:br/>
        <w:t>на подключение к инженерной инфраструктуре;</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на приобретение оборудования, его монтаж и пусконаладочные работы, разработку и (или) приобретение прикладного программного обеспечения;</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на компенсацию части затрат, связанных с оплатой первоначального (авансового) лизингового взноса и (или) очередных лизинговых платежей </w:t>
      </w:r>
      <w:r w:rsidRPr="00441BDE">
        <w:rPr>
          <w:rFonts w:ascii="Times New Roman" w:hAnsi="Times New Roman"/>
          <w:sz w:val="28"/>
          <w:szCs w:val="28"/>
        </w:rPr>
        <w:br/>
        <w:t>по заключенным договорам лизинга (сублизинга) техники и оборудования;</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на возмещение части затрат на уплату процентов по кредитам </w:t>
      </w:r>
      <w:r w:rsidRPr="00441BDE">
        <w:rPr>
          <w:rFonts w:ascii="Times New Roman" w:hAnsi="Times New Roman"/>
          <w:sz w:val="28"/>
          <w:szCs w:val="28"/>
        </w:rPr>
        <w:br/>
        <w:t>на приобретение техники и оборудования.</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3) Размер субсидии составляет до 50 процентов произведенных затрат и в сумме не менее 300 тыс. рублей и не более 15,0 млн рублей одному получателю поддержки, реализующему проект;</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Получатель поддержки – субъект малого и среднего предпринимательства обязуется сохранить ч</w:t>
      </w:r>
      <w:r w:rsidRPr="00441BDE">
        <w:rPr>
          <w:rFonts w:ascii="Times New Roman" w:hAnsi="Times New Roman"/>
          <w:sz w:val="28"/>
          <w:szCs w:val="28"/>
          <w:lang w:eastAsia="ru-RU"/>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441BDE">
        <w:rPr>
          <w:rFonts w:ascii="Times New Roman" w:hAnsi="Times New Roman"/>
          <w:sz w:val="28"/>
          <w:szCs w:val="28"/>
        </w:rPr>
        <w:t>поддержки</w:t>
      </w:r>
      <w:r w:rsidRPr="00441BDE">
        <w:rPr>
          <w:rFonts w:ascii="Times New Roman" w:hAnsi="Times New Roman"/>
          <w:sz w:val="28"/>
          <w:szCs w:val="28"/>
          <w:lang w:eastAsia="ru-RU"/>
        </w:rPr>
        <w:t xml:space="preserve"> на 1 января года получения субсидии. При этом в течение 12 месяцев после получения </w:t>
      </w:r>
      <w:r w:rsidRPr="00441BDE">
        <w:rPr>
          <w:rFonts w:ascii="Times New Roman" w:hAnsi="Times New Roman"/>
          <w:sz w:val="28"/>
          <w:szCs w:val="28"/>
        </w:rPr>
        <w:t>поддержки</w:t>
      </w:r>
      <w:r w:rsidRPr="00441BDE">
        <w:rPr>
          <w:rFonts w:ascii="Times New Roman" w:hAnsi="Times New Roman"/>
          <w:sz w:val="28"/>
          <w:szCs w:val="28"/>
          <w:lang w:eastAsia="ru-RU"/>
        </w:rPr>
        <w:t xml:space="preserve">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получателя поддержки на 1 января года получения </w:t>
      </w:r>
      <w:r w:rsidRPr="00441BDE">
        <w:rPr>
          <w:rFonts w:ascii="Times New Roman" w:hAnsi="Times New Roman"/>
          <w:sz w:val="28"/>
          <w:szCs w:val="28"/>
        </w:rPr>
        <w:t>поддержки</w:t>
      </w:r>
      <w:r w:rsidRPr="00441BDE">
        <w:rPr>
          <w:rFonts w:ascii="Times New Roman" w:hAnsi="Times New Roman"/>
          <w:sz w:val="28"/>
          <w:szCs w:val="28"/>
          <w:lang w:eastAsia="ru-RU"/>
        </w:rPr>
        <w:t xml:space="preserve">, а также не прекращать деятельность в течение двух лет после получения </w:t>
      </w:r>
      <w:r w:rsidRPr="00441BDE">
        <w:rPr>
          <w:rFonts w:ascii="Times New Roman" w:hAnsi="Times New Roman"/>
          <w:sz w:val="28"/>
          <w:szCs w:val="28"/>
        </w:rPr>
        <w:t>поддержки.</w:t>
      </w:r>
    </w:p>
    <w:p w:rsidR="00EE7DC7" w:rsidRPr="00441BDE" w:rsidRDefault="00EE7DC7" w:rsidP="00EE7DC7">
      <w:pPr>
        <w:autoSpaceDE w:val="0"/>
        <w:autoSpaceDN w:val="0"/>
        <w:adjustRightInd w:val="0"/>
        <w:spacing w:after="0" w:line="240" w:lineRule="auto"/>
        <w:ind w:firstLine="709"/>
        <w:jc w:val="both"/>
        <w:rPr>
          <w:rFonts w:ascii="Times New Roman" w:hAnsi="Times New Roman" w:cs="Times New Roman"/>
          <w:sz w:val="28"/>
          <w:szCs w:val="28"/>
        </w:rPr>
      </w:pPr>
      <w:r w:rsidRPr="00441BDE">
        <w:rPr>
          <w:rFonts w:ascii="Times New Roman" w:hAnsi="Times New Roman" w:cs="Times New Roman"/>
          <w:sz w:val="28"/>
          <w:szCs w:val="28"/>
        </w:rPr>
        <w:t>3. Грантовая поддержка субъектам малого и среднего предпринимательства на начало ведения предпринимательской деятельности.</w:t>
      </w:r>
    </w:p>
    <w:p w:rsidR="00EE7DC7" w:rsidRPr="00441BDE" w:rsidRDefault="00EE7DC7" w:rsidP="00EE7DC7">
      <w:pPr>
        <w:autoSpaceDE w:val="0"/>
        <w:autoSpaceDN w:val="0"/>
        <w:adjustRightInd w:val="0"/>
        <w:spacing w:after="0" w:line="240" w:lineRule="auto"/>
        <w:ind w:firstLine="709"/>
        <w:jc w:val="both"/>
        <w:rPr>
          <w:rFonts w:ascii="Times New Roman" w:hAnsi="Times New Roman" w:cs="Times New Roman"/>
          <w:sz w:val="28"/>
          <w:szCs w:val="28"/>
        </w:rPr>
      </w:pPr>
      <w:r w:rsidRPr="00441BDE">
        <w:rPr>
          <w:rFonts w:ascii="Times New Roman" w:hAnsi="Times New Roman" w:cs="Times New Roman"/>
          <w:sz w:val="28"/>
          <w:szCs w:val="28"/>
        </w:rPr>
        <w:t xml:space="preserve">В рамках реализации данного мероприятия используемое понятие «грантовая поддержка» определяется как </w:t>
      </w:r>
      <w:r w:rsidRPr="00441BDE">
        <w:rPr>
          <w:rFonts w:ascii="Times New Roman" w:eastAsia="Calibri" w:hAnsi="Times New Roman" w:cs="Times New Roman"/>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Pr="00441BDE">
        <w:rPr>
          <w:rFonts w:ascii="Times New Roman" w:hAnsi="Times New Roman" w:cs="Times New Roman"/>
          <w:sz w:val="28"/>
          <w:szCs w:val="28"/>
        </w:rPr>
        <w:t xml:space="preserve">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p>
    <w:p w:rsidR="00EE7DC7" w:rsidRPr="00441BDE" w:rsidRDefault="00EE7DC7" w:rsidP="00EE7DC7">
      <w:pPr>
        <w:spacing w:after="0" w:line="240" w:lineRule="auto"/>
        <w:ind w:firstLine="708"/>
        <w:jc w:val="both"/>
        <w:rPr>
          <w:rFonts w:ascii="Times New Roman" w:hAnsi="Times New Roman" w:cs="Times New Roman"/>
          <w:sz w:val="28"/>
          <w:szCs w:val="28"/>
        </w:rPr>
      </w:pPr>
      <w:r w:rsidRPr="00441BDE">
        <w:rPr>
          <w:rFonts w:ascii="Times New Roman" w:hAnsi="Times New Roman" w:cs="Times New Roman"/>
          <w:sz w:val="28"/>
          <w:szCs w:val="28"/>
        </w:rPr>
        <w:lastRenderedPageBreak/>
        <w:t>Грантовая поддержка в целях софинансирования расходов по мероприятию  «Грантовая поддержка субъектам малого и среднего предпринимательства на начало ведения предпринимательской деятельности» предоставляется субъектам малого и среднего предпринимательства при наличии следующих условий:</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highlight w:val="yellow"/>
        </w:rPr>
      </w:pPr>
      <w:r w:rsidRPr="00441BDE">
        <w:rPr>
          <w:rFonts w:ascii="Times New Roman" w:hAnsi="Times New Roman" w:cs="Times New Roman"/>
          <w:sz w:val="28"/>
          <w:szCs w:val="28"/>
        </w:rPr>
        <w:t xml:space="preserve"> </w:t>
      </w:r>
      <w:r w:rsidRPr="00441BDE">
        <w:rPr>
          <w:rFonts w:ascii="Times New Roman" w:hAnsi="Times New Roman"/>
          <w:sz w:val="28"/>
          <w:szCs w:val="28"/>
        </w:rPr>
        <w:t xml:space="preserve">1) </w:t>
      </w:r>
      <w:r w:rsidRPr="00441BDE">
        <w:rPr>
          <w:rFonts w:ascii="Times New Roman" w:hAnsi="Times New Roman" w:cs="Times New Roman"/>
          <w:sz w:val="28"/>
          <w:szCs w:val="28"/>
        </w:rPr>
        <w:t>грантовая поддержка</w:t>
      </w:r>
      <w:r w:rsidRPr="00441BDE">
        <w:rPr>
          <w:rFonts w:ascii="Times New Roman" w:eastAsia="Times New Roman" w:hAnsi="Times New Roman" w:cs="Times New Roman"/>
          <w:sz w:val="28"/>
          <w:szCs w:val="28"/>
          <w:lang w:eastAsia="ru-RU"/>
        </w:rPr>
        <w:t xml:space="preserve"> предоставляется субъектам малого и среднего предпринимательства, зарегистрированным в течение 12 месяцев до даты подачи заявки на получение гранта;</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2) </w:t>
      </w:r>
      <w:r w:rsidRPr="00441BDE">
        <w:rPr>
          <w:rFonts w:ascii="Times New Roman" w:hAnsi="Times New Roman" w:cs="Times New Roman"/>
          <w:sz w:val="28"/>
          <w:szCs w:val="28"/>
        </w:rPr>
        <w:t>грантовая поддержка</w:t>
      </w:r>
      <w:r w:rsidRPr="00441BDE">
        <w:rPr>
          <w:rFonts w:ascii="Times New Roman" w:hAnsi="Times New Roman"/>
          <w:sz w:val="28"/>
          <w:szCs w:val="28"/>
        </w:rPr>
        <w:t xml:space="preserve"> предоставляется субъектам малого и среднего предпринимательства, осуществляющим экономическую деятельность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и являющуюся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деятельность в сфере информационных технологий - виды экономической деятельности в соответствии с ОКВЭД, отнесенные к группам 62.01, 62.02, 62.09 раздела J, подгруппе 63.11.1 раздела J;</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обрабатывающие производства - виды экономической деятельности, отнесенные к разделу С ОКВЭД;</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индустрия гостеприимства – виды экономической деятельности </w:t>
      </w:r>
      <w:r w:rsidRPr="00441BDE">
        <w:rPr>
          <w:rFonts w:ascii="Times New Roman" w:hAnsi="Times New Roman"/>
          <w:sz w:val="28"/>
          <w:szCs w:val="28"/>
        </w:rPr>
        <w:br/>
        <w:t xml:space="preserve">в соответствии с ОКВЭД, отнесенные к подклассам 55.1, 55.2, 55.3, классу 56 раздела </w:t>
      </w:r>
      <w:r w:rsidRPr="00441BDE">
        <w:rPr>
          <w:rFonts w:ascii="Times New Roman" w:hAnsi="Times New Roman"/>
          <w:sz w:val="28"/>
          <w:szCs w:val="28"/>
          <w:lang w:val="en-US"/>
        </w:rPr>
        <w:t>I</w:t>
      </w:r>
      <w:r w:rsidRPr="00441BDE">
        <w:rPr>
          <w:rFonts w:ascii="Times New Roman" w:hAnsi="Times New Roman"/>
          <w:sz w:val="28"/>
          <w:szCs w:val="28"/>
        </w:rPr>
        <w:t xml:space="preserve">; группе 77.21, классу 79 раздела </w:t>
      </w:r>
      <w:r w:rsidRPr="00441BDE">
        <w:rPr>
          <w:rFonts w:ascii="Times New Roman" w:hAnsi="Times New Roman"/>
          <w:sz w:val="28"/>
          <w:szCs w:val="28"/>
          <w:lang w:val="en-US"/>
        </w:rPr>
        <w:t>N</w:t>
      </w:r>
      <w:r w:rsidRPr="00441BDE">
        <w:rPr>
          <w:rFonts w:ascii="Times New Roman" w:hAnsi="Times New Roman"/>
          <w:sz w:val="28"/>
          <w:szCs w:val="28"/>
        </w:rPr>
        <w:t xml:space="preserve">; подклассам 91.02, 93.2 раздела </w:t>
      </w:r>
      <w:r w:rsidRPr="00441BDE">
        <w:rPr>
          <w:rFonts w:ascii="Times New Roman" w:hAnsi="Times New Roman"/>
          <w:sz w:val="28"/>
          <w:szCs w:val="28"/>
          <w:lang w:val="en-US"/>
        </w:rPr>
        <w:t>R</w:t>
      </w:r>
      <w:r w:rsidRPr="00441BDE">
        <w:rPr>
          <w:rFonts w:ascii="Times New Roman" w:hAnsi="Times New Roman"/>
          <w:sz w:val="28"/>
          <w:szCs w:val="28"/>
        </w:rPr>
        <w:t>;</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бытовые услуги – виды экономической деятельности в соответствии </w:t>
      </w:r>
      <w:r w:rsidRPr="00441BDE">
        <w:rPr>
          <w:rFonts w:ascii="Times New Roman" w:hAnsi="Times New Roman"/>
          <w:sz w:val="28"/>
          <w:szCs w:val="28"/>
        </w:rPr>
        <w:br/>
        <w:t xml:space="preserve">с ОКВЭД, отнесенные к классу 95, группам 96.01, 96.02, 96.04 раздела </w:t>
      </w:r>
      <w:r w:rsidRPr="00441BDE">
        <w:rPr>
          <w:rFonts w:ascii="Times New Roman" w:hAnsi="Times New Roman"/>
          <w:sz w:val="28"/>
          <w:szCs w:val="28"/>
          <w:lang w:val="en-US"/>
        </w:rPr>
        <w:t>S</w:t>
      </w:r>
      <w:r w:rsidRPr="00441BDE">
        <w:rPr>
          <w:rFonts w:ascii="Times New Roman" w:hAnsi="Times New Roman"/>
          <w:sz w:val="28"/>
          <w:szCs w:val="28"/>
        </w:rPr>
        <w:t>;</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w:t>
      </w:r>
      <w:r w:rsidRPr="00441BDE">
        <w:rPr>
          <w:rFonts w:ascii="Times New Roman" w:eastAsia="Calibri" w:hAnsi="Times New Roman" w:cs="Times New Roman"/>
          <w:sz w:val="28"/>
          <w:szCs w:val="28"/>
        </w:rPr>
        <w:t>Р</w:t>
      </w:r>
      <w:r w:rsidRPr="00441BDE">
        <w:rPr>
          <w:rFonts w:ascii="Times New Roman" w:hAnsi="Times New Roman"/>
          <w:sz w:val="28"/>
          <w:szCs w:val="28"/>
        </w:rPr>
        <w:t>;</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спорт – виды экономической деятельности в соответствии с ОКВЭД, отнесенные к группе 93.13 раздела </w:t>
      </w:r>
      <w:r w:rsidRPr="00441BDE">
        <w:rPr>
          <w:rFonts w:ascii="Times New Roman" w:hAnsi="Times New Roman"/>
          <w:sz w:val="28"/>
          <w:szCs w:val="28"/>
          <w:lang w:val="en-US"/>
        </w:rPr>
        <w:t>R</w:t>
      </w:r>
      <w:r w:rsidRPr="00441BDE">
        <w:rPr>
          <w:rFonts w:ascii="Times New Roman" w:hAnsi="Times New Roman"/>
          <w:sz w:val="28"/>
          <w:szCs w:val="28"/>
        </w:rPr>
        <w:t>;</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сбор и переработка отходов – виды экономической деятельности </w:t>
      </w:r>
      <w:r w:rsidRPr="00441BDE">
        <w:rPr>
          <w:rFonts w:ascii="Times New Roman" w:hAnsi="Times New Roman"/>
          <w:sz w:val="28"/>
          <w:szCs w:val="28"/>
        </w:rPr>
        <w:br/>
        <w:t>в соответствии с ОКВЭД, отнесенные к классу 38 раздела Е;</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ремонт автотранспортных средств – виды экономической деятельности </w:t>
      </w:r>
      <w:r w:rsidRPr="00441BDE">
        <w:rPr>
          <w:rFonts w:ascii="Times New Roman" w:hAnsi="Times New Roman"/>
          <w:sz w:val="28"/>
          <w:szCs w:val="28"/>
        </w:rPr>
        <w:br/>
        <w:t xml:space="preserve">в соответствии с ОКВЭД, отнесенные к группе 45.20 раздела </w:t>
      </w:r>
      <w:r w:rsidRPr="00441BDE">
        <w:rPr>
          <w:rFonts w:ascii="Times New Roman" w:hAnsi="Times New Roman"/>
          <w:sz w:val="28"/>
          <w:szCs w:val="28"/>
          <w:lang w:val="en-US"/>
        </w:rPr>
        <w:t>G</w:t>
      </w:r>
      <w:r w:rsidRPr="00441BDE">
        <w:rPr>
          <w:rFonts w:ascii="Times New Roman" w:hAnsi="Times New Roman"/>
          <w:sz w:val="28"/>
          <w:szCs w:val="28"/>
        </w:rPr>
        <w:t>;</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строительные работы – виды экономической деятельности </w:t>
      </w:r>
      <w:r w:rsidRPr="00441BDE">
        <w:rPr>
          <w:rFonts w:ascii="Times New Roman" w:hAnsi="Times New Roman"/>
          <w:sz w:val="28"/>
          <w:szCs w:val="28"/>
        </w:rPr>
        <w:br/>
        <w:t xml:space="preserve">в соответствии с ОКВЭД, отнесенные к классу 43 раздела </w:t>
      </w:r>
      <w:r w:rsidRPr="00441BDE">
        <w:rPr>
          <w:rFonts w:ascii="Times New Roman" w:hAnsi="Times New Roman"/>
          <w:sz w:val="28"/>
          <w:szCs w:val="28"/>
          <w:lang w:val="en-US"/>
        </w:rPr>
        <w:t>F</w:t>
      </w:r>
      <w:r w:rsidRPr="00441BDE">
        <w:rPr>
          <w:rFonts w:ascii="Times New Roman" w:hAnsi="Times New Roman"/>
          <w:sz w:val="28"/>
          <w:szCs w:val="28"/>
        </w:rPr>
        <w:t>.</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lastRenderedPageBreak/>
        <w:t>3) грантовая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eastAsia="Times New Roman" w:hAnsi="Times New Roman" w:cs="Times New Roman"/>
          <w:sz w:val="28"/>
          <w:szCs w:val="28"/>
          <w:lang w:eastAsia="ru-RU"/>
        </w:rPr>
        <w:t>на возмещение части затрат на выплату по передаче прав на франшизу (паушальный взнос);</w:t>
      </w:r>
    </w:p>
    <w:p w:rsidR="00EE7DC7" w:rsidRPr="00441BDE" w:rsidRDefault="00EE7DC7" w:rsidP="00EE7DC7">
      <w:pPr>
        <w:autoSpaceDE w:val="0"/>
        <w:autoSpaceDN w:val="0"/>
        <w:adjustRightInd w:val="0"/>
        <w:spacing w:after="0" w:line="240" w:lineRule="auto"/>
        <w:ind w:firstLine="709"/>
        <w:jc w:val="both"/>
        <w:rPr>
          <w:rFonts w:ascii="Times New Roman" w:hAnsi="Times New Roman"/>
          <w:bCs/>
          <w:sz w:val="28"/>
          <w:szCs w:val="28"/>
        </w:rPr>
      </w:pPr>
      <w:r w:rsidRPr="00441BDE">
        <w:rPr>
          <w:rFonts w:ascii="Times New Roman" w:hAnsi="Times New Roman"/>
          <w:sz w:val="28"/>
          <w:szCs w:val="28"/>
        </w:rPr>
        <w:t xml:space="preserve">4)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абзацами вторым - четвертым подпункта 3 пункта 3 раздела 2.3 </w:t>
      </w:r>
      <w:r w:rsidRPr="00441BDE">
        <w:rPr>
          <w:rFonts w:ascii="Times New Roman" w:hAnsi="Times New Roman"/>
          <w:bCs/>
          <w:sz w:val="28"/>
          <w:szCs w:val="28"/>
        </w:rPr>
        <w:t>Подпрограммы 2 «</w:t>
      </w:r>
      <w:r w:rsidRPr="00441BDE">
        <w:rPr>
          <w:rFonts w:ascii="Times New Roman" w:hAnsi="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441BDE">
        <w:rPr>
          <w:rFonts w:ascii="Times New Roman" w:hAnsi="Times New Roman"/>
          <w:bCs/>
          <w:sz w:val="28"/>
          <w:szCs w:val="28"/>
        </w:rPr>
        <w:t>»</w:t>
      </w:r>
      <w:r w:rsidRPr="00441BDE">
        <w:rPr>
          <w:rFonts w:ascii="Times New Roman" w:hAnsi="Times New Roman"/>
          <w:sz w:val="28"/>
          <w:szCs w:val="28"/>
        </w:rPr>
        <w:t>;</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5) субъект малого и среднего предпринимательства:</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прошел обучение в сфере предпринимательства в течение 12 месяцев </w:t>
      </w:r>
      <w:r w:rsidRPr="00441BDE">
        <w:rPr>
          <w:rFonts w:ascii="Times New Roman" w:hAnsi="Times New Roman"/>
          <w:sz w:val="28"/>
          <w:szCs w:val="28"/>
        </w:rPr>
        <w:br/>
        <w:t>до даты подачи заявки на получение гранта;</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обязуется не прекращать деятельность в течение 12 месяцев после получения гранта;</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 xml:space="preserve">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w:t>
      </w:r>
      <w:r w:rsidRPr="00441BDE">
        <w:rPr>
          <w:rFonts w:ascii="Times New Roman" w:hAnsi="Times New Roman"/>
          <w:sz w:val="28"/>
          <w:szCs w:val="28"/>
        </w:rPr>
        <w:lastRenderedPageBreak/>
        <w:t>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 даты подачи заявки на получение гранта.</w:t>
      </w:r>
    </w:p>
    <w:p w:rsidR="00EE7DC7" w:rsidRPr="00441BDE" w:rsidRDefault="00EE7DC7" w:rsidP="00EE7DC7">
      <w:pPr>
        <w:autoSpaceDE w:val="0"/>
        <w:autoSpaceDN w:val="0"/>
        <w:adjustRightInd w:val="0"/>
        <w:spacing w:after="0" w:line="240" w:lineRule="auto"/>
        <w:jc w:val="both"/>
        <w:rPr>
          <w:rFonts w:ascii="Times New Roman" w:hAnsi="Times New Roman"/>
          <w:sz w:val="28"/>
          <w:szCs w:val="28"/>
        </w:rPr>
      </w:pPr>
    </w:p>
    <w:p w:rsidR="00EE7DC7" w:rsidRPr="00441BDE" w:rsidRDefault="00EE7DC7" w:rsidP="00EE7DC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41BDE">
        <w:rPr>
          <w:rFonts w:ascii="Times New Roman" w:hAnsi="Times New Roman"/>
          <w:sz w:val="28"/>
          <w:szCs w:val="28"/>
        </w:rPr>
        <w:t>Финансовая поддержка не оказывается субъектам малого и среднего предпринимательства:</w:t>
      </w:r>
    </w:p>
    <w:p w:rsidR="00EE7DC7" w:rsidRPr="00441BDE" w:rsidRDefault="00EE7DC7" w:rsidP="00EE7DC7">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sidRPr="00441BDE">
        <w:rPr>
          <w:rFonts w:ascii="Times New Roman" w:hAnsi="Times New Roman"/>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б) имеющим задолженность по уплате налогов, сборов, страховых взносов, пеней, штрафов, процентов.</w:t>
      </w:r>
    </w:p>
    <w:p w:rsidR="00EE7DC7" w:rsidRPr="00441BDE" w:rsidRDefault="00EE7DC7" w:rsidP="00EE7DC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cs="Times New Roman"/>
          <w:sz w:val="28"/>
          <w:szCs w:val="28"/>
        </w:rPr>
        <w:t>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Pr="00441BDE">
        <w:rPr>
          <w:rFonts w:ascii="Times New Roman" w:hAnsi="Times New Roman"/>
          <w:sz w:val="28"/>
          <w:szCs w:val="28"/>
        </w:rPr>
        <w:t>;</w:t>
      </w:r>
    </w:p>
    <w:p w:rsidR="00EE7DC7" w:rsidRPr="00441BDE" w:rsidRDefault="00EE7DC7" w:rsidP="00EE7DC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41BDE">
        <w:rPr>
          <w:rFonts w:ascii="Times New Roman" w:hAnsi="Times New Roman"/>
          <w:sz w:val="28"/>
          <w:szCs w:val="28"/>
        </w:rPr>
        <w:t>в) не включенным в Единый реестр субъектов малого и среднего предпринимательства.</w:t>
      </w:r>
    </w:p>
    <w:p w:rsidR="00EE7DC7" w:rsidRPr="00441BDE" w:rsidRDefault="00EE7DC7" w:rsidP="00EE7DC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Финансовая поддержка не оказывается самозанятым гражданам:</w:t>
      </w:r>
    </w:p>
    <w:p w:rsidR="00EE7DC7" w:rsidRPr="00441BDE" w:rsidRDefault="00EE7DC7" w:rsidP="00EE7DC7">
      <w:pPr>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зарегистрированным и осуществляющим деятельность не на территории муниципального образования город Дивногорск;</w:t>
      </w:r>
    </w:p>
    <w:p w:rsidR="00EE7DC7" w:rsidRPr="00441BDE" w:rsidRDefault="00EE7DC7" w:rsidP="00EE7DC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41BDE">
        <w:rPr>
          <w:rFonts w:ascii="Times New Roman" w:hAnsi="Times New Roman"/>
          <w:sz w:val="28"/>
          <w:szCs w:val="28"/>
        </w:rPr>
        <w:t>имеющим задолженность по уплате налогов, сборов, пеней, штрафов.</w:t>
      </w:r>
    </w:p>
    <w:p w:rsidR="00EE7DC7" w:rsidRPr="00441BDE" w:rsidRDefault="00EE7DC7" w:rsidP="00EE7DC7">
      <w:pPr>
        <w:autoSpaceDE w:val="0"/>
        <w:spacing w:after="0" w:line="240" w:lineRule="auto"/>
        <w:ind w:firstLine="709"/>
        <w:jc w:val="both"/>
        <w:rPr>
          <w:rFonts w:ascii="Times New Roman" w:hAnsi="Times New Roman" w:cs="Times New Roman"/>
          <w:sz w:val="28"/>
          <w:szCs w:val="28"/>
        </w:rPr>
      </w:pPr>
      <w:r w:rsidRPr="00441BDE">
        <w:rPr>
          <w:rFonts w:ascii="Times New Roman" w:hAnsi="Times New Roman" w:cs="Times New Roman"/>
          <w:sz w:val="28"/>
          <w:szCs w:val="28"/>
        </w:rPr>
        <w:t xml:space="preserve">Субсидия предоставляется на основании соглашения, заключенного между Агентством развития малого и среднего предпринимательства Красноярского края (далее – Агентство) и администрацией города Дивногорска (далее -  Соглашение). </w:t>
      </w:r>
    </w:p>
    <w:p w:rsidR="00EE7DC7" w:rsidRPr="00441BDE" w:rsidRDefault="00EE7DC7" w:rsidP="00EE7DC7">
      <w:pPr>
        <w:autoSpaceDE w:val="0"/>
        <w:spacing w:after="0" w:line="240" w:lineRule="auto"/>
        <w:ind w:firstLine="709"/>
        <w:jc w:val="both"/>
        <w:rPr>
          <w:rFonts w:ascii="Times New Roman" w:hAnsi="Times New Roman" w:cs="Times New Roman"/>
          <w:sz w:val="28"/>
          <w:szCs w:val="28"/>
        </w:rPr>
      </w:pPr>
      <w:r w:rsidRPr="00441BDE">
        <w:rPr>
          <w:rFonts w:ascii="Times New Roman" w:hAnsi="Times New Roman" w:cs="Times New Roman"/>
          <w:sz w:val="28"/>
          <w:szCs w:val="28"/>
        </w:rPr>
        <w:t>Средства субсидии направляются на реализацию мероприятия в рамках заключенного Соглашения.</w:t>
      </w:r>
    </w:p>
    <w:p w:rsidR="00EE7DC7" w:rsidRPr="00441BDE" w:rsidRDefault="00EE7DC7" w:rsidP="00EE7D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1BDE">
        <w:rPr>
          <w:rFonts w:ascii="Times New Roman" w:hAnsi="Times New Roman" w:cs="Times New Roman"/>
          <w:sz w:val="28"/>
          <w:szCs w:val="28"/>
          <w:lang w:eastAsia="ru-RU"/>
        </w:rPr>
        <w:tab/>
        <w:t xml:space="preserve">Для перечисления субсидии из краевого бюджета Распорядитель предоставляет в </w:t>
      </w:r>
      <w:r w:rsidRPr="00441BDE">
        <w:rPr>
          <w:rFonts w:ascii="Times New Roman" w:hAnsi="Times New Roman" w:cs="Times New Roman"/>
          <w:sz w:val="28"/>
          <w:szCs w:val="28"/>
        </w:rPr>
        <w:t xml:space="preserve">Агентство </w:t>
      </w:r>
      <w:r w:rsidRPr="00441BDE">
        <w:rPr>
          <w:rFonts w:ascii="Times New Roman" w:hAnsi="Times New Roman"/>
          <w:bCs/>
          <w:sz w:val="28"/>
          <w:szCs w:val="28"/>
        </w:rPr>
        <w:t xml:space="preserve">выписку из решения о местном бюджете или сводной бюджетной росписи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финансирования мероприятий </w:t>
      </w:r>
      <w:r w:rsidRPr="00441BDE">
        <w:rPr>
          <w:rFonts w:ascii="Times New Roman" w:hAnsi="Times New Roman"/>
          <w:bCs/>
          <w:sz w:val="28"/>
          <w:szCs w:val="28"/>
        </w:rPr>
        <w:lastRenderedPageBreak/>
        <w:t>муниципальной программы, в целях софинансирования которых предоставляется субсидия</w:t>
      </w:r>
      <w:r w:rsidRPr="00441BDE">
        <w:rPr>
          <w:rFonts w:ascii="Times New Roman" w:eastAsia="Calibri" w:hAnsi="Times New Roman" w:cs="Times New Roman"/>
          <w:sz w:val="28"/>
          <w:szCs w:val="28"/>
        </w:rPr>
        <w:t xml:space="preserve">. </w:t>
      </w:r>
    </w:p>
    <w:p w:rsidR="00EE7DC7" w:rsidRPr="00441BDE" w:rsidRDefault="00EE7DC7" w:rsidP="00EE7DC7">
      <w:pPr>
        <w:autoSpaceDE w:val="0"/>
        <w:autoSpaceDN w:val="0"/>
        <w:adjustRightInd w:val="0"/>
        <w:spacing w:after="0" w:line="240" w:lineRule="auto"/>
        <w:ind w:firstLine="540"/>
        <w:jc w:val="both"/>
        <w:rPr>
          <w:rFonts w:ascii="Times New Roman" w:hAnsi="Times New Roman" w:cs="Times New Roman"/>
          <w:sz w:val="28"/>
          <w:szCs w:val="28"/>
        </w:rPr>
      </w:pPr>
      <w:r w:rsidRPr="00441BDE">
        <w:rPr>
          <w:rFonts w:ascii="Times New Roman" w:hAnsi="Times New Roman" w:cs="Times New Roman"/>
          <w:sz w:val="28"/>
          <w:szCs w:val="28"/>
        </w:rPr>
        <w:t>Размер софинансирования из местного бюджета устанавливается с учетом уровня расчетной бюджетной обеспеченности (далее - РБО) муниципального образования после выравнивания не менее следующих размеров от суммы субсидии:</w:t>
      </w:r>
    </w:p>
    <w:p w:rsidR="00EE7DC7" w:rsidRPr="00441BDE" w:rsidRDefault="00EE7DC7" w:rsidP="00EE7DC7">
      <w:pPr>
        <w:autoSpaceDE w:val="0"/>
        <w:autoSpaceDN w:val="0"/>
        <w:adjustRightInd w:val="0"/>
        <w:spacing w:after="0" w:line="240" w:lineRule="auto"/>
        <w:jc w:val="both"/>
        <w:rPr>
          <w:rFonts w:ascii="Times New Roman" w:hAnsi="Times New Roman" w:cs="Times New Roman"/>
          <w:sz w:val="28"/>
          <w:szCs w:val="28"/>
        </w:rPr>
      </w:pPr>
      <w:r w:rsidRPr="00441BDE">
        <w:rPr>
          <w:rFonts w:ascii="Times New Roman" w:hAnsi="Times New Roman" w:cs="Times New Roman"/>
          <w:sz w:val="28"/>
          <w:szCs w:val="28"/>
        </w:rPr>
        <w:t>- с уровнем РБО до 1,3 - не менее 5 процентов;</w:t>
      </w:r>
    </w:p>
    <w:p w:rsidR="00EE7DC7" w:rsidRPr="00441BDE" w:rsidRDefault="00EE7DC7" w:rsidP="00EE7DC7">
      <w:pPr>
        <w:autoSpaceDE w:val="0"/>
        <w:autoSpaceDN w:val="0"/>
        <w:adjustRightInd w:val="0"/>
        <w:spacing w:after="0" w:line="240" w:lineRule="auto"/>
        <w:jc w:val="both"/>
        <w:rPr>
          <w:rFonts w:ascii="Times New Roman" w:hAnsi="Times New Roman" w:cs="Times New Roman"/>
          <w:sz w:val="28"/>
          <w:szCs w:val="28"/>
        </w:rPr>
      </w:pPr>
      <w:r w:rsidRPr="00441BDE">
        <w:rPr>
          <w:rFonts w:ascii="Times New Roman" w:hAnsi="Times New Roman" w:cs="Times New Roman"/>
          <w:sz w:val="28"/>
          <w:szCs w:val="28"/>
        </w:rPr>
        <w:t>- с уровнем РБО свыше 1,3 - не менее 10 процентов.</w:t>
      </w:r>
    </w:p>
    <w:p w:rsidR="00EE7DC7" w:rsidRPr="00441BDE" w:rsidRDefault="00EE7DC7" w:rsidP="00EE7DC7">
      <w:pPr>
        <w:spacing w:after="0" w:line="240" w:lineRule="auto"/>
        <w:ind w:firstLine="709"/>
        <w:jc w:val="both"/>
        <w:rPr>
          <w:rFonts w:ascii="Times New Roman" w:hAnsi="Times New Roman" w:cs="Times New Roman"/>
          <w:sz w:val="28"/>
          <w:szCs w:val="28"/>
        </w:rPr>
      </w:pPr>
      <w:r w:rsidRPr="00441BDE">
        <w:rPr>
          <w:rFonts w:ascii="Times New Roman" w:hAnsi="Times New Roman" w:cs="Times New Roman"/>
          <w:sz w:val="28"/>
          <w:szCs w:val="28"/>
        </w:rPr>
        <w:t>Оплата субсидий осуществляется по безналичному расчету.</w:t>
      </w:r>
    </w:p>
    <w:p w:rsidR="00EE7DC7" w:rsidRPr="00441BDE" w:rsidRDefault="00EE7DC7" w:rsidP="00EE7DC7">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 xml:space="preserve">Финансовое управление администрации города Дивногорска (далее – Управление) в двухдневный срок после поступления денежных средств из краевого бюджета информирует Распорядителя. Распорядитель направляет в Управление заявку на суммы, причитающиеся к перечислению. </w:t>
      </w:r>
    </w:p>
    <w:p w:rsidR="00EE7DC7" w:rsidRPr="00441BDE" w:rsidRDefault="00EE7DC7" w:rsidP="00EE7DC7">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Управление в течение 2 (двух) рабочих дней производит перечисление указанных средств, в соответствии с заявкой, на лицевой счет Распорядителя в пределах ассигнований, предусмотренных на эти цели.</w:t>
      </w:r>
    </w:p>
    <w:p w:rsidR="00EE7DC7" w:rsidRPr="00441BDE" w:rsidRDefault="00EE7DC7" w:rsidP="00EE7DC7">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 xml:space="preserve">Распорядитель в течение 3 рабочих дней перечисляет данные средства на расчетные счета получателей, указанные в заявлении о предоставлении субсидии, открытые ими в кредитных организациях. </w:t>
      </w:r>
    </w:p>
    <w:p w:rsidR="00EE7DC7" w:rsidRPr="00441BDE" w:rsidRDefault="00EE7DC7" w:rsidP="00EE7DC7">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 xml:space="preserve">Отчет об использовании предоставленной субсидии направляется Распорядителем в Агентство согласно сроку, указанному в Соглашении. </w:t>
      </w:r>
    </w:p>
    <w:p w:rsidR="00EE7DC7" w:rsidRPr="00441BDE" w:rsidRDefault="00EE7DC7" w:rsidP="00EE7DC7">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E7DC7" w:rsidRPr="00441BDE" w:rsidRDefault="00EE7DC7" w:rsidP="00EE7DC7">
      <w:pPr>
        <w:spacing w:after="0" w:line="240" w:lineRule="auto"/>
        <w:ind w:firstLine="709"/>
        <w:jc w:val="both"/>
        <w:rPr>
          <w:rFonts w:ascii="Times New Roman" w:hAnsi="Times New Roman" w:cs="Times New Roman"/>
          <w:sz w:val="28"/>
          <w:szCs w:val="28"/>
        </w:rPr>
      </w:pPr>
      <w:r w:rsidRPr="00441BDE">
        <w:rPr>
          <w:rFonts w:ascii="Times New Roman" w:hAnsi="Times New Roman" w:cs="Times New Roman"/>
          <w:sz w:val="28"/>
          <w:szCs w:val="28"/>
          <w:lang w:eastAsia="ru-RU"/>
        </w:rPr>
        <w:t xml:space="preserve">Не использованные по состоянию на 1 января финансового года, следующего за отчетным,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w:t>
      </w:r>
      <w:r w:rsidRPr="00441BDE">
        <w:rPr>
          <w:rFonts w:ascii="Times New Roman" w:hAnsi="Times New Roman" w:cs="Times New Roman"/>
          <w:sz w:val="28"/>
          <w:szCs w:val="28"/>
        </w:rPr>
        <w:t>в сроки, установленные бюджетным законодательством Российской Федерации, и при необходимости в порядке, установленном Постановлением Правительства Красноярского края от 31.01.2017 № 52-п «Об утверждении Порядка возврата из краевого бюджета межбюджетных трансфертов в доход бюджета, которому они ранее были предоставлены, в случае принятия главными администраторами бюджетных средств краевого бюджета решений о наличии потребности в межбюджетных трансфертах, полученных из краевого бюджета в форме субсидий, субвенций и иных межбюджетных трансфертов, имеющих целевое назначение, не использованных в отчетном финансовом году».</w:t>
      </w:r>
    </w:p>
    <w:p w:rsidR="00F94DE2" w:rsidRPr="00441BDE" w:rsidRDefault="00EE7DC7" w:rsidP="00F94DE2">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Ответственность за целевое и эффективное использование средств субсидии, предоставление достоверной информации возлагается на отдел экономического развития администрации города Дивногорска в соответствии с действующим бюджетным законодательством.</w:t>
      </w:r>
    </w:p>
    <w:p w:rsidR="00B86F9A" w:rsidRPr="00441BDE" w:rsidRDefault="00EE7DC7" w:rsidP="00F94DE2">
      <w:pPr>
        <w:pStyle w:val="ConsPlusNormal"/>
        <w:widowControl/>
        <w:ind w:firstLine="709"/>
        <w:jc w:val="both"/>
        <w:rPr>
          <w:rFonts w:ascii="Times New Roman" w:hAnsi="Times New Roman" w:cs="Times New Roman"/>
          <w:sz w:val="28"/>
          <w:szCs w:val="28"/>
        </w:rPr>
      </w:pPr>
      <w:r w:rsidRPr="00441BDE">
        <w:rPr>
          <w:rFonts w:ascii="Times New Roman" w:hAnsi="Times New Roman" w:cs="Times New Roman"/>
          <w:sz w:val="28"/>
          <w:szCs w:val="28"/>
        </w:rPr>
        <w:t xml:space="preserve">Контроль за соблюдением условий, целей, порядка предоставления и расходования субсидий осуществляет служба финансово-экономического контроля и контроля в сфере закупок Красноярского края, Счетная палата Красноярского </w:t>
      </w:r>
      <w:r w:rsidRPr="00441BDE">
        <w:rPr>
          <w:rFonts w:ascii="Times New Roman" w:hAnsi="Times New Roman" w:cs="Times New Roman"/>
          <w:sz w:val="28"/>
          <w:szCs w:val="28"/>
        </w:rPr>
        <w:lastRenderedPageBreak/>
        <w:t>края и</w:t>
      </w:r>
      <w:r w:rsidR="00F94DE2" w:rsidRPr="00441BDE">
        <w:rPr>
          <w:rFonts w:ascii="Times New Roman" w:hAnsi="Times New Roman" w:cs="Times New Roman"/>
          <w:sz w:val="28"/>
          <w:szCs w:val="28"/>
        </w:rPr>
        <w:t xml:space="preserve"> </w:t>
      </w:r>
      <w:r w:rsidRPr="00441BDE">
        <w:rPr>
          <w:rFonts w:ascii="Times New Roman" w:hAnsi="Times New Roman" w:cs="Times New Roman"/>
          <w:sz w:val="28"/>
          <w:szCs w:val="28"/>
        </w:rPr>
        <w:t>муниципальный финансовый контроль в порядке, установленном действующим законодательством.</w:t>
      </w:r>
    </w:p>
    <w:p w:rsidR="00B86F9A" w:rsidRPr="00441BDE" w:rsidRDefault="00B86F9A">
      <w:pPr>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br w:type="page"/>
      </w:r>
    </w:p>
    <w:p w:rsidR="00B86F9A" w:rsidRPr="00441BDE" w:rsidRDefault="00B86F9A" w:rsidP="00B86F9A">
      <w:pPr>
        <w:autoSpaceDE w:val="0"/>
        <w:autoSpaceDN w:val="0"/>
        <w:adjustRightInd w:val="0"/>
        <w:spacing w:after="0" w:line="240" w:lineRule="auto"/>
        <w:ind w:left="4248" w:firstLine="708"/>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Приложение № 7</w:t>
      </w:r>
    </w:p>
    <w:p w:rsidR="00B86F9A" w:rsidRPr="00441BDE" w:rsidRDefault="00B86F9A" w:rsidP="00B86F9A">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города Дивногорска</w:t>
      </w:r>
    </w:p>
    <w:p w:rsidR="00B86F9A" w:rsidRPr="00441BDE" w:rsidRDefault="00B86F9A" w:rsidP="00B86F9A">
      <w:pPr>
        <w:spacing w:after="0" w:line="240" w:lineRule="auto"/>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 xml:space="preserve">от </w:t>
      </w:r>
      <w:r w:rsidR="008F223E" w:rsidRPr="00441BDE">
        <w:rPr>
          <w:rFonts w:ascii="Times New Roman" w:eastAsia="Calibri" w:hAnsi="Times New Roman" w:cs="Times New Roman"/>
          <w:sz w:val="28"/>
          <w:szCs w:val="28"/>
          <w:lang w:eastAsia="ru-RU"/>
        </w:rPr>
        <w:t>18.08.2022</w:t>
      </w:r>
      <w:r w:rsidRPr="00441BDE">
        <w:rPr>
          <w:rFonts w:ascii="Times New Roman" w:eastAsia="Calibri" w:hAnsi="Times New Roman" w:cs="Times New Roman"/>
          <w:sz w:val="28"/>
          <w:szCs w:val="28"/>
          <w:lang w:eastAsia="ru-RU"/>
        </w:rPr>
        <w:t xml:space="preserve"> №</w:t>
      </w:r>
      <w:r w:rsidR="008F223E" w:rsidRPr="00441BDE">
        <w:rPr>
          <w:rFonts w:ascii="Times New Roman" w:eastAsia="Calibri" w:hAnsi="Times New Roman" w:cs="Times New Roman"/>
          <w:sz w:val="28"/>
          <w:szCs w:val="28"/>
          <w:lang w:eastAsia="ru-RU"/>
        </w:rPr>
        <w:t xml:space="preserve"> 150п</w:t>
      </w:r>
    </w:p>
    <w:p w:rsidR="00C5192E" w:rsidRPr="00441BDE" w:rsidRDefault="00C5192E" w:rsidP="00FC5564">
      <w:pPr>
        <w:spacing w:after="0" w:line="240" w:lineRule="auto"/>
        <w:rPr>
          <w:rFonts w:ascii="Times New Roman" w:eastAsia="Times New Roman" w:hAnsi="Times New Roman" w:cs="Times New Roman"/>
          <w:sz w:val="28"/>
          <w:szCs w:val="28"/>
        </w:rPr>
      </w:pPr>
    </w:p>
    <w:p w:rsidR="002D6270" w:rsidRPr="00441BDE" w:rsidRDefault="002D6270" w:rsidP="002D627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2.7. Обоснование финансовых, материальных и трудовых затрат</w:t>
      </w:r>
    </w:p>
    <w:p w:rsidR="002D6270" w:rsidRPr="00441BDE" w:rsidRDefault="002D6270" w:rsidP="002D627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D6270" w:rsidRPr="00441BDE" w:rsidRDefault="002D6270" w:rsidP="002D62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1BDE">
        <w:rPr>
          <w:rFonts w:ascii="Times New Roman" w:eastAsia="Times New Roman" w:hAnsi="Times New Roman" w:cs="Times New Roman"/>
          <w:sz w:val="28"/>
          <w:szCs w:val="28"/>
          <w:lang w:eastAsia="ru-RU"/>
        </w:rPr>
        <w:t>Мероприятия Подпрограммы  предусматривают их реализацию за счет средств местного бюджета.</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Объем финансирования программы составит 24 282,24 тыс. рублей, в том числе по годам реализации:</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2014 год – 3 289,59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2015 год – 4 102,88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2016 год – 3 644,00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2017 год – 1 116,11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2018 год – 1 759,75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2019 год – 1 539,47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2020 год – 1 038,6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2021 год – 0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2022 год – 4 860,31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2023 год – 1 463,60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2024 год – 1 463,60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них:</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2 371,09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2 990,00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0,00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0,00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0,00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0,00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0,00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0,00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0,00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0,00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краевого бюджета – 17 110,66 тыс. рублей, в том числе:</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805,09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974,41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3 276,00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1 000,00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1 581,80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1 462,50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934,7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0,00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4 548,96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lastRenderedPageBreak/>
        <w:t>в 2023 году – 1263,60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1263,60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из средств местного бюджета – 1 810,49 тыс. рублей, в том числе:</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2014 году – 113,41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2015 году – 138,47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2016 году – 368,00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2017 году – 116,11 тыс. рублей;</w:t>
      </w:r>
    </w:p>
    <w:p w:rsidR="002D6270" w:rsidRPr="00441BDE" w:rsidRDefault="002D6270" w:rsidP="002D6270">
      <w:pPr>
        <w:spacing w:after="0" w:line="240" w:lineRule="auto"/>
        <w:ind w:left="34"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2018 году – 177,95 тыс. рублей;</w:t>
      </w:r>
    </w:p>
    <w:p w:rsidR="002D6270" w:rsidRPr="00441BDE" w:rsidRDefault="002D6270" w:rsidP="002D6270">
      <w:pPr>
        <w:spacing w:after="0" w:line="240" w:lineRule="auto"/>
        <w:ind w:firstLine="709"/>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2019 году – 81,30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2020 году – 103,9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2021 году – 0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2022 году – 311,35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2023 году – 200,00 тыс. рублей;</w:t>
      </w:r>
    </w:p>
    <w:p w:rsidR="002D6270" w:rsidRPr="00441BDE" w:rsidRDefault="002D6270" w:rsidP="002D6270">
      <w:pPr>
        <w:spacing w:after="0" w:line="240" w:lineRule="auto"/>
        <w:ind w:firstLine="675"/>
        <w:jc w:val="both"/>
        <w:rPr>
          <w:rFonts w:ascii="Times New Roman" w:eastAsia="Times New Roman" w:hAnsi="Times New Roman" w:cs="Times New Roman"/>
          <w:bCs/>
          <w:sz w:val="28"/>
          <w:szCs w:val="28"/>
          <w:lang w:eastAsia="ru-RU"/>
        </w:rPr>
      </w:pPr>
      <w:r w:rsidRPr="00441BDE">
        <w:rPr>
          <w:rFonts w:ascii="Times New Roman" w:eastAsia="Times New Roman" w:hAnsi="Times New Roman" w:cs="Times New Roman"/>
          <w:bCs/>
          <w:sz w:val="28"/>
          <w:szCs w:val="28"/>
          <w:lang w:eastAsia="ru-RU"/>
        </w:rPr>
        <w:t>в 2024 году – 200,00 тыс. рублей.</w:t>
      </w:r>
    </w:p>
    <w:p w:rsidR="00E92986" w:rsidRPr="00441BDE" w:rsidRDefault="002D6270" w:rsidP="002D62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92986" w:rsidRPr="00441BDE" w:rsidSect="00E92986">
          <w:pgSz w:w="11905" w:h="16838"/>
          <w:pgMar w:top="1134" w:right="851" w:bottom="1134" w:left="993" w:header="425" w:footer="720" w:gutter="0"/>
          <w:pgNumType w:start="1"/>
          <w:cols w:space="720"/>
          <w:noEndnote/>
          <w:titlePg/>
          <w:docGrid w:linePitch="299"/>
        </w:sectPr>
      </w:pPr>
      <w:r w:rsidRPr="00441BDE">
        <w:rPr>
          <w:rFonts w:ascii="Times New Roman" w:eastAsia="Times New Roman" w:hAnsi="Times New Roman" w:cs="Times New Roman"/>
          <w:sz w:val="28"/>
          <w:szCs w:val="28"/>
          <w:lang w:eastAsia="ru-RU"/>
        </w:rPr>
        <w:t>Кроме того, по результатам участия Красноярского края в конкурсных отборах субъектов Российской Федерации, бюджетам которых предоставляются субсидии из федерального бюджета на финансирование отдельных мероприятий муниципальных программ (подпрограмм), могут быть привлечены средства федерального бюджета, в том числе использованы остатки межбюджетных трансфертов.</w:t>
      </w:r>
    </w:p>
    <w:p w:rsidR="00372C59" w:rsidRPr="00441BDE" w:rsidRDefault="00372C59" w:rsidP="00372C59">
      <w:pPr>
        <w:autoSpaceDE w:val="0"/>
        <w:autoSpaceDN w:val="0"/>
        <w:adjustRightInd w:val="0"/>
        <w:spacing w:after="0" w:line="240" w:lineRule="auto"/>
        <w:ind w:left="9912"/>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lastRenderedPageBreak/>
        <w:t xml:space="preserve">Приложение № </w:t>
      </w:r>
      <w:r w:rsidR="009A09C7" w:rsidRPr="00441BDE">
        <w:rPr>
          <w:rFonts w:ascii="Times New Roman" w:eastAsia="Calibri" w:hAnsi="Times New Roman" w:cs="Times New Roman"/>
          <w:sz w:val="28"/>
          <w:szCs w:val="28"/>
          <w:lang w:eastAsia="ru-RU"/>
        </w:rPr>
        <w:t>8</w:t>
      </w:r>
    </w:p>
    <w:p w:rsidR="00372C59" w:rsidRPr="00441BDE" w:rsidRDefault="00372C59" w:rsidP="00372C59">
      <w:pPr>
        <w:autoSpaceDE w:val="0"/>
        <w:autoSpaceDN w:val="0"/>
        <w:adjustRightInd w:val="0"/>
        <w:spacing w:after="0" w:line="240" w:lineRule="auto"/>
        <w:ind w:left="4253"/>
        <w:outlineLvl w:val="0"/>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 xml:space="preserve">к постановлению администрации </w:t>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r>
      <w:r w:rsidRPr="00441BDE">
        <w:rPr>
          <w:rFonts w:ascii="Times New Roman" w:eastAsia="Calibri" w:hAnsi="Times New Roman" w:cs="Times New Roman"/>
          <w:sz w:val="28"/>
          <w:szCs w:val="28"/>
          <w:lang w:eastAsia="ru-RU"/>
        </w:rPr>
        <w:tab/>
        <w:t>города Дивногорска</w:t>
      </w:r>
    </w:p>
    <w:p w:rsidR="00372C59" w:rsidRPr="00441BDE" w:rsidRDefault="00790B97" w:rsidP="00372C59">
      <w:pPr>
        <w:autoSpaceDE w:val="0"/>
        <w:autoSpaceDN w:val="0"/>
        <w:adjustRightInd w:val="0"/>
        <w:spacing w:after="0" w:line="240" w:lineRule="auto"/>
        <w:ind w:left="9204" w:firstLine="708"/>
        <w:outlineLvl w:val="2"/>
        <w:rPr>
          <w:rFonts w:ascii="Times New Roman" w:eastAsia="Calibri" w:hAnsi="Times New Roman" w:cs="Times New Roman"/>
          <w:sz w:val="28"/>
          <w:szCs w:val="28"/>
          <w:lang w:eastAsia="ru-RU"/>
        </w:rPr>
      </w:pPr>
      <w:r w:rsidRPr="00441BDE">
        <w:rPr>
          <w:rFonts w:ascii="Times New Roman" w:eastAsia="Calibri" w:hAnsi="Times New Roman" w:cs="Times New Roman"/>
          <w:sz w:val="28"/>
          <w:szCs w:val="28"/>
          <w:lang w:eastAsia="ru-RU"/>
        </w:rPr>
        <w:t>от</w:t>
      </w:r>
      <w:r w:rsidR="008F223E" w:rsidRPr="00441BDE">
        <w:rPr>
          <w:rFonts w:ascii="Times New Roman" w:eastAsia="Calibri" w:hAnsi="Times New Roman" w:cs="Times New Roman"/>
          <w:sz w:val="28"/>
          <w:szCs w:val="28"/>
          <w:lang w:eastAsia="ru-RU"/>
        </w:rPr>
        <w:t xml:space="preserve"> 18.08.2022</w:t>
      </w:r>
      <w:r w:rsidRPr="00441BDE">
        <w:rPr>
          <w:rFonts w:ascii="Times New Roman" w:eastAsia="Calibri" w:hAnsi="Times New Roman" w:cs="Times New Roman"/>
          <w:sz w:val="28"/>
          <w:szCs w:val="28"/>
          <w:lang w:eastAsia="ru-RU"/>
        </w:rPr>
        <w:t xml:space="preserve"> №</w:t>
      </w:r>
      <w:r w:rsidR="008F223E" w:rsidRPr="00441BDE">
        <w:rPr>
          <w:rFonts w:ascii="Times New Roman" w:eastAsia="Calibri" w:hAnsi="Times New Roman" w:cs="Times New Roman"/>
          <w:sz w:val="28"/>
          <w:szCs w:val="28"/>
          <w:lang w:eastAsia="ru-RU"/>
        </w:rPr>
        <w:t>150п</w:t>
      </w:r>
    </w:p>
    <w:p w:rsidR="00372C59" w:rsidRPr="00441BDE" w:rsidRDefault="00372C59" w:rsidP="00372C59">
      <w:pPr>
        <w:autoSpaceDE w:val="0"/>
        <w:autoSpaceDN w:val="0"/>
        <w:adjustRightInd w:val="0"/>
        <w:spacing w:after="0" w:line="240" w:lineRule="auto"/>
        <w:ind w:left="9204" w:firstLine="708"/>
        <w:outlineLvl w:val="2"/>
        <w:rPr>
          <w:rFonts w:ascii="Times New Roman" w:eastAsia="Times New Roman" w:hAnsi="Times New Roman" w:cs="Times New Roman"/>
          <w:sz w:val="28"/>
          <w:szCs w:val="28"/>
          <w:lang w:eastAsia="ru-RU"/>
        </w:rPr>
      </w:pPr>
    </w:p>
    <w:p w:rsidR="00372C59" w:rsidRPr="00441BDE" w:rsidRDefault="00372C59" w:rsidP="00372C59">
      <w:pPr>
        <w:spacing w:after="0" w:line="240" w:lineRule="auto"/>
        <w:ind w:left="9357" w:firstLine="708"/>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Приложение № 2 </w:t>
      </w:r>
    </w:p>
    <w:p w:rsidR="00372C59" w:rsidRPr="00441BDE" w:rsidRDefault="00372C59" w:rsidP="00372C59">
      <w:pPr>
        <w:widowControl w:val="0"/>
        <w:suppressAutoHyphens/>
        <w:spacing w:after="0" w:line="100" w:lineRule="atLeast"/>
        <w:ind w:left="10065"/>
        <w:rPr>
          <w:rFonts w:ascii="Times New Roman" w:eastAsia="SimSun" w:hAnsi="Times New Roman" w:cs="Times New Roman"/>
          <w:kern w:val="1"/>
          <w:sz w:val="28"/>
          <w:szCs w:val="28"/>
          <w:lang w:eastAsia="ru-RU"/>
        </w:rPr>
      </w:pPr>
      <w:r w:rsidRPr="00441BDE">
        <w:rPr>
          <w:rFonts w:ascii="Times New Roman" w:eastAsia="SimSun" w:hAnsi="Times New Roman" w:cs="Times New Roman"/>
          <w:bCs/>
          <w:kern w:val="1"/>
          <w:sz w:val="28"/>
          <w:szCs w:val="28"/>
          <w:lang w:eastAsia="ar-SA"/>
        </w:rPr>
        <w:t xml:space="preserve">к подпрограмме 2 «Развитие субъектов малого и среднего предпринимательства на территории муниципального образования город Дивногорск», реализуемой в рамках муниципальной программы города Дивногорска «Содействие развитию местного самоуправления» </w:t>
      </w:r>
    </w:p>
    <w:p w:rsidR="00372C59" w:rsidRPr="00441BDE" w:rsidRDefault="00372C59" w:rsidP="00372C59">
      <w:pPr>
        <w:suppressAutoHyphens/>
        <w:autoSpaceDE w:val="0"/>
        <w:spacing w:after="0" w:line="240" w:lineRule="auto"/>
        <w:ind w:left="8505"/>
        <w:jc w:val="both"/>
        <w:outlineLvl w:val="2"/>
        <w:rPr>
          <w:rFonts w:ascii="Times New Roman" w:eastAsia="Times New Roman" w:hAnsi="Times New Roman" w:cs="Times New Roman"/>
          <w:sz w:val="28"/>
          <w:szCs w:val="28"/>
          <w:lang w:eastAsia="ar-SA"/>
        </w:rPr>
      </w:pPr>
    </w:p>
    <w:p w:rsidR="00E92986" w:rsidRPr="00441BDE" w:rsidRDefault="00E92986" w:rsidP="00E92986">
      <w:pPr>
        <w:autoSpaceDE w:val="0"/>
        <w:autoSpaceDN w:val="0"/>
        <w:adjustRightInd w:val="0"/>
        <w:spacing w:after="0" w:line="240" w:lineRule="auto"/>
        <w:jc w:val="center"/>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Перечень мероприятий подпрограммы 2</w:t>
      </w:r>
    </w:p>
    <w:p w:rsidR="00E92986" w:rsidRPr="00441BDE" w:rsidRDefault="00E92986" w:rsidP="00E92986">
      <w:pPr>
        <w:autoSpaceDE w:val="0"/>
        <w:autoSpaceDN w:val="0"/>
        <w:adjustRightInd w:val="0"/>
        <w:spacing w:after="0" w:line="240" w:lineRule="auto"/>
        <w:jc w:val="center"/>
        <w:rPr>
          <w:rFonts w:ascii="Times New Roman" w:eastAsia="Times New Roman" w:hAnsi="Times New Roman" w:cs="Times New Roman"/>
          <w:sz w:val="28"/>
          <w:szCs w:val="28"/>
        </w:rPr>
      </w:pPr>
      <w:r w:rsidRPr="00441BDE">
        <w:rPr>
          <w:rFonts w:ascii="Times New Roman" w:eastAsia="Times New Roman" w:hAnsi="Times New Roman" w:cs="Times New Roman"/>
          <w:sz w:val="28"/>
          <w:szCs w:val="28"/>
        </w:rPr>
        <w:t xml:space="preserve">«Развитие субъектов малого и среднего предпринимательства </w:t>
      </w:r>
    </w:p>
    <w:p w:rsidR="00D70AAB" w:rsidRPr="00441BDE" w:rsidRDefault="00E92986" w:rsidP="00D70AAB">
      <w:pPr>
        <w:autoSpaceDE w:val="0"/>
        <w:autoSpaceDN w:val="0"/>
        <w:adjustRightInd w:val="0"/>
        <w:spacing w:after="0" w:line="240" w:lineRule="auto"/>
        <w:jc w:val="center"/>
        <w:rPr>
          <w:rFonts w:ascii="Times New Roman" w:eastAsia="Times New Roman" w:hAnsi="Times New Roman" w:cs="Times New Roman"/>
          <w:sz w:val="32"/>
          <w:szCs w:val="28"/>
        </w:rPr>
      </w:pPr>
      <w:r w:rsidRPr="00441BDE">
        <w:rPr>
          <w:rFonts w:ascii="Times New Roman" w:eastAsia="Times New Roman" w:hAnsi="Times New Roman" w:cs="Times New Roman"/>
          <w:sz w:val="28"/>
          <w:szCs w:val="28"/>
        </w:rPr>
        <w:t>на территории муниципального образования город Дивногорск</w:t>
      </w:r>
      <w:r w:rsidRPr="00441BDE">
        <w:rPr>
          <w:rFonts w:ascii="Times New Roman" w:eastAsia="Times New Roman" w:hAnsi="Times New Roman" w:cs="Times New Roman"/>
          <w:sz w:val="28"/>
          <w:szCs w:val="24"/>
        </w:rPr>
        <w:t>»</w:t>
      </w:r>
    </w:p>
    <w:p w:rsidR="00D70AAB" w:rsidRPr="00441BDE" w:rsidRDefault="00D70AAB" w:rsidP="00D70AAB">
      <w:pPr>
        <w:spacing w:after="0"/>
        <w:jc w:val="center"/>
        <w:outlineLvl w:val="0"/>
        <w:rPr>
          <w:rFonts w:ascii="Times New Roman" w:eastAsia="Times New Roman" w:hAnsi="Times New Roman" w:cs="Times New Roman"/>
          <w:sz w:val="20"/>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992"/>
        <w:gridCol w:w="567"/>
        <w:gridCol w:w="709"/>
        <w:gridCol w:w="850"/>
        <w:gridCol w:w="567"/>
        <w:gridCol w:w="851"/>
        <w:gridCol w:w="850"/>
        <w:gridCol w:w="709"/>
        <w:gridCol w:w="851"/>
        <w:gridCol w:w="708"/>
        <w:gridCol w:w="709"/>
        <w:gridCol w:w="709"/>
        <w:gridCol w:w="567"/>
        <w:gridCol w:w="709"/>
        <w:gridCol w:w="708"/>
        <w:gridCol w:w="709"/>
        <w:gridCol w:w="851"/>
        <w:gridCol w:w="1275"/>
      </w:tblGrid>
      <w:tr w:rsidR="00441BDE" w:rsidRPr="00441BDE" w:rsidTr="00785DF2">
        <w:trPr>
          <w:trHeight w:val="377"/>
        </w:trPr>
        <w:tc>
          <w:tcPr>
            <w:tcW w:w="1702" w:type="dxa"/>
            <w:vMerge w:val="restart"/>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Наименование подпрограммы, задачи, мероприятия</w:t>
            </w:r>
          </w:p>
        </w:tc>
        <w:tc>
          <w:tcPr>
            <w:tcW w:w="992" w:type="dxa"/>
            <w:vMerge w:val="restart"/>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РБС </w:t>
            </w:r>
          </w:p>
        </w:tc>
        <w:tc>
          <w:tcPr>
            <w:tcW w:w="2693" w:type="dxa"/>
            <w:gridSpan w:val="4"/>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Код бюджетной классификации</w:t>
            </w:r>
          </w:p>
        </w:tc>
        <w:tc>
          <w:tcPr>
            <w:tcW w:w="8931" w:type="dxa"/>
            <w:gridSpan w:val="12"/>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Расходы </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(тыс. руб.), годы</w:t>
            </w:r>
          </w:p>
        </w:tc>
        <w:tc>
          <w:tcPr>
            <w:tcW w:w="1275" w:type="dxa"/>
            <w:vMerge w:val="restart"/>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Ожидаемый результат от реализации подпрограммного мероприятия (в натуральном выражении)</w:t>
            </w:r>
          </w:p>
        </w:tc>
      </w:tr>
      <w:tr w:rsidR="00441BDE" w:rsidRPr="00441BDE" w:rsidTr="00785DF2">
        <w:trPr>
          <w:trHeight w:val="814"/>
        </w:trPr>
        <w:tc>
          <w:tcPr>
            <w:tcW w:w="1702" w:type="dxa"/>
            <w:vMerge/>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c>
          <w:tcPr>
            <w:tcW w:w="992" w:type="dxa"/>
            <w:vMerge/>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РБС</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РзПр</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ЦСР</w:t>
            </w: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ВР</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2014 </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год</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2015</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год</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2016 </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год</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2017 </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год</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2018 год</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2019</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год</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2020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год</w:t>
            </w: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2021</w:t>
            </w:r>
          </w:p>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год</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2022 год</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2023 год</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2024 год</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Итого на 2014-2024 гг.</w:t>
            </w:r>
          </w:p>
        </w:tc>
        <w:tc>
          <w:tcPr>
            <w:tcW w:w="1275" w:type="dxa"/>
            <w:vMerge/>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trHeight w:val="360"/>
        </w:trPr>
        <w:tc>
          <w:tcPr>
            <w:tcW w:w="15593" w:type="dxa"/>
            <w:gridSpan w:val="19"/>
          </w:tcPr>
          <w:p w:rsidR="00D70AAB" w:rsidRPr="00441BDE" w:rsidRDefault="00D70AAB" w:rsidP="00785DF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Цель.</w:t>
            </w:r>
            <w:r w:rsidRPr="00441BDE">
              <w:rPr>
                <w:rFonts w:ascii="Times New Roman" w:eastAsia="Times New Roman" w:hAnsi="Times New Roman" w:cs="Times New Roman"/>
                <w:sz w:val="18"/>
                <w:szCs w:val="18"/>
              </w:rPr>
              <w:t xml:space="preserve">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tc>
      </w:tr>
      <w:tr w:rsidR="00441BDE" w:rsidRPr="00441BDE" w:rsidTr="00785DF2">
        <w:trPr>
          <w:trHeight w:val="199"/>
        </w:trPr>
        <w:tc>
          <w:tcPr>
            <w:tcW w:w="15593" w:type="dxa"/>
            <w:gridSpan w:val="19"/>
          </w:tcPr>
          <w:p w:rsidR="00D70AAB" w:rsidRPr="00441BDE" w:rsidRDefault="00D70AAB" w:rsidP="00785DF2">
            <w:pPr>
              <w:spacing w:after="0" w:line="240" w:lineRule="auto"/>
              <w:jc w:val="both"/>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Задача. </w:t>
            </w:r>
            <w:r w:rsidRPr="00441BDE">
              <w:rPr>
                <w:rFonts w:ascii="Times New Roman" w:eastAsia="Times New Roman" w:hAnsi="Times New Roman" w:cs="Times New Roman"/>
                <w:sz w:val="18"/>
                <w:szCs w:val="18"/>
              </w:rPr>
              <w:t>Повышение доступности информационно-консультационных, имущественных, финансовых ресурсов для субъектов малого и среднего предпринимательства в муниципальном образовании город Дивногорск</w:t>
            </w:r>
          </w:p>
        </w:tc>
      </w:tr>
      <w:tr w:rsidR="00441BDE" w:rsidRPr="00441BDE" w:rsidTr="00785DF2">
        <w:trPr>
          <w:trHeight w:val="199"/>
        </w:trPr>
        <w:tc>
          <w:tcPr>
            <w:tcW w:w="15593" w:type="dxa"/>
            <w:gridSpan w:val="19"/>
          </w:tcPr>
          <w:p w:rsidR="00D70AAB" w:rsidRPr="00441BDE" w:rsidRDefault="00D70AAB" w:rsidP="00785DF2">
            <w:pPr>
              <w:spacing w:after="0" w:line="240" w:lineRule="auto"/>
              <w:jc w:val="both"/>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1</w:t>
            </w:r>
          </w:p>
        </w:tc>
      </w:tr>
      <w:tr w:rsidR="00441BDE" w:rsidRPr="00441BDE" w:rsidTr="00785DF2">
        <w:trPr>
          <w:trHeight w:val="300"/>
        </w:trPr>
        <w:tc>
          <w:tcPr>
            <w:tcW w:w="1702" w:type="dxa"/>
            <w:vAlign w:val="center"/>
          </w:tcPr>
          <w:p w:rsidR="00D70AAB" w:rsidRPr="00441BDE" w:rsidRDefault="00D70AAB" w:rsidP="00785DF2">
            <w:pPr>
              <w:tabs>
                <w:tab w:val="left" w:pos="333"/>
              </w:tabs>
              <w:spacing w:after="0" w:line="240" w:lineRule="auto"/>
              <w:contextualSpacing/>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t xml:space="preserve">Проведение мониторинга действующего законодательства, </w:t>
            </w:r>
            <w:r w:rsidRPr="00441BDE">
              <w:rPr>
                <w:rFonts w:ascii="Times New Roman" w:eastAsia="Times New Roman" w:hAnsi="Times New Roman" w:cs="Times New Roman"/>
                <w:sz w:val="18"/>
                <w:szCs w:val="18"/>
              </w:rPr>
              <w:lastRenderedPageBreak/>
              <w:t xml:space="preserve">анализ муниципальных нормативных правовых актов в сфере регулирования и поддержки малого  и среднего предпринимательства, приведение их в соответствие с федеральным и краевым законодательством </w:t>
            </w:r>
          </w:p>
        </w:tc>
        <w:tc>
          <w:tcPr>
            <w:tcW w:w="992"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lastRenderedPageBreak/>
              <w:t>Администрация города</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8218021</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vAlign w:val="center"/>
          </w:tcPr>
          <w:p w:rsidR="00D70AAB" w:rsidRPr="00441BDE" w:rsidRDefault="00D70AAB" w:rsidP="00785DF2">
            <w:pPr>
              <w:spacing w:after="0" w:line="240" w:lineRule="auto"/>
              <w:ind w:hanging="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ind w:hanging="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ind w:hanging="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ind w:hanging="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ind w:hanging="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ind w:hanging="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1275" w:type="dxa"/>
          </w:tcPr>
          <w:p w:rsidR="00D70AAB" w:rsidRPr="00441BDE" w:rsidRDefault="00D70AAB" w:rsidP="00785DF2">
            <w:pPr>
              <w:widowControl w:val="0"/>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Повышение качества подготовки муниципальны</w:t>
            </w:r>
            <w:r w:rsidRPr="00441BDE">
              <w:rPr>
                <w:rFonts w:ascii="Times New Roman" w:eastAsia="Times New Roman" w:hAnsi="Times New Roman" w:cs="Times New Roman"/>
                <w:sz w:val="16"/>
                <w:szCs w:val="16"/>
                <w:lang w:eastAsia="ru-RU"/>
              </w:rPr>
              <w:lastRenderedPageBreak/>
              <w:t>х нормативных правовых актов по вопросам регулирования и поддержки малого  и среднего предпринимательства, 100-процентное соответствие нормам и положениям федерального и краевого законодательства</w:t>
            </w:r>
          </w:p>
        </w:tc>
      </w:tr>
      <w:tr w:rsidR="00441BDE" w:rsidRPr="00441BDE" w:rsidTr="00785DF2">
        <w:trPr>
          <w:trHeight w:val="300"/>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2</w:t>
            </w:r>
          </w:p>
        </w:tc>
      </w:tr>
      <w:tr w:rsidR="00441BDE" w:rsidRPr="00441BDE" w:rsidTr="00785DF2">
        <w:trPr>
          <w:trHeight w:val="300"/>
        </w:trPr>
        <w:tc>
          <w:tcPr>
            <w:tcW w:w="1702" w:type="dxa"/>
            <w:vAlign w:val="center"/>
          </w:tcPr>
          <w:p w:rsidR="00D70AAB" w:rsidRPr="00441BDE" w:rsidRDefault="00D70AAB" w:rsidP="00785DF2">
            <w:pPr>
              <w:tabs>
                <w:tab w:val="left" w:pos="333"/>
              </w:tabs>
              <w:spacing w:after="0" w:line="240" w:lineRule="auto"/>
              <w:contextualSpacing/>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Обеспечение деятельности Центра содействия малому и среднему предпринимательству, работающего по принципу «одного окна»</w:t>
            </w:r>
          </w:p>
        </w:tc>
        <w:tc>
          <w:tcPr>
            <w:tcW w:w="992" w:type="dxa"/>
            <w:vAlign w:val="center"/>
          </w:tcPr>
          <w:p w:rsidR="00D70AAB" w:rsidRPr="00441BDE" w:rsidRDefault="00D70AAB" w:rsidP="00785DF2">
            <w:pPr>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t>Администрация города</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8218021</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2,20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2,20</w:t>
            </w:r>
          </w:p>
        </w:tc>
        <w:tc>
          <w:tcPr>
            <w:tcW w:w="1275" w:type="dxa"/>
          </w:tcPr>
          <w:p w:rsidR="00D70AAB" w:rsidRPr="00441BDE" w:rsidRDefault="00D70AAB"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Информационно-консультационное обслуживание субъектов малого и среднего предпринимательства по вопросам:</w:t>
            </w:r>
          </w:p>
          <w:p w:rsidR="00D70AAB" w:rsidRPr="00441BDE" w:rsidRDefault="00D70AAB"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-о действующих нормативно-правовых актах, регулирующих условия и порядок предоставления муниципальной финансовой поддержки;</w:t>
            </w:r>
          </w:p>
          <w:p w:rsidR="00D70AAB" w:rsidRPr="00441BDE" w:rsidRDefault="00D70AAB"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-о проводимых ярмарках и семинарах;</w:t>
            </w:r>
          </w:p>
          <w:p w:rsidR="00D70AAB" w:rsidRPr="00441BDE" w:rsidRDefault="00D70AAB"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 регистрации субъектов МСП;</w:t>
            </w:r>
          </w:p>
          <w:p w:rsidR="00D70AAB" w:rsidRPr="00441BDE" w:rsidRDefault="00D70AAB"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 xml:space="preserve">- и др. </w:t>
            </w:r>
          </w:p>
          <w:p w:rsidR="00D70AAB" w:rsidRPr="00441BDE" w:rsidRDefault="00D70AAB" w:rsidP="00785DF2">
            <w:pPr>
              <w:spacing w:after="0" w:line="240" w:lineRule="auto"/>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Общее количество обратившихся в муниципальный Центр поддержки предпринимательства, работающий по принципу «одного окна», граждан и субъектов предприниматель</w:t>
            </w:r>
            <w:r w:rsidRPr="00441BDE">
              <w:rPr>
                <w:rFonts w:ascii="Times New Roman" w:eastAsia="Times New Roman" w:hAnsi="Times New Roman" w:cs="Times New Roman"/>
                <w:sz w:val="14"/>
                <w:szCs w:val="14"/>
                <w:lang w:eastAsia="ru-RU"/>
              </w:rPr>
              <w:lastRenderedPageBreak/>
              <w:t xml:space="preserve">ской деятельности – не менее 300 субъектов </w:t>
            </w:r>
            <w:r w:rsidRPr="00441BDE">
              <w:rPr>
                <w:rFonts w:ascii="Times New Roman" w:eastAsia="Times New Roman" w:hAnsi="Times New Roman" w:cs="Times New Roman"/>
                <w:sz w:val="14"/>
                <w:szCs w:val="14"/>
              </w:rPr>
              <w:t>малого  и среднего предпринимательства ежегодно</w:t>
            </w:r>
          </w:p>
        </w:tc>
      </w:tr>
      <w:tr w:rsidR="00441BDE" w:rsidRPr="00441BDE" w:rsidTr="00785DF2">
        <w:trPr>
          <w:trHeight w:val="223"/>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3</w:t>
            </w:r>
          </w:p>
        </w:tc>
      </w:tr>
      <w:tr w:rsidR="00441BDE" w:rsidRPr="00441BDE" w:rsidTr="00785DF2">
        <w:trPr>
          <w:trHeight w:val="300"/>
        </w:trPr>
        <w:tc>
          <w:tcPr>
            <w:tcW w:w="1702" w:type="dxa"/>
            <w:vAlign w:val="center"/>
          </w:tcPr>
          <w:p w:rsidR="00D70AAB" w:rsidRPr="00441BDE" w:rsidRDefault="00D70AAB" w:rsidP="00785DF2">
            <w:pPr>
              <w:tabs>
                <w:tab w:val="left" w:pos="333"/>
              </w:tabs>
              <w:spacing w:after="0" w:line="240" w:lineRule="auto"/>
              <w:contextualSpacing/>
              <w:jc w:val="center"/>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lang w:eastAsia="ru-RU"/>
              </w:rPr>
              <w:t>Содействие в функционировании информационно-правовых центров, созданных  на базе  двух библиотек Муниципального учреждения культуры «Централизованная библиотечная система города Дивногорска»</w:t>
            </w:r>
          </w:p>
        </w:tc>
        <w:tc>
          <w:tcPr>
            <w:tcW w:w="992"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t>Администрация города</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8218021</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1275" w:type="dxa"/>
          </w:tcPr>
          <w:p w:rsidR="00D70AAB" w:rsidRPr="00441BDE" w:rsidRDefault="00D70AAB" w:rsidP="00785DF2">
            <w:pPr>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6"/>
                <w:szCs w:val="16"/>
                <w:lang w:eastAsia="ru-RU"/>
              </w:rPr>
              <w:t xml:space="preserve">Обеспечение доступности информационных ресурсов. Информационно-правовая поддержка на бесплатной основе – не менее 151 субъекта </w:t>
            </w:r>
            <w:r w:rsidRPr="00441BDE">
              <w:rPr>
                <w:rFonts w:ascii="Times New Roman" w:eastAsia="Times New Roman" w:hAnsi="Times New Roman" w:cs="Times New Roman"/>
                <w:sz w:val="16"/>
                <w:szCs w:val="16"/>
              </w:rPr>
              <w:t>малого  и среднего предпринимательства</w:t>
            </w:r>
            <w:r w:rsidRPr="00441BDE">
              <w:rPr>
                <w:rFonts w:ascii="Times New Roman" w:eastAsia="Times New Roman" w:hAnsi="Times New Roman" w:cs="Times New Roman"/>
                <w:sz w:val="16"/>
                <w:szCs w:val="16"/>
                <w:lang w:eastAsia="ru-RU"/>
              </w:rPr>
              <w:t xml:space="preserve"> и граждан, желающих открыть собственное дело ежегодно. Обеспечение доступности информационных ресурсов. Информационно-правовая поддержка на бесплатной основе – не менее 151 субъекта </w:t>
            </w:r>
            <w:r w:rsidRPr="00441BDE">
              <w:rPr>
                <w:rFonts w:ascii="Times New Roman" w:eastAsia="Times New Roman" w:hAnsi="Times New Roman" w:cs="Times New Roman"/>
                <w:sz w:val="16"/>
                <w:szCs w:val="16"/>
              </w:rPr>
              <w:t>малого  и среднего предпринимательства</w:t>
            </w:r>
            <w:r w:rsidRPr="00441BDE">
              <w:rPr>
                <w:rFonts w:ascii="Times New Roman" w:eastAsia="Times New Roman" w:hAnsi="Times New Roman" w:cs="Times New Roman"/>
                <w:sz w:val="16"/>
                <w:szCs w:val="16"/>
                <w:lang w:eastAsia="ru-RU"/>
              </w:rPr>
              <w:t xml:space="preserve"> и граждан, желающих открыть собственное дело ежегодн</w:t>
            </w:r>
            <w:r w:rsidRPr="00441BDE">
              <w:rPr>
                <w:rFonts w:ascii="Times New Roman" w:eastAsia="Times New Roman" w:hAnsi="Times New Roman" w:cs="Times New Roman"/>
                <w:sz w:val="18"/>
                <w:szCs w:val="18"/>
                <w:lang w:eastAsia="ru-RU"/>
              </w:rPr>
              <w:t>о</w:t>
            </w:r>
          </w:p>
        </w:tc>
      </w:tr>
      <w:tr w:rsidR="00441BDE" w:rsidRPr="00441BDE" w:rsidTr="00785DF2">
        <w:trPr>
          <w:trHeight w:val="189"/>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4</w:t>
            </w:r>
          </w:p>
        </w:tc>
      </w:tr>
      <w:tr w:rsidR="00441BDE" w:rsidRPr="00441BDE" w:rsidTr="00785DF2">
        <w:trPr>
          <w:trHeight w:val="300"/>
        </w:trPr>
        <w:tc>
          <w:tcPr>
            <w:tcW w:w="1702" w:type="dxa"/>
            <w:vAlign w:val="center"/>
          </w:tcPr>
          <w:p w:rsidR="00D70AAB" w:rsidRPr="00441BDE" w:rsidRDefault="00D70AAB" w:rsidP="00785DF2">
            <w:pPr>
              <w:tabs>
                <w:tab w:val="left" w:pos="333"/>
              </w:tabs>
              <w:spacing w:after="0" w:line="240" w:lineRule="auto"/>
              <w:contextualSpacing/>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lang w:eastAsia="ru-RU"/>
              </w:rPr>
              <w:t xml:space="preserve">Размещение на официальном сайте администрации </w:t>
            </w:r>
            <w:r w:rsidRPr="00441BDE">
              <w:rPr>
                <w:rFonts w:ascii="Times New Roman" w:eastAsia="Times New Roman" w:hAnsi="Times New Roman" w:cs="Times New Roman"/>
                <w:sz w:val="18"/>
                <w:szCs w:val="18"/>
                <w:lang w:eastAsia="ru-RU"/>
              </w:rPr>
              <w:lastRenderedPageBreak/>
              <w:t>города Дивногорска информации о предприятиях малого и среднего бизнеса, о товарах, услугах, производимых  и оказываемых ими</w:t>
            </w:r>
          </w:p>
        </w:tc>
        <w:tc>
          <w:tcPr>
            <w:tcW w:w="992"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lastRenderedPageBreak/>
              <w:t>Администрация города</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8218021</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1275" w:type="dxa"/>
          </w:tcPr>
          <w:p w:rsidR="00D70AAB" w:rsidRPr="00441BDE" w:rsidRDefault="00D70AAB"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 xml:space="preserve">Формирование положительного имиджа предпринимательства </w:t>
            </w:r>
            <w:r w:rsidRPr="00441BDE">
              <w:rPr>
                <w:rFonts w:ascii="Times New Roman" w:eastAsia="Times New Roman" w:hAnsi="Times New Roman" w:cs="Times New Roman"/>
                <w:sz w:val="16"/>
                <w:szCs w:val="16"/>
                <w:lang w:eastAsia="ru-RU"/>
              </w:rPr>
              <w:lastRenderedPageBreak/>
              <w:t>муниципального образования, содействие в продвижении на краевой и российский рынок производимых (оказываемых) ими товаров и услуг</w:t>
            </w:r>
          </w:p>
        </w:tc>
      </w:tr>
      <w:tr w:rsidR="00441BDE" w:rsidRPr="00441BDE" w:rsidTr="00785DF2">
        <w:trPr>
          <w:trHeight w:val="201"/>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5</w:t>
            </w:r>
          </w:p>
        </w:tc>
      </w:tr>
      <w:tr w:rsidR="00441BDE" w:rsidRPr="00441BDE" w:rsidTr="00785DF2">
        <w:trPr>
          <w:trHeight w:val="300"/>
        </w:trPr>
        <w:tc>
          <w:tcPr>
            <w:tcW w:w="1702" w:type="dxa"/>
            <w:vAlign w:val="center"/>
          </w:tcPr>
          <w:p w:rsidR="00D70AAB" w:rsidRPr="00441BDE" w:rsidRDefault="00D70AAB" w:rsidP="00785DF2">
            <w:pPr>
              <w:autoSpaceDE w:val="0"/>
              <w:autoSpaceDN w:val="0"/>
              <w:adjustRightInd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Предоставление  муниципальных площадей на безвозмездной основе субъектам малого и среднего предпринимательства для участия в  выставках, ярмарках</w:t>
            </w:r>
          </w:p>
        </w:tc>
        <w:tc>
          <w:tcPr>
            <w:tcW w:w="992"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t>Администрация города</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8218021</w:t>
            </w:r>
          </w:p>
        </w:tc>
        <w:tc>
          <w:tcPr>
            <w:tcW w:w="567"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1275" w:type="dxa"/>
          </w:tcPr>
          <w:p w:rsidR="00D70AAB" w:rsidRPr="00441BDE" w:rsidRDefault="00D70AAB" w:rsidP="00785DF2">
            <w:pPr>
              <w:spacing w:after="0" w:line="240" w:lineRule="auto"/>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 xml:space="preserve">Содействие в продвижении на рынок товаров, производимых субъектами </w:t>
            </w:r>
            <w:r w:rsidRPr="00441BDE">
              <w:rPr>
                <w:rFonts w:ascii="Times New Roman" w:eastAsia="Times New Roman" w:hAnsi="Times New Roman" w:cs="Times New Roman"/>
                <w:sz w:val="16"/>
                <w:szCs w:val="16"/>
              </w:rPr>
              <w:t>малого и среднего предпринимательства города Дивногорска, о</w:t>
            </w:r>
            <w:r w:rsidRPr="00441BDE">
              <w:rPr>
                <w:rFonts w:ascii="Times New Roman" w:eastAsia="Times New Roman" w:hAnsi="Times New Roman" w:cs="Times New Roman"/>
                <w:sz w:val="16"/>
                <w:szCs w:val="16"/>
                <w:lang w:eastAsia="ru-RU"/>
              </w:rPr>
              <w:t xml:space="preserve">беспечение сезонными товарами населения муниципального образования город </w:t>
            </w:r>
            <w:r w:rsidRPr="00441BDE">
              <w:rPr>
                <w:rFonts w:ascii="Times New Roman" w:eastAsia="Times New Roman" w:hAnsi="Times New Roman" w:cs="Times New Roman"/>
                <w:sz w:val="16"/>
                <w:szCs w:val="16"/>
              </w:rPr>
              <w:t>Дивногорск</w:t>
            </w:r>
            <w:r w:rsidRPr="00441BDE">
              <w:rPr>
                <w:rFonts w:ascii="Times New Roman" w:eastAsia="Times New Roman" w:hAnsi="Times New Roman" w:cs="Times New Roman"/>
                <w:sz w:val="16"/>
                <w:szCs w:val="16"/>
                <w:lang w:eastAsia="ru-RU"/>
              </w:rPr>
              <w:t xml:space="preserve"> – не менее 57 субъектов малого и среднего предпринимательства ежегодно</w:t>
            </w:r>
          </w:p>
        </w:tc>
      </w:tr>
      <w:tr w:rsidR="00441BDE" w:rsidRPr="00441BDE" w:rsidTr="00785DF2">
        <w:trPr>
          <w:trHeight w:val="235"/>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6</w:t>
            </w:r>
          </w:p>
        </w:tc>
      </w:tr>
      <w:tr w:rsidR="00441BDE" w:rsidRPr="00441BDE" w:rsidTr="00785DF2">
        <w:trPr>
          <w:trHeight w:val="300"/>
        </w:trPr>
        <w:tc>
          <w:tcPr>
            <w:tcW w:w="1702" w:type="dxa"/>
            <w:vAlign w:val="center"/>
          </w:tcPr>
          <w:p w:rsidR="00D70AAB" w:rsidRPr="00441BDE" w:rsidRDefault="00D70AAB" w:rsidP="00785DF2">
            <w:pPr>
              <w:autoSpaceDE w:val="0"/>
              <w:autoSpaceDN w:val="0"/>
              <w:adjustRightInd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6.1. Организация и проведение городского смотра-конкурса «Дивногорское качество-2016» на территории муниципального образования город Дивногорск</w:t>
            </w:r>
          </w:p>
        </w:tc>
        <w:tc>
          <w:tcPr>
            <w:tcW w:w="992" w:type="dxa"/>
            <w:vMerge w:val="restart"/>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t>Администрация города</w:t>
            </w:r>
          </w:p>
        </w:tc>
        <w:tc>
          <w:tcPr>
            <w:tcW w:w="567"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ind w:left="-34" w:right="-113"/>
              <w:jc w:val="center"/>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06200</w:t>
            </w:r>
            <w:r w:rsidRPr="00441BDE">
              <w:rPr>
                <w:rFonts w:ascii="Times New Roman" w:eastAsia="Times New Roman" w:hAnsi="Times New Roman" w:cs="Times New Roman"/>
                <w:sz w:val="17"/>
                <w:szCs w:val="17"/>
                <w:lang w:val="en-US" w:eastAsia="ru-RU"/>
              </w:rPr>
              <w:t>S</w:t>
            </w:r>
          </w:p>
          <w:p w:rsidR="00D70AAB" w:rsidRPr="00441BDE" w:rsidRDefault="00D70AAB" w:rsidP="00785DF2">
            <w:pPr>
              <w:spacing w:after="0" w:line="240" w:lineRule="auto"/>
              <w:ind w:left="-34" w:right="-113"/>
              <w:jc w:val="center"/>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6070</w:t>
            </w:r>
          </w:p>
        </w:tc>
        <w:tc>
          <w:tcPr>
            <w:tcW w:w="567"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244</w:t>
            </w:r>
          </w:p>
        </w:tc>
        <w:tc>
          <w:tcPr>
            <w:tcW w:w="851"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4,00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ind w:left="-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val="0"/>
              <w:spacing w:after="0" w:line="240" w:lineRule="auto"/>
              <w:ind w:left="-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4,00</w:t>
            </w:r>
          </w:p>
        </w:tc>
        <w:tc>
          <w:tcPr>
            <w:tcW w:w="1275" w:type="dxa"/>
            <w:vMerge w:val="restart"/>
          </w:tcPr>
          <w:p w:rsidR="00D70AAB" w:rsidRPr="00441BDE" w:rsidRDefault="00D70AAB" w:rsidP="00785DF2">
            <w:pPr>
              <w:widowControl w:val="0"/>
              <w:spacing w:after="0" w:line="240" w:lineRule="auto"/>
              <w:ind w:left="-108"/>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Выделение значимости субъектов малого и среднего предпринимательства на территории города Дивногорска</w:t>
            </w:r>
          </w:p>
        </w:tc>
      </w:tr>
      <w:tr w:rsidR="00441BDE" w:rsidRPr="00441BDE" w:rsidTr="00785DF2">
        <w:trPr>
          <w:trHeight w:val="300"/>
        </w:trPr>
        <w:tc>
          <w:tcPr>
            <w:tcW w:w="1702" w:type="dxa"/>
          </w:tcPr>
          <w:p w:rsidR="00D70AAB" w:rsidRPr="00441BDE" w:rsidRDefault="00D70AAB" w:rsidP="00785DF2">
            <w:pPr>
              <w:autoSpaceDE w:val="0"/>
              <w:autoSpaceDN w:val="0"/>
              <w:adjustRightInd w:val="0"/>
              <w:spacing w:after="0" w:line="240" w:lineRule="auto"/>
              <w:rPr>
                <w:rFonts w:ascii="Calibri" w:eastAsia="Times New Roman" w:hAnsi="Calibri" w:cs="Times New Roman"/>
                <w:sz w:val="18"/>
                <w:szCs w:val="18"/>
              </w:rPr>
            </w:pPr>
            <w:r w:rsidRPr="00441BDE">
              <w:rPr>
                <w:rFonts w:ascii="Times New Roman" w:eastAsia="Times New Roman" w:hAnsi="Times New Roman" w:cs="Times New Roman"/>
                <w:sz w:val="18"/>
                <w:szCs w:val="18"/>
                <w:lang w:eastAsia="ru-RU"/>
              </w:rPr>
              <w:t xml:space="preserve">6.2. Организация и </w:t>
            </w:r>
            <w:r w:rsidRPr="00441BDE">
              <w:rPr>
                <w:rFonts w:ascii="Times New Roman" w:eastAsia="Times New Roman" w:hAnsi="Times New Roman" w:cs="Times New Roman"/>
                <w:sz w:val="18"/>
                <w:szCs w:val="18"/>
                <w:lang w:eastAsia="ru-RU"/>
              </w:rPr>
              <w:lastRenderedPageBreak/>
              <w:t>проведение городского смотра-конкурса «В мире стиля и красоты-2017» на территории муниципального образования город Дивногорск</w:t>
            </w:r>
          </w:p>
        </w:tc>
        <w:tc>
          <w:tcPr>
            <w:tcW w:w="992" w:type="dxa"/>
            <w:vMerge/>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rPr>
            </w:pPr>
          </w:p>
        </w:tc>
        <w:tc>
          <w:tcPr>
            <w:tcW w:w="567"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ind w:left="-34" w:right="-113"/>
              <w:jc w:val="center"/>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06200</w:t>
            </w:r>
            <w:r w:rsidRPr="00441BDE">
              <w:rPr>
                <w:rFonts w:ascii="Times New Roman" w:eastAsia="Times New Roman" w:hAnsi="Times New Roman" w:cs="Times New Roman"/>
                <w:sz w:val="17"/>
                <w:szCs w:val="17"/>
                <w:lang w:val="en-US" w:eastAsia="ru-RU"/>
              </w:rPr>
              <w:t>S</w:t>
            </w:r>
          </w:p>
          <w:p w:rsidR="00D70AAB" w:rsidRPr="00441BDE" w:rsidRDefault="00D70AAB" w:rsidP="00785DF2">
            <w:pPr>
              <w:spacing w:after="0" w:line="240" w:lineRule="auto"/>
              <w:ind w:left="-34" w:right="-113"/>
              <w:jc w:val="center"/>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lastRenderedPageBreak/>
              <w:t>6070</w:t>
            </w:r>
          </w:p>
        </w:tc>
        <w:tc>
          <w:tcPr>
            <w:tcW w:w="567"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244</w:t>
            </w:r>
          </w:p>
        </w:tc>
        <w:tc>
          <w:tcPr>
            <w:tcW w:w="851"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5,00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5,00</w:t>
            </w:r>
          </w:p>
        </w:tc>
        <w:tc>
          <w:tcPr>
            <w:tcW w:w="1275" w:type="dxa"/>
            <w:vMerge/>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trHeight w:val="300"/>
        </w:trPr>
        <w:tc>
          <w:tcPr>
            <w:tcW w:w="1702" w:type="dxa"/>
          </w:tcPr>
          <w:p w:rsidR="00D70AAB" w:rsidRPr="00441BDE" w:rsidRDefault="00D70AAB" w:rsidP="00785DF2">
            <w:pPr>
              <w:autoSpaceDE w:val="0"/>
              <w:autoSpaceDN w:val="0"/>
              <w:adjustRightInd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6.3. Торжественное празднование «День работников торговли-2019»</w:t>
            </w:r>
          </w:p>
        </w:tc>
        <w:tc>
          <w:tcPr>
            <w:tcW w:w="992" w:type="dxa"/>
            <w:vMerge/>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rPr>
            </w:pPr>
          </w:p>
        </w:tc>
        <w:tc>
          <w:tcPr>
            <w:tcW w:w="567"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D70AAB" w:rsidRPr="00441BDE" w:rsidRDefault="00D70AAB" w:rsidP="00785DF2">
            <w:pPr>
              <w:spacing w:after="0" w:line="240" w:lineRule="auto"/>
              <w:ind w:left="-34" w:right="-113"/>
              <w:jc w:val="center"/>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06200</w:t>
            </w:r>
            <w:r w:rsidRPr="00441BDE">
              <w:rPr>
                <w:rFonts w:ascii="Times New Roman" w:eastAsia="Times New Roman" w:hAnsi="Times New Roman" w:cs="Times New Roman"/>
                <w:sz w:val="17"/>
                <w:szCs w:val="17"/>
                <w:lang w:val="en-US" w:eastAsia="ru-RU"/>
              </w:rPr>
              <w:t>S</w:t>
            </w:r>
          </w:p>
          <w:p w:rsidR="00D70AAB" w:rsidRPr="00441BDE" w:rsidRDefault="00D70AAB" w:rsidP="00785DF2">
            <w:pPr>
              <w:spacing w:after="0" w:line="240" w:lineRule="auto"/>
              <w:ind w:left="-34" w:right="-113"/>
              <w:jc w:val="center"/>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6070</w:t>
            </w:r>
          </w:p>
        </w:tc>
        <w:tc>
          <w:tcPr>
            <w:tcW w:w="567" w:type="dxa"/>
            <w:shd w:val="clear" w:color="auto" w:fill="auto"/>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noWrap/>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4,3</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4,3</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p>
        </w:tc>
        <w:tc>
          <w:tcPr>
            <w:tcW w:w="1275" w:type="dxa"/>
            <w:vMerge/>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p>
        </w:tc>
      </w:tr>
      <w:tr w:rsidR="00441BDE" w:rsidRPr="00441BDE" w:rsidTr="00785DF2">
        <w:trPr>
          <w:trHeight w:val="70"/>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Мероприятие 7</w:t>
            </w:r>
          </w:p>
        </w:tc>
      </w:tr>
      <w:tr w:rsidR="00441BDE" w:rsidRPr="00441BDE" w:rsidTr="00785DF2">
        <w:trPr>
          <w:trHeight w:val="2544"/>
        </w:trPr>
        <w:tc>
          <w:tcPr>
            <w:tcW w:w="1702" w:type="dxa"/>
          </w:tcPr>
          <w:p w:rsidR="00D70AAB" w:rsidRPr="00441BDE" w:rsidRDefault="00D70AAB" w:rsidP="00785DF2">
            <w:pPr>
              <w:autoSpaceDE w:val="0"/>
              <w:autoSpaceDN w:val="0"/>
              <w:adjustRightInd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7.1. Субсидии </w:t>
            </w:r>
            <w:r w:rsidRPr="00441BDE">
              <w:rPr>
                <w:rFonts w:ascii="Times New Roman" w:hAnsi="Times New Roman"/>
                <w:sz w:val="18"/>
                <w:szCs w:val="1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992" w:type="dxa"/>
            <w:vMerge w:val="restart"/>
            <w:vAlign w:val="center"/>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rPr>
              <w:t>Администрация города</w:t>
            </w: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c>
          <w:tcPr>
            <w:tcW w:w="709"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noWrap/>
          </w:tcPr>
          <w:p w:rsidR="00D70AAB" w:rsidRPr="00441BDE" w:rsidRDefault="00D70AAB" w:rsidP="00785DF2">
            <w:pPr>
              <w:spacing w:after="0" w:line="240" w:lineRule="auto"/>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0625064</w:t>
            </w:r>
          </w:p>
          <w:p w:rsidR="00D70AAB" w:rsidRPr="00441BDE" w:rsidRDefault="00D70AAB" w:rsidP="00785DF2">
            <w:pPr>
              <w:spacing w:after="0" w:line="240" w:lineRule="auto"/>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0627607</w:t>
            </w:r>
          </w:p>
          <w:p w:rsidR="00D70AAB" w:rsidRPr="00441BDE" w:rsidRDefault="00D70AAB" w:rsidP="00785DF2">
            <w:pPr>
              <w:spacing w:after="0" w:line="240" w:lineRule="auto"/>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0628804</w:t>
            </w:r>
          </w:p>
          <w:p w:rsidR="00D70AAB" w:rsidRPr="00441BDE" w:rsidRDefault="00D70AAB" w:rsidP="00785DF2">
            <w:pPr>
              <w:spacing w:after="0" w:line="240" w:lineRule="auto"/>
              <w:ind w:right="-95"/>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0620076070</w:t>
            </w:r>
          </w:p>
          <w:p w:rsidR="00D70AAB" w:rsidRPr="00441BDE" w:rsidRDefault="00D70AAB" w:rsidP="00785DF2">
            <w:pPr>
              <w:spacing w:after="0" w:line="240" w:lineRule="auto"/>
              <w:ind w:right="-108"/>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4"/>
                <w:szCs w:val="14"/>
                <w:lang w:eastAsia="ru-RU"/>
              </w:rPr>
              <w:t>06200</w:t>
            </w:r>
            <w:r w:rsidRPr="00441BDE">
              <w:rPr>
                <w:rFonts w:ascii="Times New Roman" w:eastAsia="Times New Roman" w:hAnsi="Times New Roman" w:cs="Times New Roman"/>
                <w:sz w:val="14"/>
                <w:szCs w:val="14"/>
                <w:lang w:val="en-US" w:eastAsia="ru-RU"/>
              </w:rPr>
              <w:t>S</w:t>
            </w:r>
            <w:r w:rsidRPr="00441BDE">
              <w:rPr>
                <w:rFonts w:ascii="Times New Roman" w:eastAsia="Times New Roman" w:hAnsi="Times New Roman" w:cs="Times New Roman"/>
                <w:sz w:val="14"/>
                <w:szCs w:val="14"/>
                <w:lang w:eastAsia="ru-RU"/>
              </w:rPr>
              <w:t>6070</w:t>
            </w: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c>
          <w:tcPr>
            <w:tcW w:w="851"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2371,09</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805,09</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113,41</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2990,0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974,41</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138,47</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3276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364,0</w:t>
            </w:r>
          </w:p>
        </w:tc>
        <w:tc>
          <w:tcPr>
            <w:tcW w:w="851"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1000,0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111,11</w:t>
            </w:r>
          </w:p>
        </w:tc>
        <w:tc>
          <w:tcPr>
            <w:tcW w:w="708"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ind w:right="-107"/>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1581,8</w:t>
            </w:r>
          </w:p>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1462,5</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77,00</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934,7</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103,9</w:t>
            </w:r>
          </w:p>
        </w:tc>
        <w:tc>
          <w:tcPr>
            <w:tcW w:w="567"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140,4</w:t>
            </w:r>
          </w:p>
        </w:tc>
        <w:tc>
          <w:tcPr>
            <w:tcW w:w="708"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200</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200</w:t>
            </w:r>
          </w:p>
        </w:tc>
        <w:tc>
          <w:tcPr>
            <w:tcW w:w="851"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5361,09</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1779,50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251,88</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12045,8</w:t>
            </w:r>
          </w:p>
          <w:p w:rsidR="00D70AAB" w:rsidRPr="00441BDE" w:rsidRDefault="00D70AAB" w:rsidP="00785DF2">
            <w:pPr>
              <w:widowControl w:val="0"/>
              <w:spacing w:after="0" w:line="240" w:lineRule="auto"/>
              <w:ind w:left="-108"/>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1372,17</w:t>
            </w:r>
          </w:p>
        </w:tc>
        <w:tc>
          <w:tcPr>
            <w:tcW w:w="1275" w:type="dxa"/>
          </w:tcPr>
          <w:p w:rsidR="00D70AAB" w:rsidRPr="00441BDE" w:rsidRDefault="00D70AAB" w:rsidP="00785DF2">
            <w:pPr>
              <w:widowControl w:val="0"/>
              <w:spacing w:after="0" w:line="240" w:lineRule="auto"/>
              <w:ind w:left="-108"/>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 xml:space="preserve">Финансовая поддержка не менее 3 субъектов малого и (или) среднего предпринимательства ежегодно </w:t>
            </w:r>
            <w:r w:rsidRPr="00441BDE">
              <w:rPr>
                <w:rFonts w:ascii="Times New Roman" w:eastAsia="Times New Roman" w:hAnsi="Times New Roman" w:cs="Times New Roman"/>
                <w:sz w:val="18"/>
                <w:szCs w:val="18"/>
              </w:rPr>
              <w:t>(за исключением 2021 года, в связи с отсутствием финансирования)</w:t>
            </w:r>
          </w:p>
        </w:tc>
      </w:tr>
      <w:tr w:rsidR="00441BDE" w:rsidRPr="00441BDE" w:rsidTr="00785DF2">
        <w:trPr>
          <w:trHeight w:val="3915"/>
        </w:trPr>
        <w:tc>
          <w:tcPr>
            <w:tcW w:w="1702" w:type="dxa"/>
          </w:tcPr>
          <w:p w:rsidR="00D70AAB" w:rsidRPr="00441BDE" w:rsidRDefault="00D70AAB" w:rsidP="00785DF2">
            <w:pPr>
              <w:autoSpaceDE w:val="0"/>
              <w:autoSpaceDN w:val="0"/>
              <w:adjustRightInd w:val="0"/>
              <w:spacing w:after="0" w:line="240" w:lineRule="auto"/>
              <w:rPr>
                <w:rFonts w:ascii="Times New Roman" w:hAnsi="Times New Roman" w:cs="Times New Roman"/>
                <w:sz w:val="18"/>
                <w:szCs w:val="18"/>
              </w:rPr>
            </w:pPr>
            <w:r w:rsidRPr="00441BDE">
              <w:rPr>
                <w:rFonts w:ascii="Times New Roman" w:eastAsia="Times New Roman" w:hAnsi="Times New Roman" w:cs="Times New Roman"/>
                <w:sz w:val="18"/>
                <w:szCs w:val="18"/>
                <w:lang w:eastAsia="ru-RU"/>
              </w:rPr>
              <w:t>7.2.</w:t>
            </w:r>
            <w:r w:rsidRPr="00441BDE">
              <w:rPr>
                <w:rFonts w:ascii="Times New Roman" w:hAnsi="Times New Roman" w:cs="Times New Roman"/>
                <w:sz w:val="28"/>
                <w:szCs w:val="28"/>
              </w:rPr>
              <w:t xml:space="preserve"> </w:t>
            </w:r>
            <w:r w:rsidRPr="00441BDE">
              <w:rPr>
                <w:rFonts w:ascii="Times New Roman" w:hAnsi="Times New Roman" w:cs="Times New Roman"/>
                <w:sz w:val="18"/>
                <w:szCs w:val="18"/>
              </w:rPr>
              <w:t>Субсидии субъектам малого и среднего предпринимательства на реализацию инвестиционных проектов в приоритетных отраслях</w:t>
            </w:r>
          </w:p>
        </w:tc>
        <w:tc>
          <w:tcPr>
            <w:tcW w:w="992" w:type="dxa"/>
            <w:vMerge/>
          </w:tcPr>
          <w:p w:rsidR="00D70AAB" w:rsidRPr="00441BDE" w:rsidRDefault="00D70AAB" w:rsidP="00785DF2">
            <w:pPr>
              <w:spacing w:after="0" w:line="240" w:lineRule="auto"/>
              <w:jc w:val="center"/>
              <w:rPr>
                <w:rFonts w:ascii="Times New Roman" w:eastAsia="Times New Roman" w:hAnsi="Times New Roman" w:cs="Times New Roman"/>
                <w:sz w:val="18"/>
                <w:szCs w:val="18"/>
              </w:rPr>
            </w:pP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tcPr>
          <w:p w:rsidR="00D70AAB" w:rsidRPr="00441BDE" w:rsidRDefault="00D70AAB" w:rsidP="00785DF2">
            <w:pPr>
              <w:spacing w:before="60" w:after="6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0620076610</w:t>
            </w:r>
          </w:p>
          <w:p w:rsidR="00D70AAB" w:rsidRPr="00441BDE" w:rsidRDefault="00D70AAB" w:rsidP="00785DF2">
            <w:pPr>
              <w:spacing w:before="60" w:after="6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w:t>
            </w:r>
            <w:r w:rsidRPr="00441BDE">
              <w:rPr>
                <w:rFonts w:ascii="Times New Roman" w:eastAsia="Times New Roman" w:hAnsi="Times New Roman" w:cs="Times New Roman"/>
                <w:sz w:val="12"/>
                <w:szCs w:val="12"/>
                <w:lang w:eastAsia="ru-RU"/>
              </w:rPr>
              <w:t>6610</w:t>
            </w: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811</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tc>
        <w:tc>
          <w:tcPr>
            <w:tcW w:w="851"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850"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851"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8"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567"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2536,4</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133,5</w:t>
            </w:r>
          </w:p>
        </w:tc>
        <w:tc>
          <w:tcPr>
            <w:tcW w:w="708"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851"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2536,4</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133,5</w:t>
            </w:r>
          </w:p>
        </w:tc>
        <w:tc>
          <w:tcPr>
            <w:tcW w:w="1275" w:type="dxa"/>
          </w:tcPr>
          <w:p w:rsidR="00D70AAB" w:rsidRPr="00441BDE" w:rsidRDefault="00D70AAB" w:rsidP="00785DF2">
            <w:pPr>
              <w:autoSpaceDE w:val="0"/>
              <w:autoSpaceDN w:val="0"/>
              <w:adjustRightInd w:val="0"/>
              <w:spacing w:after="0" w:line="240" w:lineRule="auto"/>
              <w:rPr>
                <w:rFonts w:ascii="Times New Roman" w:hAnsi="Times New Roman"/>
                <w:bCs/>
                <w:sz w:val="18"/>
                <w:szCs w:val="18"/>
              </w:rPr>
            </w:pPr>
            <w:r w:rsidRPr="00441BDE">
              <w:rPr>
                <w:rFonts w:ascii="Times New Roman" w:hAnsi="Times New Roman"/>
                <w:sz w:val="18"/>
                <w:szCs w:val="18"/>
              </w:rPr>
              <w:t>К</w:t>
            </w:r>
            <w:r w:rsidRPr="00441BDE">
              <w:rPr>
                <w:rFonts w:ascii="Times New Roman" w:hAnsi="Times New Roman"/>
                <w:bCs/>
                <w:sz w:val="18"/>
                <w:szCs w:val="18"/>
              </w:rPr>
              <w:t>оличество сохраненных рабочих мест в секторе малого и среднего предпринимательства – не менее 15 ед.;</w:t>
            </w:r>
          </w:p>
          <w:p w:rsidR="00D70AAB" w:rsidRPr="00441BDE" w:rsidRDefault="00D70AAB" w:rsidP="00785DF2">
            <w:pPr>
              <w:autoSpaceDE w:val="0"/>
              <w:autoSpaceDN w:val="0"/>
              <w:adjustRightInd w:val="0"/>
              <w:spacing w:after="0" w:line="240" w:lineRule="auto"/>
              <w:rPr>
                <w:rFonts w:ascii="Times New Roman" w:hAnsi="Times New Roman"/>
                <w:bCs/>
                <w:sz w:val="18"/>
                <w:szCs w:val="18"/>
              </w:rPr>
            </w:pPr>
            <w:r w:rsidRPr="00441BDE">
              <w:rPr>
                <w:rFonts w:ascii="Times New Roman" w:hAnsi="Times New Roman"/>
                <w:bCs/>
                <w:sz w:val="18"/>
                <w:szCs w:val="18"/>
              </w:rPr>
              <w:t>Объем привлеченных инвестиций в секторе малого и среднего предпринимательства – не менее 3 млн. руб.</w:t>
            </w:r>
          </w:p>
        </w:tc>
      </w:tr>
      <w:tr w:rsidR="00441BDE" w:rsidRPr="00441BDE" w:rsidTr="00785DF2">
        <w:trPr>
          <w:trHeight w:val="420"/>
        </w:trPr>
        <w:tc>
          <w:tcPr>
            <w:tcW w:w="1702" w:type="dxa"/>
          </w:tcPr>
          <w:p w:rsidR="00D70AAB" w:rsidRPr="00441BDE" w:rsidRDefault="00D70AAB" w:rsidP="00785DF2">
            <w:pPr>
              <w:autoSpaceDE w:val="0"/>
              <w:autoSpaceDN w:val="0"/>
              <w:adjustRightInd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7.3 Грантовая поддержка субъектам малого и среднего предпринимательства на начало ведения предпринимательской деятельности</w:t>
            </w:r>
          </w:p>
        </w:tc>
        <w:tc>
          <w:tcPr>
            <w:tcW w:w="992" w:type="dxa"/>
            <w:vMerge/>
          </w:tcPr>
          <w:p w:rsidR="00D70AAB" w:rsidRPr="00441BDE" w:rsidRDefault="00D70AAB" w:rsidP="00785DF2">
            <w:pPr>
              <w:spacing w:after="0" w:line="240" w:lineRule="auto"/>
              <w:jc w:val="center"/>
              <w:rPr>
                <w:rFonts w:ascii="Times New Roman" w:eastAsia="Times New Roman" w:hAnsi="Times New Roman" w:cs="Times New Roman"/>
                <w:sz w:val="18"/>
                <w:szCs w:val="18"/>
              </w:rPr>
            </w:pP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tcPr>
          <w:p w:rsidR="00D70AAB" w:rsidRPr="00441BDE" w:rsidRDefault="00D70AAB" w:rsidP="00785DF2">
            <w:pPr>
              <w:spacing w:before="60" w:after="6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0620076680</w:t>
            </w:r>
          </w:p>
          <w:p w:rsidR="00D70AAB" w:rsidRPr="00441BDE" w:rsidRDefault="00D70AAB" w:rsidP="00785DF2">
            <w:pPr>
              <w:spacing w:before="60" w:after="6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S6680</w:t>
            </w: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81</w:t>
            </w:r>
            <w:r w:rsidRPr="00441BDE">
              <w:rPr>
                <w:rFonts w:ascii="Times New Roman" w:eastAsia="Times New Roman" w:hAnsi="Times New Roman" w:cs="Times New Roman"/>
                <w:sz w:val="18"/>
                <w:szCs w:val="18"/>
                <w:lang w:val="en-US" w:eastAsia="ru-RU"/>
              </w:rPr>
              <w:t>3</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81</w:t>
            </w:r>
            <w:r w:rsidRPr="00441BDE">
              <w:rPr>
                <w:rFonts w:ascii="Times New Roman" w:eastAsia="Times New Roman" w:hAnsi="Times New Roman" w:cs="Times New Roman"/>
                <w:sz w:val="18"/>
                <w:szCs w:val="18"/>
                <w:lang w:val="en-US" w:eastAsia="ru-RU"/>
              </w:rPr>
              <w:t>3</w:t>
            </w:r>
          </w:p>
        </w:tc>
        <w:tc>
          <w:tcPr>
            <w:tcW w:w="851"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850"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851"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8"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567"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748,96</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37,45</w:t>
            </w:r>
          </w:p>
        </w:tc>
        <w:tc>
          <w:tcPr>
            <w:tcW w:w="708"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tc>
        <w:tc>
          <w:tcPr>
            <w:tcW w:w="851"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748,96</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37,45</w:t>
            </w:r>
          </w:p>
        </w:tc>
        <w:tc>
          <w:tcPr>
            <w:tcW w:w="1275" w:type="dxa"/>
          </w:tcPr>
          <w:p w:rsidR="00D70AAB" w:rsidRPr="00441BDE" w:rsidRDefault="00D70AAB" w:rsidP="00785DF2">
            <w:pPr>
              <w:autoSpaceDE w:val="0"/>
              <w:autoSpaceDN w:val="0"/>
              <w:adjustRightInd w:val="0"/>
              <w:spacing w:after="0" w:line="240" w:lineRule="auto"/>
              <w:rPr>
                <w:rFonts w:ascii="Times New Roman" w:hAnsi="Times New Roman"/>
                <w:bCs/>
                <w:sz w:val="18"/>
                <w:szCs w:val="18"/>
              </w:rPr>
            </w:pPr>
            <w:r w:rsidRPr="00441BDE">
              <w:rPr>
                <w:rFonts w:ascii="Times New Roman" w:hAnsi="Times New Roman"/>
                <w:bCs/>
                <w:sz w:val="18"/>
                <w:szCs w:val="18"/>
              </w:rPr>
              <w:t>Количество субъектов малого и  среднего предпринимательства, получивших финансовую поддержку – не менее 3 ед.;</w:t>
            </w:r>
          </w:p>
          <w:p w:rsidR="00D70AAB" w:rsidRPr="00441BDE" w:rsidRDefault="00D70AAB" w:rsidP="00785DF2">
            <w:pPr>
              <w:autoSpaceDE w:val="0"/>
              <w:autoSpaceDN w:val="0"/>
              <w:adjustRightInd w:val="0"/>
              <w:spacing w:after="0" w:line="240" w:lineRule="auto"/>
              <w:rPr>
                <w:rFonts w:ascii="Times New Roman" w:hAnsi="Times New Roman"/>
                <w:bCs/>
                <w:sz w:val="18"/>
                <w:szCs w:val="18"/>
              </w:rPr>
            </w:pPr>
            <w:r w:rsidRPr="00441BDE">
              <w:rPr>
                <w:rFonts w:ascii="Times New Roman" w:hAnsi="Times New Roman"/>
                <w:bCs/>
                <w:sz w:val="18"/>
                <w:szCs w:val="18"/>
              </w:rPr>
              <w:t>Количество сохраненных рабочих мест в секторе малого и среднего предпринимательства – не менее 7 ед.</w:t>
            </w:r>
          </w:p>
          <w:p w:rsidR="00D70AAB" w:rsidRPr="00441BDE" w:rsidRDefault="00D70AAB" w:rsidP="00785DF2">
            <w:pPr>
              <w:autoSpaceDE w:val="0"/>
              <w:autoSpaceDN w:val="0"/>
              <w:adjustRightInd w:val="0"/>
              <w:spacing w:after="0" w:line="240" w:lineRule="auto"/>
              <w:rPr>
                <w:rFonts w:ascii="Times New Roman" w:hAnsi="Times New Roman"/>
                <w:sz w:val="18"/>
                <w:szCs w:val="18"/>
              </w:rPr>
            </w:pPr>
          </w:p>
        </w:tc>
      </w:tr>
      <w:tr w:rsidR="00441BDE" w:rsidRPr="00441BDE" w:rsidTr="00785DF2">
        <w:trPr>
          <w:trHeight w:val="75"/>
        </w:trPr>
        <w:tc>
          <w:tcPr>
            <w:tcW w:w="15593" w:type="dxa"/>
            <w:gridSpan w:val="19"/>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p>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В том числе</w:t>
            </w:r>
            <w:r w:rsidRPr="00441BDE">
              <w:rPr>
                <w:rFonts w:ascii="Times New Roman" w:eastAsia="Times New Roman" w:hAnsi="Times New Roman" w:cs="Times New Roman"/>
                <w:sz w:val="18"/>
                <w:szCs w:val="18"/>
                <w:lang w:val="en-US" w:eastAsia="ru-RU"/>
              </w:rPr>
              <w:t>:</w:t>
            </w:r>
          </w:p>
        </w:tc>
      </w:tr>
      <w:tr w:rsidR="00441BDE" w:rsidRPr="00441BDE" w:rsidTr="00785DF2">
        <w:trPr>
          <w:trHeight w:val="300"/>
        </w:trPr>
        <w:tc>
          <w:tcPr>
            <w:tcW w:w="1702" w:type="dxa"/>
            <w:vAlign w:val="center"/>
          </w:tcPr>
          <w:p w:rsidR="00D70AAB" w:rsidRPr="00441BDE" w:rsidRDefault="00D70AAB" w:rsidP="00785DF2">
            <w:pPr>
              <w:tabs>
                <w:tab w:val="left" w:pos="333"/>
              </w:tabs>
              <w:spacing w:after="0" w:line="240" w:lineRule="auto"/>
              <w:contextualSpacing/>
              <w:rPr>
                <w:rFonts w:ascii="Times New Roman" w:eastAsia="Times New Roman" w:hAnsi="Times New Roman" w:cs="Times New Roman"/>
                <w:sz w:val="18"/>
                <w:szCs w:val="18"/>
              </w:rPr>
            </w:pPr>
            <w:r w:rsidRPr="00441BDE">
              <w:rPr>
                <w:rFonts w:ascii="Times New Roman" w:eastAsia="Times New Roman" w:hAnsi="Times New Roman" w:cs="Times New Roman"/>
                <w:sz w:val="18"/>
                <w:szCs w:val="18"/>
              </w:rPr>
              <w:t>Администрация города</w:t>
            </w:r>
          </w:p>
        </w:tc>
        <w:tc>
          <w:tcPr>
            <w:tcW w:w="992" w:type="dxa"/>
          </w:tcPr>
          <w:p w:rsidR="00D70AAB" w:rsidRPr="00441BDE" w:rsidRDefault="00D70AAB" w:rsidP="00785DF2">
            <w:pPr>
              <w:spacing w:after="0" w:line="240" w:lineRule="auto"/>
              <w:jc w:val="center"/>
              <w:rPr>
                <w:rFonts w:ascii="Times New Roman" w:eastAsia="Times New Roman" w:hAnsi="Times New Roman" w:cs="Times New Roman"/>
                <w:sz w:val="18"/>
                <w:szCs w:val="18"/>
              </w:rPr>
            </w:pP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906</w:t>
            </w:r>
          </w:p>
        </w:tc>
        <w:tc>
          <w:tcPr>
            <w:tcW w:w="709"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0412</w:t>
            </w:r>
          </w:p>
        </w:tc>
        <w:tc>
          <w:tcPr>
            <w:tcW w:w="850" w:type="dxa"/>
            <w:shd w:val="clear" w:color="auto" w:fill="auto"/>
            <w:noWrap/>
          </w:tcPr>
          <w:p w:rsidR="00D70AAB" w:rsidRPr="00441BDE" w:rsidRDefault="00D70AAB" w:rsidP="00785DF2">
            <w:pPr>
              <w:spacing w:after="0" w:line="240" w:lineRule="auto"/>
              <w:rPr>
                <w:rFonts w:ascii="Times New Roman" w:eastAsia="Times New Roman" w:hAnsi="Times New Roman" w:cs="Times New Roman"/>
                <w:sz w:val="17"/>
                <w:szCs w:val="17"/>
                <w:lang w:val="en-US" w:eastAsia="ru-RU"/>
              </w:rPr>
            </w:pPr>
            <w:r w:rsidRPr="00441BDE">
              <w:rPr>
                <w:rFonts w:ascii="Times New Roman" w:eastAsia="Times New Roman" w:hAnsi="Times New Roman" w:cs="Times New Roman"/>
                <w:sz w:val="17"/>
                <w:szCs w:val="17"/>
                <w:lang w:eastAsia="ru-RU"/>
              </w:rPr>
              <w:lastRenderedPageBreak/>
              <w:t>0625064</w:t>
            </w:r>
          </w:p>
          <w:p w:rsidR="00D70AAB" w:rsidRPr="00441BDE" w:rsidRDefault="00D70AAB" w:rsidP="00785DF2">
            <w:pPr>
              <w:spacing w:after="0" w:line="240" w:lineRule="auto"/>
              <w:rPr>
                <w:rFonts w:ascii="Times New Roman" w:eastAsia="Times New Roman" w:hAnsi="Times New Roman" w:cs="Times New Roman"/>
                <w:sz w:val="17"/>
                <w:szCs w:val="17"/>
                <w:lang w:val="en-US" w:eastAsia="ru-RU"/>
              </w:rPr>
            </w:pPr>
            <w:r w:rsidRPr="00441BDE">
              <w:rPr>
                <w:rFonts w:ascii="Times New Roman" w:eastAsia="Times New Roman" w:hAnsi="Times New Roman" w:cs="Times New Roman"/>
                <w:sz w:val="17"/>
                <w:szCs w:val="17"/>
                <w:lang w:eastAsia="ru-RU"/>
              </w:rPr>
              <w:t>0627607</w:t>
            </w:r>
          </w:p>
          <w:p w:rsidR="00D70AAB" w:rsidRPr="00441BDE" w:rsidRDefault="00D70AAB" w:rsidP="00785DF2">
            <w:pPr>
              <w:spacing w:after="0" w:line="240" w:lineRule="auto"/>
              <w:rPr>
                <w:rFonts w:ascii="Times New Roman" w:eastAsia="Times New Roman" w:hAnsi="Times New Roman" w:cs="Times New Roman"/>
                <w:sz w:val="17"/>
                <w:szCs w:val="17"/>
                <w:lang w:eastAsia="ru-RU"/>
              </w:rPr>
            </w:pPr>
            <w:r w:rsidRPr="00441BDE">
              <w:rPr>
                <w:rFonts w:ascii="Times New Roman" w:eastAsia="Times New Roman" w:hAnsi="Times New Roman" w:cs="Times New Roman"/>
                <w:sz w:val="17"/>
                <w:szCs w:val="17"/>
                <w:lang w:eastAsia="ru-RU"/>
              </w:rPr>
              <w:t>0628804</w:t>
            </w:r>
          </w:p>
          <w:p w:rsidR="00D70AAB" w:rsidRPr="00441BDE" w:rsidRDefault="00D70AAB" w:rsidP="00785DF2">
            <w:pPr>
              <w:spacing w:after="0" w:line="360" w:lineRule="auto"/>
              <w:ind w:right="-108"/>
              <w:rPr>
                <w:rFonts w:ascii="Times New Roman" w:eastAsia="Times New Roman" w:hAnsi="Times New Roman" w:cs="Times New Roman"/>
                <w:sz w:val="14"/>
                <w:szCs w:val="14"/>
                <w:lang w:eastAsia="ru-RU"/>
              </w:rPr>
            </w:pPr>
            <w:r w:rsidRPr="00441BDE">
              <w:rPr>
                <w:rFonts w:ascii="Times New Roman" w:eastAsia="Times New Roman" w:hAnsi="Times New Roman" w:cs="Times New Roman"/>
                <w:sz w:val="14"/>
                <w:szCs w:val="14"/>
                <w:lang w:eastAsia="ru-RU"/>
              </w:rPr>
              <w:t>0620076070</w:t>
            </w:r>
          </w:p>
          <w:p w:rsidR="00D70AAB" w:rsidRPr="00441BDE" w:rsidRDefault="00D70AAB" w:rsidP="00785DF2">
            <w:pPr>
              <w:spacing w:after="0" w:line="240" w:lineRule="auto"/>
              <w:rPr>
                <w:rFonts w:ascii="Times New Roman" w:eastAsia="Times New Roman" w:hAnsi="Times New Roman" w:cs="Times New Roman"/>
                <w:sz w:val="12"/>
                <w:szCs w:val="12"/>
                <w:lang w:val="en-US" w:eastAsia="ru-RU"/>
              </w:rPr>
            </w:pPr>
            <w:r w:rsidRPr="00441BDE">
              <w:rPr>
                <w:rFonts w:ascii="Times New Roman" w:eastAsia="Times New Roman" w:hAnsi="Times New Roman" w:cs="Times New Roman"/>
                <w:sz w:val="12"/>
                <w:szCs w:val="12"/>
                <w:lang w:eastAsia="ru-RU"/>
              </w:rPr>
              <w:t>0620076610</w:t>
            </w:r>
          </w:p>
          <w:p w:rsidR="00D70AAB" w:rsidRPr="00441BDE" w:rsidRDefault="00D70AAB" w:rsidP="00785DF2">
            <w:pPr>
              <w:spacing w:before="80" w:after="0" w:line="240" w:lineRule="auto"/>
              <w:rPr>
                <w:rFonts w:ascii="Times New Roman" w:eastAsia="Times New Roman" w:hAnsi="Times New Roman" w:cs="Times New Roman"/>
                <w:sz w:val="12"/>
                <w:szCs w:val="12"/>
                <w:lang w:val="en-US" w:eastAsia="ru-RU"/>
              </w:rPr>
            </w:pPr>
            <w:r w:rsidRPr="00441BDE">
              <w:rPr>
                <w:rFonts w:ascii="Times New Roman" w:eastAsia="Times New Roman" w:hAnsi="Times New Roman" w:cs="Times New Roman"/>
                <w:sz w:val="12"/>
                <w:szCs w:val="12"/>
                <w:lang w:val="en-US" w:eastAsia="ru-RU"/>
              </w:rPr>
              <w:lastRenderedPageBreak/>
              <w:t>0620076680</w:t>
            </w:r>
          </w:p>
          <w:p w:rsidR="00D70AAB" w:rsidRPr="00441BDE" w:rsidRDefault="00D70AAB" w:rsidP="00785DF2">
            <w:pPr>
              <w:spacing w:before="80" w:after="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w:t>
            </w:r>
            <w:r w:rsidRPr="00441BDE">
              <w:rPr>
                <w:rFonts w:ascii="Times New Roman" w:eastAsia="Times New Roman" w:hAnsi="Times New Roman" w:cs="Times New Roman"/>
                <w:sz w:val="12"/>
                <w:szCs w:val="12"/>
                <w:lang w:eastAsia="ru-RU"/>
              </w:rPr>
              <w:t>6070</w:t>
            </w:r>
          </w:p>
          <w:p w:rsidR="00D70AAB" w:rsidRPr="00441BDE" w:rsidRDefault="00D70AAB" w:rsidP="00785DF2">
            <w:pPr>
              <w:spacing w:before="80" w:after="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w:t>
            </w:r>
            <w:r w:rsidRPr="00441BDE">
              <w:rPr>
                <w:rFonts w:ascii="Times New Roman" w:eastAsia="Times New Roman" w:hAnsi="Times New Roman" w:cs="Times New Roman"/>
                <w:sz w:val="12"/>
                <w:szCs w:val="12"/>
                <w:lang w:eastAsia="ru-RU"/>
              </w:rPr>
              <w:t>6610</w:t>
            </w:r>
          </w:p>
          <w:p w:rsidR="00D70AAB" w:rsidRPr="00441BDE" w:rsidRDefault="00D70AAB" w:rsidP="00785DF2">
            <w:pPr>
              <w:spacing w:before="80" w:after="0" w:line="240" w:lineRule="auto"/>
              <w:rPr>
                <w:rFonts w:ascii="Times New Roman" w:eastAsia="Times New Roman" w:hAnsi="Times New Roman" w:cs="Times New Roman"/>
                <w:sz w:val="12"/>
                <w:szCs w:val="12"/>
                <w:lang w:val="en-US"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S6680</w:t>
            </w:r>
          </w:p>
          <w:p w:rsidR="00D70AAB" w:rsidRPr="00441BDE" w:rsidRDefault="00D70AAB" w:rsidP="00785DF2">
            <w:pPr>
              <w:spacing w:before="80" w:after="0" w:line="240" w:lineRule="auto"/>
              <w:rPr>
                <w:rFonts w:ascii="Times New Roman" w:eastAsia="Times New Roman" w:hAnsi="Times New Roman" w:cs="Times New Roman"/>
                <w:sz w:val="12"/>
                <w:szCs w:val="12"/>
                <w:lang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w:t>
            </w:r>
            <w:r w:rsidRPr="00441BDE">
              <w:rPr>
                <w:rFonts w:ascii="Times New Roman" w:eastAsia="Times New Roman" w:hAnsi="Times New Roman" w:cs="Times New Roman"/>
                <w:sz w:val="12"/>
                <w:szCs w:val="12"/>
                <w:lang w:eastAsia="ru-RU"/>
              </w:rPr>
              <w:t>6070</w:t>
            </w:r>
          </w:p>
          <w:p w:rsidR="00D70AAB" w:rsidRPr="00441BDE" w:rsidRDefault="00D70AAB" w:rsidP="00785DF2">
            <w:pPr>
              <w:spacing w:before="80" w:after="0" w:line="240" w:lineRule="auto"/>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2"/>
                <w:szCs w:val="12"/>
                <w:lang w:eastAsia="ru-RU"/>
              </w:rPr>
              <w:t>06200</w:t>
            </w:r>
            <w:r w:rsidRPr="00441BDE">
              <w:rPr>
                <w:rFonts w:ascii="Times New Roman" w:eastAsia="Times New Roman" w:hAnsi="Times New Roman" w:cs="Times New Roman"/>
                <w:sz w:val="12"/>
                <w:szCs w:val="12"/>
                <w:lang w:val="en-US" w:eastAsia="ru-RU"/>
              </w:rPr>
              <w:t>S</w:t>
            </w:r>
            <w:r w:rsidRPr="00441BDE">
              <w:rPr>
                <w:rFonts w:ascii="Times New Roman" w:eastAsia="Times New Roman" w:hAnsi="Times New Roman" w:cs="Times New Roman"/>
                <w:sz w:val="12"/>
                <w:szCs w:val="12"/>
                <w:lang w:eastAsia="ru-RU"/>
              </w:rPr>
              <w:t>6070</w:t>
            </w:r>
          </w:p>
        </w:tc>
        <w:tc>
          <w:tcPr>
            <w:tcW w:w="567"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val="en-US" w:eastAsia="ru-RU"/>
              </w:rPr>
              <w:lastRenderedPageBreak/>
              <w:t>81</w:t>
            </w: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val="en-US" w:eastAsia="ru-RU"/>
              </w:rPr>
              <w:t>81</w:t>
            </w: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val="en-US" w:eastAsia="ru-RU"/>
              </w:rPr>
              <w:t>81</w:t>
            </w: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811</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813</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813</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244</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240</w:t>
            </w:r>
          </w:p>
        </w:tc>
        <w:tc>
          <w:tcPr>
            <w:tcW w:w="851" w:type="dxa"/>
            <w:noWrap/>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2371,09</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805,09</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113,41</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0"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2990,0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974,41</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138,47</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3276</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364,0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1000,0</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111,11</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5,0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ind w:right="-107"/>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1581,80</w:t>
            </w:r>
          </w:p>
          <w:p w:rsidR="00D70AAB" w:rsidRPr="00441BDE" w:rsidRDefault="00D70AAB"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D70AAB" w:rsidRPr="00441BDE" w:rsidRDefault="00D70AAB" w:rsidP="00785DF2">
            <w:pPr>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lastRenderedPageBreak/>
              <w:t>-</w:t>
            </w:r>
          </w:p>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175,76</w:t>
            </w:r>
          </w:p>
          <w:p w:rsidR="00D70AAB" w:rsidRPr="00441BDE" w:rsidRDefault="00D70AAB" w:rsidP="00785DF2">
            <w:pPr>
              <w:spacing w:before="20" w:after="2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D70AAB" w:rsidRPr="00441BDE" w:rsidRDefault="00D70AAB" w:rsidP="00785DF2">
            <w:pPr>
              <w:spacing w:before="20" w:after="2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w:t>
            </w:r>
          </w:p>
          <w:p w:rsidR="00D70AAB" w:rsidRPr="00441BDE" w:rsidRDefault="00D70AAB" w:rsidP="00785DF2">
            <w:pPr>
              <w:spacing w:before="20" w:after="2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2,20</w:t>
            </w:r>
          </w:p>
          <w:p w:rsidR="00D70AAB" w:rsidRPr="00441BDE" w:rsidRDefault="00D70AAB" w:rsidP="00785DF2">
            <w:pPr>
              <w:spacing w:before="20" w:after="2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tcPr>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1462,5</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77,00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4,3</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934,7</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103,9</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567"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D70AAB" w:rsidRPr="00441BDE" w:rsidRDefault="00D70AAB" w:rsidP="00785DF2">
            <w:pPr>
              <w:widowControl w:val="0"/>
              <w:spacing w:before="20"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2536,4</w:t>
            </w:r>
          </w:p>
          <w:p w:rsidR="00D70AAB" w:rsidRPr="00441BDE" w:rsidRDefault="00D70AAB" w:rsidP="00785DF2">
            <w:pPr>
              <w:widowControl w:val="0"/>
              <w:spacing w:before="20"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lastRenderedPageBreak/>
              <w:t>748.96</w:t>
            </w:r>
          </w:p>
          <w:p w:rsidR="00D70AAB" w:rsidRPr="00441BDE" w:rsidRDefault="00D70AAB" w:rsidP="00785DF2">
            <w:pPr>
              <w:widowControl w:val="0"/>
              <w:spacing w:before="20"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6"/>
                <w:szCs w:val="16"/>
                <w:lang w:eastAsia="ru-RU"/>
              </w:rPr>
              <w:t>140,4</w:t>
            </w:r>
          </w:p>
          <w:p w:rsidR="00D70AAB" w:rsidRPr="00441BDE" w:rsidRDefault="00D70AAB" w:rsidP="00785DF2">
            <w:pPr>
              <w:widowControl w:val="0"/>
              <w:spacing w:before="20"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133,5</w:t>
            </w:r>
          </w:p>
          <w:p w:rsidR="00D70AAB" w:rsidRPr="00441BDE" w:rsidRDefault="00D70AAB" w:rsidP="00785DF2">
            <w:pPr>
              <w:widowControl w:val="0"/>
              <w:spacing w:before="20" w:after="2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37,45</w:t>
            </w:r>
          </w:p>
          <w:p w:rsidR="00D70AAB" w:rsidRPr="00441BDE" w:rsidRDefault="00D70AAB" w:rsidP="00785DF2">
            <w:pPr>
              <w:widowControl w:val="0"/>
              <w:spacing w:before="20" w:after="2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before="20" w:after="2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8"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200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709"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eastAsia="ru-RU"/>
              </w:rPr>
            </w:pPr>
            <w:r w:rsidRPr="00441BDE">
              <w:rPr>
                <w:rFonts w:ascii="Times New Roman" w:eastAsia="Times New Roman" w:hAnsi="Times New Roman" w:cs="Times New Roman"/>
                <w:sz w:val="16"/>
                <w:szCs w:val="16"/>
                <w:lang w:eastAsia="ru-RU"/>
              </w:rPr>
              <w:t>1263,6</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6"/>
                <w:szCs w:val="16"/>
                <w:lang w:val="en-US" w:eastAsia="ru-RU"/>
              </w:rPr>
            </w:pPr>
            <w:r w:rsidRPr="00441BDE">
              <w:rPr>
                <w:rFonts w:ascii="Times New Roman" w:eastAsia="Times New Roman" w:hAnsi="Times New Roman" w:cs="Times New Roman"/>
                <w:sz w:val="16"/>
                <w:szCs w:val="16"/>
                <w:lang w:val="en-US"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200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0</w:t>
            </w:r>
          </w:p>
        </w:tc>
        <w:tc>
          <w:tcPr>
            <w:tcW w:w="851" w:type="dxa"/>
          </w:tcPr>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lastRenderedPageBreak/>
              <w:t>5361,09</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1779,50</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251,88</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12045,8</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eastAsia="ru-RU"/>
              </w:rPr>
              <w:t>2536,4</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val="en-US" w:eastAsia="ru-RU"/>
              </w:rPr>
            </w:pPr>
            <w:r w:rsidRPr="00441BDE">
              <w:rPr>
                <w:rFonts w:ascii="Times New Roman" w:eastAsia="Times New Roman" w:hAnsi="Times New Roman" w:cs="Times New Roman"/>
                <w:sz w:val="18"/>
                <w:szCs w:val="18"/>
                <w:lang w:val="en-US" w:eastAsia="ru-RU"/>
              </w:rPr>
              <w:lastRenderedPageBreak/>
              <w:t>748.96</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1372,17</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133,5</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37,45</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11,2</w:t>
            </w:r>
          </w:p>
          <w:p w:rsidR="00D70AAB" w:rsidRPr="00441BDE" w:rsidRDefault="00D70AAB" w:rsidP="00785DF2">
            <w:pPr>
              <w:widowControl w:val="0"/>
              <w:spacing w:after="0" w:line="240" w:lineRule="auto"/>
              <w:jc w:val="center"/>
              <w:rPr>
                <w:rFonts w:ascii="Times New Roman" w:eastAsia="Times New Roman" w:hAnsi="Times New Roman" w:cs="Times New Roman"/>
                <w:sz w:val="18"/>
                <w:szCs w:val="18"/>
                <w:lang w:eastAsia="ru-RU"/>
              </w:rPr>
            </w:pPr>
            <w:r w:rsidRPr="00441BDE">
              <w:rPr>
                <w:rFonts w:ascii="Times New Roman" w:eastAsia="Times New Roman" w:hAnsi="Times New Roman" w:cs="Times New Roman"/>
                <w:sz w:val="18"/>
                <w:szCs w:val="18"/>
                <w:lang w:eastAsia="ru-RU"/>
              </w:rPr>
              <w:t>4,3</w:t>
            </w:r>
          </w:p>
        </w:tc>
        <w:tc>
          <w:tcPr>
            <w:tcW w:w="1275" w:type="dxa"/>
          </w:tcPr>
          <w:p w:rsidR="00D70AAB" w:rsidRPr="00441BDE" w:rsidRDefault="00D70AAB" w:rsidP="00785DF2">
            <w:pPr>
              <w:widowControl w:val="0"/>
              <w:spacing w:after="0" w:line="240" w:lineRule="auto"/>
              <w:rPr>
                <w:rFonts w:ascii="Times New Roman" w:eastAsia="Times New Roman" w:hAnsi="Times New Roman" w:cs="Times New Roman"/>
                <w:sz w:val="18"/>
                <w:szCs w:val="18"/>
                <w:lang w:eastAsia="ru-RU"/>
              </w:rPr>
            </w:pPr>
          </w:p>
        </w:tc>
      </w:tr>
      <w:bookmarkEnd w:id="0"/>
    </w:tbl>
    <w:p w:rsidR="00E92986" w:rsidRPr="00441BDE" w:rsidRDefault="00E92986" w:rsidP="00E92986">
      <w:pPr>
        <w:spacing w:after="0" w:line="240" w:lineRule="auto"/>
        <w:rPr>
          <w:rFonts w:ascii="Times New Roman" w:eastAsia="Times New Roman" w:hAnsi="Times New Roman" w:cs="Times New Roman"/>
          <w:sz w:val="28"/>
          <w:szCs w:val="28"/>
        </w:rPr>
      </w:pPr>
    </w:p>
    <w:sectPr w:rsidR="00E92986" w:rsidRPr="00441BDE" w:rsidSect="002C58D4">
      <w:pgSz w:w="16838" w:h="11905" w:orient="landscape"/>
      <w:pgMar w:top="993" w:right="1134" w:bottom="851" w:left="1134" w:header="425"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15" w:rsidRDefault="00D36015">
      <w:pPr>
        <w:spacing w:after="0" w:line="240" w:lineRule="auto"/>
      </w:pPr>
      <w:r>
        <w:separator/>
      </w:r>
    </w:p>
  </w:endnote>
  <w:endnote w:type="continuationSeparator" w:id="0">
    <w:p w:rsidR="00D36015" w:rsidRDefault="00D3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D3" w:rsidRDefault="00FA4D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D3" w:rsidRDefault="00FA4DD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D3" w:rsidRDefault="00FA4D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15" w:rsidRDefault="00D36015">
      <w:pPr>
        <w:spacing w:after="0" w:line="240" w:lineRule="auto"/>
      </w:pPr>
      <w:r>
        <w:separator/>
      </w:r>
    </w:p>
  </w:footnote>
  <w:footnote w:type="continuationSeparator" w:id="0">
    <w:p w:rsidR="00D36015" w:rsidRDefault="00D36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C3" w:rsidRDefault="000121C3">
    <w:pPr>
      <w:pStyle w:val="a5"/>
      <w:jc w:val="center"/>
    </w:pPr>
  </w:p>
  <w:p w:rsidR="000121C3" w:rsidRDefault="000121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D3" w:rsidRDefault="00FA4DD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D3" w:rsidRDefault="00FA4DD3">
    <w:pPr>
      <w:pStyle w:val="a5"/>
      <w:jc w:val="center"/>
    </w:pPr>
  </w:p>
  <w:p w:rsidR="00FA4DD3" w:rsidRDefault="00FA4DD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D3" w:rsidRDefault="00FA4DD3">
    <w:pPr>
      <w:pStyle w:val="a5"/>
      <w:jc w:val="center"/>
    </w:pPr>
  </w:p>
  <w:p w:rsidR="00FA4DD3" w:rsidRDefault="00FA4D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154"/>
    <w:multiLevelType w:val="multilevel"/>
    <w:tmpl w:val="DF28BD00"/>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17072823"/>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1BA36D2F"/>
    <w:multiLevelType w:val="hybridMultilevel"/>
    <w:tmpl w:val="361E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3A68"/>
    <w:multiLevelType w:val="hybridMultilevel"/>
    <w:tmpl w:val="D750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B58E7"/>
    <w:multiLevelType w:val="hybridMultilevel"/>
    <w:tmpl w:val="11B2493C"/>
    <w:lvl w:ilvl="0" w:tplc="E03E5802">
      <w:start w:val="1"/>
      <w:numFmt w:val="decimal"/>
      <w:lvlText w:val="%1."/>
      <w:lvlJc w:val="left"/>
      <w:pPr>
        <w:tabs>
          <w:tab w:val="num" w:pos="1872"/>
        </w:tabs>
        <w:ind w:left="1872" w:hanging="972"/>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D235DD6"/>
    <w:multiLevelType w:val="hybridMultilevel"/>
    <w:tmpl w:val="4CA27B86"/>
    <w:lvl w:ilvl="0" w:tplc="78023F8C">
      <w:start w:val="2"/>
      <w:numFmt w:val="decimal"/>
      <w:lvlText w:val="%1."/>
      <w:lvlJc w:val="left"/>
      <w:pPr>
        <w:ind w:left="206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9B5441"/>
    <w:multiLevelType w:val="hybridMultilevel"/>
    <w:tmpl w:val="F502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A1F65"/>
    <w:multiLevelType w:val="hybridMultilevel"/>
    <w:tmpl w:val="5AC6F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A0343"/>
    <w:multiLevelType w:val="hybridMultilevel"/>
    <w:tmpl w:val="7152C1A0"/>
    <w:lvl w:ilvl="0" w:tplc="9830F36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91C0D94"/>
    <w:multiLevelType w:val="hybridMultilevel"/>
    <w:tmpl w:val="1E62F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81D77"/>
    <w:multiLevelType w:val="hybridMultilevel"/>
    <w:tmpl w:val="7F8A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031A03"/>
    <w:multiLevelType w:val="multilevel"/>
    <w:tmpl w:val="1CD45CCE"/>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1C5020C"/>
    <w:multiLevelType w:val="multilevel"/>
    <w:tmpl w:val="8514DBE6"/>
    <w:lvl w:ilvl="0">
      <w:start w:val="3"/>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4E32FF0"/>
    <w:multiLevelType w:val="hybridMultilevel"/>
    <w:tmpl w:val="CDCE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5"/>
  </w:num>
  <w:num w:numId="5">
    <w:abstractNumId w:val="2"/>
  </w:num>
  <w:num w:numId="6">
    <w:abstractNumId w:val="7"/>
  </w:num>
  <w:num w:numId="7">
    <w:abstractNumId w:val="8"/>
  </w:num>
  <w:num w:numId="8">
    <w:abstractNumId w:val="12"/>
  </w:num>
  <w:num w:numId="9">
    <w:abstractNumId w:val="13"/>
  </w:num>
  <w:num w:numId="10">
    <w:abstractNumId w:val="3"/>
  </w:num>
  <w:num w:numId="11">
    <w:abstractNumId w:val="4"/>
  </w:num>
  <w:num w:numId="12">
    <w:abstractNumId w:val="9"/>
  </w:num>
  <w:num w:numId="13">
    <w:abstractNumId w:val="10"/>
  </w:num>
  <w:num w:numId="14">
    <w:abstractNumId w:val="14"/>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FD"/>
    <w:rsid w:val="00000159"/>
    <w:rsid w:val="00000CC6"/>
    <w:rsid w:val="0000321A"/>
    <w:rsid w:val="000042D8"/>
    <w:rsid w:val="00005F54"/>
    <w:rsid w:val="00006833"/>
    <w:rsid w:val="000079A7"/>
    <w:rsid w:val="00007A62"/>
    <w:rsid w:val="00010292"/>
    <w:rsid w:val="00010438"/>
    <w:rsid w:val="00010CE8"/>
    <w:rsid w:val="000121C3"/>
    <w:rsid w:val="000129B8"/>
    <w:rsid w:val="000146FE"/>
    <w:rsid w:val="00015454"/>
    <w:rsid w:val="00017D81"/>
    <w:rsid w:val="0002086F"/>
    <w:rsid w:val="000215F5"/>
    <w:rsid w:val="00022319"/>
    <w:rsid w:val="0002238F"/>
    <w:rsid w:val="000234EE"/>
    <w:rsid w:val="00024DCC"/>
    <w:rsid w:val="00024EB5"/>
    <w:rsid w:val="00025131"/>
    <w:rsid w:val="000302B0"/>
    <w:rsid w:val="00030762"/>
    <w:rsid w:val="00035CE6"/>
    <w:rsid w:val="00044161"/>
    <w:rsid w:val="00044820"/>
    <w:rsid w:val="00045275"/>
    <w:rsid w:val="00046118"/>
    <w:rsid w:val="000464DF"/>
    <w:rsid w:val="00046F75"/>
    <w:rsid w:val="00051234"/>
    <w:rsid w:val="0005250F"/>
    <w:rsid w:val="000528FB"/>
    <w:rsid w:val="00054839"/>
    <w:rsid w:val="00054F29"/>
    <w:rsid w:val="000568DF"/>
    <w:rsid w:val="000571DA"/>
    <w:rsid w:val="00061BA7"/>
    <w:rsid w:val="00061F9C"/>
    <w:rsid w:val="0006213A"/>
    <w:rsid w:val="00063C8E"/>
    <w:rsid w:val="00064EF4"/>
    <w:rsid w:val="00066A03"/>
    <w:rsid w:val="00066EFD"/>
    <w:rsid w:val="00070529"/>
    <w:rsid w:val="00071077"/>
    <w:rsid w:val="000720C7"/>
    <w:rsid w:val="000729DB"/>
    <w:rsid w:val="000745B1"/>
    <w:rsid w:val="0007465D"/>
    <w:rsid w:val="00074869"/>
    <w:rsid w:val="00074E5F"/>
    <w:rsid w:val="00075D70"/>
    <w:rsid w:val="000761D3"/>
    <w:rsid w:val="000807DB"/>
    <w:rsid w:val="00081DC0"/>
    <w:rsid w:val="00090843"/>
    <w:rsid w:val="0009167D"/>
    <w:rsid w:val="00092305"/>
    <w:rsid w:val="000940EA"/>
    <w:rsid w:val="00094E29"/>
    <w:rsid w:val="00095151"/>
    <w:rsid w:val="00095BA5"/>
    <w:rsid w:val="000965FB"/>
    <w:rsid w:val="00096627"/>
    <w:rsid w:val="000A0E9E"/>
    <w:rsid w:val="000A184B"/>
    <w:rsid w:val="000A3077"/>
    <w:rsid w:val="000A4817"/>
    <w:rsid w:val="000A607F"/>
    <w:rsid w:val="000A7466"/>
    <w:rsid w:val="000A7E4E"/>
    <w:rsid w:val="000A7E70"/>
    <w:rsid w:val="000A7F41"/>
    <w:rsid w:val="000A7F97"/>
    <w:rsid w:val="000B4C77"/>
    <w:rsid w:val="000B7036"/>
    <w:rsid w:val="000B7AEC"/>
    <w:rsid w:val="000C02B4"/>
    <w:rsid w:val="000C1A5F"/>
    <w:rsid w:val="000C1BDF"/>
    <w:rsid w:val="000C3A7A"/>
    <w:rsid w:val="000C3CC3"/>
    <w:rsid w:val="000C4684"/>
    <w:rsid w:val="000C7011"/>
    <w:rsid w:val="000C7649"/>
    <w:rsid w:val="000C7FDD"/>
    <w:rsid w:val="000D1747"/>
    <w:rsid w:val="000D1BA4"/>
    <w:rsid w:val="000D27C4"/>
    <w:rsid w:val="000D3E5D"/>
    <w:rsid w:val="000D56E6"/>
    <w:rsid w:val="000D60AE"/>
    <w:rsid w:val="000D6A39"/>
    <w:rsid w:val="000E01C4"/>
    <w:rsid w:val="000E1540"/>
    <w:rsid w:val="000E3981"/>
    <w:rsid w:val="000E3CFA"/>
    <w:rsid w:val="000E45BB"/>
    <w:rsid w:val="000E6C97"/>
    <w:rsid w:val="000E7718"/>
    <w:rsid w:val="000F0CD8"/>
    <w:rsid w:val="000F2E3A"/>
    <w:rsid w:val="000F3012"/>
    <w:rsid w:val="000F4052"/>
    <w:rsid w:val="000F6FB8"/>
    <w:rsid w:val="000F7248"/>
    <w:rsid w:val="000F75B3"/>
    <w:rsid w:val="00101CE5"/>
    <w:rsid w:val="00103849"/>
    <w:rsid w:val="001064BE"/>
    <w:rsid w:val="001072E6"/>
    <w:rsid w:val="00110DB1"/>
    <w:rsid w:val="00110F2D"/>
    <w:rsid w:val="00112B6C"/>
    <w:rsid w:val="00113E3B"/>
    <w:rsid w:val="001175F5"/>
    <w:rsid w:val="00120135"/>
    <w:rsid w:val="0012200D"/>
    <w:rsid w:val="001236A2"/>
    <w:rsid w:val="001252B3"/>
    <w:rsid w:val="001258D9"/>
    <w:rsid w:val="00126E8C"/>
    <w:rsid w:val="00127030"/>
    <w:rsid w:val="001309DE"/>
    <w:rsid w:val="001311E0"/>
    <w:rsid w:val="0013215D"/>
    <w:rsid w:val="00132680"/>
    <w:rsid w:val="00134DF0"/>
    <w:rsid w:val="00135E9D"/>
    <w:rsid w:val="0013638A"/>
    <w:rsid w:val="00137042"/>
    <w:rsid w:val="00137A7B"/>
    <w:rsid w:val="001408B3"/>
    <w:rsid w:val="00142CD5"/>
    <w:rsid w:val="00143BAF"/>
    <w:rsid w:val="0014546D"/>
    <w:rsid w:val="0014707A"/>
    <w:rsid w:val="00150101"/>
    <w:rsid w:val="00152135"/>
    <w:rsid w:val="00153F4E"/>
    <w:rsid w:val="00154359"/>
    <w:rsid w:val="001549C5"/>
    <w:rsid w:val="00154C42"/>
    <w:rsid w:val="00156B7C"/>
    <w:rsid w:val="0015725F"/>
    <w:rsid w:val="00157F2E"/>
    <w:rsid w:val="0016133A"/>
    <w:rsid w:val="00163E50"/>
    <w:rsid w:val="00165A88"/>
    <w:rsid w:val="00171390"/>
    <w:rsid w:val="00171527"/>
    <w:rsid w:val="0017169E"/>
    <w:rsid w:val="00171A0D"/>
    <w:rsid w:val="001723EC"/>
    <w:rsid w:val="00174185"/>
    <w:rsid w:val="001743E6"/>
    <w:rsid w:val="00176C31"/>
    <w:rsid w:val="001772E7"/>
    <w:rsid w:val="00177B84"/>
    <w:rsid w:val="00180465"/>
    <w:rsid w:val="0018047C"/>
    <w:rsid w:val="001859EA"/>
    <w:rsid w:val="00185BDB"/>
    <w:rsid w:val="00186190"/>
    <w:rsid w:val="001912AA"/>
    <w:rsid w:val="001922FF"/>
    <w:rsid w:val="00192E38"/>
    <w:rsid w:val="0019473C"/>
    <w:rsid w:val="00194A99"/>
    <w:rsid w:val="0019719B"/>
    <w:rsid w:val="001A0A5F"/>
    <w:rsid w:val="001A27A6"/>
    <w:rsid w:val="001A3EC7"/>
    <w:rsid w:val="001A5EC1"/>
    <w:rsid w:val="001B271A"/>
    <w:rsid w:val="001B2B16"/>
    <w:rsid w:val="001B51B4"/>
    <w:rsid w:val="001B707F"/>
    <w:rsid w:val="001C171D"/>
    <w:rsid w:val="001C252D"/>
    <w:rsid w:val="001C32BB"/>
    <w:rsid w:val="001C5894"/>
    <w:rsid w:val="001C70F6"/>
    <w:rsid w:val="001D3BEE"/>
    <w:rsid w:val="001D4F09"/>
    <w:rsid w:val="001D56F0"/>
    <w:rsid w:val="001D696A"/>
    <w:rsid w:val="001E0950"/>
    <w:rsid w:val="001E18BD"/>
    <w:rsid w:val="001E1BDB"/>
    <w:rsid w:val="001E1CB7"/>
    <w:rsid w:val="001E2DE8"/>
    <w:rsid w:val="001E360D"/>
    <w:rsid w:val="001E3748"/>
    <w:rsid w:val="001E45A9"/>
    <w:rsid w:val="001E4BE8"/>
    <w:rsid w:val="001E56BC"/>
    <w:rsid w:val="001E5B1C"/>
    <w:rsid w:val="001E5B44"/>
    <w:rsid w:val="001F0FC2"/>
    <w:rsid w:val="001F2BCA"/>
    <w:rsid w:val="001F377C"/>
    <w:rsid w:val="001F5654"/>
    <w:rsid w:val="001F5984"/>
    <w:rsid w:val="001F5DA2"/>
    <w:rsid w:val="001F7AB5"/>
    <w:rsid w:val="001F7F6F"/>
    <w:rsid w:val="002014F3"/>
    <w:rsid w:val="0020391C"/>
    <w:rsid w:val="00203E20"/>
    <w:rsid w:val="00205B70"/>
    <w:rsid w:val="0020670B"/>
    <w:rsid w:val="00211EE5"/>
    <w:rsid w:val="00212A3A"/>
    <w:rsid w:val="00213904"/>
    <w:rsid w:val="002159BD"/>
    <w:rsid w:val="0021688D"/>
    <w:rsid w:val="00216AD7"/>
    <w:rsid w:val="00216C01"/>
    <w:rsid w:val="00217930"/>
    <w:rsid w:val="002179B9"/>
    <w:rsid w:val="00217EDA"/>
    <w:rsid w:val="00220410"/>
    <w:rsid w:val="00220AFD"/>
    <w:rsid w:val="002225FC"/>
    <w:rsid w:val="002227F7"/>
    <w:rsid w:val="00222F17"/>
    <w:rsid w:val="002238B3"/>
    <w:rsid w:val="00223931"/>
    <w:rsid w:val="0022455C"/>
    <w:rsid w:val="00225BCF"/>
    <w:rsid w:val="00226681"/>
    <w:rsid w:val="00227966"/>
    <w:rsid w:val="00227BEA"/>
    <w:rsid w:val="00227FEE"/>
    <w:rsid w:val="00231479"/>
    <w:rsid w:val="00231923"/>
    <w:rsid w:val="00231BFA"/>
    <w:rsid w:val="00232717"/>
    <w:rsid w:val="00232B21"/>
    <w:rsid w:val="002330B8"/>
    <w:rsid w:val="002338C6"/>
    <w:rsid w:val="00235239"/>
    <w:rsid w:val="002365EF"/>
    <w:rsid w:val="0023693B"/>
    <w:rsid w:val="00237CFC"/>
    <w:rsid w:val="00240FB7"/>
    <w:rsid w:val="00241528"/>
    <w:rsid w:val="00243AE5"/>
    <w:rsid w:val="00244BB3"/>
    <w:rsid w:val="0024520E"/>
    <w:rsid w:val="00246E6E"/>
    <w:rsid w:val="0024778A"/>
    <w:rsid w:val="00250E92"/>
    <w:rsid w:val="00251B8B"/>
    <w:rsid w:val="00253C21"/>
    <w:rsid w:val="0025473B"/>
    <w:rsid w:val="0025502E"/>
    <w:rsid w:val="00255E6F"/>
    <w:rsid w:val="002565CF"/>
    <w:rsid w:val="00261892"/>
    <w:rsid w:val="00264785"/>
    <w:rsid w:val="002663EE"/>
    <w:rsid w:val="00266997"/>
    <w:rsid w:val="00266F9E"/>
    <w:rsid w:val="00267DAD"/>
    <w:rsid w:val="00270239"/>
    <w:rsid w:val="00270B07"/>
    <w:rsid w:val="002721DE"/>
    <w:rsid w:val="00272A96"/>
    <w:rsid w:val="002733A4"/>
    <w:rsid w:val="0027386A"/>
    <w:rsid w:val="002751A0"/>
    <w:rsid w:val="00277D83"/>
    <w:rsid w:val="0028051C"/>
    <w:rsid w:val="00284E98"/>
    <w:rsid w:val="00291F54"/>
    <w:rsid w:val="00292371"/>
    <w:rsid w:val="00293D03"/>
    <w:rsid w:val="002955A2"/>
    <w:rsid w:val="002975F8"/>
    <w:rsid w:val="002A07B5"/>
    <w:rsid w:val="002A3411"/>
    <w:rsid w:val="002A3521"/>
    <w:rsid w:val="002A358B"/>
    <w:rsid w:val="002A7A00"/>
    <w:rsid w:val="002B0480"/>
    <w:rsid w:val="002B137F"/>
    <w:rsid w:val="002B1D19"/>
    <w:rsid w:val="002B2C66"/>
    <w:rsid w:val="002B2DE8"/>
    <w:rsid w:val="002B3E36"/>
    <w:rsid w:val="002B5198"/>
    <w:rsid w:val="002B78CF"/>
    <w:rsid w:val="002C0317"/>
    <w:rsid w:val="002C0DA5"/>
    <w:rsid w:val="002C21F2"/>
    <w:rsid w:val="002C58D4"/>
    <w:rsid w:val="002C596C"/>
    <w:rsid w:val="002C61BA"/>
    <w:rsid w:val="002C6EAB"/>
    <w:rsid w:val="002C71B5"/>
    <w:rsid w:val="002D00FC"/>
    <w:rsid w:val="002D0430"/>
    <w:rsid w:val="002D2DE2"/>
    <w:rsid w:val="002D3459"/>
    <w:rsid w:val="002D369E"/>
    <w:rsid w:val="002D5498"/>
    <w:rsid w:val="002D5F4B"/>
    <w:rsid w:val="002D6270"/>
    <w:rsid w:val="002E3651"/>
    <w:rsid w:val="002E4C97"/>
    <w:rsid w:val="002E50FA"/>
    <w:rsid w:val="002E6348"/>
    <w:rsid w:val="002E64D7"/>
    <w:rsid w:val="002E7022"/>
    <w:rsid w:val="002E7265"/>
    <w:rsid w:val="002E7E9A"/>
    <w:rsid w:val="002E7EB3"/>
    <w:rsid w:val="002F3081"/>
    <w:rsid w:val="002F4FF1"/>
    <w:rsid w:val="00301858"/>
    <w:rsid w:val="003023DA"/>
    <w:rsid w:val="00302D10"/>
    <w:rsid w:val="00302E1A"/>
    <w:rsid w:val="00304538"/>
    <w:rsid w:val="003068E5"/>
    <w:rsid w:val="0030756B"/>
    <w:rsid w:val="00312458"/>
    <w:rsid w:val="00312503"/>
    <w:rsid w:val="00313787"/>
    <w:rsid w:val="00313B96"/>
    <w:rsid w:val="003142D6"/>
    <w:rsid w:val="003177B0"/>
    <w:rsid w:val="0032246A"/>
    <w:rsid w:val="00322550"/>
    <w:rsid w:val="00322DC7"/>
    <w:rsid w:val="003266BE"/>
    <w:rsid w:val="00326C49"/>
    <w:rsid w:val="0032732F"/>
    <w:rsid w:val="003303CB"/>
    <w:rsid w:val="00331B15"/>
    <w:rsid w:val="003335A3"/>
    <w:rsid w:val="0033374E"/>
    <w:rsid w:val="00333F28"/>
    <w:rsid w:val="0033720B"/>
    <w:rsid w:val="003426C7"/>
    <w:rsid w:val="00343414"/>
    <w:rsid w:val="00343ACB"/>
    <w:rsid w:val="003441CB"/>
    <w:rsid w:val="00344E25"/>
    <w:rsid w:val="003452D8"/>
    <w:rsid w:val="00345309"/>
    <w:rsid w:val="003471A6"/>
    <w:rsid w:val="00347713"/>
    <w:rsid w:val="0035111A"/>
    <w:rsid w:val="003531A5"/>
    <w:rsid w:val="0035382A"/>
    <w:rsid w:val="00355E50"/>
    <w:rsid w:val="00356C1A"/>
    <w:rsid w:val="003574DC"/>
    <w:rsid w:val="0036416B"/>
    <w:rsid w:val="0036710F"/>
    <w:rsid w:val="00367556"/>
    <w:rsid w:val="003722AE"/>
    <w:rsid w:val="00372C59"/>
    <w:rsid w:val="00372D00"/>
    <w:rsid w:val="003730D8"/>
    <w:rsid w:val="00373666"/>
    <w:rsid w:val="00375013"/>
    <w:rsid w:val="00376FEB"/>
    <w:rsid w:val="003771CA"/>
    <w:rsid w:val="00381295"/>
    <w:rsid w:val="00381700"/>
    <w:rsid w:val="0038200F"/>
    <w:rsid w:val="00384003"/>
    <w:rsid w:val="003875AD"/>
    <w:rsid w:val="003923B9"/>
    <w:rsid w:val="0039413B"/>
    <w:rsid w:val="00394E39"/>
    <w:rsid w:val="00394E57"/>
    <w:rsid w:val="00395739"/>
    <w:rsid w:val="003969AF"/>
    <w:rsid w:val="003A1100"/>
    <w:rsid w:val="003A27CC"/>
    <w:rsid w:val="003A3794"/>
    <w:rsid w:val="003B3C97"/>
    <w:rsid w:val="003B451A"/>
    <w:rsid w:val="003B4A8C"/>
    <w:rsid w:val="003B5877"/>
    <w:rsid w:val="003B6CF1"/>
    <w:rsid w:val="003C1077"/>
    <w:rsid w:val="003C2A3D"/>
    <w:rsid w:val="003C2F19"/>
    <w:rsid w:val="003C3EF9"/>
    <w:rsid w:val="003C4057"/>
    <w:rsid w:val="003C4A0F"/>
    <w:rsid w:val="003C4BEE"/>
    <w:rsid w:val="003C6912"/>
    <w:rsid w:val="003C6E6F"/>
    <w:rsid w:val="003C6FB1"/>
    <w:rsid w:val="003C6FFF"/>
    <w:rsid w:val="003C784C"/>
    <w:rsid w:val="003D25F2"/>
    <w:rsid w:val="003D2A3C"/>
    <w:rsid w:val="003D4B41"/>
    <w:rsid w:val="003D4E41"/>
    <w:rsid w:val="003D501C"/>
    <w:rsid w:val="003D6CB8"/>
    <w:rsid w:val="003D7713"/>
    <w:rsid w:val="003E1B1F"/>
    <w:rsid w:val="003E20E9"/>
    <w:rsid w:val="003E3584"/>
    <w:rsid w:val="003E5C96"/>
    <w:rsid w:val="003E6BEA"/>
    <w:rsid w:val="003E7161"/>
    <w:rsid w:val="003E7660"/>
    <w:rsid w:val="003F06D4"/>
    <w:rsid w:val="003F164D"/>
    <w:rsid w:val="003F1720"/>
    <w:rsid w:val="003F20A8"/>
    <w:rsid w:val="003F2A5A"/>
    <w:rsid w:val="003F2FF7"/>
    <w:rsid w:val="003F3C62"/>
    <w:rsid w:val="003F4509"/>
    <w:rsid w:val="003F58C5"/>
    <w:rsid w:val="003F5EDC"/>
    <w:rsid w:val="003F6669"/>
    <w:rsid w:val="003F7EFF"/>
    <w:rsid w:val="0040150C"/>
    <w:rsid w:val="00401C7F"/>
    <w:rsid w:val="00402066"/>
    <w:rsid w:val="0040242A"/>
    <w:rsid w:val="004024AA"/>
    <w:rsid w:val="0040393F"/>
    <w:rsid w:val="00404C6E"/>
    <w:rsid w:val="00412B97"/>
    <w:rsid w:val="00412EF5"/>
    <w:rsid w:val="00416FBA"/>
    <w:rsid w:val="0041776B"/>
    <w:rsid w:val="0042221B"/>
    <w:rsid w:val="0042244B"/>
    <w:rsid w:val="00422D92"/>
    <w:rsid w:val="00422F44"/>
    <w:rsid w:val="00423378"/>
    <w:rsid w:val="004235BD"/>
    <w:rsid w:val="00423D0B"/>
    <w:rsid w:val="00424581"/>
    <w:rsid w:val="004271BF"/>
    <w:rsid w:val="00427B5D"/>
    <w:rsid w:val="004307CD"/>
    <w:rsid w:val="00430D75"/>
    <w:rsid w:val="00431EE3"/>
    <w:rsid w:val="00432ADB"/>
    <w:rsid w:val="0043444E"/>
    <w:rsid w:val="00434D7D"/>
    <w:rsid w:val="00434FCB"/>
    <w:rsid w:val="00440DA3"/>
    <w:rsid w:val="00441BDE"/>
    <w:rsid w:val="00442920"/>
    <w:rsid w:val="00442AA6"/>
    <w:rsid w:val="00442E77"/>
    <w:rsid w:val="004430A9"/>
    <w:rsid w:val="00444AEB"/>
    <w:rsid w:val="00444CA9"/>
    <w:rsid w:val="00444CDE"/>
    <w:rsid w:val="0044597D"/>
    <w:rsid w:val="00445F79"/>
    <w:rsid w:val="0044612E"/>
    <w:rsid w:val="004468B5"/>
    <w:rsid w:val="0044796F"/>
    <w:rsid w:val="004500DC"/>
    <w:rsid w:val="0045081E"/>
    <w:rsid w:val="00450DF8"/>
    <w:rsid w:val="00451F3E"/>
    <w:rsid w:val="004566DD"/>
    <w:rsid w:val="00457454"/>
    <w:rsid w:val="0046163A"/>
    <w:rsid w:val="004616A7"/>
    <w:rsid w:val="00461CAA"/>
    <w:rsid w:val="00461CB0"/>
    <w:rsid w:val="00461DF8"/>
    <w:rsid w:val="00464BF1"/>
    <w:rsid w:val="004655EE"/>
    <w:rsid w:val="0046576E"/>
    <w:rsid w:val="0046593E"/>
    <w:rsid w:val="004666D3"/>
    <w:rsid w:val="00466DC2"/>
    <w:rsid w:val="00466F96"/>
    <w:rsid w:val="004671C2"/>
    <w:rsid w:val="00467F13"/>
    <w:rsid w:val="00470499"/>
    <w:rsid w:val="0047080B"/>
    <w:rsid w:val="0047119F"/>
    <w:rsid w:val="004716FB"/>
    <w:rsid w:val="00473247"/>
    <w:rsid w:val="00473A6C"/>
    <w:rsid w:val="00474878"/>
    <w:rsid w:val="004753DD"/>
    <w:rsid w:val="004773B4"/>
    <w:rsid w:val="00477E4C"/>
    <w:rsid w:val="00480431"/>
    <w:rsid w:val="00481180"/>
    <w:rsid w:val="00482AB8"/>
    <w:rsid w:val="0048329E"/>
    <w:rsid w:val="0048349A"/>
    <w:rsid w:val="00483CDE"/>
    <w:rsid w:val="0048520A"/>
    <w:rsid w:val="00487158"/>
    <w:rsid w:val="004904BA"/>
    <w:rsid w:val="0049054A"/>
    <w:rsid w:val="004909E3"/>
    <w:rsid w:val="00495A64"/>
    <w:rsid w:val="00496184"/>
    <w:rsid w:val="00497232"/>
    <w:rsid w:val="004A0A56"/>
    <w:rsid w:val="004A1648"/>
    <w:rsid w:val="004A2587"/>
    <w:rsid w:val="004A2AE6"/>
    <w:rsid w:val="004A5AA5"/>
    <w:rsid w:val="004A6B66"/>
    <w:rsid w:val="004B10A1"/>
    <w:rsid w:val="004B1274"/>
    <w:rsid w:val="004B1B19"/>
    <w:rsid w:val="004B2876"/>
    <w:rsid w:val="004B4E5F"/>
    <w:rsid w:val="004B5AEF"/>
    <w:rsid w:val="004B5DBD"/>
    <w:rsid w:val="004B5F98"/>
    <w:rsid w:val="004C0B18"/>
    <w:rsid w:val="004C1A0E"/>
    <w:rsid w:val="004C466A"/>
    <w:rsid w:val="004C4913"/>
    <w:rsid w:val="004C4AE3"/>
    <w:rsid w:val="004C4BB6"/>
    <w:rsid w:val="004C56A6"/>
    <w:rsid w:val="004C6038"/>
    <w:rsid w:val="004C618A"/>
    <w:rsid w:val="004C6346"/>
    <w:rsid w:val="004C68FC"/>
    <w:rsid w:val="004C6EE3"/>
    <w:rsid w:val="004C7A64"/>
    <w:rsid w:val="004D1580"/>
    <w:rsid w:val="004D1E32"/>
    <w:rsid w:val="004D1F12"/>
    <w:rsid w:val="004D1F73"/>
    <w:rsid w:val="004D26A4"/>
    <w:rsid w:val="004D2C2B"/>
    <w:rsid w:val="004D3236"/>
    <w:rsid w:val="004D46E4"/>
    <w:rsid w:val="004D6673"/>
    <w:rsid w:val="004D75C5"/>
    <w:rsid w:val="004E246A"/>
    <w:rsid w:val="004E29C8"/>
    <w:rsid w:val="004E4D9F"/>
    <w:rsid w:val="004E6919"/>
    <w:rsid w:val="004F01F9"/>
    <w:rsid w:val="004F345E"/>
    <w:rsid w:val="004F5DDC"/>
    <w:rsid w:val="004F7C96"/>
    <w:rsid w:val="00500EB3"/>
    <w:rsid w:val="00501439"/>
    <w:rsid w:val="0050329D"/>
    <w:rsid w:val="00504B8A"/>
    <w:rsid w:val="0050685C"/>
    <w:rsid w:val="00506EB7"/>
    <w:rsid w:val="005072A0"/>
    <w:rsid w:val="00512256"/>
    <w:rsid w:val="005123E9"/>
    <w:rsid w:val="00513460"/>
    <w:rsid w:val="00514965"/>
    <w:rsid w:val="00516316"/>
    <w:rsid w:val="005169A0"/>
    <w:rsid w:val="00516B1E"/>
    <w:rsid w:val="00517037"/>
    <w:rsid w:val="00517191"/>
    <w:rsid w:val="0051735D"/>
    <w:rsid w:val="005208F8"/>
    <w:rsid w:val="00522A11"/>
    <w:rsid w:val="00524DB4"/>
    <w:rsid w:val="00524FF4"/>
    <w:rsid w:val="00527136"/>
    <w:rsid w:val="0052750D"/>
    <w:rsid w:val="0053270D"/>
    <w:rsid w:val="00533B3A"/>
    <w:rsid w:val="00533DF5"/>
    <w:rsid w:val="00534D92"/>
    <w:rsid w:val="00534FFC"/>
    <w:rsid w:val="0053638C"/>
    <w:rsid w:val="0054179A"/>
    <w:rsid w:val="00541D98"/>
    <w:rsid w:val="005420C5"/>
    <w:rsid w:val="00542C00"/>
    <w:rsid w:val="005441B5"/>
    <w:rsid w:val="00545899"/>
    <w:rsid w:val="0054590D"/>
    <w:rsid w:val="00546517"/>
    <w:rsid w:val="00554B79"/>
    <w:rsid w:val="005560AB"/>
    <w:rsid w:val="0055618C"/>
    <w:rsid w:val="005614A9"/>
    <w:rsid w:val="00562233"/>
    <w:rsid w:val="005626D5"/>
    <w:rsid w:val="00563F15"/>
    <w:rsid w:val="00564E8F"/>
    <w:rsid w:val="00565A14"/>
    <w:rsid w:val="00570A4A"/>
    <w:rsid w:val="00571CFE"/>
    <w:rsid w:val="00572DCD"/>
    <w:rsid w:val="00572F31"/>
    <w:rsid w:val="005732FD"/>
    <w:rsid w:val="00573682"/>
    <w:rsid w:val="0057415D"/>
    <w:rsid w:val="005748CF"/>
    <w:rsid w:val="00574A99"/>
    <w:rsid w:val="005762AD"/>
    <w:rsid w:val="005772D5"/>
    <w:rsid w:val="00577E33"/>
    <w:rsid w:val="005804D2"/>
    <w:rsid w:val="00580818"/>
    <w:rsid w:val="00580CE1"/>
    <w:rsid w:val="005827E4"/>
    <w:rsid w:val="00583C86"/>
    <w:rsid w:val="00583EEE"/>
    <w:rsid w:val="005841F9"/>
    <w:rsid w:val="0058601D"/>
    <w:rsid w:val="00587ADC"/>
    <w:rsid w:val="00587FDA"/>
    <w:rsid w:val="005902C1"/>
    <w:rsid w:val="00590998"/>
    <w:rsid w:val="005909DE"/>
    <w:rsid w:val="005913C9"/>
    <w:rsid w:val="005A0C50"/>
    <w:rsid w:val="005A0CE0"/>
    <w:rsid w:val="005A2928"/>
    <w:rsid w:val="005A2AEC"/>
    <w:rsid w:val="005A34BE"/>
    <w:rsid w:val="005A3A9C"/>
    <w:rsid w:val="005A448C"/>
    <w:rsid w:val="005A55D4"/>
    <w:rsid w:val="005A5CCC"/>
    <w:rsid w:val="005B128D"/>
    <w:rsid w:val="005B1872"/>
    <w:rsid w:val="005B22AF"/>
    <w:rsid w:val="005B2551"/>
    <w:rsid w:val="005B2EE6"/>
    <w:rsid w:val="005B4C91"/>
    <w:rsid w:val="005B4FEE"/>
    <w:rsid w:val="005B5D49"/>
    <w:rsid w:val="005B793C"/>
    <w:rsid w:val="005B7FCD"/>
    <w:rsid w:val="005C1332"/>
    <w:rsid w:val="005C13F8"/>
    <w:rsid w:val="005C296C"/>
    <w:rsid w:val="005C3A12"/>
    <w:rsid w:val="005C43AE"/>
    <w:rsid w:val="005C50E3"/>
    <w:rsid w:val="005C5452"/>
    <w:rsid w:val="005C71E9"/>
    <w:rsid w:val="005C72C5"/>
    <w:rsid w:val="005D084D"/>
    <w:rsid w:val="005D1A68"/>
    <w:rsid w:val="005D1CE5"/>
    <w:rsid w:val="005D262D"/>
    <w:rsid w:val="005D50B6"/>
    <w:rsid w:val="005E0C27"/>
    <w:rsid w:val="005E0E9A"/>
    <w:rsid w:val="005E2256"/>
    <w:rsid w:val="005E2C06"/>
    <w:rsid w:val="005E2F11"/>
    <w:rsid w:val="005E4ECB"/>
    <w:rsid w:val="005E5D8A"/>
    <w:rsid w:val="005E61B4"/>
    <w:rsid w:val="005E6A6A"/>
    <w:rsid w:val="005E7492"/>
    <w:rsid w:val="005F09D5"/>
    <w:rsid w:val="005F15B0"/>
    <w:rsid w:val="005F2170"/>
    <w:rsid w:val="005F31D2"/>
    <w:rsid w:val="005F3FD5"/>
    <w:rsid w:val="005F4E7A"/>
    <w:rsid w:val="005F5A20"/>
    <w:rsid w:val="005F5B4F"/>
    <w:rsid w:val="005F6D49"/>
    <w:rsid w:val="005F7569"/>
    <w:rsid w:val="005F7870"/>
    <w:rsid w:val="0060032C"/>
    <w:rsid w:val="006008F1"/>
    <w:rsid w:val="006036CE"/>
    <w:rsid w:val="006048A7"/>
    <w:rsid w:val="00605427"/>
    <w:rsid w:val="00605822"/>
    <w:rsid w:val="0060750A"/>
    <w:rsid w:val="00607E3E"/>
    <w:rsid w:val="00610A58"/>
    <w:rsid w:val="00611419"/>
    <w:rsid w:val="00611A55"/>
    <w:rsid w:val="0061340D"/>
    <w:rsid w:val="0061435F"/>
    <w:rsid w:val="0061450D"/>
    <w:rsid w:val="00614A06"/>
    <w:rsid w:val="006160F8"/>
    <w:rsid w:val="00616544"/>
    <w:rsid w:val="00617BDF"/>
    <w:rsid w:val="00617F7D"/>
    <w:rsid w:val="00622058"/>
    <w:rsid w:val="00623CE3"/>
    <w:rsid w:val="00624BDF"/>
    <w:rsid w:val="006257EB"/>
    <w:rsid w:val="00626948"/>
    <w:rsid w:val="006306EF"/>
    <w:rsid w:val="00631A27"/>
    <w:rsid w:val="00632BC0"/>
    <w:rsid w:val="006330CE"/>
    <w:rsid w:val="006347E8"/>
    <w:rsid w:val="0063547E"/>
    <w:rsid w:val="00636193"/>
    <w:rsid w:val="00636F80"/>
    <w:rsid w:val="00637C55"/>
    <w:rsid w:val="00637DAE"/>
    <w:rsid w:val="006413F2"/>
    <w:rsid w:val="00642144"/>
    <w:rsid w:val="00642819"/>
    <w:rsid w:val="00644766"/>
    <w:rsid w:val="00644B8C"/>
    <w:rsid w:val="00645C14"/>
    <w:rsid w:val="00647DF4"/>
    <w:rsid w:val="0065024E"/>
    <w:rsid w:val="00651AB0"/>
    <w:rsid w:val="00655A60"/>
    <w:rsid w:val="00656CD0"/>
    <w:rsid w:val="00657537"/>
    <w:rsid w:val="00662996"/>
    <w:rsid w:val="0066363E"/>
    <w:rsid w:val="00663BC7"/>
    <w:rsid w:val="00670223"/>
    <w:rsid w:val="0067091A"/>
    <w:rsid w:val="00672070"/>
    <w:rsid w:val="006720DA"/>
    <w:rsid w:val="00672EA5"/>
    <w:rsid w:val="00672F9B"/>
    <w:rsid w:val="006736CD"/>
    <w:rsid w:val="006753F4"/>
    <w:rsid w:val="006755BD"/>
    <w:rsid w:val="00675C7F"/>
    <w:rsid w:val="006773D3"/>
    <w:rsid w:val="00677ABE"/>
    <w:rsid w:val="0068280F"/>
    <w:rsid w:val="00682B2B"/>
    <w:rsid w:val="006849F3"/>
    <w:rsid w:val="00687141"/>
    <w:rsid w:val="006873FB"/>
    <w:rsid w:val="00691F08"/>
    <w:rsid w:val="0069202E"/>
    <w:rsid w:val="0069227E"/>
    <w:rsid w:val="006925CF"/>
    <w:rsid w:val="00692609"/>
    <w:rsid w:val="0069381A"/>
    <w:rsid w:val="00693D0F"/>
    <w:rsid w:val="00694916"/>
    <w:rsid w:val="00695AA3"/>
    <w:rsid w:val="00696932"/>
    <w:rsid w:val="00697C05"/>
    <w:rsid w:val="006A0CFF"/>
    <w:rsid w:val="006A1CD9"/>
    <w:rsid w:val="006A24D3"/>
    <w:rsid w:val="006A4AF6"/>
    <w:rsid w:val="006A69F0"/>
    <w:rsid w:val="006A6C3D"/>
    <w:rsid w:val="006A6D03"/>
    <w:rsid w:val="006B11EE"/>
    <w:rsid w:val="006B15D8"/>
    <w:rsid w:val="006B1FD6"/>
    <w:rsid w:val="006B2534"/>
    <w:rsid w:val="006B3DF2"/>
    <w:rsid w:val="006B5389"/>
    <w:rsid w:val="006B6286"/>
    <w:rsid w:val="006B7659"/>
    <w:rsid w:val="006B7D8A"/>
    <w:rsid w:val="006B7DA3"/>
    <w:rsid w:val="006C01F7"/>
    <w:rsid w:val="006C065A"/>
    <w:rsid w:val="006C17F9"/>
    <w:rsid w:val="006C228E"/>
    <w:rsid w:val="006C32CD"/>
    <w:rsid w:val="006C3D69"/>
    <w:rsid w:val="006C50E9"/>
    <w:rsid w:val="006C617A"/>
    <w:rsid w:val="006C6B86"/>
    <w:rsid w:val="006C7029"/>
    <w:rsid w:val="006D1DE2"/>
    <w:rsid w:val="006D42B8"/>
    <w:rsid w:val="006D4903"/>
    <w:rsid w:val="006D786A"/>
    <w:rsid w:val="006E1168"/>
    <w:rsid w:val="006E1E04"/>
    <w:rsid w:val="006E2AAC"/>
    <w:rsid w:val="006E3011"/>
    <w:rsid w:val="006E4A1D"/>
    <w:rsid w:val="006E4BC9"/>
    <w:rsid w:val="006E4E44"/>
    <w:rsid w:val="006E6F55"/>
    <w:rsid w:val="006F0511"/>
    <w:rsid w:val="006F10C4"/>
    <w:rsid w:val="006F276B"/>
    <w:rsid w:val="006F2F15"/>
    <w:rsid w:val="006F3B8F"/>
    <w:rsid w:val="006F495F"/>
    <w:rsid w:val="006F5E0F"/>
    <w:rsid w:val="006F5ED6"/>
    <w:rsid w:val="0070014E"/>
    <w:rsid w:val="00700F05"/>
    <w:rsid w:val="00701731"/>
    <w:rsid w:val="00701EFC"/>
    <w:rsid w:val="00702120"/>
    <w:rsid w:val="007026A8"/>
    <w:rsid w:val="00702DEC"/>
    <w:rsid w:val="007043EC"/>
    <w:rsid w:val="007046CA"/>
    <w:rsid w:val="00710036"/>
    <w:rsid w:val="007130A1"/>
    <w:rsid w:val="00715103"/>
    <w:rsid w:val="0071621B"/>
    <w:rsid w:val="0071667F"/>
    <w:rsid w:val="0071689B"/>
    <w:rsid w:val="0071694F"/>
    <w:rsid w:val="00717012"/>
    <w:rsid w:val="007203AE"/>
    <w:rsid w:val="00720736"/>
    <w:rsid w:val="00721579"/>
    <w:rsid w:val="0072245A"/>
    <w:rsid w:val="0072259D"/>
    <w:rsid w:val="0072779A"/>
    <w:rsid w:val="00730EBA"/>
    <w:rsid w:val="00730FA9"/>
    <w:rsid w:val="00733379"/>
    <w:rsid w:val="0073380E"/>
    <w:rsid w:val="00733BDF"/>
    <w:rsid w:val="007344AC"/>
    <w:rsid w:val="0073518D"/>
    <w:rsid w:val="0073641B"/>
    <w:rsid w:val="00742530"/>
    <w:rsid w:val="00742F24"/>
    <w:rsid w:val="007432B3"/>
    <w:rsid w:val="00745518"/>
    <w:rsid w:val="00746696"/>
    <w:rsid w:val="0074677A"/>
    <w:rsid w:val="00746EFD"/>
    <w:rsid w:val="007522CF"/>
    <w:rsid w:val="00752467"/>
    <w:rsid w:val="007530F8"/>
    <w:rsid w:val="00753E05"/>
    <w:rsid w:val="00754A67"/>
    <w:rsid w:val="00756442"/>
    <w:rsid w:val="00757028"/>
    <w:rsid w:val="00757C49"/>
    <w:rsid w:val="00757D1D"/>
    <w:rsid w:val="007604FB"/>
    <w:rsid w:val="00760ADE"/>
    <w:rsid w:val="0076140E"/>
    <w:rsid w:val="007616B2"/>
    <w:rsid w:val="00761FA1"/>
    <w:rsid w:val="007632AC"/>
    <w:rsid w:val="007642FB"/>
    <w:rsid w:val="00765689"/>
    <w:rsid w:val="0076667F"/>
    <w:rsid w:val="00766C95"/>
    <w:rsid w:val="00767631"/>
    <w:rsid w:val="007710FC"/>
    <w:rsid w:val="00772F7C"/>
    <w:rsid w:val="0077550E"/>
    <w:rsid w:val="007765E0"/>
    <w:rsid w:val="00781F60"/>
    <w:rsid w:val="007838C9"/>
    <w:rsid w:val="00784138"/>
    <w:rsid w:val="0078434E"/>
    <w:rsid w:val="00784458"/>
    <w:rsid w:val="00785AE0"/>
    <w:rsid w:val="00785B58"/>
    <w:rsid w:val="00786078"/>
    <w:rsid w:val="00790B1A"/>
    <w:rsid w:val="00790B97"/>
    <w:rsid w:val="0079178E"/>
    <w:rsid w:val="00792D1A"/>
    <w:rsid w:val="00794269"/>
    <w:rsid w:val="00796E65"/>
    <w:rsid w:val="007978FD"/>
    <w:rsid w:val="007A041E"/>
    <w:rsid w:val="007A05A9"/>
    <w:rsid w:val="007A1971"/>
    <w:rsid w:val="007A3031"/>
    <w:rsid w:val="007A335F"/>
    <w:rsid w:val="007A6CFA"/>
    <w:rsid w:val="007A7DBC"/>
    <w:rsid w:val="007B2DD9"/>
    <w:rsid w:val="007B5ED6"/>
    <w:rsid w:val="007B6EE0"/>
    <w:rsid w:val="007C0795"/>
    <w:rsid w:val="007C0C84"/>
    <w:rsid w:val="007C0F82"/>
    <w:rsid w:val="007C2B01"/>
    <w:rsid w:val="007C37F9"/>
    <w:rsid w:val="007C4CCB"/>
    <w:rsid w:val="007C5B05"/>
    <w:rsid w:val="007C766B"/>
    <w:rsid w:val="007D25CD"/>
    <w:rsid w:val="007D268E"/>
    <w:rsid w:val="007D282B"/>
    <w:rsid w:val="007D4B90"/>
    <w:rsid w:val="007D4C59"/>
    <w:rsid w:val="007D6783"/>
    <w:rsid w:val="007D6B38"/>
    <w:rsid w:val="007D705A"/>
    <w:rsid w:val="007D76F1"/>
    <w:rsid w:val="007E2863"/>
    <w:rsid w:val="007E41C4"/>
    <w:rsid w:val="007E4DFB"/>
    <w:rsid w:val="007E5431"/>
    <w:rsid w:val="007E6491"/>
    <w:rsid w:val="007E6668"/>
    <w:rsid w:val="007E66B6"/>
    <w:rsid w:val="007E73BC"/>
    <w:rsid w:val="007E7AF4"/>
    <w:rsid w:val="007F0498"/>
    <w:rsid w:val="007F0511"/>
    <w:rsid w:val="007F17D5"/>
    <w:rsid w:val="007F1BF3"/>
    <w:rsid w:val="007F36FB"/>
    <w:rsid w:val="007F4D37"/>
    <w:rsid w:val="007F607C"/>
    <w:rsid w:val="007F62D0"/>
    <w:rsid w:val="007F7DB6"/>
    <w:rsid w:val="00801BD3"/>
    <w:rsid w:val="00802299"/>
    <w:rsid w:val="00803F07"/>
    <w:rsid w:val="00804D88"/>
    <w:rsid w:val="00805272"/>
    <w:rsid w:val="00806CBB"/>
    <w:rsid w:val="00812482"/>
    <w:rsid w:val="00813028"/>
    <w:rsid w:val="00814919"/>
    <w:rsid w:val="00815584"/>
    <w:rsid w:val="00815670"/>
    <w:rsid w:val="008159A5"/>
    <w:rsid w:val="008168C2"/>
    <w:rsid w:val="00816B2C"/>
    <w:rsid w:val="00820BC3"/>
    <w:rsid w:val="008218B7"/>
    <w:rsid w:val="0082346C"/>
    <w:rsid w:val="00825F8E"/>
    <w:rsid w:val="0082662A"/>
    <w:rsid w:val="0083293E"/>
    <w:rsid w:val="00834295"/>
    <w:rsid w:val="00836FF1"/>
    <w:rsid w:val="00842E82"/>
    <w:rsid w:val="00843626"/>
    <w:rsid w:val="00844EF5"/>
    <w:rsid w:val="00845BE6"/>
    <w:rsid w:val="0085301D"/>
    <w:rsid w:val="00853108"/>
    <w:rsid w:val="00854B25"/>
    <w:rsid w:val="00854E32"/>
    <w:rsid w:val="00854EB3"/>
    <w:rsid w:val="008573FE"/>
    <w:rsid w:val="0086024A"/>
    <w:rsid w:val="008619A9"/>
    <w:rsid w:val="00861DE6"/>
    <w:rsid w:val="00862097"/>
    <w:rsid w:val="00863EED"/>
    <w:rsid w:val="0086406A"/>
    <w:rsid w:val="00864B07"/>
    <w:rsid w:val="00867D9A"/>
    <w:rsid w:val="00870863"/>
    <w:rsid w:val="0087208D"/>
    <w:rsid w:val="00872B2B"/>
    <w:rsid w:val="00873FE6"/>
    <w:rsid w:val="0087509A"/>
    <w:rsid w:val="00875535"/>
    <w:rsid w:val="00876446"/>
    <w:rsid w:val="00876FCA"/>
    <w:rsid w:val="008775AE"/>
    <w:rsid w:val="00880186"/>
    <w:rsid w:val="008801AC"/>
    <w:rsid w:val="0088126C"/>
    <w:rsid w:val="00881725"/>
    <w:rsid w:val="00881794"/>
    <w:rsid w:val="0088381A"/>
    <w:rsid w:val="008849C5"/>
    <w:rsid w:val="008850B3"/>
    <w:rsid w:val="00885365"/>
    <w:rsid w:val="0088536E"/>
    <w:rsid w:val="0088759F"/>
    <w:rsid w:val="00887924"/>
    <w:rsid w:val="00887B0E"/>
    <w:rsid w:val="008900AD"/>
    <w:rsid w:val="008908DD"/>
    <w:rsid w:val="008923C6"/>
    <w:rsid w:val="008A006E"/>
    <w:rsid w:val="008A0CEE"/>
    <w:rsid w:val="008A0F59"/>
    <w:rsid w:val="008A19D5"/>
    <w:rsid w:val="008A2766"/>
    <w:rsid w:val="008A3335"/>
    <w:rsid w:val="008A505A"/>
    <w:rsid w:val="008A532C"/>
    <w:rsid w:val="008A5FCB"/>
    <w:rsid w:val="008B236F"/>
    <w:rsid w:val="008B38AA"/>
    <w:rsid w:val="008B4B54"/>
    <w:rsid w:val="008B6D89"/>
    <w:rsid w:val="008C15F9"/>
    <w:rsid w:val="008C1E1A"/>
    <w:rsid w:val="008C3204"/>
    <w:rsid w:val="008C36DF"/>
    <w:rsid w:val="008C40C7"/>
    <w:rsid w:val="008C5869"/>
    <w:rsid w:val="008C5A16"/>
    <w:rsid w:val="008C5A67"/>
    <w:rsid w:val="008C5DA7"/>
    <w:rsid w:val="008C5E39"/>
    <w:rsid w:val="008C717C"/>
    <w:rsid w:val="008C7B44"/>
    <w:rsid w:val="008C7DFA"/>
    <w:rsid w:val="008D17C1"/>
    <w:rsid w:val="008D228F"/>
    <w:rsid w:val="008D428F"/>
    <w:rsid w:val="008D70CA"/>
    <w:rsid w:val="008D790E"/>
    <w:rsid w:val="008E00D0"/>
    <w:rsid w:val="008E0358"/>
    <w:rsid w:val="008E22D3"/>
    <w:rsid w:val="008E3846"/>
    <w:rsid w:val="008E437F"/>
    <w:rsid w:val="008E59D7"/>
    <w:rsid w:val="008E5D52"/>
    <w:rsid w:val="008E6E32"/>
    <w:rsid w:val="008E7506"/>
    <w:rsid w:val="008F223E"/>
    <w:rsid w:val="008F275E"/>
    <w:rsid w:val="008F436C"/>
    <w:rsid w:val="008F7C1E"/>
    <w:rsid w:val="00900116"/>
    <w:rsid w:val="009005A6"/>
    <w:rsid w:val="009006E3"/>
    <w:rsid w:val="0090088D"/>
    <w:rsid w:val="00902600"/>
    <w:rsid w:val="00903B85"/>
    <w:rsid w:val="00903FA4"/>
    <w:rsid w:val="0090533D"/>
    <w:rsid w:val="00905E83"/>
    <w:rsid w:val="009074F4"/>
    <w:rsid w:val="00907B78"/>
    <w:rsid w:val="00910B29"/>
    <w:rsid w:val="0091132C"/>
    <w:rsid w:val="009131D6"/>
    <w:rsid w:val="00914DB4"/>
    <w:rsid w:val="0091769B"/>
    <w:rsid w:val="009200A5"/>
    <w:rsid w:val="00921D0B"/>
    <w:rsid w:val="00921F68"/>
    <w:rsid w:val="00922945"/>
    <w:rsid w:val="00922C9D"/>
    <w:rsid w:val="009237C7"/>
    <w:rsid w:val="009241FE"/>
    <w:rsid w:val="00924DCF"/>
    <w:rsid w:val="00925799"/>
    <w:rsid w:val="009268FA"/>
    <w:rsid w:val="009271DF"/>
    <w:rsid w:val="00930F52"/>
    <w:rsid w:val="009311D4"/>
    <w:rsid w:val="00931C7D"/>
    <w:rsid w:val="00931E45"/>
    <w:rsid w:val="0093331E"/>
    <w:rsid w:val="0093559F"/>
    <w:rsid w:val="0093771C"/>
    <w:rsid w:val="00937B32"/>
    <w:rsid w:val="00937DA7"/>
    <w:rsid w:val="00940680"/>
    <w:rsid w:val="00940C63"/>
    <w:rsid w:val="0094320E"/>
    <w:rsid w:val="009434E8"/>
    <w:rsid w:val="009442D1"/>
    <w:rsid w:val="009447A0"/>
    <w:rsid w:val="009449BE"/>
    <w:rsid w:val="00944F9E"/>
    <w:rsid w:val="0094559C"/>
    <w:rsid w:val="00947639"/>
    <w:rsid w:val="009506F4"/>
    <w:rsid w:val="00951473"/>
    <w:rsid w:val="009520F8"/>
    <w:rsid w:val="00953A67"/>
    <w:rsid w:val="009542D8"/>
    <w:rsid w:val="00954359"/>
    <w:rsid w:val="009567B3"/>
    <w:rsid w:val="00960E20"/>
    <w:rsid w:val="00963122"/>
    <w:rsid w:val="009648F6"/>
    <w:rsid w:val="00964F48"/>
    <w:rsid w:val="00967011"/>
    <w:rsid w:val="00967022"/>
    <w:rsid w:val="0097218A"/>
    <w:rsid w:val="009767CB"/>
    <w:rsid w:val="00977BAC"/>
    <w:rsid w:val="00977F15"/>
    <w:rsid w:val="00980602"/>
    <w:rsid w:val="0098162D"/>
    <w:rsid w:val="00981A7D"/>
    <w:rsid w:val="00982036"/>
    <w:rsid w:val="00983CFC"/>
    <w:rsid w:val="00985362"/>
    <w:rsid w:val="009858AD"/>
    <w:rsid w:val="00986A11"/>
    <w:rsid w:val="00986BF0"/>
    <w:rsid w:val="00986E71"/>
    <w:rsid w:val="00987448"/>
    <w:rsid w:val="00987F34"/>
    <w:rsid w:val="00995A14"/>
    <w:rsid w:val="00995F0C"/>
    <w:rsid w:val="00996573"/>
    <w:rsid w:val="009972E9"/>
    <w:rsid w:val="009A09C7"/>
    <w:rsid w:val="009A128D"/>
    <w:rsid w:val="009A182A"/>
    <w:rsid w:val="009A3265"/>
    <w:rsid w:val="009A3D00"/>
    <w:rsid w:val="009A42EB"/>
    <w:rsid w:val="009A4ACC"/>
    <w:rsid w:val="009A6BC4"/>
    <w:rsid w:val="009A7F22"/>
    <w:rsid w:val="009B019D"/>
    <w:rsid w:val="009B10CD"/>
    <w:rsid w:val="009B1B45"/>
    <w:rsid w:val="009B29EB"/>
    <w:rsid w:val="009B3239"/>
    <w:rsid w:val="009B35BB"/>
    <w:rsid w:val="009B658E"/>
    <w:rsid w:val="009B6FC2"/>
    <w:rsid w:val="009C445B"/>
    <w:rsid w:val="009C60BE"/>
    <w:rsid w:val="009C65E5"/>
    <w:rsid w:val="009D0EDE"/>
    <w:rsid w:val="009D126C"/>
    <w:rsid w:val="009D2499"/>
    <w:rsid w:val="009D3488"/>
    <w:rsid w:val="009D48DA"/>
    <w:rsid w:val="009D4917"/>
    <w:rsid w:val="009D4DF9"/>
    <w:rsid w:val="009D5786"/>
    <w:rsid w:val="009D590D"/>
    <w:rsid w:val="009D681B"/>
    <w:rsid w:val="009D6FC2"/>
    <w:rsid w:val="009E24E0"/>
    <w:rsid w:val="009E3321"/>
    <w:rsid w:val="009E40C1"/>
    <w:rsid w:val="009E5D1C"/>
    <w:rsid w:val="009E72F1"/>
    <w:rsid w:val="009E743C"/>
    <w:rsid w:val="009F0BE5"/>
    <w:rsid w:val="009F135C"/>
    <w:rsid w:val="009F498A"/>
    <w:rsid w:val="009F57A9"/>
    <w:rsid w:val="009F7ADC"/>
    <w:rsid w:val="00A005AE"/>
    <w:rsid w:val="00A01667"/>
    <w:rsid w:val="00A0324E"/>
    <w:rsid w:val="00A059A6"/>
    <w:rsid w:val="00A067E4"/>
    <w:rsid w:val="00A13BDB"/>
    <w:rsid w:val="00A13E8C"/>
    <w:rsid w:val="00A14080"/>
    <w:rsid w:val="00A148F7"/>
    <w:rsid w:val="00A1568C"/>
    <w:rsid w:val="00A17E77"/>
    <w:rsid w:val="00A200AC"/>
    <w:rsid w:val="00A20BD1"/>
    <w:rsid w:val="00A229A6"/>
    <w:rsid w:val="00A23073"/>
    <w:rsid w:val="00A23D23"/>
    <w:rsid w:val="00A25337"/>
    <w:rsid w:val="00A26439"/>
    <w:rsid w:val="00A273F7"/>
    <w:rsid w:val="00A32AE4"/>
    <w:rsid w:val="00A36E80"/>
    <w:rsid w:val="00A37F75"/>
    <w:rsid w:val="00A4101D"/>
    <w:rsid w:val="00A42164"/>
    <w:rsid w:val="00A42B74"/>
    <w:rsid w:val="00A4358A"/>
    <w:rsid w:val="00A438CE"/>
    <w:rsid w:val="00A4463F"/>
    <w:rsid w:val="00A44AA6"/>
    <w:rsid w:val="00A44CF7"/>
    <w:rsid w:val="00A4583D"/>
    <w:rsid w:val="00A45E37"/>
    <w:rsid w:val="00A469BB"/>
    <w:rsid w:val="00A50472"/>
    <w:rsid w:val="00A505D6"/>
    <w:rsid w:val="00A513AD"/>
    <w:rsid w:val="00A513B3"/>
    <w:rsid w:val="00A529D4"/>
    <w:rsid w:val="00A531E9"/>
    <w:rsid w:val="00A557BE"/>
    <w:rsid w:val="00A569FE"/>
    <w:rsid w:val="00A56E0C"/>
    <w:rsid w:val="00A605D0"/>
    <w:rsid w:val="00A62A9A"/>
    <w:rsid w:val="00A6433C"/>
    <w:rsid w:val="00A64ABE"/>
    <w:rsid w:val="00A64F40"/>
    <w:rsid w:val="00A653CA"/>
    <w:rsid w:val="00A667D7"/>
    <w:rsid w:val="00A66E62"/>
    <w:rsid w:val="00A66F0C"/>
    <w:rsid w:val="00A67128"/>
    <w:rsid w:val="00A67EAD"/>
    <w:rsid w:val="00A710A5"/>
    <w:rsid w:val="00A71EDF"/>
    <w:rsid w:val="00A757C5"/>
    <w:rsid w:val="00A75821"/>
    <w:rsid w:val="00A76596"/>
    <w:rsid w:val="00A7720A"/>
    <w:rsid w:val="00A775D2"/>
    <w:rsid w:val="00A80613"/>
    <w:rsid w:val="00A81D53"/>
    <w:rsid w:val="00A82BE0"/>
    <w:rsid w:val="00A82D0C"/>
    <w:rsid w:val="00A849E2"/>
    <w:rsid w:val="00A84DC2"/>
    <w:rsid w:val="00A851C0"/>
    <w:rsid w:val="00A878AF"/>
    <w:rsid w:val="00A907E6"/>
    <w:rsid w:val="00A913F3"/>
    <w:rsid w:val="00A91447"/>
    <w:rsid w:val="00A91F55"/>
    <w:rsid w:val="00A94643"/>
    <w:rsid w:val="00A9474A"/>
    <w:rsid w:val="00A96C90"/>
    <w:rsid w:val="00A97BED"/>
    <w:rsid w:val="00A97E67"/>
    <w:rsid w:val="00AA12CE"/>
    <w:rsid w:val="00AA14DB"/>
    <w:rsid w:val="00AA1A26"/>
    <w:rsid w:val="00AA3B2E"/>
    <w:rsid w:val="00AA3F2D"/>
    <w:rsid w:val="00AA418E"/>
    <w:rsid w:val="00AA4622"/>
    <w:rsid w:val="00AA5B93"/>
    <w:rsid w:val="00AA6470"/>
    <w:rsid w:val="00AB1880"/>
    <w:rsid w:val="00AB315A"/>
    <w:rsid w:val="00AB4723"/>
    <w:rsid w:val="00AB5FA5"/>
    <w:rsid w:val="00AC0D4D"/>
    <w:rsid w:val="00AC19D8"/>
    <w:rsid w:val="00AC2472"/>
    <w:rsid w:val="00AC3FEB"/>
    <w:rsid w:val="00AD0147"/>
    <w:rsid w:val="00AD19E6"/>
    <w:rsid w:val="00AD1C6C"/>
    <w:rsid w:val="00AD1D8B"/>
    <w:rsid w:val="00AD43AE"/>
    <w:rsid w:val="00AD5645"/>
    <w:rsid w:val="00AD5F2D"/>
    <w:rsid w:val="00AD6A3C"/>
    <w:rsid w:val="00AE0770"/>
    <w:rsid w:val="00AE21EB"/>
    <w:rsid w:val="00AE5A7E"/>
    <w:rsid w:val="00AE627C"/>
    <w:rsid w:val="00AE62DD"/>
    <w:rsid w:val="00AE6698"/>
    <w:rsid w:val="00AE76C0"/>
    <w:rsid w:val="00AE7896"/>
    <w:rsid w:val="00AF0A11"/>
    <w:rsid w:val="00AF0A1E"/>
    <w:rsid w:val="00AF0F13"/>
    <w:rsid w:val="00AF2057"/>
    <w:rsid w:val="00AF25DE"/>
    <w:rsid w:val="00AF27C4"/>
    <w:rsid w:val="00AF287B"/>
    <w:rsid w:val="00AF2E68"/>
    <w:rsid w:val="00AF319F"/>
    <w:rsid w:val="00AF4D83"/>
    <w:rsid w:val="00AF596C"/>
    <w:rsid w:val="00AF5CFA"/>
    <w:rsid w:val="00AF5FE8"/>
    <w:rsid w:val="00AF6D97"/>
    <w:rsid w:val="00AF7B09"/>
    <w:rsid w:val="00AF7D90"/>
    <w:rsid w:val="00AF7FA0"/>
    <w:rsid w:val="00B00642"/>
    <w:rsid w:val="00B012B0"/>
    <w:rsid w:val="00B01398"/>
    <w:rsid w:val="00B01E77"/>
    <w:rsid w:val="00B02090"/>
    <w:rsid w:val="00B031CC"/>
    <w:rsid w:val="00B033B7"/>
    <w:rsid w:val="00B03A39"/>
    <w:rsid w:val="00B03BB3"/>
    <w:rsid w:val="00B04ACA"/>
    <w:rsid w:val="00B04CF4"/>
    <w:rsid w:val="00B05A66"/>
    <w:rsid w:val="00B05D0B"/>
    <w:rsid w:val="00B05D88"/>
    <w:rsid w:val="00B075C5"/>
    <w:rsid w:val="00B07EFB"/>
    <w:rsid w:val="00B123E4"/>
    <w:rsid w:val="00B12829"/>
    <w:rsid w:val="00B12F01"/>
    <w:rsid w:val="00B14185"/>
    <w:rsid w:val="00B1465B"/>
    <w:rsid w:val="00B1551B"/>
    <w:rsid w:val="00B15ED1"/>
    <w:rsid w:val="00B2167D"/>
    <w:rsid w:val="00B23BA0"/>
    <w:rsid w:val="00B24AB9"/>
    <w:rsid w:val="00B2625D"/>
    <w:rsid w:val="00B26B1D"/>
    <w:rsid w:val="00B271E0"/>
    <w:rsid w:val="00B27E16"/>
    <w:rsid w:val="00B3317A"/>
    <w:rsid w:val="00B34614"/>
    <w:rsid w:val="00B34F18"/>
    <w:rsid w:val="00B350AF"/>
    <w:rsid w:val="00B35C4D"/>
    <w:rsid w:val="00B3694E"/>
    <w:rsid w:val="00B36A68"/>
    <w:rsid w:val="00B36ED0"/>
    <w:rsid w:val="00B36F80"/>
    <w:rsid w:val="00B40931"/>
    <w:rsid w:val="00B4275F"/>
    <w:rsid w:val="00B43B62"/>
    <w:rsid w:val="00B44862"/>
    <w:rsid w:val="00B44AB2"/>
    <w:rsid w:val="00B44C7E"/>
    <w:rsid w:val="00B46638"/>
    <w:rsid w:val="00B4721E"/>
    <w:rsid w:val="00B4727E"/>
    <w:rsid w:val="00B51B0B"/>
    <w:rsid w:val="00B51ECC"/>
    <w:rsid w:val="00B52EBF"/>
    <w:rsid w:val="00B53151"/>
    <w:rsid w:val="00B5400C"/>
    <w:rsid w:val="00B5771E"/>
    <w:rsid w:val="00B61202"/>
    <w:rsid w:val="00B66302"/>
    <w:rsid w:val="00B663C3"/>
    <w:rsid w:val="00B66565"/>
    <w:rsid w:val="00B6751D"/>
    <w:rsid w:val="00B70778"/>
    <w:rsid w:val="00B707F1"/>
    <w:rsid w:val="00B73419"/>
    <w:rsid w:val="00B73584"/>
    <w:rsid w:val="00B7537B"/>
    <w:rsid w:val="00B75770"/>
    <w:rsid w:val="00B76528"/>
    <w:rsid w:val="00B80D95"/>
    <w:rsid w:val="00B81381"/>
    <w:rsid w:val="00B8149E"/>
    <w:rsid w:val="00B8159A"/>
    <w:rsid w:val="00B823EF"/>
    <w:rsid w:val="00B83034"/>
    <w:rsid w:val="00B83A1A"/>
    <w:rsid w:val="00B840A3"/>
    <w:rsid w:val="00B85A84"/>
    <w:rsid w:val="00B86F9A"/>
    <w:rsid w:val="00B87965"/>
    <w:rsid w:val="00B900D4"/>
    <w:rsid w:val="00B915BF"/>
    <w:rsid w:val="00B91B71"/>
    <w:rsid w:val="00B91B9A"/>
    <w:rsid w:val="00B932E2"/>
    <w:rsid w:val="00B97421"/>
    <w:rsid w:val="00B977BE"/>
    <w:rsid w:val="00BA14FD"/>
    <w:rsid w:val="00BA1D17"/>
    <w:rsid w:val="00BA1FF8"/>
    <w:rsid w:val="00BA22A3"/>
    <w:rsid w:val="00BA3E94"/>
    <w:rsid w:val="00BA40DD"/>
    <w:rsid w:val="00BA414F"/>
    <w:rsid w:val="00BA56F5"/>
    <w:rsid w:val="00BA71E9"/>
    <w:rsid w:val="00BA7579"/>
    <w:rsid w:val="00BA787C"/>
    <w:rsid w:val="00BB064B"/>
    <w:rsid w:val="00BB3285"/>
    <w:rsid w:val="00BB4113"/>
    <w:rsid w:val="00BB49FE"/>
    <w:rsid w:val="00BB59FD"/>
    <w:rsid w:val="00BC2AC4"/>
    <w:rsid w:val="00BC33E6"/>
    <w:rsid w:val="00BC56CF"/>
    <w:rsid w:val="00BC74A0"/>
    <w:rsid w:val="00BC79AB"/>
    <w:rsid w:val="00BD34E8"/>
    <w:rsid w:val="00BD44F4"/>
    <w:rsid w:val="00BD4632"/>
    <w:rsid w:val="00BE2030"/>
    <w:rsid w:val="00BE3A3F"/>
    <w:rsid w:val="00BE5DC8"/>
    <w:rsid w:val="00BE7A55"/>
    <w:rsid w:val="00BE7C90"/>
    <w:rsid w:val="00BF049F"/>
    <w:rsid w:val="00BF086C"/>
    <w:rsid w:val="00BF0CAF"/>
    <w:rsid w:val="00BF0CC7"/>
    <w:rsid w:val="00BF38FD"/>
    <w:rsid w:val="00BF446D"/>
    <w:rsid w:val="00BF47D0"/>
    <w:rsid w:val="00BF582C"/>
    <w:rsid w:val="00BF6665"/>
    <w:rsid w:val="00BF6817"/>
    <w:rsid w:val="00BF740E"/>
    <w:rsid w:val="00C01510"/>
    <w:rsid w:val="00C01F20"/>
    <w:rsid w:val="00C046B0"/>
    <w:rsid w:val="00C047DB"/>
    <w:rsid w:val="00C07647"/>
    <w:rsid w:val="00C078F8"/>
    <w:rsid w:val="00C07922"/>
    <w:rsid w:val="00C07C27"/>
    <w:rsid w:val="00C1048D"/>
    <w:rsid w:val="00C10C8A"/>
    <w:rsid w:val="00C11B5D"/>
    <w:rsid w:val="00C12C55"/>
    <w:rsid w:val="00C1581A"/>
    <w:rsid w:val="00C15B7A"/>
    <w:rsid w:val="00C15C12"/>
    <w:rsid w:val="00C15CEB"/>
    <w:rsid w:val="00C2013E"/>
    <w:rsid w:val="00C213DD"/>
    <w:rsid w:val="00C22FD5"/>
    <w:rsid w:val="00C2354A"/>
    <w:rsid w:val="00C23D04"/>
    <w:rsid w:val="00C245BF"/>
    <w:rsid w:val="00C24C3F"/>
    <w:rsid w:val="00C25353"/>
    <w:rsid w:val="00C25CA3"/>
    <w:rsid w:val="00C27217"/>
    <w:rsid w:val="00C274E3"/>
    <w:rsid w:val="00C30A0B"/>
    <w:rsid w:val="00C319A9"/>
    <w:rsid w:val="00C33793"/>
    <w:rsid w:val="00C37AD9"/>
    <w:rsid w:val="00C40024"/>
    <w:rsid w:val="00C40585"/>
    <w:rsid w:val="00C41FE7"/>
    <w:rsid w:val="00C4227B"/>
    <w:rsid w:val="00C42713"/>
    <w:rsid w:val="00C4274E"/>
    <w:rsid w:val="00C428DB"/>
    <w:rsid w:val="00C42E53"/>
    <w:rsid w:val="00C42E9E"/>
    <w:rsid w:val="00C43276"/>
    <w:rsid w:val="00C43958"/>
    <w:rsid w:val="00C43A3B"/>
    <w:rsid w:val="00C4585B"/>
    <w:rsid w:val="00C46691"/>
    <w:rsid w:val="00C46741"/>
    <w:rsid w:val="00C5046C"/>
    <w:rsid w:val="00C50A04"/>
    <w:rsid w:val="00C5192E"/>
    <w:rsid w:val="00C522C4"/>
    <w:rsid w:val="00C550F6"/>
    <w:rsid w:val="00C55D24"/>
    <w:rsid w:val="00C5702C"/>
    <w:rsid w:val="00C5768A"/>
    <w:rsid w:val="00C57748"/>
    <w:rsid w:val="00C609A4"/>
    <w:rsid w:val="00C62C59"/>
    <w:rsid w:val="00C62E6F"/>
    <w:rsid w:val="00C63180"/>
    <w:rsid w:val="00C64E2B"/>
    <w:rsid w:val="00C66A99"/>
    <w:rsid w:val="00C66E04"/>
    <w:rsid w:val="00C6706C"/>
    <w:rsid w:val="00C67B35"/>
    <w:rsid w:val="00C67E4D"/>
    <w:rsid w:val="00C7102E"/>
    <w:rsid w:val="00C72846"/>
    <w:rsid w:val="00C808DC"/>
    <w:rsid w:val="00C82F99"/>
    <w:rsid w:val="00C831C1"/>
    <w:rsid w:val="00C845B5"/>
    <w:rsid w:val="00C852CF"/>
    <w:rsid w:val="00C85FA7"/>
    <w:rsid w:val="00C86E10"/>
    <w:rsid w:val="00C90E74"/>
    <w:rsid w:val="00C92A41"/>
    <w:rsid w:val="00C939B2"/>
    <w:rsid w:val="00C953DC"/>
    <w:rsid w:val="00C957AB"/>
    <w:rsid w:val="00C97402"/>
    <w:rsid w:val="00CA0946"/>
    <w:rsid w:val="00CA09C8"/>
    <w:rsid w:val="00CA0E6E"/>
    <w:rsid w:val="00CA1567"/>
    <w:rsid w:val="00CA1896"/>
    <w:rsid w:val="00CA2331"/>
    <w:rsid w:val="00CA38E2"/>
    <w:rsid w:val="00CA4592"/>
    <w:rsid w:val="00CA5BBB"/>
    <w:rsid w:val="00CA62D2"/>
    <w:rsid w:val="00CA76B7"/>
    <w:rsid w:val="00CB1B1E"/>
    <w:rsid w:val="00CB214D"/>
    <w:rsid w:val="00CB6CEC"/>
    <w:rsid w:val="00CB6D29"/>
    <w:rsid w:val="00CB7376"/>
    <w:rsid w:val="00CB7CCF"/>
    <w:rsid w:val="00CC0FC6"/>
    <w:rsid w:val="00CC15D5"/>
    <w:rsid w:val="00CC2F1A"/>
    <w:rsid w:val="00CC381C"/>
    <w:rsid w:val="00CC3BEA"/>
    <w:rsid w:val="00CC56FB"/>
    <w:rsid w:val="00CC681D"/>
    <w:rsid w:val="00CC71B7"/>
    <w:rsid w:val="00CD2DA5"/>
    <w:rsid w:val="00CD2F30"/>
    <w:rsid w:val="00CD362B"/>
    <w:rsid w:val="00CD371E"/>
    <w:rsid w:val="00CD3FB3"/>
    <w:rsid w:val="00CD4538"/>
    <w:rsid w:val="00CD45B2"/>
    <w:rsid w:val="00CD5DBF"/>
    <w:rsid w:val="00CD760F"/>
    <w:rsid w:val="00CE0C5B"/>
    <w:rsid w:val="00CE1432"/>
    <w:rsid w:val="00CE1925"/>
    <w:rsid w:val="00CE1E50"/>
    <w:rsid w:val="00CE2567"/>
    <w:rsid w:val="00CE318C"/>
    <w:rsid w:val="00CE531C"/>
    <w:rsid w:val="00CE61ED"/>
    <w:rsid w:val="00CE6685"/>
    <w:rsid w:val="00CE711C"/>
    <w:rsid w:val="00CF1699"/>
    <w:rsid w:val="00CF1B0F"/>
    <w:rsid w:val="00CF20CE"/>
    <w:rsid w:val="00CF2EE6"/>
    <w:rsid w:val="00CF36BD"/>
    <w:rsid w:val="00CF392D"/>
    <w:rsid w:val="00CF4A76"/>
    <w:rsid w:val="00CF5363"/>
    <w:rsid w:val="00CF5515"/>
    <w:rsid w:val="00CF758D"/>
    <w:rsid w:val="00CF78FC"/>
    <w:rsid w:val="00CF7CD4"/>
    <w:rsid w:val="00D0116A"/>
    <w:rsid w:val="00D02EF5"/>
    <w:rsid w:val="00D0422B"/>
    <w:rsid w:val="00D0519B"/>
    <w:rsid w:val="00D0525F"/>
    <w:rsid w:val="00D06405"/>
    <w:rsid w:val="00D06D82"/>
    <w:rsid w:val="00D10B3D"/>
    <w:rsid w:val="00D11086"/>
    <w:rsid w:val="00D11A1E"/>
    <w:rsid w:val="00D13384"/>
    <w:rsid w:val="00D142EA"/>
    <w:rsid w:val="00D177E4"/>
    <w:rsid w:val="00D207DB"/>
    <w:rsid w:val="00D23C12"/>
    <w:rsid w:val="00D24781"/>
    <w:rsid w:val="00D25D86"/>
    <w:rsid w:val="00D261CD"/>
    <w:rsid w:val="00D262BD"/>
    <w:rsid w:val="00D263EE"/>
    <w:rsid w:val="00D27223"/>
    <w:rsid w:val="00D30953"/>
    <w:rsid w:val="00D32B81"/>
    <w:rsid w:val="00D32EE8"/>
    <w:rsid w:val="00D34C2A"/>
    <w:rsid w:val="00D34F7A"/>
    <w:rsid w:val="00D351AB"/>
    <w:rsid w:val="00D36015"/>
    <w:rsid w:val="00D3672D"/>
    <w:rsid w:val="00D41904"/>
    <w:rsid w:val="00D41D0F"/>
    <w:rsid w:val="00D43D15"/>
    <w:rsid w:val="00D469BE"/>
    <w:rsid w:val="00D47807"/>
    <w:rsid w:val="00D50C42"/>
    <w:rsid w:val="00D51612"/>
    <w:rsid w:val="00D520B1"/>
    <w:rsid w:val="00D52AB7"/>
    <w:rsid w:val="00D52BE4"/>
    <w:rsid w:val="00D52DF5"/>
    <w:rsid w:val="00D53868"/>
    <w:rsid w:val="00D53B33"/>
    <w:rsid w:val="00D55C14"/>
    <w:rsid w:val="00D56822"/>
    <w:rsid w:val="00D62477"/>
    <w:rsid w:val="00D62B65"/>
    <w:rsid w:val="00D632AD"/>
    <w:rsid w:val="00D63D33"/>
    <w:rsid w:val="00D652BE"/>
    <w:rsid w:val="00D6551D"/>
    <w:rsid w:val="00D66AE9"/>
    <w:rsid w:val="00D676BD"/>
    <w:rsid w:val="00D70AAB"/>
    <w:rsid w:val="00D714EE"/>
    <w:rsid w:val="00D77A98"/>
    <w:rsid w:val="00D80143"/>
    <w:rsid w:val="00D80E98"/>
    <w:rsid w:val="00D85192"/>
    <w:rsid w:val="00D865D8"/>
    <w:rsid w:val="00D90F66"/>
    <w:rsid w:val="00D92C3D"/>
    <w:rsid w:val="00D949D8"/>
    <w:rsid w:val="00D95110"/>
    <w:rsid w:val="00D96061"/>
    <w:rsid w:val="00DA0902"/>
    <w:rsid w:val="00DA0FE0"/>
    <w:rsid w:val="00DA2313"/>
    <w:rsid w:val="00DA3D44"/>
    <w:rsid w:val="00DA63E1"/>
    <w:rsid w:val="00DA6899"/>
    <w:rsid w:val="00DA700C"/>
    <w:rsid w:val="00DB0001"/>
    <w:rsid w:val="00DB1DB1"/>
    <w:rsid w:val="00DB1F05"/>
    <w:rsid w:val="00DB234F"/>
    <w:rsid w:val="00DB23D7"/>
    <w:rsid w:val="00DB3169"/>
    <w:rsid w:val="00DC2EDE"/>
    <w:rsid w:val="00DC5116"/>
    <w:rsid w:val="00DD0B0D"/>
    <w:rsid w:val="00DD1303"/>
    <w:rsid w:val="00DD28F1"/>
    <w:rsid w:val="00DD3B58"/>
    <w:rsid w:val="00DD732A"/>
    <w:rsid w:val="00DD7569"/>
    <w:rsid w:val="00DD7710"/>
    <w:rsid w:val="00DD7F73"/>
    <w:rsid w:val="00DE08EA"/>
    <w:rsid w:val="00DE2E28"/>
    <w:rsid w:val="00DE3847"/>
    <w:rsid w:val="00DE4266"/>
    <w:rsid w:val="00DE4DF6"/>
    <w:rsid w:val="00DE7487"/>
    <w:rsid w:val="00DF10D3"/>
    <w:rsid w:val="00DF124D"/>
    <w:rsid w:val="00DF2FEB"/>
    <w:rsid w:val="00DF3580"/>
    <w:rsid w:val="00DF37A6"/>
    <w:rsid w:val="00DF4B34"/>
    <w:rsid w:val="00DF60F6"/>
    <w:rsid w:val="00DF6E34"/>
    <w:rsid w:val="00DF7148"/>
    <w:rsid w:val="00DF7262"/>
    <w:rsid w:val="00E0069A"/>
    <w:rsid w:val="00E02390"/>
    <w:rsid w:val="00E02F86"/>
    <w:rsid w:val="00E03D7C"/>
    <w:rsid w:val="00E03EE4"/>
    <w:rsid w:val="00E045FE"/>
    <w:rsid w:val="00E0508F"/>
    <w:rsid w:val="00E10E11"/>
    <w:rsid w:val="00E11C89"/>
    <w:rsid w:val="00E121BE"/>
    <w:rsid w:val="00E12EA1"/>
    <w:rsid w:val="00E135D1"/>
    <w:rsid w:val="00E13923"/>
    <w:rsid w:val="00E14889"/>
    <w:rsid w:val="00E157C8"/>
    <w:rsid w:val="00E168CB"/>
    <w:rsid w:val="00E16FD5"/>
    <w:rsid w:val="00E17A96"/>
    <w:rsid w:val="00E201B3"/>
    <w:rsid w:val="00E21905"/>
    <w:rsid w:val="00E25EDA"/>
    <w:rsid w:val="00E2619B"/>
    <w:rsid w:val="00E31F46"/>
    <w:rsid w:val="00E32916"/>
    <w:rsid w:val="00E349D0"/>
    <w:rsid w:val="00E36ED8"/>
    <w:rsid w:val="00E37520"/>
    <w:rsid w:val="00E37B21"/>
    <w:rsid w:val="00E40129"/>
    <w:rsid w:val="00E401C4"/>
    <w:rsid w:val="00E43434"/>
    <w:rsid w:val="00E43711"/>
    <w:rsid w:val="00E44558"/>
    <w:rsid w:val="00E45EA0"/>
    <w:rsid w:val="00E4678E"/>
    <w:rsid w:val="00E4791A"/>
    <w:rsid w:val="00E50391"/>
    <w:rsid w:val="00E51048"/>
    <w:rsid w:val="00E5278F"/>
    <w:rsid w:val="00E53E83"/>
    <w:rsid w:val="00E54064"/>
    <w:rsid w:val="00E55DF4"/>
    <w:rsid w:val="00E60824"/>
    <w:rsid w:val="00E61C45"/>
    <w:rsid w:val="00E627EC"/>
    <w:rsid w:val="00E62F1D"/>
    <w:rsid w:val="00E64B41"/>
    <w:rsid w:val="00E65689"/>
    <w:rsid w:val="00E6569B"/>
    <w:rsid w:val="00E668CA"/>
    <w:rsid w:val="00E67756"/>
    <w:rsid w:val="00E70DE5"/>
    <w:rsid w:val="00E72AAD"/>
    <w:rsid w:val="00E73412"/>
    <w:rsid w:val="00E744A8"/>
    <w:rsid w:val="00E74B91"/>
    <w:rsid w:val="00E7612E"/>
    <w:rsid w:val="00E766ED"/>
    <w:rsid w:val="00E7676A"/>
    <w:rsid w:val="00E7689D"/>
    <w:rsid w:val="00E801FE"/>
    <w:rsid w:val="00E81668"/>
    <w:rsid w:val="00E82681"/>
    <w:rsid w:val="00E83B74"/>
    <w:rsid w:val="00E83DA0"/>
    <w:rsid w:val="00E8561F"/>
    <w:rsid w:val="00E85ED3"/>
    <w:rsid w:val="00E919AF"/>
    <w:rsid w:val="00E91AF6"/>
    <w:rsid w:val="00E92986"/>
    <w:rsid w:val="00E92C4D"/>
    <w:rsid w:val="00E939C4"/>
    <w:rsid w:val="00E93AF5"/>
    <w:rsid w:val="00E93F1A"/>
    <w:rsid w:val="00E94AF8"/>
    <w:rsid w:val="00E95297"/>
    <w:rsid w:val="00E9733A"/>
    <w:rsid w:val="00E978AA"/>
    <w:rsid w:val="00EA179A"/>
    <w:rsid w:val="00EA1835"/>
    <w:rsid w:val="00EA344B"/>
    <w:rsid w:val="00EA4198"/>
    <w:rsid w:val="00EA4278"/>
    <w:rsid w:val="00EA6216"/>
    <w:rsid w:val="00EA66C3"/>
    <w:rsid w:val="00EA6957"/>
    <w:rsid w:val="00EA7267"/>
    <w:rsid w:val="00EA7349"/>
    <w:rsid w:val="00EB36CB"/>
    <w:rsid w:val="00EB3923"/>
    <w:rsid w:val="00EB41E6"/>
    <w:rsid w:val="00EB678D"/>
    <w:rsid w:val="00EB6C49"/>
    <w:rsid w:val="00EB6C4C"/>
    <w:rsid w:val="00EB7619"/>
    <w:rsid w:val="00EC015E"/>
    <w:rsid w:val="00EC03F0"/>
    <w:rsid w:val="00EC1043"/>
    <w:rsid w:val="00EC1D61"/>
    <w:rsid w:val="00EC2522"/>
    <w:rsid w:val="00EC2A3C"/>
    <w:rsid w:val="00EC31E6"/>
    <w:rsid w:val="00EC3A61"/>
    <w:rsid w:val="00EC3B14"/>
    <w:rsid w:val="00EC4787"/>
    <w:rsid w:val="00EC4C05"/>
    <w:rsid w:val="00EC59D2"/>
    <w:rsid w:val="00EC5F5E"/>
    <w:rsid w:val="00EC632A"/>
    <w:rsid w:val="00EC6882"/>
    <w:rsid w:val="00EC69A6"/>
    <w:rsid w:val="00EC7AA8"/>
    <w:rsid w:val="00ED06DE"/>
    <w:rsid w:val="00ED0BDD"/>
    <w:rsid w:val="00ED1AC1"/>
    <w:rsid w:val="00ED5A34"/>
    <w:rsid w:val="00ED5BB2"/>
    <w:rsid w:val="00ED6E1E"/>
    <w:rsid w:val="00EE05DF"/>
    <w:rsid w:val="00EE0DBB"/>
    <w:rsid w:val="00EE107E"/>
    <w:rsid w:val="00EE3A67"/>
    <w:rsid w:val="00EE491E"/>
    <w:rsid w:val="00EE7DC7"/>
    <w:rsid w:val="00EE7F17"/>
    <w:rsid w:val="00EF11D5"/>
    <w:rsid w:val="00EF22F7"/>
    <w:rsid w:val="00EF4616"/>
    <w:rsid w:val="00EF5069"/>
    <w:rsid w:val="00F0008E"/>
    <w:rsid w:val="00F005E4"/>
    <w:rsid w:val="00F01DD7"/>
    <w:rsid w:val="00F03057"/>
    <w:rsid w:val="00F04F54"/>
    <w:rsid w:val="00F07B2D"/>
    <w:rsid w:val="00F106A2"/>
    <w:rsid w:val="00F124A3"/>
    <w:rsid w:val="00F12CB1"/>
    <w:rsid w:val="00F13269"/>
    <w:rsid w:val="00F14787"/>
    <w:rsid w:val="00F1598D"/>
    <w:rsid w:val="00F17B40"/>
    <w:rsid w:val="00F20DA1"/>
    <w:rsid w:val="00F21288"/>
    <w:rsid w:val="00F249D8"/>
    <w:rsid w:val="00F25285"/>
    <w:rsid w:val="00F255C1"/>
    <w:rsid w:val="00F2599C"/>
    <w:rsid w:val="00F26B14"/>
    <w:rsid w:val="00F26E51"/>
    <w:rsid w:val="00F277DD"/>
    <w:rsid w:val="00F33A68"/>
    <w:rsid w:val="00F34051"/>
    <w:rsid w:val="00F3406A"/>
    <w:rsid w:val="00F35BAA"/>
    <w:rsid w:val="00F369B1"/>
    <w:rsid w:val="00F379F5"/>
    <w:rsid w:val="00F404A3"/>
    <w:rsid w:val="00F40FC2"/>
    <w:rsid w:val="00F4499A"/>
    <w:rsid w:val="00F44BBF"/>
    <w:rsid w:val="00F46772"/>
    <w:rsid w:val="00F47A79"/>
    <w:rsid w:val="00F5092C"/>
    <w:rsid w:val="00F51A99"/>
    <w:rsid w:val="00F57870"/>
    <w:rsid w:val="00F61894"/>
    <w:rsid w:val="00F6294F"/>
    <w:rsid w:val="00F630E9"/>
    <w:rsid w:val="00F63829"/>
    <w:rsid w:val="00F638B3"/>
    <w:rsid w:val="00F63B86"/>
    <w:rsid w:val="00F642C0"/>
    <w:rsid w:val="00F654D5"/>
    <w:rsid w:val="00F65A85"/>
    <w:rsid w:val="00F662F9"/>
    <w:rsid w:val="00F6753D"/>
    <w:rsid w:val="00F67823"/>
    <w:rsid w:val="00F71153"/>
    <w:rsid w:val="00F71E32"/>
    <w:rsid w:val="00F73880"/>
    <w:rsid w:val="00F74FE7"/>
    <w:rsid w:val="00F76BE6"/>
    <w:rsid w:val="00F77322"/>
    <w:rsid w:val="00F77397"/>
    <w:rsid w:val="00F80321"/>
    <w:rsid w:val="00F80EE5"/>
    <w:rsid w:val="00F81C0C"/>
    <w:rsid w:val="00F81C57"/>
    <w:rsid w:val="00F8292D"/>
    <w:rsid w:val="00F8329A"/>
    <w:rsid w:val="00F84773"/>
    <w:rsid w:val="00F84E2C"/>
    <w:rsid w:val="00F85531"/>
    <w:rsid w:val="00F86ABC"/>
    <w:rsid w:val="00F87AE3"/>
    <w:rsid w:val="00F90349"/>
    <w:rsid w:val="00F93035"/>
    <w:rsid w:val="00F93141"/>
    <w:rsid w:val="00F94B9E"/>
    <w:rsid w:val="00F94DE2"/>
    <w:rsid w:val="00F94F1B"/>
    <w:rsid w:val="00F953B2"/>
    <w:rsid w:val="00F9630A"/>
    <w:rsid w:val="00FA1059"/>
    <w:rsid w:val="00FA17A2"/>
    <w:rsid w:val="00FA2C68"/>
    <w:rsid w:val="00FA34C8"/>
    <w:rsid w:val="00FA4DD3"/>
    <w:rsid w:val="00FA5294"/>
    <w:rsid w:val="00FA626A"/>
    <w:rsid w:val="00FA6924"/>
    <w:rsid w:val="00FA7366"/>
    <w:rsid w:val="00FA7536"/>
    <w:rsid w:val="00FA765A"/>
    <w:rsid w:val="00FB0528"/>
    <w:rsid w:val="00FB0F55"/>
    <w:rsid w:val="00FB1A03"/>
    <w:rsid w:val="00FB1ED4"/>
    <w:rsid w:val="00FB4B08"/>
    <w:rsid w:val="00FB4DF8"/>
    <w:rsid w:val="00FB510C"/>
    <w:rsid w:val="00FB51D2"/>
    <w:rsid w:val="00FB5306"/>
    <w:rsid w:val="00FB571E"/>
    <w:rsid w:val="00FB6A02"/>
    <w:rsid w:val="00FB6AF5"/>
    <w:rsid w:val="00FC1636"/>
    <w:rsid w:val="00FC293E"/>
    <w:rsid w:val="00FC40F0"/>
    <w:rsid w:val="00FC4981"/>
    <w:rsid w:val="00FC4AFA"/>
    <w:rsid w:val="00FC5564"/>
    <w:rsid w:val="00FD041F"/>
    <w:rsid w:val="00FD5B1F"/>
    <w:rsid w:val="00FE252B"/>
    <w:rsid w:val="00FE3482"/>
    <w:rsid w:val="00FE36FE"/>
    <w:rsid w:val="00FE3F92"/>
    <w:rsid w:val="00FE5E70"/>
    <w:rsid w:val="00FE600A"/>
    <w:rsid w:val="00FE68E9"/>
    <w:rsid w:val="00FE70FB"/>
    <w:rsid w:val="00FE7884"/>
    <w:rsid w:val="00FF2295"/>
    <w:rsid w:val="00FF2531"/>
    <w:rsid w:val="00FF4D17"/>
    <w:rsid w:val="00FF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E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EFD"/>
    <w:rPr>
      <w:rFonts w:ascii="Tahoma" w:hAnsi="Tahoma" w:cs="Tahoma"/>
      <w:sz w:val="16"/>
      <w:szCs w:val="16"/>
    </w:rPr>
  </w:style>
  <w:style w:type="paragraph" w:styleId="a5">
    <w:name w:val="header"/>
    <w:basedOn w:val="a"/>
    <w:link w:val="a6"/>
    <w:uiPriority w:val="99"/>
    <w:unhideWhenUsed/>
    <w:rsid w:val="00E62F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F1D"/>
  </w:style>
  <w:style w:type="paragraph" w:customStyle="1" w:styleId="ConsPlusNormal">
    <w:name w:val="ConsPlusNormal"/>
    <w:link w:val="ConsPlusNormal0"/>
    <w:rsid w:val="000E01C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E01C4"/>
    <w:rPr>
      <w:rFonts w:ascii="Arial" w:eastAsia="Times New Roman" w:hAnsi="Arial" w:cs="Arial"/>
      <w:lang w:eastAsia="ru-RU"/>
    </w:rPr>
  </w:style>
  <w:style w:type="paragraph" w:styleId="a7">
    <w:name w:val="List Paragraph"/>
    <w:basedOn w:val="a"/>
    <w:uiPriority w:val="34"/>
    <w:qFormat/>
    <w:rsid w:val="00A67EAD"/>
    <w:pPr>
      <w:ind w:left="720"/>
      <w:contextualSpacing/>
    </w:pPr>
  </w:style>
  <w:style w:type="paragraph" w:styleId="a8">
    <w:name w:val="footer"/>
    <w:basedOn w:val="a"/>
    <w:link w:val="a9"/>
    <w:uiPriority w:val="99"/>
    <w:unhideWhenUsed/>
    <w:rsid w:val="001D6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696A"/>
  </w:style>
  <w:style w:type="character" w:styleId="aa">
    <w:name w:val="Hyperlink"/>
    <w:basedOn w:val="a0"/>
    <w:rsid w:val="00873FE6"/>
    <w:rPr>
      <w:color w:val="0000FF"/>
      <w:u w:val="single"/>
    </w:rPr>
  </w:style>
  <w:style w:type="table" w:styleId="ab">
    <w:name w:val="Table Grid"/>
    <w:basedOn w:val="a1"/>
    <w:uiPriority w:val="59"/>
    <w:rsid w:val="0090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0069A"/>
    <w:pPr>
      <w:autoSpaceDE w:val="0"/>
      <w:autoSpaceDN w:val="0"/>
      <w:adjustRightInd w:val="0"/>
      <w:spacing w:after="0" w:line="240" w:lineRule="auto"/>
    </w:pPr>
    <w:rPr>
      <w:rFonts w:ascii="Arial" w:eastAsia="Calibri" w:hAnsi="Arial" w:cs="Arial"/>
      <w:sz w:val="2"/>
      <w:szCs w:val="2"/>
      <w:lang w:eastAsia="ru-RU"/>
    </w:rPr>
  </w:style>
  <w:style w:type="paragraph" w:customStyle="1" w:styleId="ConsTitle">
    <w:name w:val="ConsTitle"/>
    <w:rsid w:val="00842E82"/>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text">
    <w:name w:val="text"/>
    <w:basedOn w:val="a"/>
    <w:rsid w:val="00842E82"/>
    <w:pPr>
      <w:spacing w:after="0" w:line="240" w:lineRule="auto"/>
      <w:ind w:firstLine="567"/>
      <w:jc w:val="both"/>
    </w:pPr>
    <w:rPr>
      <w:rFonts w:ascii="Arial" w:eastAsia="Times New Roman" w:hAnsi="Arial" w:cs="Arial"/>
      <w:sz w:val="24"/>
      <w:szCs w:val="24"/>
      <w:lang w:eastAsia="ru-RU"/>
    </w:rPr>
  </w:style>
  <w:style w:type="paragraph" w:customStyle="1" w:styleId="headertext">
    <w:name w:val="headertext"/>
    <w:basedOn w:val="a"/>
    <w:rsid w:val="00842E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E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EFD"/>
    <w:rPr>
      <w:rFonts w:ascii="Tahoma" w:hAnsi="Tahoma" w:cs="Tahoma"/>
      <w:sz w:val="16"/>
      <w:szCs w:val="16"/>
    </w:rPr>
  </w:style>
  <w:style w:type="paragraph" w:styleId="a5">
    <w:name w:val="header"/>
    <w:basedOn w:val="a"/>
    <w:link w:val="a6"/>
    <w:uiPriority w:val="99"/>
    <w:unhideWhenUsed/>
    <w:rsid w:val="00E62F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F1D"/>
  </w:style>
  <w:style w:type="paragraph" w:customStyle="1" w:styleId="ConsPlusNormal">
    <w:name w:val="ConsPlusNormal"/>
    <w:link w:val="ConsPlusNormal0"/>
    <w:rsid w:val="000E01C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E01C4"/>
    <w:rPr>
      <w:rFonts w:ascii="Arial" w:eastAsia="Times New Roman" w:hAnsi="Arial" w:cs="Arial"/>
      <w:lang w:eastAsia="ru-RU"/>
    </w:rPr>
  </w:style>
  <w:style w:type="paragraph" w:styleId="a7">
    <w:name w:val="List Paragraph"/>
    <w:basedOn w:val="a"/>
    <w:uiPriority w:val="34"/>
    <w:qFormat/>
    <w:rsid w:val="00A67EAD"/>
    <w:pPr>
      <w:ind w:left="720"/>
      <w:contextualSpacing/>
    </w:pPr>
  </w:style>
  <w:style w:type="paragraph" w:styleId="a8">
    <w:name w:val="footer"/>
    <w:basedOn w:val="a"/>
    <w:link w:val="a9"/>
    <w:uiPriority w:val="99"/>
    <w:unhideWhenUsed/>
    <w:rsid w:val="001D6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696A"/>
  </w:style>
  <w:style w:type="character" w:styleId="aa">
    <w:name w:val="Hyperlink"/>
    <w:basedOn w:val="a0"/>
    <w:rsid w:val="00873FE6"/>
    <w:rPr>
      <w:color w:val="0000FF"/>
      <w:u w:val="single"/>
    </w:rPr>
  </w:style>
  <w:style w:type="table" w:styleId="ab">
    <w:name w:val="Table Grid"/>
    <w:basedOn w:val="a1"/>
    <w:uiPriority w:val="59"/>
    <w:rsid w:val="0090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0069A"/>
    <w:pPr>
      <w:autoSpaceDE w:val="0"/>
      <w:autoSpaceDN w:val="0"/>
      <w:adjustRightInd w:val="0"/>
      <w:spacing w:after="0" w:line="240" w:lineRule="auto"/>
    </w:pPr>
    <w:rPr>
      <w:rFonts w:ascii="Arial" w:eastAsia="Calibri" w:hAnsi="Arial" w:cs="Arial"/>
      <w:sz w:val="2"/>
      <w:szCs w:val="2"/>
      <w:lang w:eastAsia="ru-RU"/>
    </w:rPr>
  </w:style>
  <w:style w:type="paragraph" w:customStyle="1" w:styleId="ConsTitle">
    <w:name w:val="ConsTitle"/>
    <w:rsid w:val="00842E82"/>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text">
    <w:name w:val="text"/>
    <w:basedOn w:val="a"/>
    <w:rsid w:val="00842E82"/>
    <w:pPr>
      <w:spacing w:after="0" w:line="240" w:lineRule="auto"/>
      <w:ind w:firstLine="567"/>
      <w:jc w:val="both"/>
    </w:pPr>
    <w:rPr>
      <w:rFonts w:ascii="Arial" w:eastAsia="Times New Roman" w:hAnsi="Arial" w:cs="Arial"/>
      <w:sz w:val="24"/>
      <w:szCs w:val="24"/>
      <w:lang w:eastAsia="ru-RU"/>
    </w:rPr>
  </w:style>
  <w:style w:type="paragraph" w:customStyle="1" w:styleId="headertext">
    <w:name w:val="headertext"/>
    <w:basedOn w:val="a"/>
    <w:rsid w:val="00842E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2747">
      <w:bodyDiv w:val="1"/>
      <w:marLeft w:val="0"/>
      <w:marRight w:val="0"/>
      <w:marTop w:val="0"/>
      <w:marBottom w:val="0"/>
      <w:divBdr>
        <w:top w:val="none" w:sz="0" w:space="0" w:color="auto"/>
        <w:left w:val="none" w:sz="0" w:space="0" w:color="auto"/>
        <w:bottom w:val="none" w:sz="0" w:space="0" w:color="auto"/>
        <w:right w:val="none" w:sz="0" w:space="0" w:color="auto"/>
      </w:divBdr>
    </w:div>
    <w:div w:id="771361970">
      <w:bodyDiv w:val="1"/>
      <w:marLeft w:val="0"/>
      <w:marRight w:val="0"/>
      <w:marTop w:val="0"/>
      <w:marBottom w:val="0"/>
      <w:divBdr>
        <w:top w:val="none" w:sz="0" w:space="0" w:color="auto"/>
        <w:left w:val="none" w:sz="0" w:space="0" w:color="auto"/>
        <w:bottom w:val="none" w:sz="0" w:space="0" w:color="auto"/>
        <w:right w:val="none" w:sz="0" w:space="0" w:color="auto"/>
      </w:divBdr>
    </w:div>
    <w:div w:id="997735501">
      <w:bodyDiv w:val="1"/>
      <w:marLeft w:val="0"/>
      <w:marRight w:val="0"/>
      <w:marTop w:val="0"/>
      <w:marBottom w:val="0"/>
      <w:divBdr>
        <w:top w:val="none" w:sz="0" w:space="0" w:color="auto"/>
        <w:left w:val="none" w:sz="0" w:space="0" w:color="auto"/>
        <w:bottom w:val="none" w:sz="0" w:space="0" w:color="auto"/>
        <w:right w:val="none" w:sz="0" w:space="0" w:color="auto"/>
      </w:divBdr>
    </w:div>
    <w:div w:id="1052537902">
      <w:bodyDiv w:val="1"/>
      <w:marLeft w:val="0"/>
      <w:marRight w:val="0"/>
      <w:marTop w:val="0"/>
      <w:marBottom w:val="0"/>
      <w:divBdr>
        <w:top w:val="none" w:sz="0" w:space="0" w:color="auto"/>
        <w:left w:val="none" w:sz="0" w:space="0" w:color="auto"/>
        <w:bottom w:val="none" w:sz="0" w:space="0" w:color="auto"/>
        <w:right w:val="none" w:sz="0" w:space="0" w:color="auto"/>
      </w:divBdr>
    </w:div>
    <w:div w:id="17379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DBF9-8052-44E3-A2EE-5AF35A3F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35</Pages>
  <Words>8724</Words>
  <Characters>49733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Панченко</dc:creator>
  <cp:lastModifiedBy>*</cp:lastModifiedBy>
  <cp:revision>83</cp:revision>
  <cp:lastPrinted>2020-12-25T10:08:00Z</cp:lastPrinted>
  <dcterms:created xsi:type="dcterms:W3CDTF">2021-10-27T04:51:00Z</dcterms:created>
  <dcterms:modified xsi:type="dcterms:W3CDTF">2022-08-25T04:03:00Z</dcterms:modified>
</cp:coreProperties>
</file>