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9E" w:rsidRDefault="0009799E" w:rsidP="00316A1E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09799E" w:rsidRDefault="0009799E" w:rsidP="00316A1E">
      <w:pPr>
        <w:spacing w:line="276" w:lineRule="auto"/>
        <w:jc w:val="center"/>
        <w:rPr>
          <w:sz w:val="24"/>
        </w:rPr>
      </w:pPr>
      <w:r>
        <w:rPr>
          <w:noProof/>
        </w:rPr>
        <w:drawing>
          <wp:inline distT="0" distB="0" distL="0" distR="0" wp14:anchorId="15D131A5" wp14:editId="156A407D">
            <wp:extent cx="719455" cy="914400"/>
            <wp:effectExtent l="19050" t="0" r="444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9E" w:rsidRDefault="0009799E" w:rsidP="00316A1E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09799E" w:rsidRDefault="0009799E" w:rsidP="00316A1E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09799E" w:rsidRDefault="0009799E" w:rsidP="00316A1E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09799E" w:rsidTr="0030132E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09799E" w:rsidRDefault="0009799E" w:rsidP="00316A1E">
            <w:pPr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9799E" w:rsidRDefault="0009799E" w:rsidP="00316A1E">
            <w:pPr>
              <w:rPr>
                <w:sz w:val="4"/>
              </w:rPr>
            </w:pPr>
          </w:p>
        </w:tc>
      </w:tr>
      <w:tr w:rsidR="0009799E" w:rsidTr="0030132E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09799E" w:rsidRDefault="0009799E" w:rsidP="00316A1E">
            <w:pPr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09799E" w:rsidRDefault="0009799E" w:rsidP="00316A1E">
            <w:pPr>
              <w:rPr>
                <w:sz w:val="4"/>
              </w:rPr>
            </w:pPr>
          </w:p>
        </w:tc>
      </w:tr>
    </w:tbl>
    <w:p w:rsidR="0009799E" w:rsidRDefault="0009799E" w:rsidP="00316A1E">
      <w:pPr>
        <w:ind w:right="-142"/>
        <w:jc w:val="both"/>
        <w:rPr>
          <w:sz w:val="10"/>
        </w:rPr>
      </w:pPr>
    </w:p>
    <w:p w:rsidR="0009799E" w:rsidRDefault="003F44FC" w:rsidP="00316A1E">
      <w:pPr>
        <w:ind w:right="-142"/>
        <w:jc w:val="both"/>
        <w:rPr>
          <w:sz w:val="24"/>
        </w:rPr>
      </w:pPr>
      <w:r>
        <w:rPr>
          <w:sz w:val="24"/>
        </w:rPr>
        <w:t xml:space="preserve"> 09.09</w:t>
      </w:r>
      <w:r w:rsidR="0009799E">
        <w:rPr>
          <w:sz w:val="24"/>
        </w:rPr>
        <w:t>.2022</w:t>
      </w:r>
      <w:r w:rsidR="0009799E">
        <w:rPr>
          <w:sz w:val="24"/>
        </w:rPr>
        <w:tab/>
      </w:r>
      <w:r w:rsidR="0009799E">
        <w:rPr>
          <w:sz w:val="24"/>
        </w:rPr>
        <w:tab/>
      </w:r>
      <w:r w:rsidR="0009799E">
        <w:rPr>
          <w:sz w:val="24"/>
        </w:rPr>
        <w:tab/>
      </w:r>
      <w:r w:rsidR="0009799E">
        <w:rPr>
          <w:sz w:val="24"/>
        </w:rPr>
        <w:tab/>
      </w:r>
      <w:r w:rsidR="00316A1E">
        <w:rPr>
          <w:sz w:val="24"/>
        </w:rPr>
        <w:tab/>
      </w:r>
      <w:r w:rsidR="0009799E">
        <w:t>г. Дивногорск</w:t>
      </w:r>
      <w:r w:rsidR="0009799E">
        <w:tab/>
      </w:r>
      <w:r w:rsidR="0009799E">
        <w:tab/>
      </w:r>
      <w:r w:rsidR="0009799E">
        <w:tab/>
        <w:t xml:space="preserve"> </w:t>
      </w:r>
      <w:r w:rsidR="0009799E">
        <w:tab/>
      </w:r>
      <w:r w:rsidR="0009799E">
        <w:tab/>
      </w:r>
      <w:r w:rsidR="0009799E">
        <w:rPr>
          <w:sz w:val="24"/>
        </w:rPr>
        <w:t xml:space="preserve">№ </w:t>
      </w:r>
      <w:r>
        <w:rPr>
          <w:sz w:val="24"/>
        </w:rPr>
        <w:t>156</w:t>
      </w:r>
      <w:r w:rsidR="00E362B4">
        <w:rPr>
          <w:sz w:val="24"/>
        </w:rPr>
        <w:t xml:space="preserve"> </w:t>
      </w:r>
      <w:proofErr w:type="gramStart"/>
      <w:r w:rsidR="0009799E">
        <w:rPr>
          <w:sz w:val="24"/>
        </w:rPr>
        <w:t>п</w:t>
      </w:r>
      <w:proofErr w:type="gramEnd"/>
    </w:p>
    <w:p w:rsidR="0009799E" w:rsidRDefault="0009799E" w:rsidP="00316A1E">
      <w:pPr>
        <w:ind w:right="-142"/>
        <w:jc w:val="both"/>
        <w:rPr>
          <w:sz w:val="24"/>
        </w:rPr>
      </w:pPr>
    </w:p>
    <w:p w:rsidR="00E362B4" w:rsidRPr="00316A1E" w:rsidRDefault="0009799E" w:rsidP="00316A1E">
      <w:pPr>
        <w:jc w:val="both"/>
        <w:rPr>
          <w:rStyle w:val="a3"/>
          <w:b w:val="0"/>
          <w:sz w:val="24"/>
          <w:szCs w:val="24"/>
        </w:rPr>
      </w:pPr>
      <w:r w:rsidRPr="00316A1E">
        <w:rPr>
          <w:rStyle w:val="a3"/>
          <w:b w:val="0"/>
          <w:sz w:val="24"/>
          <w:szCs w:val="24"/>
        </w:rPr>
        <w:t xml:space="preserve">Об утверждении </w:t>
      </w:r>
      <w:r w:rsidR="00E362B4" w:rsidRPr="00316A1E">
        <w:rPr>
          <w:rStyle w:val="a3"/>
          <w:b w:val="0"/>
          <w:sz w:val="24"/>
          <w:szCs w:val="24"/>
        </w:rPr>
        <w:t>Порядка определения объема и условий</w:t>
      </w:r>
      <w:r w:rsidR="00316A1E" w:rsidRPr="00316A1E">
        <w:rPr>
          <w:rStyle w:val="a3"/>
          <w:b w:val="0"/>
          <w:sz w:val="24"/>
          <w:szCs w:val="24"/>
        </w:rPr>
        <w:t xml:space="preserve"> </w:t>
      </w:r>
      <w:r w:rsidR="00E362B4" w:rsidRPr="00316A1E">
        <w:rPr>
          <w:rStyle w:val="a3"/>
          <w:b w:val="0"/>
          <w:sz w:val="24"/>
          <w:szCs w:val="24"/>
        </w:rPr>
        <w:t xml:space="preserve">Предоставления субсидий на иные цели из бюджета городского округа город Дивногорск муниципальным учреждениям </w:t>
      </w:r>
      <w:r w:rsidR="00E362B4" w:rsidRPr="00316A1E">
        <w:rPr>
          <w:sz w:val="24"/>
          <w:szCs w:val="24"/>
        </w:rPr>
        <w:t>городского округа город Дивногорск</w:t>
      </w:r>
      <w:r w:rsidR="00C209E4" w:rsidRPr="00316A1E">
        <w:rPr>
          <w:sz w:val="24"/>
          <w:szCs w:val="24"/>
        </w:rPr>
        <w:t xml:space="preserve"> (в редакции пост</w:t>
      </w:r>
      <w:proofErr w:type="gramStart"/>
      <w:r w:rsidR="00C209E4" w:rsidRPr="00316A1E">
        <w:rPr>
          <w:sz w:val="24"/>
          <w:szCs w:val="24"/>
        </w:rPr>
        <w:t>.</w:t>
      </w:r>
      <w:proofErr w:type="gramEnd"/>
      <w:r w:rsidR="00C209E4" w:rsidRPr="00316A1E">
        <w:rPr>
          <w:sz w:val="24"/>
          <w:szCs w:val="24"/>
        </w:rPr>
        <w:t xml:space="preserve"> </w:t>
      </w:r>
      <w:proofErr w:type="gramStart"/>
      <w:r w:rsidR="00C209E4" w:rsidRPr="00316A1E">
        <w:rPr>
          <w:sz w:val="24"/>
          <w:szCs w:val="24"/>
        </w:rPr>
        <w:t>о</w:t>
      </w:r>
      <w:proofErr w:type="gramEnd"/>
      <w:r w:rsidR="00C209E4" w:rsidRPr="00316A1E">
        <w:rPr>
          <w:sz w:val="24"/>
          <w:szCs w:val="24"/>
        </w:rPr>
        <w:t>т 17.10.2022 № 185п)</w:t>
      </w:r>
    </w:p>
    <w:p w:rsidR="0009799E" w:rsidRDefault="0009799E" w:rsidP="00316A1E">
      <w:pPr>
        <w:pStyle w:val="ConsPlusNormal"/>
        <w:widowControl/>
        <w:jc w:val="center"/>
      </w:pPr>
    </w:p>
    <w:p w:rsidR="0009799E" w:rsidRDefault="00E362B4" w:rsidP="0031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273251">
          <w:rPr>
            <w:rFonts w:ascii="Times New Roman" w:hAnsi="Times New Roman" w:cs="Times New Roman"/>
            <w:sz w:val="28"/>
            <w:szCs w:val="28"/>
          </w:rPr>
          <w:t>пунктом 1 статьи 78.1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60E2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Дивногор</w:t>
      </w:r>
      <w:r w:rsidRPr="005060E2">
        <w:rPr>
          <w:rFonts w:ascii="Times New Roman" w:hAnsi="Times New Roman" w:cs="Times New Roman"/>
          <w:sz w:val="28"/>
          <w:szCs w:val="28"/>
        </w:rPr>
        <w:t xml:space="preserve">ского городского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от 21.04.2016 № 6-65-ГС </w:t>
      </w:r>
      <w:r w:rsidRPr="005060E2">
        <w:rPr>
          <w:rFonts w:ascii="Times New Roman" w:hAnsi="Times New Roman" w:cs="Times New Roman"/>
          <w:sz w:val="28"/>
          <w:szCs w:val="28"/>
        </w:rPr>
        <w:t xml:space="preserve">"О бюджетном процессе в городе </w:t>
      </w:r>
      <w:r>
        <w:rPr>
          <w:rFonts w:ascii="Times New Roman" w:hAnsi="Times New Roman" w:cs="Times New Roman"/>
          <w:sz w:val="28"/>
          <w:szCs w:val="28"/>
        </w:rPr>
        <w:t>Дивного</w:t>
      </w:r>
      <w:r w:rsidRPr="005060E2">
        <w:rPr>
          <w:rFonts w:ascii="Times New Roman" w:hAnsi="Times New Roman" w:cs="Times New Roman"/>
          <w:sz w:val="28"/>
          <w:szCs w:val="28"/>
        </w:rPr>
        <w:t>рске"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09799E" w:rsidRPr="005060E2">
        <w:rPr>
          <w:rFonts w:ascii="Times New Roman" w:hAnsi="Times New Roman" w:cs="Times New Roman"/>
          <w:sz w:val="28"/>
          <w:szCs w:val="28"/>
        </w:rPr>
        <w:t xml:space="preserve">а основании ст. ст. </w:t>
      </w:r>
      <w:r w:rsidR="0009799E">
        <w:rPr>
          <w:rFonts w:ascii="Times New Roman" w:hAnsi="Times New Roman" w:cs="Times New Roman"/>
          <w:sz w:val="28"/>
          <w:szCs w:val="28"/>
        </w:rPr>
        <w:t>43</w:t>
      </w:r>
      <w:r w:rsidR="0009799E" w:rsidRPr="005060E2">
        <w:rPr>
          <w:rFonts w:ascii="Times New Roman" w:hAnsi="Times New Roman" w:cs="Times New Roman"/>
          <w:sz w:val="28"/>
          <w:szCs w:val="28"/>
        </w:rPr>
        <w:t xml:space="preserve">, </w:t>
      </w:r>
      <w:r w:rsidR="0009799E">
        <w:rPr>
          <w:rFonts w:ascii="Times New Roman" w:hAnsi="Times New Roman" w:cs="Times New Roman"/>
          <w:sz w:val="28"/>
          <w:szCs w:val="28"/>
        </w:rPr>
        <w:t>52</w:t>
      </w:r>
      <w:r w:rsidR="0009799E" w:rsidRPr="005060E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9799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9799E" w:rsidRPr="005060E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9799E">
        <w:rPr>
          <w:rFonts w:ascii="Times New Roman" w:hAnsi="Times New Roman" w:cs="Times New Roman"/>
          <w:sz w:val="28"/>
          <w:szCs w:val="28"/>
        </w:rPr>
        <w:t>Дивногорск</w:t>
      </w:r>
      <w:r w:rsidR="0009799E" w:rsidRPr="005060E2">
        <w:rPr>
          <w:rFonts w:ascii="Times New Roman" w:hAnsi="Times New Roman" w:cs="Times New Roman"/>
          <w:sz w:val="28"/>
          <w:szCs w:val="28"/>
        </w:rPr>
        <w:t xml:space="preserve">, руководствуясь Решением </w:t>
      </w:r>
      <w:r w:rsidR="0009799E">
        <w:rPr>
          <w:rFonts w:ascii="Times New Roman" w:hAnsi="Times New Roman" w:cs="Times New Roman"/>
          <w:sz w:val="28"/>
          <w:szCs w:val="28"/>
        </w:rPr>
        <w:t>Дивногор</w:t>
      </w:r>
      <w:r w:rsidR="0009799E" w:rsidRPr="005060E2">
        <w:rPr>
          <w:rFonts w:ascii="Times New Roman" w:hAnsi="Times New Roman" w:cs="Times New Roman"/>
          <w:sz w:val="28"/>
          <w:szCs w:val="28"/>
        </w:rPr>
        <w:t xml:space="preserve">ского городского Совета депутатов </w:t>
      </w:r>
      <w:r w:rsidR="0009799E">
        <w:rPr>
          <w:rFonts w:ascii="Times New Roman" w:hAnsi="Times New Roman" w:cs="Times New Roman"/>
          <w:sz w:val="28"/>
          <w:szCs w:val="28"/>
        </w:rPr>
        <w:t xml:space="preserve">от 21.04.2016 № 6-65-ГС </w:t>
      </w:r>
      <w:r w:rsidR="0009799E" w:rsidRPr="005060E2">
        <w:rPr>
          <w:rFonts w:ascii="Times New Roman" w:hAnsi="Times New Roman" w:cs="Times New Roman"/>
          <w:sz w:val="28"/>
          <w:szCs w:val="28"/>
        </w:rPr>
        <w:t xml:space="preserve">"О бюджетном процессе в городе </w:t>
      </w:r>
      <w:r w:rsidR="0009799E">
        <w:rPr>
          <w:rFonts w:ascii="Times New Roman" w:hAnsi="Times New Roman" w:cs="Times New Roman"/>
          <w:sz w:val="28"/>
          <w:szCs w:val="28"/>
        </w:rPr>
        <w:t>Дивного</w:t>
      </w:r>
      <w:r w:rsidR="0009799E" w:rsidRPr="005060E2">
        <w:rPr>
          <w:rFonts w:ascii="Times New Roman" w:hAnsi="Times New Roman" w:cs="Times New Roman"/>
          <w:sz w:val="28"/>
          <w:szCs w:val="28"/>
        </w:rPr>
        <w:t xml:space="preserve">рске", </w:t>
      </w:r>
      <w:proofErr w:type="gramEnd"/>
    </w:p>
    <w:p w:rsidR="0009799E" w:rsidRDefault="0009799E" w:rsidP="00316A1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C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362B4" w:rsidRPr="00273251" w:rsidRDefault="0009799E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0E2">
        <w:rPr>
          <w:rFonts w:ascii="Times New Roman" w:hAnsi="Times New Roman" w:cs="Times New Roman"/>
          <w:sz w:val="28"/>
          <w:szCs w:val="28"/>
        </w:rPr>
        <w:t xml:space="preserve">1. </w:t>
      </w:r>
      <w:r w:rsidR="00E362B4" w:rsidRPr="0027325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>
        <w:r w:rsidR="00E362B4" w:rsidRPr="0027325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362B4" w:rsidRPr="00273251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из бюджета городского округа город Дивногорск муниципальным учреждениям городского округа город Дивногорск.</w:t>
      </w:r>
    </w:p>
    <w:p w:rsidR="003A3EFD" w:rsidRPr="00E126B6" w:rsidRDefault="00E362B4" w:rsidP="0031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799E" w:rsidRPr="005060E2">
        <w:rPr>
          <w:rFonts w:ascii="Times New Roman" w:hAnsi="Times New Roman" w:cs="Times New Roman"/>
          <w:sz w:val="28"/>
          <w:szCs w:val="28"/>
        </w:rPr>
        <w:t>.</w:t>
      </w:r>
      <w:r w:rsidR="0009799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126B6" w:rsidRPr="00E126B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E126B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ризнать утратившим силу п</w:t>
        </w:r>
        <w:r w:rsidR="00E126B6" w:rsidRPr="00E126B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E126B6" w:rsidRPr="00E126B6">
        <w:rPr>
          <w:rFonts w:ascii="Times New Roman" w:hAnsi="Times New Roman" w:cs="Times New Roman"/>
          <w:sz w:val="28"/>
          <w:szCs w:val="28"/>
        </w:rPr>
        <w:t> </w:t>
      </w:r>
      <w:r w:rsidR="00E126B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E126B6" w:rsidRPr="00E126B6">
        <w:rPr>
          <w:rFonts w:ascii="Times New Roman" w:hAnsi="Times New Roman" w:cs="Times New Roman"/>
          <w:sz w:val="28"/>
          <w:szCs w:val="28"/>
        </w:rPr>
        <w:t xml:space="preserve">от 28.10.2011 </w:t>
      </w:r>
      <w:r w:rsidR="00E126B6">
        <w:rPr>
          <w:rFonts w:ascii="Times New Roman" w:hAnsi="Times New Roman" w:cs="Times New Roman"/>
          <w:sz w:val="28"/>
          <w:szCs w:val="28"/>
        </w:rPr>
        <w:t>№ 274п «</w:t>
      </w:r>
      <w:r w:rsidR="00E126B6" w:rsidRPr="00E126B6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из бюджета г</w:t>
      </w:r>
      <w:proofErr w:type="gramStart"/>
      <w:r w:rsidR="00E126B6" w:rsidRPr="00E126B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126B6" w:rsidRPr="00E126B6">
        <w:rPr>
          <w:rFonts w:ascii="Times New Roman" w:hAnsi="Times New Roman" w:cs="Times New Roman"/>
          <w:sz w:val="28"/>
          <w:szCs w:val="28"/>
        </w:rPr>
        <w:t>ивногорска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</w:t>
      </w:r>
      <w:r w:rsidR="00E126B6">
        <w:rPr>
          <w:rFonts w:ascii="Times New Roman" w:hAnsi="Times New Roman" w:cs="Times New Roman"/>
          <w:sz w:val="28"/>
          <w:szCs w:val="28"/>
        </w:rPr>
        <w:t>»</w:t>
      </w:r>
    </w:p>
    <w:p w:rsidR="0009799E" w:rsidRDefault="003A3EFD" w:rsidP="0031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9799E">
        <w:rPr>
          <w:rFonts w:ascii="Times New Roman" w:hAnsi="Times New Roman" w:cs="Times New Roman"/>
          <w:sz w:val="28"/>
          <w:szCs w:val="28"/>
        </w:rPr>
        <w:t>Постановление подлежит публикации в средствах массовой информации и размещению на официальном сайте администрации города в информационно-коммуникационной сети «Интернет».</w:t>
      </w:r>
    </w:p>
    <w:p w:rsidR="0009799E" w:rsidRDefault="003A3EFD" w:rsidP="0031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799E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опубликования в газете «Огни Енисея».</w:t>
      </w:r>
    </w:p>
    <w:p w:rsidR="0009799E" w:rsidRPr="005060E2" w:rsidRDefault="003A3EFD" w:rsidP="0031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79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799E" w:rsidRPr="005060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799E" w:rsidRPr="005060E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9799E">
        <w:rPr>
          <w:rFonts w:ascii="Times New Roman" w:hAnsi="Times New Roman" w:cs="Times New Roman"/>
          <w:sz w:val="28"/>
          <w:szCs w:val="28"/>
        </w:rPr>
        <w:t>п</w:t>
      </w:r>
      <w:r w:rsidR="0009799E" w:rsidRPr="005060E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09799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9799E" w:rsidRPr="005060E2">
        <w:rPr>
          <w:rFonts w:ascii="Times New Roman" w:hAnsi="Times New Roman" w:cs="Times New Roman"/>
          <w:sz w:val="28"/>
          <w:szCs w:val="28"/>
        </w:rPr>
        <w:t>.</w:t>
      </w:r>
    </w:p>
    <w:p w:rsidR="0009799E" w:rsidRDefault="0009799E" w:rsidP="00316A1E">
      <w:pPr>
        <w:rPr>
          <w:sz w:val="28"/>
          <w:szCs w:val="28"/>
        </w:rPr>
      </w:pPr>
    </w:p>
    <w:p w:rsidR="00316A1E" w:rsidRDefault="00316A1E" w:rsidP="00316A1E">
      <w:pPr>
        <w:rPr>
          <w:sz w:val="28"/>
          <w:szCs w:val="28"/>
        </w:rPr>
      </w:pPr>
    </w:p>
    <w:p w:rsidR="0009799E" w:rsidRDefault="0009799E" w:rsidP="00316A1E">
      <w:pPr>
        <w:rPr>
          <w:sz w:val="28"/>
          <w:szCs w:val="28"/>
        </w:rPr>
      </w:pPr>
      <w:r w:rsidRPr="0027536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75364">
        <w:rPr>
          <w:sz w:val="28"/>
          <w:szCs w:val="28"/>
        </w:rPr>
        <w:t xml:space="preserve"> города</w:t>
      </w:r>
      <w:r w:rsidRPr="0027536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6A1E">
        <w:rPr>
          <w:sz w:val="28"/>
          <w:szCs w:val="28"/>
        </w:rPr>
        <w:tab/>
      </w:r>
      <w:r w:rsidR="00316A1E">
        <w:rPr>
          <w:sz w:val="28"/>
          <w:szCs w:val="28"/>
        </w:rPr>
        <w:tab/>
      </w:r>
      <w:r w:rsidR="00316A1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С.И.Егоров</w:t>
      </w:r>
      <w:proofErr w:type="spellEnd"/>
    </w:p>
    <w:p w:rsidR="0009799E" w:rsidRPr="009F4935" w:rsidRDefault="0009799E" w:rsidP="00316A1E">
      <w:pPr>
        <w:ind w:left="5670"/>
        <w:rPr>
          <w:sz w:val="24"/>
          <w:szCs w:val="24"/>
        </w:rPr>
      </w:pPr>
      <w:r w:rsidRPr="009F4935">
        <w:rPr>
          <w:sz w:val="24"/>
          <w:szCs w:val="24"/>
        </w:rPr>
        <w:lastRenderedPageBreak/>
        <w:t xml:space="preserve">Приложение </w:t>
      </w:r>
    </w:p>
    <w:p w:rsidR="0009799E" w:rsidRPr="009F4935" w:rsidRDefault="0009799E" w:rsidP="00316A1E">
      <w:pPr>
        <w:ind w:left="5670"/>
        <w:rPr>
          <w:sz w:val="24"/>
          <w:szCs w:val="24"/>
        </w:rPr>
      </w:pPr>
      <w:r w:rsidRPr="009F4935">
        <w:rPr>
          <w:sz w:val="24"/>
          <w:szCs w:val="24"/>
        </w:rPr>
        <w:t>к постановлению администрации города</w:t>
      </w:r>
      <w:r w:rsidR="00316A1E">
        <w:rPr>
          <w:sz w:val="24"/>
          <w:szCs w:val="24"/>
        </w:rPr>
        <w:t xml:space="preserve"> </w:t>
      </w:r>
      <w:r w:rsidRPr="009F4935">
        <w:rPr>
          <w:sz w:val="24"/>
          <w:szCs w:val="24"/>
        </w:rPr>
        <w:t>от</w:t>
      </w:r>
      <w:r w:rsidR="00316A1E">
        <w:rPr>
          <w:sz w:val="24"/>
          <w:szCs w:val="24"/>
        </w:rPr>
        <w:t xml:space="preserve"> </w:t>
      </w:r>
      <w:r w:rsidR="003F44FC">
        <w:rPr>
          <w:sz w:val="24"/>
          <w:szCs w:val="24"/>
        </w:rPr>
        <w:t>09.09</w:t>
      </w:r>
      <w:r w:rsidRPr="009F4935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9F4935">
        <w:rPr>
          <w:sz w:val="24"/>
          <w:szCs w:val="24"/>
        </w:rPr>
        <w:t xml:space="preserve"> №</w:t>
      </w:r>
      <w:r w:rsidR="00316A1E">
        <w:rPr>
          <w:sz w:val="24"/>
          <w:szCs w:val="24"/>
        </w:rPr>
        <w:t xml:space="preserve"> </w:t>
      </w:r>
      <w:r w:rsidR="003F44FC">
        <w:rPr>
          <w:sz w:val="24"/>
          <w:szCs w:val="24"/>
        </w:rPr>
        <w:t>156</w:t>
      </w:r>
      <w:r w:rsidR="00316A1E">
        <w:rPr>
          <w:sz w:val="24"/>
          <w:szCs w:val="24"/>
        </w:rPr>
        <w:t xml:space="preserve"> </w:t>
      </w:r>
      <w:proofErr w:type="gramStart"/>
      <w:r w:rsidRPr="009F4935">
        <w:rPr>
          <w:sz w:val="24"/>
          <w:szCs w:val="24"/>
        </w:rPr>
        <w:t>п</w:t>
      </w:r>
      <w:proofErr w:type="gramEnd"/>
    </w:p>
    <w:p w:rsidR="00CB73F9" w:rsidRPr="00273251" w:rsidRDefault="00CB73F9" w:rsidP="00316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273251">
        <w:rPr>
          <w:rFonts w:ascii="Times New Roman" w:hAnsi="Times New Roman" w:cs="Times New Roman"/>
          <w:sz w:val="28"/>
          <w:szCs w:val="28"/>
        </w:rPr>
        <w:t>ПОРЯДОК</w:t>
      </w:r>
    </w:p>
    <w:p w:rsidR="00542F5D" w:rsidRPr="00273251" w:rsidRDefault="00542F5D" w:rsidP="00316A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СУБСИДИЙ</w:t>
      </w:r>
      <w:r w:rsidR="00273251">
        <w:rPr>
          <w:rFonts w:ascii="Times New Roman" w:hAnsi="Times New Roman" w:cs="Times New Roman"/>
          <w:sz w:val="28"/>
          <w:szCs w:val="28"/>
        </w:rPr>
        <w:t xml:space="preserve"> </w:t>
      </w:r>
      <w:r w:rsidRPr="00273251">
        <w:rPr>
          <w:rFonts w:ascii="Times New Roman" w:hAnsi="Times New Roman" w:cs="Times New Roman"/>
          <w:sz w:val="28"/>
          <w:szCs w:val="28"/>
        </w:rPr>
        <w:t xml:space="preserve">НА ИНЫЕ ЦЕЛИ ИЗ БЮДЖЕТА </w:t>
      </w:r>
      <w:r w:rsid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МУНИЦИПАЛЬНЫМ УЧРЕЖДЕНИЯМ </w:t>
      </w:r>
      <w:r w:rsid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</w:p>
    <w:p w:rsidR="00542F5D" w:rsidRPr="0027325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2F5D" w:rsidRPr="0027325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Порядок устанавливает правила определения объема и условия предоставления муниципальным бюджетным и автономным учреждениям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(далее - учреждения) субсидий на иные цели, не связанные с выполнением муниципального задания (далее - целевые субсидии), из бюджета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Администрации города </w:t>
      </w:r>
      <w:r w:rsidR="00273251">
        <w:rPr>
          <w:rFonts w:ascii="Times New Roman" w:hAnsi="Times New Roman" w:cs="Times New Roman"/>
          <w:sz w:val="28"/>
          <w:szCs w:val="28"/>
        </w:rPr>
        <w:t>Дивногорска</w:t>
      </w:r>
      <w:r w:rsidRPr="00273251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учредителя, главного распорядителя в отношении Учреждения, в ведении которого данное учреждение находится (далее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>Учредитель).</w:t>
      </w:r>
      <w:proofErr w:type="gramEnd"/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273251">
        <w:rPr>
          <w:rFonts w:ascii="Times New Roman" w:hAnsi="Times New Roman" w:cs="Times New Roman"/>
          <w:sz w:val="28"/>
          <w:szCs w:val="28"/>
        </w:rPr>
        <w:t>1.2. Целевые субсидии предоставляются учреждениям в целях финансового обеспечения расходов учреждения, носящих непостоянный характер и не включенные в расчет нормативных затрат на оказание муниципальных услуг (выполнение работ) в составе муниципального задания. Целевые субсидии предоставляются на следующие цели: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273251">
        <w:rPr>
          <w:rFonts w:ascii="Times New Roman" w:hAnsi="Times New Roman" w:cs="Times New Roman"/>
          <w:sz w:val="28"/>
          <w:szCs w:val="28"/>
        </w:rPr>
        <w:t>1.2.1. осуществление текущего ремонта помещений учреждения;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273251">
        <w:rPr>
          <w:rFonts w:ascii="Times New Roman" w:hAnsi="Times New Roman" w:cs="Times New Roman"/>
          <w:sz w:val="28"/>
          <w:szCs w:val="28"/>
        </w:rPr>
        <w:t>1.2.2. реализацию мероприятий, проводимых в рамках муниципальных программ, не связанных с выполнением муниципального задания;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1.2.3. расходы, осуществляемые в связи с проведением мероприятий по реорганизации и ликвидации учреждений;</w:t>
      </w:r>
    </w:p>
    <w:p w:rsidR="00542F5D" w:rsidRPr="00273251" w:rsidRDefault="00D813F2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</w:t>
      </w:r>
      <w:r w:rsidR="00542F5D" w:rsidRPr="00273251">
        <w:rPr>
          <w:rFonts w:ascii="Times New Roman" w:hAnsi="Times New Roman" w:cs="Times New Roman"/>
          <w:sz w:val="28"/>
          <w:szCs w:val="28"/>
        </w:rPr>
        <w:t>. погашение задолженности по судебным актам, вступившим в законную силу, исполнительным документам;</w:t>
      </w:r>
    </w:p>
    <w:p w:rsidR="00542F5D" w:rsidRPr="00273251" w:rsidRDefault="00D813F2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>
        <w:rPr>
          <w:rFonts w:ascii="Times New Roman" w:hAnsi="Times New Roman" w:cs="Times New Roman"/>
          <w:sz w:val="28"/>
          <w:szCs w:val="28"/>
        </w:rPr>
        <w:t>1.2.5</w:t>
      </w:r>
      <w:r w:rsidR="00542F5D" w:rsidRPr="00273251">
        <w:rPr>
          <w:rFonts w:ascii="Times New Roman" w:hAnsi="Times New Roman" w:cs="Times New Roman"/>
          <w:sz w:val="28"/>
          <w:szCs w:val="28"/>
        </w:rPr>
        <w:t>. приобретение имущества, за исключением основных средств, приобретаемых ежегодно и непосредственно используемых при оказании муниципальных услуг (выполнении работ);</w:t>
      </w:r>
    </w:p>
    <w:p w:rsidR="00542F5D" w:rsidRPr="00273251" w:rsidRDefault="00D813F2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="00542F5D" w:rsidRPr="00273251">
        <w:rPr>
          <w:rFonts w:ascii="Times New Roman" w:hAnsi="Times New Roman" w:cs="Times New Roman"/>
          <w:sz w:val="28"/>
          <w:szCs w:val="28"/>
        </w:rPr>
        <w:t xml:space="preserve">. реализацию мероприятий муниципальных программ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="00542F5D" w:rsidRPr="00273251">
        <w:rPr>
          <w:rFonts w:ascii="Times New Roman" w:hAnsi="Times New Roman" w:cs="Times New Roman"/>
          <w:sz w:val="28"/>
          <w:szCs w:val="28"/>
        </w:rPr>
        <w:t xml:space="preserve"> в рамках национальных проектов (программ) в случае, если субсидии предоставляются в целях реализации соответствующего проекта (программы), на финансовое обеспечение </w:t>
      </w:r>
      <w:r w:rsidR="00542F5D" w:rsidRPr="00273251">
        <w:rPr>
          <w:rFonts w:ascii="Times New Roman" w:hAnsi="Times New Roman" w:cs="Times New Roman"/>
          <w:sz w:val="28"/>
          <w:szCs w:val="28"/>
        </w:rPr>
        <w:lastRenderedPageBreak/>
        <w:t>которых планируется предоставление целевой субсидии, а также непрограммных направлений деятельности: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"/>
      <w:bookmarkEnd w:id="5"/>
      <w:r w:rsidRPr="00273251">
        <w:rPr>
          <w:rFonts w:ascii="Times New Roman" w:hAnsi="Times New Roman" w:cs="Times New Roman"/>
          <w:sz w:val="28"/>
          <w:szCs w:val="28"/>
        </w:rPr>
        <w:t>1.2.</w:t>
      </w:r>
      <w:r w:rsidR="003D6A7F">
        <w:rPr>
          <w:rFonts w:ascii="Times New Roman" w:hAnsi="Times New Roman" w:cs="Times New Roman"/>
          <w:sz w:val="28"/>
          <w:szCs w:val="28"/>
        </w:rPr>
        <w:t>7</w:t>
      </w:r>
      <w:r w:rsidRPr="00273251">
        <w:rPr>
          <w:rFonts w:ascii="Times New Roman" w:hAnsi="Times New Roman" w:cs="Times New Roman"/>
          <w:sz w:val="28"/>
          <w:szCs w:val="28"/>
        </w:rPr>
        <w:t xml:space="preserve">. расходы, осуществляемые за счет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средств резервного фонда Администрации города </w:t>
      </w:r>
      <w:r w:rsidR="00273251">
        <w:rPr>
          <w:rFonts w:ascii="Times New Roman" w:hAnsi="Times New Roman" w:cs="Times New Roman"/>
          <w:sz w:val="28"/>
          <w:szCs w:val="28"/>
        </w:rPr>
        <w:t>Дивногорска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>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1.2.</w:t>
      </w:r>
      <w:r w:rsidR="003D6A7F">
        <w:rPr>
          <w:rFonts w:ascii="Times New Roman" w:hAnsi="Times New Roman" w:cs="Times New Roman"/>
          <w:sz w:val="28"/>
          <w:szCs w:val="28"/>
        </w:rPr>
        <w:t>8</w:t>
      </w:r>
      <w:r w:rsidRPr="00273251">
        <w:rPr>
          <w:rFonts w:ascii="Times New Roman" w:hAnsi="Times New Roman" w:cs="Times New Roman"/>
          <w:sz w:val="28"/>
          <w:szCs w:val="28"/>
        </w:rPr>
        <w:t>. расходы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экономики.</w:t>
      </w:r>
    </w:p>
    <w:p w:rsidR="00542F5D" w:rsidRPr="0027325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2. УСЛОВИЯ И ПОРЯДОК ПРЕДОСТАВЛЕНИЯ ЦЕЛЕВЫХ СУБСИДИЙ</w:t>
      </w:r>
    </w:p>
    <w:p w:rsidR="00542F5D" w:rsidRPr="00273251" w:rsidRDefault="00542F5D" w:rsidP="0031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273251">
        <w:rPr>
          <w:rFonts w:ascii="Times New Roman" w:hAnsi="Times New Roman" w:cs="Times New Roman"/>
          <w:sz w:val="28"/>
          <w:szCs w:val="28"/>
        </w:rPr>
        <w:t>2.1. Для определения объема целевой субсидии учреждение направляет учредителю пакет документов:</w:t>
      </w:r>
    </w:p>
    <w:p w:rsidR="00542F5D" w:rsidRPr="00167979" w:rsidRDefault="00167979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167979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542F5D" w:rsidRPr="00167979">
        <w:rPr>
          <w:rFonts w:ascii="Times New Roman" w:hAnsi="Times New Roman" w:cs="Times New Roman"/>
          <w:sz w:val="28"/>
          <w:szCs w:val="28"/>
          <w:highlight w:val="yellow"/>
        </w:rPr>
        <w:t xml:space="preserve">) пояснительную записку, содержащую обоснование необходимости предоставления средств на цели, установленные в соответствии с </w:t>
      </w:r>
      <w:hyperlink w:anchor="P46">
        <w:r w:rsidR="00542F5D" w:rsidRPr="00167979">
          <w:rPr>
            <w:rFonts w:ascii="Times New Roman" w:hAnsi="Times New Roman" w:cs="Times New Roman"/>
            <w:sz w:val="28"/>
            <w:szCs w:val="28"/>
            <w:highlight w:val="yellow"/>
          </w:rPr>
          <w:t>пунктом 1.2</w:t>
        </w:r>
      </w:hyperlink>
      <w:r w:rsidR="00542F5D" w:rsidRPr="00167979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настоящего Порядка, включая расчет-обоснование заявленного размера целевой субсидии, в том числе предварительную смету на выполнение соответствующих работ (оказание услуг), проведение мероприятий, участие в соревнованиях, олимпиадах, конкурсах,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542F5D" w:rsidRPr="00167979" w:rsidRDefault="00167979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7979">
        <w:rPr>
          <w:rFonts w:ascii="Times New Roman" w:hAnsi="Times New Roman" w:cs="Times New Roman"/>
          <w:sz w:val="28"/>
          <w:szCs w:val="28"/>
          <w:highlight w:val="yellow"/>
        </w:rPr>
        <w:t>б</w:t>
      </w:r>
      <w:r w:rsidR="00542F5D" w:rsidRPr="00167979">
        <w:rPr>
          <w:rFonts w:ascii="Times New Roman" w:hAnsi="Times New Roman" w:cs="Times New Roman"/>
          <w:sz w:val="28"/>
          <w:szCs w:val="28"/>
          <w:highlight w:val="yellow"/>
        </w:rPr>
        <w:t>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ремонтных работ;</w:t>
      </w:r>
    </w:p>
    <w:p w:rsidR="00542F5D" w:rsidRPr="00167979" w:rsidRDefault="00167979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7979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542F5D" w:rsidRPr="00167979">
        <w:rPr>
          <w:rFonts w:ascii="Times New Roman" w:hAnsi="Times New Roman" w:cs="Times New Roman"/>
          <w:sz w:val="28"/>
          <w:szCs w:val="28"/>
          <w:highlight w:val="yellow"/>
        </w:rPr>
        <w:t>) 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542F5D" w:rsidRPr="00167979" w:rsidRDefault="00167979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7979"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="00542F5D" w:rsidRPr="00167979">
        <w:rPr>
          <w:rFonts w:ascii="Times New Roman" w:hAnsi="Times New Roman" w:cs="Times New Roman"/>
          <w:sz w:val="28"/>
          <w:szCs w:val="28"/>
          <w:highlight w:val="yellow"/>
        </w:rPr>
        <w:t>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542F5D" w:rsidRPr="00167979" w:rsidRDefault="00167979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7979">
        <w:rPr>
          <w:rFonts w:ascii="Times New Roman" w:hAnsi="Times New Roman" w:cs="Times New Roman"/>
          <w:sz w:val="28"/>
          <w:szCs w:val="28"/>
          <w:highlight w:val="yellow"/>
        </w:rPr>
        <w:t>д</w:t>
      </w:r>
      <w:r w:rsidR="00542F5D" w:rsidRPr="00167979">
        <w:rPr>
          <w:rFonts w:ascii="Times New Roman" w:hAnsi="Times New Roman" w:cs="Times New Roman"/>
          <w:sz w:val="28"/>
          <w:szCs w:val="28"/>
          <w:highlight w:val="yellow"/>
        </w:rPr>
        <w:t>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542F5D" w:rsidRPr="00273251" w:rsidRDefault="00167979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End w:id="7"/>
      <w:r w:rsidRPr="00167979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542F5D" w:rsidRPr="00167979">
        <w:rPr>
          <w:rFonts w:ascii="Times New Roman" w:hAnsi="Times New Roman" w:cs="Times New Roman"/>
          <w:sz w:val="28"/>
          <w:szCs w:val="28"/>
          <w:highlight w:val="yellow"/>
        </w:rPr>
        <w:t xml:space="preserve">) иную информацию, подтверждающую основания для выделения средств, на цели, указанные в </w:t>
      </w:r>
      <w:hyperlink w:anchor="P46">
        <w:r w:rsidR="00542F5D" w:rsidRPr="00167979">
          <w:rPr>
            <w:rFonts w:ascii="Times New Roman" w:hAnsi="Times New Roman" w:cs="Times New Roman"/>
            <w:sz w:val="28"/>
            <w:szCs w:val="28"/>
            <w:highlight w:val="yellow"/>
          </w:rPr>
          <w:t>пункте 1.2</w:t>
        </w:r>
      </w:hyperlink>
      <w:r w:rsidR="00542F5D" w:rsidRPr="00167979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настоящего Порядка.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6"/>
      <w:bookmarkEnd w:id="8"/>
      <w:r w:rsidRPr="00273251">
        <w:rPr>
          <w:rFonts w:ascii="Times New Roman" w:hAnsi="Times New Roman" w:cs="Times New Roman"/>
          <w:sz w:val="28"/>
          <w:szCs w:val="28"/>
        </w:rPr>
        <w:t xml:space="preserve">2.2. Учредитель рассматривает представленные учреждением документы, указанные в </w:t>
      </w:r>
      <w:hyperlink w:anchor="P65">
        <w:r w:rsidRPr="00273251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. настоящего Порядка, и принимает </w:t>
      </w:r>
      <w:r w:rsidRPr="00273251">
        <w:rPr>
          <w:rFonts w:ascii="Times New Roman" w:hAnsi="Times New Roman" w:cs="Times New Roman"/>
          <w:sz w:val="28"/>
          <w:szCs w:val="28"/>
        </w:rPr>
        <w:lastRenderedPageBreak/>
        <w:t>решение об обоснованности предоставления целевой субсидии учреждению в течение 5 рабочих дней со дня получения документов.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2.3. Основаниями для отказа учреждению в предоставлении целевой субсидии являются: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- несоответствие пакета документов, представленного учреждением, требованиям, определенным </w:t>
      </w:r>
      <w:hyperlink w:anchor="P65">
        <w:r w:rsidRPr="00273251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- недостоверность информации, содержащейся в документах, представленных учреждением;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- отсутствие необходимого объема бюджетных ассигнований, доведенных в соответствии с решением </w:t>
      </w:r>
      <w:r w:rsidR="00F11D68">
        <w:rPr>
          <w:rFonts w:ascii="Times New Roman" w:hAnsi="Times New Roman" w:cs="Times New Roman"/>
          <w:sz w:val="28"/>
          <w:szCs w:val="28"/>
        </w:rPr>
        <w:t>Дивногорского</w:t>
      </w:r>
      <w:r w:rsidRPr="0027325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 бюджете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Учредителю как получателю бюджетных средств на цели, указанные в </w:t>
      </w:r>
      <w:hyperlink w:anchor="P46">
        <w:r w:rsidRPr="0027325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целевой субсидии Учредитель в течение 5 рабочих дней со дня окончания срока, указанного в </w:t>
      </w:r>
      <w:hyperlink w:anchor="P76">
        <w:r w:rsidRPr="00273251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возвращает документы учреждению, письменно уведомляя о причинах возврата. Учреждение вправе повторно направить документы после устранения причин возврата документов.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2.4. В случае соответствия представленных учреждением документов требованиям, определенным </w:t>
      </w:r>
      <w:hyperlink w:anchor="P65">
        <w:r w:rsidRPr="00273251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Учредитель в течение 5 рабочих дней со дня окончания срока, указанного в </w:t>
      </w:r>
      <w:hyperlink w:anchor="P76">
        <w:r w:rsidRPr="00273251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включении учреждения и целевой (</w:t>
      </w:r>
      <w:proofErr w:type="spellStart"/>
      <w:r w:rsidRPr="0027325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73251">
        <w:rPr>
          <w:rFonts w:ascii="Times New Roman" w:hAnsi="Times New Roman" w:cs="Times New Roman"/>
          <w:sz w:val="28"/>
          <w:szCs w:val="28"/>
        </w:rPr>
        <w:t>) субсидии (</w:t>
      </w:r>
      <w:proofErr w:type="spellStart"/>
      <w:r w:rsidRPr="002732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73251">
        <w:rPr>
          <w:rFonts w:ascii="Times New Roman" w:hAnsi="Times New Roman" w:cs="Times New Roman"/>
          <w:sz w:val="28"/>
          <w:szCs w:val="28"/>
        </w:rPr>
        <w:t xml:space="preserve">) в перечень, указанный в </w:t>
      </w:r>
      <w:hyperlink w:anchor="P109">
        <w:r w:rsidRPr="00273251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Размер целевой субсидии определяется на основании документов, представленных учреждением согласно </w:t>
      </w:r>
      <w:hyperlink w:anchor="P65">
        <w:r w:rsidRPr="00273251">
          <w:rPr>
            <w:rFonts w:ascii="Times New Roman" w:hAnsi="Times New Roman" w:cs="Times New Roman"/>
            <w:sz w:val="28"/>
            <w:szCs w:val="28"/>
          </w:rPr>
          <w:t>пункту 2.1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в пределах объема бюджетных ассигнований, доведенных Учредителю в соответствии с решением </w:t>
      </w:r>
      <w:r w:rsidR="00F11D68">
        <w:rPr>
          <w:rFonts w:ascii="Times New Roman" w:hAnsi="Times New Roman" w:cs="Times New Roman"/>
          <w:sz w:val="28"/>
          <w:szCs w:val="28"/>
        </w:rPr>
        <w:t>Дивногорского</w:t>
      </w:r>
      <w:r w:rsidRPr="0027325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 бюджете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за исключением случаев, когда размер целевой субсидии определен решением </w:t>
      </w:r>
      <w:r w:rsidR="00F11D68">
        <w:rPr>
          <w:rFonts w:ascii="Times New Roman" w:hAnsi="Times New Roman" w:cs="Times New Roman"/>
          <w:sz w:val="28"/>
          <w:szCs w:val="28"/>
        </w:rPr>
        <w:t>Дивногорского</w:t>
      </w:r>
      <w:r w:rsidRPr="0027325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 бюджете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>, решениями Президента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Российской Федерации, Правительства Российской Федерации, Правительством Красноярского края, правовыми актами Администрации города </w:t>
      </w:r>
      <w:r w:rsidR="00273251">
        <w:rPr>
          <w:rFonts w:ascii="Times New Roman" w:hAnsi="Times New Roman" w:cs="Times New Roman"/>
          <w:sz w:val="28"/>
          <w:szCs w:val="28"/>
        </w:rPr>
        <w:t>Дивногорска</w:t>
      </w:r>
      <w:r w:rsidRPr="00273251">
        <w:rPr>
          <w:rFonts w:ascii="Times New Roman" w:hAnsi="Times New Roman" w:cs="Times New Roman"/>
          <w:sz w:val="28"/>
          <w:szCs w:val="28"/>
        </w:rPr>
        <w:t>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4"/>
      <w:bookmarkEnd w:id="9"/>
      <w:r w:rsidRPr="00273251">
        <w:rPr>
          <w:rFonts w:ascii="Times New Roman" w:hAnsi="Times New Roman" w:cs="Times New Roman"/>
          <w:sz w:val="28"/>
          <w:szCs w:val="28"/>
        </w:rPr>
        <w:t xml:space="preserve">2.6. Предоставление целевой субсидии учреждению осуществляется на основании соглашения о предоставлении учреждению целевых субсидий (далее - соглашение), заключаемого между учреждением и Учредителем, в соответствии с типовой формой, утвержденной приказом </w:t>
      </w:r>
      <w:r w:rsidR="00B61A81">
        <w:rPr>
          <w:rFonts w:ascii="Times New Roman" w:hAnsi="Times New Roman" w:cs="Times New Roman"/>
          <w:sz w:val="28"/>
          <w:szCs w:val="28"/>
        </w:rPr>
        <w:t>руководителя</w:t>
      </w:r>
      <w:r w:rsidRPr="00273251">
        <w:rPr>
          <w:rFonts w:ascii="Times New Roman" w:hAnsi="Times New Roman" w:cs="Times New Roman"/>
          <w:sz w:val="28"/>
          <w:szCs w:val="28"/>
        </w:rPr>
        <w:t xml:space="preserve"> </w:t>
      </w:r>
      <w:r w:rsidRPr="00273251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управления Администрации города </w:t>
      </w:r>
      <w:r w:rsidR="00273251">
        <w:rPr>
          <w:rFonts w:ascii="Times New Roman" w:hAnsi="Times New Roman" w:cs="Times New Roman"/>
          <w:sz w:val="28"/>
          <w:szCs w:val="28"/>
        </w:rPr>
        <w:t>Дивногорска</w:t>
      </w:r>
      <w:r w:rsidRPr="00273251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Соглашение заключается на один финансовый год и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>содержит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в том числе следующие положения: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- цели предоставления целевой субсидии, предусмотренные </w:t>
      </w:r>
      <w:hyperlink w:anchor="P46">
        <w:r w:rsidRPr="00273251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42F5D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7"/>
      <w:bookmarkEnd w:id="10"/>
      <w:r w:rsidRPr="00273251">
        <w:rPr>
          <w:rFonts w:ascii="Times New Roman" w:hAnsi="Times New Roman" w:cs="Times New Roman"/>
          <w:sz w:val="28"/>
          <w:szCs w:val="28"/>
        </w:rPr>
        <w:t>- значения результатов предоставления целевой субсидии и показателей, необходимых для достижения результатов предоставления целевой субсидии;</w:t>
      </w:r>
    </w:p>
    <w:p w:rsidR="0014414E" w:rsidRPr="00273251" w:rsidRDefault="0014414E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14E">
        <w:rPr>
          <w:rFonts w:ascii="Times New Roman" w:hAnsi="Times New Roman" w:cs="Times New Roman"/>
          <w:sz w:val="28"/>
          <w:szCs w:val="28"/>
          <w:highlight w:val="yellow"/>
        </w:rPr>
        <w:t>- план мероприятий по достижению результатов предоставления субсидии;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- размер субсидии;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- сроки (график) перечисления субсидии;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- сроки представления отчетности;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-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- основания и порядок внесения изменений в соглашение,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- основания для досрочного прекращения соглашения по решению Учредителя в одностороннем порядке (в том числе в связи с реорганизацией или ликвидацией учреждения, нарушением учреждением целей и условий предоставления субсидии, установленных настоящими Порядком и (или) соглашением);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- запрет на расторжение соглашения учреждением в одностороннем порядке;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- иные положения (при необходимости).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Соглашение определяет права, обязанности и ответственность сторон в течение финансового года.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Учредитель вправе вносить изменения в объем и периодичность перечисления целевой субсидии путем заключения дополнительных соглашений (а при необходимости - расторгать соглашение в одностороннем порядке), заключенных в соответствии с типовой формой, утвержденной приказом </w:t>
      </w:r>
      <w:r w:rsidR="00B61A81">
        <w:rPr>
          <w:rFonts w:ascii="Times New Roman" w:hAnsi="Times New Roman" w:cs="Times New Roman"/>
          <w:sz w:val="28"/>
          <w:szCs w:val="28"/>
        </w:rPr>
        <w:t>руководителя</w:t>
      </w:r>
      <w:r w:rsidRPr="00273251">
        <w:rPr>
          <w:rFonts w:ascii="Times New Roman" w:hAnsi="Times New Roman" w:cs="Times New Roman"/>
          <w:sz w:val="28"/>
          <w:szCs w:val="28"/>
        </w:rPr>
        <w:t xml:space="preserve"> Финансового управления. Учредитель при </w:t>
      </w:r>
      <w:r w:rsidRPr="00273251">
        <w:rPr>
          <w:rFonts w:ascii="Times New Roman" w:hAnsi="Times New Roman" w:cs="Times New Roman"/>
          <w:sz w:val="28"/>
          <w:szCs w:val="28"/>
        </w:rPr>
        <w:lastRenderedPageBreak/>
        <w:t>необходимости вправе уточнять и дополнять типовую форму соглашения с учетом отраслевых особенностей в соответствующей сфере.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Проект соглашения разрабатывается </w:t>
      </w:r>
      <w:r w:rsidR="00F11D68" w:rsidRPr="00273251">
        <w:rPr>
          <w:rFonts w:ascii="Times New Roman" w:hAnsi="Times New Roman" w:cs="Times New Roman"/>
          <w:sz w:val="28"/>
          <w:szCs w:val="28"/>
        </w:rPr>
        <w:t>руководител</w:t>
      </w:r>
      <w:r w:rsidR="00F11D68">
        <w:rPr>
          <w:rFonts w:ascii="Times New Roman" w:hAnsi="Times New Roman" w:cs="Times New Roman"/>
          <w:sz w:val="28"/>
          <w:szCs w:val="28"/>
        </w:rPr>
        <w:t>ем</w:t>
      </w:r>
      <w:r w:rsidR="00F11D68" w:rsidRPr="00273251">
        <w:rPr>
          <w:rFonts w:ascii="Times New Roman" w:hAnsi="Times New Roman" w:cs="Times New Roman"/>
          <w:sz w:val="28"/>
          <w:szCs w:val="28"/>
        </w:rPr>
        <w:t xml:space="preserve"> </w:t>
      </w:r>
      <w:r w:rsidR="00F11D68">
        <w:rPr>
          <w:rFonts w:ascii="Times New Roman" w:hAnsi="Times New Roman" w:cs="Times New Roman"/>
          <w:sz w:val="28"/>
          <w:szCs w:val="28"/>
        </w:rPr>
        <w:t>Учредителя</w:t>
      </w:r>
      <w:r w:rsidR="00F11D68" w:rsidRPr="00273251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им муниципальных учреждений </w:t>
      </w:r>
      <w:r w:rsidRPr="00273251">
        <w:rPr>
          <w:rFonts w:ascii="Times New Roman" w:hAnsi="Times New Roman" w:cs="Times New Roman"/>
          <w:sz w:val="28"/>
          <w:szCs w:val="28"/>
        </w:rPr>
        <w:t>в течение 10 рабочих дней со дня доведения Финансовым управлением лимитов бюджетных обязательств Учредителю учреждения.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1"/>
      <w:bookmarkEnd w:id="11"/>
      <w:r w:rsidRPr="00273251">
        <w:rPr>
          <w:rFonts w:ascii="Times New Roman" w:hAnsi="Times New Roman" w:cs="Times New Roman"/>
          <w:sz w:val="28"/>
          <w:szCs w:val="28"/>
        </w:rPr>
        <w:t xml:space="preserve">2.7. Результатами предоставления целевых субсидий по направлениям, предусмотренным </w:t>
      </w:r>
      <w:hyperlink w:anchor="P46">
        <w:r w:rsidRPr="00273251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являются: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47">
        <w:r w:rsidRPr="00273251">
          <w:rPr>
            <w:rFonts w:ascii="Times New Roman" w:hAnsi="Times New Roman" w:cs="Times New Roman"/>
            <w:sz w:val="28"/>
            <w:szCs w:val="28"/>
          </w:rPr>
          <w:t>пункту 1.2.1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- количество помещений учреждения, в отношении которых выполнены работы по текущему ремонту;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48">
        <w:r w:rsidRPr="00273251">
          <w:rPr>
            <w:rFonts w:ascii="Times New Roman" w:hAnsi="Times New Roman" w:cs="Times New Roman"/>
            <w:sz w:val="28"/>
            <w:szCs w:val="28"/>
          </w:rPr>
          <w:t>пункту 1.2.2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мероприятий, проведенных в рамках муниципальных программ, не связанных с выполнением муниципального задания;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53">
        <w:r w:rsidRPr="00273251">
          <w:rPr>
            <w:rFonts w:ascii="Times New Roman" w:hAnsi="Times New Roman" w:cs="Times New Roman"/>
            <w:sz w:val="28"/>
            <w:szCs w:val="28"/>
          </w:rPr>
          <w:t>пункту 1.2</w:t>
        </w:r>
        <w:r w:rsidR="00F11D68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- количество приобретенного имущества, за исключением основных средств, приобретенного и непосредственно используемого при оказании муниципальных услуг (выполнении работ.</w:t>
      </w:r>
      <w:proofErr w:type="gramEnd"/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2.8. Показатели, необходимые для достижения результатов предоставления целевой субсидии, устанавливаются соглашением.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8"/>
      <w:bookmarkEnd w:id="12"/>
      <w:r w:rsidRPr="00273251">
        <w:rPr>
          <w:rFonts w:ascii="Times New Roman" w:hAnsi="Times New Roman" w:cs="Times New Roman"/>
          <w:sz w:val="28"/>
          <w:szCs w:val="28"/>
        </w:rPr>
        <w:t xml:space="preserve">2.9. На 1-е число месяца, предшествующего месяцу, в котором планируется принятие решения о предоставлении целевой субсидии, у учреждения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просроченная задолженность по возврату в бюджет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в том числе в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соответствии с иными правовыми актами, за исключением случаев предоставления целевой субсидии на осуществление выплат физическим лицам,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правовыми актами Администрации города </w:t>
      </w:r>
      <w:r w:rsidR="00273251">
        <w:rPr>
          <w:rFonts w:ascii="Times New Roman" w:hAnsi="Times New Roman" w:cs="Times New Roman"/>
          <w:sz w:val="28"/>
          <w:szCs w:val="28"/>
        </w:rPr>
        <w:t>Дивногорска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>издаваемых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Главой города </w:t>
      </w:r>
      <w:r w:rsidR="00273251">
        <w:rPr>
          <w:rFonts w:ascii="Times New Roman" w:hAnsi="Times New Roman" w:cs="Times New Roman"/>
          <w:sz w:val="28"/>
          <w:szCs w:val="28"/>
        </w:rPr>
        <w:t>Дивногорска</w:t>
      </w:r>
      <w:r w:rsidRPr="00273251">
        <w:rPr>
          <w:rFonts w:ascii="Times New Roman" w:hAnsi="Times New Roman" w:cs="Times New Roman"/>
          <w:sz w:val="28"/>
          <w:szCs w:val="28"/>
        </w:rPr>
        <w:t>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9"/>
      <w:bookmarkEnd w:id="13"/>
      <w:r w:rsidRPr="00273251">
        <w:rPr>
          <w:rFonts w:ascii="Times New Roman" w:hAnsi="Times New Roman" w:cs="Times New Roman"/>
          <w:sz w:val="28"/>
          <w:szCs w:val="28"/>
        </w:rPr>
        <w:t xml:space="preserve">2.10. Предоставление целевых субсидий учреждению осуществляется Учредителем данного учреждения в пределах бюджетных ассигнований, предусмотренных решением </w:t>
      </w:r>
      <w:r w:rsidR="00F11D68">
        <w:rPr>
          <w:rFonts w:ascii="Times New Roman" w:hAnsi="Times New Roman" w:cs="Times New Roman"/>
          <w:sz w:val="28"/>
          <w:szCs w:val="28"/>
        </w:rPr>
        <w:t>Дивногорского</w:t>
      </w:r>
      <w:r w:rsidRPr="0027325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 бюджете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lastRenderedPageBreak/>
        <w:t>Учредителем утверждается перечень подведомственных учреждений с указанием объема целевых субсидий в соответствующем финансовом году, устанавливающий: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а) перечень субсидий, предоставляемых учреждениям в соответствии с целями субсидий, установленными в </w:t>
      </w:r>
      <w:hyperlink w:anchor="P46">
        <w:r w:rsidRPr="0027325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2"/>
      <w:bookmarkEnd w:id="14"/>
      <w:r w:rsidRPr="00273251">
        <w:rPr>
          <w:rFonts w:ascii="Times New Roman" w:hAnsi="Times New Roman" w:cs="Times New Roman"/>
          <w:sz w:val="28"/>
          <w:szCs w:val="28"/>
        </w:rPr>
        <w:t xml:space="preserve">б) результаты предоставления субсидии согласно </w:t>
      </w:r>
      <w:hyperlink w:anchor="P101">
        <w:r w:rsidRPr="00273251">
          <w:rPr>
            <w:rFonts w:ascii="Times New Roman" w:hAnsi="Times New Roman" w:cs="Times New Roman"/>
            <w:sz w:val="28"/>
            <w:szCs w:val="28"/>
          </w:rPr>
          <w:t>пункту 2.7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2.11. Перечисление целевой субсидии осуществляется единовременно или в соответствии с графиком, являющимся приложением к соглашению, указанному в </w:t>
      </w:r>
      <w:hyperlink w:anchor="P84">
        <w:r w:rsidRPr="0027325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2.12. В случае выявления в течение финансового года дополнительной потребности в финансировании целевых субсидий учреждение вправе обратиться к Учредителю с предложением об изменении объема предоставляемых целевых субсидий согласно </w:t>
      </w:r>
      <w:hyperlink w:anchor="P65">
        <w:r w:rsidRPr="00273251">
          <w:rPr>
            <w:rFonts w:ascii="Times New Roman" w:hAnsi="Times New Roman" w:cs="Times New Roman"/>
            <w:sz w:val="28"/>
            <w:szCs w:val="28"/>
          </w:rPr>
          <w:t>пункту 2.1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Положения, установленные </w:t>
      </w:r>
      <w:hyperlink w:anchor="P87">
        <w:r w:rsidRPr="00273251">
          <w:rPr>
            <w:rFonts w:ascii="Times New Roman" w:hAnsi="Times New Roman" w:cs="Times New Roman"/>
            <w:sz w:val="28"/>
            <w:szCs w:val="28"/>
          </w:rPr>
          <w:t>абзацем четвертым пункта 2.6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2">
        <w:r w:rsidRPr="00273251">
          <w:rPr>
            <w:rFonts w:ascii="Times New Roman" w:hAnsi="Times New Roman" w:cs="Times New Roman"/>
            <w:sz w:val="28"/>
            <w:szCs w:val="28"/>
          </w:rPr>
          <w:t>подпунктом "б" пункта 2.10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не применяются при предоставлении целевой субсидии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2.14. Целевые субсидии перечисляются муниципальным бюджетным учреждениям, муниципальным автономным учреждениям на отдельные лицевые счета учреждений, открытые в Финансовом управлении.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Открытие и ведение отдельных лицевых счетов для учета операций со средствами целевых субсидий осуществляется в порядке, установленном приказом </w:t>
      </w:r>
      <w:r w:rsidR="009C6A45">
        <w:rPr>
          <w:rFonts w:ascii="Times New Roman" w:hAnsi="Times New Roman" w:cs="Times New Roman"/>
          <w:sz w:val="28"/>
          <w:szCs w:val="28"/>
        </w:rPr>
        <w:t>руководителя</w:t>
      </w:r>
      <w:r w:rsidRPr="00273251">
        <w:rPr>
          <w:rFonts w:ascii="Times New Roman" w:hAnsi="Times New Roman" w:cs="Times New Roman"/>
          <w:sz w:val="28"/>
          <w:szCs w:val="28"/>
        </w:rPr>
        <w:t xml:space="preserve"> Финансового управления.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Санкционирование операций по целевым субсидиям осуществляется в соответствии с Порядком санкционирования расходов муниципальных бюджетных и автономных учреждений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субсидии, полученные в соответствии с </w:t>
      </w:r>
      <w:hyperlink r:id="rId11">
        <w:r w:rsidRPr="0027325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2">
        <w:r w:rsidRPr="00273251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утвержденным приказом </w:t>
      </w:r>
      <w:r w:rsidR="009C6A45">
        <w:rPr>
          <w:rFonts w:ascii="Times New Roman" w:hAnsi="Times New Roman" w:cs="Times New Roman"/>
          <w:sz w:val="28"/>
          <w:szCs w:val="28"/>
        </w:rPr>
        <w:t>руководителя</w:t>
      </w:r>
      <w:r w:rsidRPr="00273251">
        <w:rPr>
          <w:rFonts w:ascii="Times New Roman" w:hAnsi="Times New Roman" w:cs="Times New Roman"/>
          <w:sz w:val="28"/>
          <w:szCs w:val="28"/>
        </w:rPr>
        <w:t xml:space="preserve"> Финансового управления.</w:t>
      </w:r>
      <w:proofErr w:type="gramEnd"/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lastRenderedPageBreak/>
        <w:t>2.15. Учредитель вправе в одностороннем порядке изменять размер предоставляемых целевых субсидий в случае: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- увеличения или уменьшения объема ассигнований, предусмотренных в бюджете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>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- выявления дополнительной потребности учреждения в финансировании расходов на цели, указанные в </w:t>
      </w:r>
      <w:hyperlink w:anchor="P46">
        <w:r w:rsidRPr="0027325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соответствующих ассигнований в бюджете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>;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- выявления необходимости перераспределения объемов целевых субсидий между учреждениями в пределах бюджетных ассигнований, предусмотренных в бюджете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>.</w:t>
      </w:r>
    </w:p>
    <w:p w:rsidR="00542F5D" w:rsidRPr="0027325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3. ТРЕБОВАНИЕ К ОТЧЕТНОСТИ</w:t>
      </w:r>
    </w:p>
    <w:p w:rsidR="00542F5D" w:rsidRPr="0027325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3.1. Учреждение ежегодно в течение 15 рабочих дней по окончании отчетного финансового года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предоставляет Учредителю </w:t>
      </w:r>
      <w:hyperlink w:anchor="P165">
        <w:r w:rsidRPr="00273251">
          <w:rPr>
            <w:rFonts w:ascii="Times New Roman" w:hAnsi="Times New Roman" w:cs="Times New Roman"/>
            <w:sz w:val="28"/>
            <w:szCs w:val="28"/>
          </w:rPr>
          <w:t>отчет</w:t>
        </w:r>
        <w:proofErr w:type="gramEnd"/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является целевая субсидия по форме согласно приложению 1 к Порядку и </w:t>
      </w:r>
      <w:hyperlink w:anchor="P256">
        <w:r w:rsidRPr="00273251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результатов предоставления Субсидии по форме согласно приложению 2 к Порядку.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Учредитель вправе устанавливать в соглашении дополнительные формы отчетности и сроки их предоставления.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>3.2. Учреждение несет ответственность за достоверность представленной в отчетах информации.</w:t>
      </w:r>
    </w:p>
    <w:p w:rsidR="00542F5D" w:rsidRPr="0027325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4. ПОРЯДОК ОСУЩЕСТВЛЕНИЯ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СОБЛЮДЕНИЕМ ЦЕЛЕЙ,</w:t>
      </w:r>
      <w:r w:rsidR="005804C6">
        <w:rPr>
          <w:rFonts w:ascii="Times New Roman" w:hAnsi="Times New Roman" w:cs="Times New Roman"/>
          <w:sz w:val="28"/>
          <w:szCs w:val="28"/>
        </w:rPr>
        <w:t xml:space="preserve"> </w:t>
      </w:r>
      <w:r w:rsidRPr="00273251">
        <w:rPr>
          <w:rFonts w:ascii="Times New Roman" w:hAnsi="Times New Roman" w:cs="Times New Roman"/>
          <w:sz w:val="28"/>
          <w:szCs w:val="28"/>
        </w:rPr>
        <w:t>УСЛОВИЙ И ПОРЯДКА ПРЕДОСТАВЛЕНИЯ ЦЕЛЕВЫХ СУБСИДИЙ</w:t>
      </w:r>
      <w:r w:rsidR="005804C6">
        <w:rPr>
          <w:rFonts w:ascii="Times New Roman" w:hAnsi="Times New Roman" w:cs="Times New Roman"/>
          <w:sz w:val="28"/>
          <w:szCs w:val="28"/>
        </w:rPr>
        <w:t xml:space="preserve"> </w:t>
      </w:r>
      <w:r w:rsidRPr="00273251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542F5D" w:rsidRPr="0027325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соблюдением учреждением целей и условий предоставления целевых субсидий осуществляет Учредитель и органы муниципального финансового контроля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(</w:t>
      </w:r>
      <w:r w:rsidR="00590B0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73251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273251">
        <w:rPr>
          <w:rFonts w:ascii="Times New Roman" w:hAnsi="Times New Roman" w:cs="Times New Roman"/>
          <w:sz w:val="28"/>
          <w:szCs w:val="28"/>
        </w:rPr>
        <w:t>Дивногорска</w:t>
      </w:r>
      <w:r w:rsidRPr="00273251">
        <w:rPr>
          <w:rFonts w:ascii="Times New Roman" w:hAnsi="Times New Roman" w:cs="Times New Roman"/>
          <w:sz w:val="28"/>
          <w:szCs w:val="28"/>
        </w:rPr>
        <w:t>, Контрольно-счетн</w:t>
      </w:r>
      <w:r w:rsidR="00590B0F">
        <w:rPr>
          <w:rFonts w:ascii="Times New Roman" w:hAnsi="Times New Roman" w:cs="Times New Roman"/>
          <w:sz w:val="28"/>
          <w:szCs w:val="28"/>
        </w:rPr>
        <w:t>ый</w:t>
      </w:r>
      <w:r w:rsidRPr="00273251">
        <w:rPr>
          <w:rFonts w:ascii="Times New Roman" w:hAnsi="Times New Roman" w:cs="Times New Roman"/>
          <w:sz w:val="28"/>
          <w:szCs w:val="28"/>
        </w:rPr>
        <w:t xml:space="preserve"> </w:t>
      </w:r>
      <w:r w:rsidR="00590B0F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27325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73251">
        <w:rPr>
          <w:rFonts w:ascii="Times New Roman" w:hAnsi="Times New Roman" w:cs="Times New Roman"/>
          <w:sz w:val="28"/>
          <w:szCs w:val="28"/>
        </w:rPr>
        <w:t>Дивногорска</w:t>
      </w:r>
      <w:r w:rsidRPr="00273251">
        <w:rPr>
          <w:rFonts w:ascii="Times New Roman" w:hAnsi="Times New Roman" w:cs="Times New Roman"/>
          <w:sz w:val="28"/>
          <w:szCs w:val="28"/>
        </w:rPr>
        <w:t>) в пределах своих полномочий.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4.2. Учреждение несет ответственность за нецелевое использование средств целевых субсидий, на цели, не соответствующие целям, определенным соглашением и </w:t>
      </w:r>
      <w:hyperlink w:anchor="P46">
        <w:r w:rsidRPr="00273251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за нарушение условий предоставления целевых субсидий, установленных соглашением, в соответствии с действующим законодательством Российской Федерации и соглашением.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6"/>
      <w:bookmarkEnd w:id="15"/>
      <w:r w:rsidRPr="00273251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В случае установления Учредителем и (или) органами муниципального финансового контроля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фактов </w:t>
      </w:r>
      <w:proofErr w:type="spellStart"/>
      <w:r w:rsidRPr="0027325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73251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целевых субсидий, показателей, необходимых для достижения результатов предоставления целевых субсидий, возврату подлежат средства в объеме неиспользованного объема целевых субсидий на дату расторжения соглашения или на 1 января года, следующего за годом предоставления субсидии (по окончании срока действия соглашения).</w:t>
      </w:r>
      <w:proofErr w:type="gramEnd"/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В случае установления Учредителем и (или) органами муниципального финансового контроля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фактов несоблюдения учреждением условий предоставления целевых субсидий, целевые субсидии подлежат возврату в бюджет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в полном размере, а в случае нецелевого использования целевых субсидий - в размере ее нецелевого использования.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4.4. При выявлении случаев, предусмотренных </w:t>
      </w:r>
      <w:hyperlink w:anchor="P136">
        <w:r w:rsidRPr="00273251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Учредитель принимает решение о расторжении соглашения в одностороннем порядке (учреждение уведомляется об одностороннем отказе от исполнения соглашения не менее чем за 10 дней до его расторжения), а соответствующие средства подлежат возврату в бюджет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>: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251">
        <w:rPr>
          <w:rFonts w:ascii="Times New Roman" w:hAnsi="Times New Roman" w:cs="Times New Roman"/>
          <w:sz w:val="28"/>
          <w:szCs w:val="28"/>
        </w:rPr>
        <w:t>на основании требования Учредителя - в течение 30 календарных дней со дня получения учреждением соответствующего требования (направленного в течение 10 рабочих дней после установления факта указанных нарушений.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>В случае невыполнения в установленный срок требования о возврате Учредитель обеспечивает взыскание целевых субсидий в судебном порядке в соответствии с законодательством Российской Федерации);</w:t>
      </w:r>
      <w:proofErr w:type="gramEnd"/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органов муниципального финансового контроля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- в сроки, установленные в соответствии с бюджетным законодательством Российской Федерации.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4.5. Основанием для освобождения учреждения от применения мер ответственности, предусмотренных </w:t>
      </w:r>
      <w:hyperlink w:anchor="P136">
        <w:r w:rsidRPr="00273251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учреждением соответствующих обязательств.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4.6. Остатки средств целевых субсидий могут использоваться учреждением в очередном финансовом году при наличии потребности в направлении их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же цели, установленные </w:t>
      </w:r>
      <w:hyperlink w:anchor="P46">
        <w:r w:rsidRPr="00273251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273251">
        <w:rPr>
          <w:rFonts w:ascii="Times New Roman" w:hAnsi="Times New Roman" w:cs="Times New Roman"/>
          <w:sz w:val="28"/>
          <w:szCs w:val="28"/>
        </w:rPr>
        <w:t xml:space="preserve"> настоящего Порядка и соглашением, в соответствии с решением Учредителя в форме распоряжения, принятым в срок до 1 апреля очередного финансового года.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lastRenderedPageBreak/>
        <w:t>Для принятия Учредителем решения о наличии потребности в остатках целевой субсидии учреждение в срок до 1 февраля направляет Учредителю информацию о неисполненных обязательствах, источником финансового обеспечения которых являются неиспользованные на 1 января очередного финансового года остатки целевых субсидий и (или) средства от возврата ранее произведенных учреждениями выплат, а также документы (копий документов), подтверждающие наличие и объем указанных обязательств учреждения (за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исключением обязательств по выплатам физическим лицам).</w:t>
      </w:r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251">
        <w:rPr>
          <w:rFonts w:ascii="Times New Roman" w:hAnsi="Times New Roman" w:cs="Times New Roman"/>
          <w:sz w:val="28"/>
          <w:szCs w:val="28"/>
        </w:rPr>
        <w:t xml:space="preserve">Не использованные учреждением остатки средств целевых субсидий на начало текущего финансового года и (или) средства от возврата ранее произведенных учреждениями выплат при отсутствии решения Учредителя о наличии потребности в направлении этих средств на достижение тех же целей, подлежат перечислению учреждением в бюджет </w:t>
      </w:r>
      <w:r w:rsidR="007C504F" w:rsidRPr="00273251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273251">
        <w:rPr>
          <w:rFonts w:ascii="Times New Roman" w:hAnsi="Times New Roman" w:cs="Times New Roman"/>
          <w:sz w:val="28"/>
          <w:szCs w:val="28"/>
        </w:rPr>
        <w:t xml:space="preserve"> в срок до 15 апреля года, следующего за годом предоставления субсидии.</w:t>
      </w:r>
      <w:proofErr w:type="gramEnd"/>
    </w:p>
    <w:p w:rsidR="00542F5D" w:rsidRPr="00273251" w:rsidRDefault="00542F5D" w:rsidP="00316A1E">
      <w:pPr>
        <w:pStyle w:val="ConsPlusNormal"/>
        <w:widowControl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51">
        <w:rPr>
          <w:rFonts w:ascii="Times New Roman" w:hAnsi="Times New Roman" w:cs="Times New Roman"/>
          <w:sz w:val="28"/>
          <w:szCs w:val="28"/>
        </w:rPr>
        <w:t xml:space="preserve">Порядок взыскания неиспользованных остатков средств целевых субсидий при отсутствии потребности в направлении их </w:t>
      </w:r>
      <w:proofErr w:type="gramStart"/>
      <w:r w:rsidRPr="0027325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73251">
        <w:rPr>
          <w:rFonts w:ascii="Times New Roman" w:hAnsi="Times New Roman" w:cs="Times New Roman"/>
          <w:sz w:val="28"/>
          <w:szCs w:val="28"/>
        </w:rPr>
        <w:t xml:space="preserve"> же цели устанавливается приказом </w:t>
      </w:r>
      <w:r w:rsidR="00B61A81">
        <w:rPr>
          <w:rFonts w:ascii="Times New Roman" w:hAnsi="Times New Roman" w:cs="Times New Roman"/>
          <w:sz w:val="28"/>
          <w:szCs w:val="28"/>
        </w:rPr>
        <w:t>руководителя</w:t>
      </w:r>
      <w:r w:rsidRPr="00273251">
        <w:rPr>
          <w:rFonts w:ascii="Times New Roman" w:hAnsi="Times New Roman" w:cs="Times New Roman"/>
          <w:sz w:val="28"/>
          <w:szCs w:val="28"/>
        </w:rPr>
        <w:t xml:space="preserve"> Финансового управления.</w:t>
      </w:r>
    </w:p>
    <w:p w:rsidR="00542F5D" w:rsidRPr="0027325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7C1" w:rsidRDefault="00D757C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A81" w:rsidRDefault="00B61A8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A81" w:rsidRPr="00273251" w:rsidRDefault="00B61A81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69A" w:rsidRPr="00273251" w:rsidRDefault="0020769A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2F5D" w:rsidRPr="00B61A81" w:rsidRDefault="00542F5D" w:rsidP="00316A1E">
      <w:pPr>
        <w:pStyle w:val="ConsPlusNormal"/>
        <w:widowControl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42F5D" w:rsidRPr="00B61A81" w:rsidRDefault="00542F5D" w:rsidP="00316A1E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к Порядку</w:t>
      </w:r>
    </w:p>
    <w:p w:rsidR="00542F5D" w:rsidRPr="00B61A81" w:rsidRDefault="00542F5D" w:rsidP="00316A1E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определения объема</w:t>
      </w:r>
    </w:p>
    <w:p w:rsidR="00542F5D" w:rsidRPr="00B61A81" w:rsidRDefault="00542F5D" w:rsidP="00316A1E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и условий предоставления</w:t>
      </w:r>
    </w:p>
    <w:p w:rsidR="00542F5D" w:rsidRPr="00B61A81" w:rsidRDefault="00542F5D" w:rsidP="00316A1E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:rsidR="00542F5D" w:rsidRPr="00B61A81" w:rsidRDefault="00542F5D" w:rsidP="00316A1E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из бюджета муниципального</w:t>
      </w:r>
    </w:p>
    <w:p w:rsidR="00542F5D" w:rsidRPr="00B61A81" w:rsidRDefault="00542F5D" w:rsidP="00316A1E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 xml:space="preserve">образования город </w:t>
      </w:r>
      <w:r w:rsidR="00B61A81" w:rsidRPr="00B61A81">
        <w:rPr>
          <w:rFonts w:ascii="Times New Roman" w:hAnsi="Times New Roman" w:cs="Times New Roman"/>
          <w:sz w:val="24"/>
          <w:szCs w:val="24"/>
        </w:rPr>
        <w:t>Дивногорск</w:t>
      </w:r>
    </w:p>
    <w:p w:rsidR="00542F5D" w:rsidRPr="00B61A81" w:rsidRDefault="00542F5D" w:rsidP="00316A1E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муниципальным учреждениям</w:t>
      </w:r>
    </w:p>
    <w:p w:rsidR="00542F5D" w:rsidRPr="00B61A81" w:rsidRDefault="00542F5D" w:rsidP="00316A1E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61A81" w:rsidRPr="00B61A81" w:rsidRDefault="00542F5D" w:rsidP="00316A1E">
      <w:pPr>
        <w:pStyle w:val="ConsPlusNormal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B61A81" w:rsidRPr="00B61A81">
        <w:rPr>
          <w:rFonts w:ascii="Times New Roman" w:hAnsi="Times New Roman" w:cs="Times New Roman"/>
          <w:sz w:val="24"/>
          <w:szCs w:val="24"/>
        </w:rPr>
        <w:t>Дивногорск</w:t>
      </w:r>
    </w:p>
    <w:p w:rsidR="00542F5D" w:rsidRPr="00B61A81" w:rsidRDefault="00542F5D" w:rsidP="00316A1E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42F5D" w:rsidRPr="00B61A8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F5D" w:rsidRPr="00B61A81" w:rsidRDefault="00542F5D" w:rsidP="00316A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65"/>
      <w:bookmarkEnd w:id="16"/>
      <w:r w:rsidRPr="00B61A81">
        <w:rPr>
          <w:rFonts w:ascii="Times New Roman" w:hAnsi="Times New Roman" w:cs="Times New Roman"/>
          <w:sz w:val="24"/>
          <w:szCs w:val="24"/>
        </w:rPr>
        <w:t>ОТЧЕТ</w:t>
      </w:r>
    </w:p>
    <w:p w:rsidR="00542F5D" w:rsidRPr="00B61A81" w:rsidRDefault="00542F5D" w:rsidP="00316A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о расходах, источником финансового обеспечения</w:t>
      </w:r>
    </w:p>
    <w:p w:rsidR="00542F5D" w:rsidRPr="00B61A81" w:rsidRDefault="00542F5D" w:rsidP="00316A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1A8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61A81">
        <w:rPr>
          <w:rFonts w:ascii="Times New Roman" w:hAnsi="Times New Roman" w:cs="Times New Roman"/>
          <w:sz w:val="24"/>
          <w:szCs w:val="24"/>
        </w:rPr>
        <w:t xml:space="preserve"> является целевая субсидия за 20__ год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769A" w:rsidRDefault="00542F5D" w:rsidP="00316A1E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</w:p>
    <w:p w:rsidR="0020769A" w:rsidRDefault="0020769A" w:rsidP="00316A1E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0769A" w:rsidRDefault="0020769A" w:rsidP="00316A1E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0769A" w:rsidRDefault="0020769A" w:rsidP="00316A1E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542F5D" w:rsidRPr="00B61A81" w:rsidRDefault="00542F5D" w:rsidP="00316A1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61A81" w:rsidRDefault="00B61A81" w:rsidP="00316A1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20769A" w:rsidRPr="00B61A81" w:rsidRDefault="0020769A" w:rsidP="00316A1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  <w:sectPr w:rsidR="0020769A" w:rsidRPr="00B61A81" w:rsidSect="00DF73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371"/>
        <w:gridCol w:w="1702"/>
        <w:gridCol w:w="1729"/>
        <w:gridCol w:w="1429"/>
        <w:gridCol w:w="1384"/>
        <w:gridCol w:w="1384"/>
        <w:gridCol w:w="2044"/>
        <w:gridCol w:w="1669"/>
      </w:tblGrid>
      <w:tr w:rsidR="00542F5D" w:rsidRPr="00B61A81" w:rsidTr="0020769A">
        <w:tc>
          <w:tcPr>
            <w:tcW w:w="45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6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371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2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Остатки неиспользованной целевой субсидии (на начало отчетного периода)</w:t>
            </w:r>
          </w:p>
        </w:tc>
        <w:tc>
          <w:tcPr>
            <w:tcW w:w="172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142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поступления субсидии</w:t>
            </w:r>
          </w:p>
        </w:tc>
        <w:tc>
          <w:tcPr>
            <w:tcW w:w="138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Фактически получено в текущем финансовом году</w:t>
            </w:r>
          </w:p>
        </w:tc>
        <w:tc>
          <w:tcPr>
            <w:tcW w:w="138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Фактически исполнено в текущем финансовом году</w:t>
            </w:r>
          </w:p>
        </w:tc>
        <w:tc>
          <w:tcPr>
            <w:tcW w:w="204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Остатки неиспользованной целевой субсидии (на конец отчетного периода)</w:t>
            </w:r>
          </w:p>
        </w:tc>
        <w:tc>
          <w:tcPr>
            <w:tcW w:w="166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Причины неиспользования средств</w:t>
            </w:r>
          </w:p>
        </w:tc>
      </w:tr>
      <w:tr w:rsidR="00542F5D" w:rsidRPr="00B61A81" w:rsidTr="0020769A">
        <w:tc>
          <w:tcPr>
            <w:tcW w:w="45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2F5D" w:rsidRPr="00B61A81" w:rsidTr="0020769A">
        <w:tc>
          <w:tcPr>
            <w:tcW w:w="45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B61A81" w:rsidTr="0020769A">
        <w:tc>
          <w:tcPr>
            <w:tcW w:w="45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B61A81" w:rsidTr="0020769A">
        <w:tc>
          <w:tcPr>
            <w:tcW w:w="45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5D" w:rsidRPr="00B61A8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(уполномоченное лицо) ___________________ __________ ______________________</w:t>
      </w:r>
    </w:p>
    <w:p w:rsidR="00542F5D" w:rsidRPr="00B61A81" w:rsidRDefault="00542F5D" w:rsidP="00316A1E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(должность)</w:t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Pr="00B61A81">
        <w:rPr>
          <w:rFonts w:ascii="Times New Roman" w:hAnsi="Times New Roman" w:cs="Times New Roman"/>
          <w:sz w:val="24"/>
          <w:szCs w:val="24"/>
        </w:rPr>
        <w:t>(подпись)</w:t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Pr="00B61A8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A81">
        <w:rPr>
          <w:rFonts w:ascii="Times New Roman" w:hAnsi="Times New Roman" w:cs="Times New Roman"/>
          <w:sz w:val="24"/>
          <w:szCs w:val="24"/>
        </w:rPr>
        <w:t>(уполномоченное лицо ___________________ __________ _______________________</w:t>
      </w:r>
      <w:proofErr w:type="gramEnd"/>
    </w:p>
    <w:p w:rsidR="00542F5D" w:rsidRPr="00B61A81" w:rsidRDefault="00542F5D" w:rsidP="00316A1E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(должность)</w:t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Pr="00B61A81">
        <w:rPr>
          <w:rFonts w:ascii="Times New Roman" w:hAnsi="Times New Roman" w:cs="Times New Roman"/>
          <w:sz w:val="24"/>
          <w:szCs w:val="24"/>
        </w:rPr>
        <w:t>(подпись)</w:t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Pr="00B61A8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Исполнитель _________________ __________ __________________________________</w:t>
      </w:r>
    </w:p>
    <w:p w:rsidR="00542F5D" w:rsidRPr="00B61A81" w:rsidRDefault="00542F5D" w:rsidP="00316A1E">
      <w:pPr>
        <w:pStyle w:val="ConsPlusNonformat"/>
        <w:widowControl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(должность</w:t>
      </w:r>
      <w:r w:rsidR="00316A1E">
        <w:rPr>
          <w:rFonts w:ascii="Times New Roman" w:hAnsi="Times New Roman" w:cs="Times New Roman"/>
          <w:sz w:val="24"/>
          <w:szCs w:val="24"/>
        </w:rPr>
        <w:t>)</w:t>
      </w:r>
      <w:r w:rsidR="00316A1E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Pr="00B61A81">
        <w:rPr>
          <w:rFonts w:ascii="Times New Roman" w:hAnsi="Times New Roman" w:cs="Times New Roman"/>
          <w:sz w:val="24"/>
          <w:szCs w:val="24"/>
        </w:rPr>
        <w:t>(расшифровка подписи) N телефона)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М.П.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542F5D" w:rsidRPr="00273251" w:rsidRDefault="00542F5D" w:rsidP="00316A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B189F" w:rsidRDefault="001B189F" w:rsidP="00316A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316A1E" w:rsidRPr="00273251" w:rsidRDefault="00316A1E" w:rsidP="00316A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42F5D" w:rsidRPr="00273251" w:rsidRDefault="00542F5D" w:rsidP="00316A1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42F5D" w:rsidRPr="00B61A81" w:rsidRDefault="00542F5D" w:rsidP="00316A1E">
      <w:pPr>
        <w:pStyle w:val="ConsPlusNormal"/>
        <w:widowControl/>
        <w:ind w:left="9639"/>
        <w:outlineLvl w:val="1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42F5D" w:rsidRPr="00B61A81" w:rsidRDefault="00542F5D" w:rsidP="00316A1E">
      <w:pPr>
        <w:pStyle w:val="ConsPlusNormal"/>
        <w:widowControl/>
        <w:ind w:left="9639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к Порядку</w:t>
      </w:r>
    </w:p>
    <w:p w:rsidR="00542F5D" w:rsidRPr="00B61A81" w:rsidRDefault="00542F5D" w:rsidP="00316A1E">
      <w:pPr>
        <w:pStyle w:val="ConsPlusNormal"/>
        <w:widowControl/>
        <w:ind w:left="9639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определения объема</w:t>
      </w:r>
    </w:p>
    <w:p w:rsidR="00542F5D" w:rsidRPr="00B61A81" w:rsidRDefault="00542F5D" w:rsidP="00316A1E">
      <w:pPr>
        <w:pStyle w:val="ConsPlusNormal"/>
        <w:widowControl/>
        <w:ind w:left="9639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и условий предоставления</w:t>
      </w:r>
    </w:p>
    <w:p w:rsidR="00542F5D" w:rsidRPr="00B61A81" w:rsidRDefault="00542F5D" w:rsidP="00316A1E">
      <w:pPr>
        <w:pStyle w:val="ConsPlusNormal"/>
        <w:widowControl/>
        <w:ind w:left="9639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:rsidR="00542F5D" w:rsidRPr="00B61A81" w:rsidRDefault="00542F5D" w:rsidP="00316A1E">
      <w:pPr>
        <w:pStyle w:val="ConsPlusNormal"/>
        <w:widowControl/>
        <w:ind w:left="9639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из бюджета муниципального</w:t>
      </w:r>
    </w:p>
    <w:p w:rsidR="00542F5D" w:rsidRPr="00B61A81" w:rsidRDefault="00542F5D" w:rsidP="00316A1E">
      <w:pPr>
        <w:pStyle w:val="ConsPlusNormal"/>
        <w:widowControl/>
        <w:ind w:left="9639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 xml:space="preserve">образования город </w:t>
      </w:r>
      <w:r w:rsidR="00B61A81" w:rsidRPr="00B61A81">
        <w:rPr>
          <w:rFonts w:ascii="Times New Roman" w:hAnsi="Times New Roman" w:cs="Times New Roman"/>
          <w:sz w:val="24"/>
          <w:szCs w:val="24"/>
        </w:rPr>
        <w:t>Дивногорск</w:t>
      </w:r>
    </w:p>
    <w:p w:rsidR="00542F5D" w:rsidRPr="00B61A81" w:rsidRDefault="00542F5D" w:rsidP="00316A1E">
      <w:pPr>
        <w:pStyle w:val="ConsPlusNormal"/>
        <w:widowControl/>
        <w:ind w:left="9639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муниципальным учреждениям</w:t>
      </w:r>
    </w:p>
    <w:p w:rsidR="00542F5D" w:rsidRPr="00B61A81" w:rsidRDefault="00542F5D" w:rsidP="00316A1E">
      <w:pPr>
        <w:pStyle w:val="ConsPlusNormal"/>
        <w:widowControl/>
        <w:ind w:left="9639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542F5D" w:rsidRPr="00B61A81" w:rsidRDefault="00542F5D" w:rsidP="00316A1E">
      <w:pPr>
        <w:pStyle w:val="ConsPlusNormal"/>
        <w:widowControl/>
        <w:ind w:left="9639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B61A81" w:rsidRPr="00B61A81">
        <w:rPr>
          <w:rFonts w:ascii="Times New Roman" w:hAnsi="Times New Roman" w:cs="Times New Roman"/>
          <w:sz w:val="24"/>
          <w:szCs w:val="24"/>
        </w:rPr>
        <w:t>Дивногорск</w:t>
      </w:r>
    </w:p>
    <w:p w:rsidR="00542F5D" w:rsidRPr="00B61A8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F5D" w:rsidRPr="00B61A81" w:rsidRDefault="00542F5D" w:rsidP="00316A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256"/>
      <w:bookmarkEnd w:id="17"/>
      <w:r w:rsidRPr="00B61A81">
        <w:rPr>
          <w:rFonts w:ascii="Times New Roman" w:hAnsi="Times New Roman" w:cs="Times New Roman"/>
          <w:sz w:val="24"/>
          <w:szCs w:val="24"/>
        </w:rPr>
        <w:t>ОТЧЕТ</w:t>
      </w:r>
    </w:p>
    <w:p w:rsidR="00542F5D" w:rsidRPr="00B61A81" w:rsidRDefault="00542F5D" w:rsidP="00316A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 xml:space="preserve">о достижении значений результатов предоставления </w:t>
      </w:r>
      <w:proofErr w:type="gramStart"/>
      <w:r w:rsidRPr="00B61A81">
        <w:rPr>
          <w:rFonts w:ascii="Times New Roman" w:hAnsi="Times New Roman" w:cs="Times New Roman"/>
          <w:sz w:val="24"/>
          <w:szCs w:val="24"/>
        </w:rPr>
        <w:t>целевой</w:t>
      </w:r>
      <w:proofErr w:type="gramEnd"/>
    </w:p>
    <w:p w:rsidR="00542F5D" w:rsidRPr="00B61A81" w:rsidRDefault="00542F5D" w:rsidP="00316A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субсидии за 20__ год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Наименование муниципального учреждения ____________________________________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1474"/>
        <w:gridCol w:w="1759"/>
        <w:gridCol w:w="1639"/>
        <w:gridCol w:w="1189"/>
        <w:gridCol w:w="1342"/>
        <w:gridCol w:w="1414"/>
        <w:gridCol w:w="1369"/>
        <w:gridCol w:w="1309"/>
        <w:gridCol w:w="1759"/>
        <w:gridCol w:w="1520"/>
      </w:tblGrid>
      <w:tr w:rsidR="00542F5D" w:rsidRPr="00B61A81" w:rsidTr="00B61A81">
        <w:tc>
          <w:tcPr>
            <w:tcW w:w="7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7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  <w:hyperlink w:anchor="P330">
              <w:r w:rsidRPr="00B61A8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5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6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единицы измерения по </w:t>
            </w:r>
            <w:hyperlink r:id="rId13">
              <w:r w:rsidRPr="00B61A8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8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1342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Размер субсидии, предусмотренный соглашением</w:t>
            </w:r>
          </w:p>
        </w:tc>
        <w:tc>
          <w:tcPr>
            <w:tcW w:w="141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достигнутые значения на отчетную дату</w:t>
            </w:r>
          </w:p>
        </w:tc>
        <w:tc>
          <w:tcPr>
            <w:tcW w:w="136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30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75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520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Неиспользованный объем финансового обеспечения</w:t>
            </w:r>
          </w:p>
        </w:tc>
      </w:tr>
      <w:tr w:rsidR="00542F5D" w:rsidRPr="00B61A81" w:rsidTr="00B61A81">
        <w:tc>
          <w:tcPr>
            <w:tcW w:w="7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t>11 = 6 - 10</w:t>
            </w:r>
          </w:p>
        </w:tc>
      </w:tr>
      <w:tr w:rsidR="00542F5D" w:rsidRPr="00B61A81" w:rsidTr="00B61A81">
        <w:tc>
          <w:tcPr>
            <w:tcW w:w="7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B61A81" w:rsidTr="00B61A81">
        <w:tc>
          <w:tcPr>
            <w:tcW w:w="7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542F5D" w:rsidRPr="00B61A81" w:rsidRDefault="00542F5D" w:rsidP="00316A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B61A81" w:rsidTr="00B61A81">
        <w:tc>
          <w:tcPr>
            <w:tcW w:w="739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74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542F5D" w:rsidRPr="00B61A81" w:rsidRDefault="00542F5D" w:rsidP="00316A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5D" w:rsidRPr="00B61A8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(уполномоченное лицо) ___________________ __________ ______________________</w:t>
      </w:r>
    </w:p>
    <w:p w:rsidR="00542F5D" w:rsidRPr="00B61A81" w:rsidRDefault="00542F5D" w:rsidP="00316A1E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(должность)</w:t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Pr="00B61A81">
        <w:rPr>
          <w:rFonts w:ascii="Times New Roman" w:hAnsi="Times New Roman" w:cs="Times New Roman"/>
          <w:sz w:val="24"/>
          <w:szCs w:val="24"/>
        </w:rPr>
        <w:t>(подпись)</w:t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Pr="00B61A8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(уполномоченное лицо) ___________________ __________ ______________________</w:t>
      </w:r>
    </w:p>
    <w:p w:rsidR="00542F5D" w:rsidRPr="00B61A81" w:rsidRDefault="00542F5D" w:rsidP="00316A1E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(должность)</w:t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Pr="00B61A81">
        <w:rPr>
          <w:rFonts w:ascii="Times New Roman" w:hAnsi="Times New Roman" w:cs="Times New Roman"/>
          <w:sz w:val="24"/>
          <w:szCs w:val="24"/>
        </w:rPr>
        <w:t>(подпись)</w:t>
      </w:r>
      <w:r w:rsidR="00316A1E">
        <w:rPr>
          <w:rFonts w:ascii="Times New Roman" w:hAnsi="Times New Roman" w:cs="Times New Roman"/>
          <w:sz w:val="24"/>
          <w:szCs w:val="24"/>
        </w:rPr>
        <w:tab/>
      </w:r>
      <w:r w:rsidRPr="00B61A8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2F5D" w:rsidRPr="00B61A81" w:rsidRDefault="00542F5D" w:rsidP="00316A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A81">
        <w:rPr>
          <w:rFonts w:ascii="Times New Roman" w:hAnsi="Times New Roman" w:cs="Times New Roman"/>
          <w:sz w:val="24"/>
          <w:szCs w:val="24"/>
        </w:rPr>
        <w:t>Исполнитель _________________ __________ __________________________________</w:t>
      </w:r>
    </w:p>
    <w:p w:rsidR="00542F5D" w:rsidRPr="00B61A81" w:rsidRDefault="00316A1E" w:rsidP="00316A1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</w:t>
      </w:r>
      <w:bookmarkStart w:id="18" w:name="_GoBack"/>
      <w:bookmarkEnd w:id="18"/>
      <w:r>
        <w:rPr>
          <w:rFonts w:ascii="Times New Roman" w:hAnsi="Times New Roman" w:cs="Times New Roman"/>
          <w:sz w:val="24"/>
          <w:szCs w:val="24"/>
        </w:rPr>
        <w:tab/>
      </w:r>
      <w:r w:rsidR="00542F5D" w:rsidRPr="00B61A81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 w:rsidR="00542F5D" w:rsidRPr="00B61A81">
        <w:rPr>
          <w:rFonts w:ascii="Times New Roman" w:hAnsi="Times New Roman" w:cs="Times New Roman"/>
          <w:sz w:val="24"/>
          <w:szCs w:val="24"/>
        </w:rPr>
        <w:t>(расшифровка подписи) N телефона)</w:t>
      </w:r>
    </w:p>
    <w:p w:rsidR="00542F5D" w:rsidRPr="00B61A81" w:rsidRDefault="00542F5D" w:rsidP="00316A1E">
      <w:pPr>
        <w:pStyle w:val="ConsPlusNormal"/>
        <w:widowControl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30"/>
      <w:bookmarkEnd w:id="19"/>
      <w:r w:rsidRPr="00B61A81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B61A81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61A81">
        <w:rPr>
          <w:rFonts w:ascii="Times New Roman" w:hAnsi="Times New Roman" w:cs="Times New Roman"/>
          <w:sz w:val="24"/>
          <w:szCs w:val="24"/>
        </w:rPr>
        <w:t>казывается в соответствии с Порядком.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работ), иная актуальная информация.</w:t>
      </w:r>
    </w:p>
    <w:p w:rsidR="00542F5D" w:rsidRPr="00B61A81" w:rsidRDefault="00542F5D" w:rsidP="00316A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F5D" w:rsidRPr="00B61A81" w:rsidRDefault="00542F5D" w:rsidP="00316A1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542F5D" w:rsidRPr="00B61A81" w:rsidSect="008B07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1E" w:rsidRDefault="00316A1E" w:rsidP="00316A1E">
      <w:r>
        <w:separator/>
      </w:r>
    </w:p>
  </w:endnote>
  <w:endnote w:type="continuationSeparator" w:id="0">
    <w:p w:rsidR="00316A1E" w:rsidRDefault="00316A1E" w:rsidP="0031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1E" w:rsidRDefault="00316A1E" w:rsidP="00316A1E">
      <w:r>
        <w:separator/>
      </w:r>
    </w:p>
  </w:footnote>
  <w:footnote w:type="continuationSeparator" w:id="0">
    <w:p w:rsidR="00316A1E" w:rsidRDefault="00316A1E" w:rsidP="0031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F5D"/>
    <w:rsid w:val="0009799E"/>
    <w:rsid w:val="0014414E"/>
    <w:rsid w:val="00167979"/>
    <w:rsid w:val="001A2B1C"/>
    <w:rsid w:val="001B189F"/>
    <w:rsid w:val="0020769A"/>
    <w:rsid w:val="00273251"/>
    <w:rsid w:val="00316A1E"/>
    <w:rsid w:val="003A3EFD"/>
    <w:rsid w:val="003D6A7F"/>
    <w:rsid w:val="003F44FC"/>
    <w:rsid w:val="004002DF"/>
    <w:rsid w:val="0045202A"/>
    <w:rsid w:val="0047677D"/>
    <w:rsid w:val="00542F5D"/>
    <w:rsid w:val="005804C6"/>
    <w:rsid w:val="00587EF4"/>
    <w:rsid w:val="00590B0F"/>
    <w:rsid w:val="00664150"/>
    <w:rsid w:val="00666BD3"/>
    <w:rsid w:val="007067D0"/>
    <w:rsid w:val="007A3A51"/>
    <w:rsid w:val="007C504F"/>
    <w:rsid w:val="008D433C"/>
    <w:rsid w:val="008E3141"/>
    <w:rsid w:val="009139F1"/>
    <w:rsid w:val="00924780"/>
    <w:rsid w:val="009C6A45"/>
    <w:rsid w:val="00B54E80"/>
    <w:rsid w:val="00B61A81"/>
    <w:rsid w:val="00BA199B"/>
    <w:rsid w:val="00BA47C3"/>
    <w:rsid w:val="00BE1FD1"/>
    <w:rsid w:val="00C11C22"/>
    <w:rsid w:val="00C165FF"/>
    <w:rsid w:val="00C209E4"/>
    <w:rsid w:val="00CB73F9"/>
    <w:rsid w:val="00D757C1"/>
    <w:rsid w:val="00D813F2"/>
    <w:rsid w:val="00E126B6"/>
    <w:rsid w:val="00E362B4"/>
    <w:rsid w:val="00EE5B8A"/>
    <w:rsid w:val="00F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43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9E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99E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F5D"/>
    <w:pPr>
      <w:widowControl w:val="0"/>
      <w:autoSpaceDE w:val="0"/>
      <w:autoSpaceDN w:val="0"/>
      <w:ind w:left="0"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42F5D"/>
    <w:pPr>
      <w:widowControl w:val="0"/>
      <w:autoSpaceDE w:val="0"/>
      <w:autoSpaceDN w:val="0"/>
      <w:ind w:lef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2F5D"/>
    <w:pPr>
      <w:widowControl w:val="0"/>
      <w:autoSpaceDE w:val="0"/>
      <w:autoSpaceDN w:val="0"/>
      <w:ind w:left="0"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42F5D"/>
    <w:pPr>
      <w:widowControl w:val="0"/>
      <w:autoSpaceDE w:val="0"/>
      <w:autoSpaceDN w:val="0"/>
      <w:ind w:left="0" w:firstLine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09799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3">
    <w:name w:val="Strong"/>
    <w:basedOn w:val="a0"/>
    <w:qFormat/>
    <w:rsid w:val="0009799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7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99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126B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16A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16A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A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15E154BBA96EE16D7EE9919A2BA11995A8D8887042085CDA9FD01419C304CA2AEFAC2C379DB17E9243E38BFA1eEr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5E154BBA96EE16D7EE9919A2BA11995A8E8285052485CDA9FD01419C304CA2BCFA9ACF78DF0DEA2F2B6EEEE7BE55FE90C3F8ED4638E0B3e6r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5E154BBA96EE16D7EE9919A2BA11995A8E8285052485CDA9FD01419C304CA2BCFA9ACD79D80FE278717EEAAEEA5FE197D5E6E75838eEr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vnogorsk-adm.ru/upload/files/subsidii_na_inye_celi.doc?template=divnogorsk_bes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5E154BBA96EE16D7EE9919A2BA11995A8E8285052485CDA9FD01419C304CA2BCFA9ACF78DF08EA282B6EEEE7BE55FE90C3F8ED4638E0B3e6r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8576-953F-4AED-B08C-E5678C1F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Степаненко</dc:creator>
  <cp:lastModifiedBy>Процак Александр</cp:lastModifiedBy>
  <cp:revision>7</cp:revision>
  <cp:lastPrinted>2022-09-27T03:24:00Z</cp:lastPrinted>
  <dcterms:created xsi:type="dcterms:W3CDTF">2022-09-21T03:48:00Z</dcterms:created>
  <dcterms:modified xsi:type="dcterms:W3CDTF">2022-10-18T04:07:00Z</dcterms:modified>
</cp:coreProperties>
</file>