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BD" w:rsidRPr="00FB5390" w:rsidRDefault="001F15C2" w:rsidP="008667BD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ородской округ </w:t>
      </w:r>
      <w:proofErr w:type="spellStart"/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1E5768" w:rsidRPr="00FB5390" w:rsidRDefault="001E5768" w:rsidP="001E57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5768" w:rsidRPr="00FB5390" w:rsidRDefault="001E5768" w:rsidP="001E57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1E5768" w:rsidRPr="00FB5390" w:rsidRDefault="001E5768" w:rsidP="001E57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1E5768" w:rsidRPr="00FB5390" w:rsidRDefault="001E5768" w:rsidP="001E5768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1E5768" w:rsidRPr="00FB5390" w:rsidRDefault="00E856AB" w:rsidP="001E57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8481B" w:rsidRPr="00FB5390">
        <w:rPr>
          <w:rFonts w:ascii="Arial" w:eastAsia="Times New Roman" w:hAnsi="Arial" w:cs="Arial"/>
          <w:sz w:val="24"/>
          <w:szCs w:val="24"/>
          <w:lang w:eastAsia="ru-RU"/>
        </w:rPr>
        <w:t>17.02.</w:t>
      </w:r>
      <w:r w:rsidR="008613DA" w:rsidRPr="00FB53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667BD" w:rsidRPr="00FB539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E5768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8481B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E5768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г. Дивногорск                             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E5768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481B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E5768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8481B" w:rsidRPr="00FB5390">
        <w:rPr>
          <w:rFonts w:ascii="Arial" w:eastAsia="Times New Roman" w:hAnsi="Arial" w:cs="Arial"/>
          <w:sz w:val="24"/>
          <w:szCs w:val="24"/>
          <w:lang w:eastAsia="ru-RU"/>
        </w:rPr>
        <w:t>7-41</w:t>
      </w:r>
      <w:r w:rsidR="001E5768" w:rsidRPr="00FB5390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О проведении публичных слушаний</w:t>
      </w:r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по проекту решения городского Совета депутатов</w:t>
      </w:r>
    </w:p>
    <w:p w:rsidR="00404914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«О внесении изменений и дополнений в Устав </w:t>
      </w:r>
    </w:p>
    <w:p w:rsidR="001E5768" w:rsidRPr="00FB5390" w:rsidRDefault="00404914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г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ородского округа </w:t>
      </w:r>
      <w:r w:rsidR="001E5768" w:rsidRPr="00FB5390">
        <w:rPr>
          <w:rFonts w:ascii="Arial" w:eastAsia="Calibri" w:hAnsi="Arial" w:cs="Arial"/>
          <w:sz w:val="24"/>
          <w:szCs w:val="24"/>
          <w:lang w:eastAsia="ru-RU"/>
        </w:rPr>
        <w:t>город Дивного</w:t>
      </w:r>
      <w:proofErr w:type="gramStart"/>
      <w:r w:rsidR="001E5768" w:rsidRPr="00FB5390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="001E5768" w:rsidRPr="00FB5390">
        <w:rPr>
          <w:rFonts w:ascii="Arial" w:eastAsia="Calibri" w:hAnsi="Arial" w:cs="Arial"/>
          <w:sz w:val="24"/>
          <w:szCs w:val="24"/>
          <w:lang w:eastAsia="ru-RU"/>
        </w:rPr>
        <w:t xml:space="preserve">асноярского края» </w:t>
      </w:r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FB5390" w:rsidRDefault="003922E0" w:rsidP="003922E0">
      <w:pPr>
        <w:spacing w:after="0" w:line="240" w:lineRule="auto"/>
        <w:ind w:right="-1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="001E5768" w:rsidRPr="00FB5390">
        <w:rPr>
          <w:rFonts w:ascii="Arial" w:eastAsia="Calibri" w:hAnsi="Arial" w:cs="Arial"/>
          <w:sz w:val="24"/>
          <w:szCs w:val="24"/>
          <w:lang w:eastAsia="ru-RU"/>
        </w:rPr>
        <w:t xml:space="preserve">С целью приведения положений Устава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г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ородского округа </w:t>
      </w:r>
      <w:proofErr w:type="spellStart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  <w:r w:rsidR="001E5768" w:rsidRPr="00FB5390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требованиями федерального и краевого законодательства, на основании статей 28, 44 Федерального закона от 06.10.2003 №131-ФЗ «Об общих принципах организации местного самоуправления в Российской Федерации», статей 18, 63, 64 Устава города Дивногорска, </w:t>
      </w:r>
      <w:r w:rsidR="001E5768" w:rsidRPr="00FB5390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городской </w:t>
      </w:r>
      <w:r w:rsidR="001E5768" w:rsidRPr="00FB5390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="001E5768" w:rsidRPr="00FB539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>1. Вынести для обсуждения на публичных слушаниях проект решения «О внесении изменений и дополнений в Устав муниципального образования город Дивного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>асноярского края» согласно приложению.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Опубликовать проект решения в газете «Огни Енисея» и 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разместить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его</w:t>
      </w:r>
      <w:proofErr w:type="gramEnd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 официальном сайте администрации города Дивногорска в информационно-телекоммуникационной сети </w:t>
      </w:r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>«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Интернет</w:t>
      </w:r>
      <w:r w:rsidR="008667BD" w:rsidRPr="00FB5390">
        <w:rPr>
          <w:rFonts w:ascii="Arial" w:eastAsia="Calibri" w:hAnsi="Arial" w:cs="Arial"/>
          <w:bCs/>
          <w:sz w:val="24"/>
          <w:szCs w:val="24"/>
          <w:lang w:eastAsia="ru-RU"/>
        </w:rPr>
        <w:t>»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>2. Назначить публичные слушания по вопросу: «О проекте решения городского Совета депутатов «О внесении изменений и дополнений в Устав муниципального образования город Дивного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>асноярского края» на 1</w:t>
      </w:r>
      <w:r w:rsidR="0038481B" w:rsidRPr="00FB5390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736F8" w:rsidRPr="00FB5390">
        <w:rPr>
          <w:rFonts w:ascii="Arial" w:eastAsia="Calibri" w:hAnsi="Arial" w:cs="Arial"/>
          <w:sz w:val="24"/>
          <w:szCs w:val="24"/>
          <w:lang w:eastAsia="ru-RU"/>
        </w:rPr>
        <w:t>марта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20</w:t>
      </w:r>
      <w:r w:rsidR="009736F8" w:rsidRPr="00FB539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8667BD" w:rsidRPr="00FB5390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года в 1</w:t>
      </w:r>
      <w:r w:rsidR="0038481B" w:rsidRPr="00FB5390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.00 часов.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Место проведения: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>, ул. Комсомольская,</w:t>
      </w:r>
      <w:r w:rsidR="00FE3066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2, зал заседаний.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>3. Для организации и проведения публичных слушаний сформировать комиссию в следующем составе:</w:t>
      </w:r>
    </w:p>
    <w:p w:rsidR="001E5768" w:rsidRPr="00FB5390" w:rsidRDefault="001E5768" w:rsidP="009736F8">
      <w:pPr>
        <w:numPr>
          <w:ilvl w:val="0"/>
          <w:numId w:val="1"/>
        </w:numPr>
        <w:tabs>
          <w:tab w:val="clear" w:pos="375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Мурашов Ю.И.</w:t>
      </w:r>
      <w:r w:rsidR="00BF74C2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- Председатель городского Совета депутатов, председатель публичных слушаний.</w:t>
      </w:r>
    </w:p>
    <w:p w:rsidR="001E5768" w:rsidRPr="00FB5390" w:rsidRDefault="008667BD" w:rsidP="009736F8">
      <w:pPr>
        <w:numPr>
          <w:ilvl w:val="0"/>
          <w:numId w:val="1"/>
        </w:numPr>
        <w:tabs>
          <w:tab w:val="clear" w:pos="375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Коршун Е.Г.</w:t>
      </w:r>
      <w:r w:rsidR="00BF74C2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E5768" w:rsidRPr="00FB5390">
        <w:rPr>
          <w:rFonts w:ascii="Arial" w:eastAsia="Calibri" w:hAnsi="Arial" w:cs="Arial"/>
          <w:sz w:val="24"/>
          <w:szCs w:val="24"/>
          <w:lang w:eastAsia="ru-RU"/>
        </w:rPr>
        <w:t>- депутат городского Совета депутатов, председатель постоянной комиссии по законности, правопорядку, защите прав граждан и информационной политике.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3)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Саттаров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Н.С. - депутат городского Совета депутатов.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4)</w:t>
      </w:r>
      <w:r w:rsidR="008667BD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8667BD" w:rsidRPr="00FB5390">
        <w:rPr>
          <w:rFonts w:ascii="Arial" w:eastAsia="Calibri" w:hAnsi="Arial" w:cs="Arial"/>
          <w:sz w:val="24"/>
          <w:szCs w:val="24"/>
          <w:lang w:eastAsia="ru-RU"/>
        </w:rPr>
        <w:t>Суренков</w:t>
      </w:r>
      <w:proofErr w:type="spellEnd"/>
      <w:r w:rsidR="008667BD" w:rsidRPr="00FB5390">
        <w:rPr>
          <w:rFonts w:ascii="Arial" w:eastAsia="Calibri" w:hAnsi="Arial" w:cs="Arial"/>
          <w:sz w:val="24"/>
          <w:szCs w:val="24"/>
          <w:lang w:eastAsia="ru-RU"/>
        </w:rPr>
        <w:t xml:space="preserve"> Е.В.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- депутат городского Совета депутатов.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5)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Кудашова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С.В.- начальник отдела правового и кадрового обеспечения администрации города  (по согласованию).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Любаневич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Ю.Н. - консультант-юрист городского Совета депутатов, секретарь публичных слушаний.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7)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Сморгон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А.Л. </w:t>
      </w:r>
      <w:r w:rsidR="003922E0" w:rsidRPr="00FB5390">
        <w:rPr>
          <w:rFonts w:ascii="Arial" w:eastAsia="Calibri" w:hAnsi="Arial" w:cs="Arial"/>
          <w:sz w:val="24"/>
          <w:szCs w:val="24"/>
          <w:lang w:eastAsia="ru-RU"/>
        </w:rPr>
        <w:t>-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председатель Общественной палаты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>ивногорска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       (по согласованию).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4. Назначить депутата  </w:t>
      </w:r>
      <w:r w:rsidR="008667BD" w:rsidRPr="00FB5390">
        <w:rPr>
          <w:rFonts w:ascii="Arial" w:eastAsia="Calibri" w:hAnsi="Arial" w:cs="Arial"/>
          <w:sz w:val="24"/>
          <w:szCs w:val="24"/>
          <w:lang w:eastAsia="ru-RU"/>
        </w:rPr>
        <w:t xml:space="preserve">Коршун Е.Г.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- докладчиком по вопросу, обсуждаемому на публичных слушаниях.</w:t>
      </w: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>5. Пригласить для участия в публичных слушаниях жителей муниципального образования, обладающих избирательным правом, Главу города, представителей администрации города, органов государственной власти, юридических лиц, общественных организаций и средств массовой информации города.</w:t>
      </w:r>
    </w:p>
    <w:p w:rsidR="001E5768" w:rsidRPr="00FB5390" w:rsidRDefault="001E5768" w:rsidP="001E57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  <w:t xml:space="preserve">6. 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Поручить Председателю городского Совета депутатов (Мурашов Ю.И.) обеспечить официальную публикацию в газете «Огни Енисея» извещения граждан о проведении публичных слушаний с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>одновременным опубликованием установленного городским Советом депутатов порядка учета предложений по проекту нормативного правового акта, а также порядка участия граждан в его обсуждении и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проекта решения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городского Совета депутатов «О внесении изменений и дополнений в Устав муниципального образования город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Дивного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>асноярского края»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5768" w:rsidRPr="00FB5390" w:rsidRDefault="001E5768" w:rsidP="001E5768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7. Настоящее решение </w:t>
      </w:r>
      <w:r w:rsidR="00347D8A" w:rsidRPr="00FB5390">
        <w:rPr>
          <w:rFonts w:ascii="Arial" w:eastAsia="Calibri" w:hAnsi="Arial" w:cs="Arial"/>
          <w:bCs/>
          <w:sz w:val="24"/>
          <w:szCs w:val="24"/>
          <w:lang w:eastAsia="ru-RU"/>
        </w:rPr>
        <w:t>вступает в силу</w:t>
      </w:r>
      <w:r w:rsidR="00347D8A" w:rsidRPr="00FB5390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="00347D8A"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="00347D8A" w:rsidRPr="00FB5390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подлежит размещению в информационно-телекоммуникационной сети </w:t>
      </w:r>
      <w:r w:rsidR="00347D8A" w:rsidRPr="00FB5390">
        <w:rPr>
          <w:rFonts w:ascii="Arial" w:eastAsia="Calibri" w:hAnsi="Arial" w:cs="Arial"/>
          <w:bCs/>
          <w:sz w:val="24"/>
          <w:szCs w:val="24"/>
          <w:lang w:eastAsia="ru-RU"/>
        </w:rPr>
        <w:t>«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Интернет</w:t>
      </w:r>
      <w:r w:rsidR="00347D8A" w:rsidRPr="00FB5390">
        <w:rPr>
          <w:rFonts w:ascii="Arial" w:eastAsia="Calibri" w:hAnsi="Arial" w:cs="Arial"/>
          <w:bCs/>
          <w:sz w:val="24"/>
          <w:szCs w:val="24"/>
          <w:lang w:eastAsia="ru-RU"/>
        </w:rPr>
        <w:t>»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 официальном сайте администрации города Дивногорска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1E5768" w:rsidRPr="00FB5390" w:rsidRDefault="001E5768" w:rsidP="001E5768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E5768" w:rsidRPr="00FB5390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Глава города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</w:t>
      </w:r>
      <w:r w:rsidR="00BF2F1A" w:rsidRPr="00FB5390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proofErr w:type="spellStart"/>
      <w:r w:rsidR="00BF2F1A" w:rsidRPr="00FB5390">
        <w:rPr>
          <w:rFonts w:ascii="Arial" w:eastAsia="Calibri" w:hAnsi="Arial" w:cs="Arial"/>
          <w:sz w:val="24"/>
          <w:szCs w:val="24"/>
          <w:lang w:eastAsia="ru-RU"/>
        </w:rPr>
        <w:t>С.И.Егоров</w:t>
      </w:r>
      <w:proofErr w:type="spell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3922E0" w:rsidRPr="00FB5390" w:rsidRDefault="003922E0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</w:p>
    <w:p w:rsidR="001E5768" w:rsidRPr="00FB5390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04914" w:rsidRPr="00FB5390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</w:t>
      </w:r>
      <w:r w:rsidR="00E856AB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38481B" w:rsidRPr="00FB5390" w:rsidRDefault="0038481B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38481B" w:rsidRPr="00FB5390" w:rsidRDefault="0038481B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="008061B3" w:rsidRPr="00FB5390">
        <w:rPr>
          <w:rFonts w:ascii="Arial" w:eastAsia="Calibri" w:hAnsi="Arial" w:cs="Arial"/>
          <w:sz w:val="24"/>
          <w:szCs w:val="24"/>
          <w:lang w:eastAsia="ru-RU"/>
        </w:rPr>
        <w:t xml:space="preserve">Приложение </w:t>
      </w:r>
    </w:p>
    <w:p w:rsidR="008061B3" w:rsidRPr="00FB5390" w:rsidRDefault="0038481B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</w:r>
      <w:r w:rsidR="00FB5390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8061B3" w:rsidRPr="00FB5390">
        <w:rPr>
          <w:rFonts w:ascii="Arial" w:eastAsia="Calibri" w:hAnsi="Arial" w:cs="Arial"/>
          <w:sz w:val="24"/>
          <w:szCs w:val="24"/>
          <w:lang w:eastAsia="ru-RU"/>
        </w:rPr>
        <w:t>к решению городского Совета депутатов</w:t>
      </w:r>
    </w:p>
    <w:p w:rsidR="008061B3" w:rsidRPr="00FB5390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от </w:t>
      </w:r>
      <w:r w:rsidR="0038481B" w:rsidRPr="00FB5390">
        <w:rPr>
          <w:rFonts w:ascii="Arial" w:eastAsia="Calibri" w:hAnsi="Arial" w:cs="Arial"/>
          <w:sz w:val="24"/>
          <w:szCs w:val="24"/>
          <w:lang w:eastAsia="ru-RU"/>
        </w:rPr>
        <w:t>17.02.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F56054" w:rsidRPr="00FB5390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E856AB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8481B" w:rsidRPr="00FB5390">
        <w:rPr>
          <w:rFonts w:ascii="Arial" w:eastAsia="Calibri" w:hAnsi="Arial" w:cs="Arial"/>
          <w:sz w:val="24"/>
          <w:szCs w:val="24"/>
          <w:lang w:eastAsia="ru-RU"/>
        </w:rPr>
        <w:t>7-4</w:t>
      </w:r>
      <w:r w:rsidR="006563C9" w:rsidRPr="00FB5390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38481B" w:rsidRPr="00FB53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ГС                                                                  </w:t>
      </w:r>
    </w:p>
    <w:p w:rsidR="00971D1D" w:rsidRPr="00FB5390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</w:t>
      </w:r>
    </w:p>
    <w:p w:rsidR="008061B3" w:rsidRPr="00FB5390" w:rsidRDefault="0038481B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>Проект</w:t>
      </w:r>
      <w:r w:rsidR="008061B3"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</w:t>
      </w:r>
    </w:p>
    <w:p w:rsidR="008061B3" w:rsidRPr="00FB5390" w:rsidRDefault="008061B3" w:rsidP="003922E0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FB5390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FB5390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</w:t>
      </w:r>
      <w:r w:rsidR="003922E0" w:rsidRPr="00FB5390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FB5390">
        <w:rPr>
          <w:rFonts w:ascii="Arial" w:eastAsia="Calibri" w:hAnsi="Arial" w:cs="Arial"/>
          <w:b/>
          <w:sz w:val="24"/>
          <w:szCs w:val="24"/>
          <w:lang w:eastAsia="ru-RU"/>
        </w:rPr>
        <w:t>депутатов</w:t>
      </w:r>
    </w:p>
    <w:p w:rsidR="008061B3" w:rsidRPr="00FB5390" w:rsidRDefault="008061B3" w:rsidP="008061B3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B5390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FB5390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8061B3" w:rsidRPr="00FB5390" w:rsidRDefault="008061B3" w:rsidP="008061B3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FB5390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8061B3" w:rsidRPr="00FB5390" w:rsidRDefault="008061B3" w:rsidP="008061B3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_______202</w:t>
      </w:r>
      <w:r w:rsidR="003922E0" w:rsidRPr="00FB5390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FB5390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FB5390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                        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№__________-ГС</w:t>
      </w:r>
    </w:p>
    <w:p w:rsidR="008061B3" w:rsidRPr="00FB5390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3A0A3B" w:rsidRPr="00FB5390" w:rsidRDefault="003A0A3B" w:rsidP="003A0A3B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3A0A3B" w:rsidRPr="00FB5390" w:rsidRDefault="003A0A3B" w:rsidP="003A0A3B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pacing w:val="4"/>
          <w:sz w:val="24"/>
          <w:szCs w:val="24"/>
          <w:lang w:eastAsia="ru-RU"/>
        </w:rPr>
        <w:t>городского округа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рск Кр</w:t>
      </w:r>
      <w:proofErr w:type="gramEnd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асноярского края</w:t>
      </w:r>
    </w:p>
    <w:p w:rsidR="003A0A3B" w:rsidRPr="00FB5390" w:rsidRDefault="003A0A3B" w:rsidP="003A0A3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</w:p>
    <w:p w:rsidR="003A0A3B" w:rsidRPr="00FB5390" w:rsidRDefault="003A0A3B" w:rsidP="003A0A3B">
      <w:pPr>
        <w:spacing w:after="1" w:line="220" w:lineRule="atLeast"/>
        <w:ind w:firstLine="709"/>
        <w:jc w:val="both"/>
        <w:rPr>
          <w:rFonts w:ascii="Arial" w:eastAsia="Calibri" w:hAnsi="Arial" w:cs="Arial"/>
          <w:b/>
          <w:spacing w:val="6"/>
          <w:sz w:val="24"/>
          <w:szCs w:val="24"/>
          <w:lang w:eastAsia="ru-RU"/>
        </w:rPr>
      </w:pPr>
      <w:proofErr w:type="gramStart"/>
      <w:r w:rsidRPr="00FB5390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С целью приведения отдельных положений Устава городского округа город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Дивногорск Красноярского края в соответствие с требованиями Федерального закона от 06.10.2003 года №131-ФЗ «Об общих </w:t>
      </w:r>
      <w:r w:rsidRPr="00FB5390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принципах организации местного самоуправления в Российской </w:t>
      </w:r>
      <w:r w:rsidRPr="00FB5390">
        <w:rPr>
          <w:rFonts w:ascii="Arial" w:eastAsia="Calibri" w:hAnsi="Arial" w:cs="Arial"/>
          <w:spacing w:val="5"/>
          <w:sz w:val="24"/>
          <w:szCs w:val="24"/>
          <w:lang w:eastAsia="ru-RU"/>
        </w:rPr>
        <w:t xml:space="preserve">Федерации» </w:t>
      </w:r>
      <w:r w:rsidR="00395695" w:rsidRPr="00FB5390">
        <w:rPr>
          <w:rFonts w:ascii="Arial" w:eastAsia="Calibri" w:hAnsi="Arial" w:cs="Arial"/>
          <w:spacing w:val="5"/>
          <w:sz w:val="24"/>
          <w:szCs w:val="24"/>
          <w:lang w:eastAsia="ru-RU"/>
        </w:rPr>
        <w:t xml:space="preserve">                    </w:t>
      </w:r>
      <w:r w:rsidRPr="00FB5390">
        <w:rPr>
          <w:rFonts w:ascii="Arial" w:eastAsia="Calibri" w:hAnsi="Arial" w:cs="Arial"/>
          <w:spacing w:val="5"/>
          <w:sz w:val="24"/>
          <w:szCs w:val="24"/>
          <w:lang w:eastAsia="ru-RU"/>
        </w:rPr>
        <w:t xml:space="preserve">(в редакции от 20.07.2020 № 236-ФЗ, 20.07.2020 № 241-ФЗ, 29.12.2020 </w:t>
      </w:r>
      <w:r w:rsidR="00395695" w:rsidRPr="00FB5390">
        <w:rPr>
          <w:rFonts w:ascii="Arial" w:eastAsia="Calibri" w:hAnsi="Arial" w:cs="Arial"/>
          <w:spacing w:val="5"/>
          <w:sz w:val="24"/>
          <w:szCs w:val="24"/>
          <w:lang w:eastAsia="ru-RU"/>
        </w:rPr>
        <w:t xml:space="preserve">                 </w:t>
      </w:r>
      <w:r w:rsidRPr="00FB5390">
        <w:rPr>
          <w:rFonts w:ascii="Arial" w:eastAsia="Calibri" w:hAnsi="Arial" w:cs="Arial"/>
          <w:spacing w:val="5"/>
          <w:sz w:val="24"/>
          <w:szCs w:val="24"/>
          <w:lang w:eastAsia="ru-RU"/>
        </w:rPr>
        <w:t>№ 464-ФЗ)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, Закона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End"/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 в Красноярском крае», </w:t>
      </w:r>
      <w:r w:rsidRPr="00FB5390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руководствуясь статьями 26, 63 Устава города, городской </w:t>
      </w:r>
      <w:r w:rsidRPr="00FB5390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Pr="00FB5390">
        <w:rPr>
          <w:rFonts w:ascii="Arial" w:eastAsia="Calibri" w:hAnsi="Arial" w:cs="Arial"/>
          <w:b/>
          <w:spacing w:val="6"/>
          <w:sz w:val="24"/>
          <w:szCs w:val="24"/>
          <w:lang w:eastAsia="ru-RU"/>
        </w:rPr>
        <w:t>РЕШИЛ:</w:t>
      </w:r>
    </w:p>
    <w:p w:rsidR="003A0A3B" w:rsidRPr="00FB5390" w:rsidRDefault="003A0A3B" w:rsidP="003A0A3B">
      <w:pPr>
        <w:spacing w:after="0" w:line="240" w:lineRule="auto"/>
        <w:ind w:left="425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0A3B" w:rsidRPr="00FB5390" w:rsidRDefault="003A0A3B" w:rsidP="003A0A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В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нести в Устав </w:t>
      </w:r>
      <w:r w:rsidRPr="00FB5390">
        <w:rPr>
          <w:rFonts w:ascii="Arial" w:eastAsia="Calibri" w:hAnsi="Arial" w:cs="Arial"/>
          <w:spacing w:val="4"/>
          <w:sz w:val="24"/>
          <w:szCs w:val="24"/>
          <w:lang w:eastAsia="ru-RU"/>
        </w:rPr>
        <w:t>городского округа</w:t>
      </w:r>
      <w:r w:rsidRPr="00FB5390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 город Дивного</w:t>
      </w:r>
      <w:proofErr w:type="gramStart"/>
      <w:r w:rsidRPr="00FB5390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рск  Кр</w:t>
      </w:r>
      <w:proofErr w:type="gramEnd"/>
      <w:r w:rsidRPr="00FB5390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асноярского края (далее – Устав) следующие </w:t>
      </w:r>
      <w:r w:rsidRPr="00FB5390">
        <w:rPr>
          <w:rFonts w:ascii="Arial" w:eastAsia="Calibri" w:hAnsi="Arial" w:cs="Arial"/>
          <w:sz w:val="24"/>
          <w:szCs w:val="24"/>
          <w:lang w:eastAsia="ru-RU"/>
        </w:rPr>
        <w:t>изменения и дополнения:</w:t>
      </w:r>
    </w:p>
    <w:p w:rsidR="003A0A3B" w:rsidRPr="00FB5390" w:rsidRDefault="003A0A3B" w:rsidP="003A0A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>1.1. В статье 7.1 пункт 1 дополнить подпунктами 19 и 20 в следующей редакции:</w:t>
      </w:r>
    </w:p>
    <w:p w:rsidR="003A0A3B" w:rsidRPr="00FB5390" w:rsidRDefault="003A0A3B" w:rsidP="003A0A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20) осуществление мероприятий по оказанию помощи лицам, находящимся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состоянии алкогольного, наркотического или иного токсического опьянения</w:t>
      </w:r>
      <w:proofErr w:type="gramStart"/>
      <w:r w:rsidRPr="00FB5390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D10E8D" w:rsidRPr="00FB5390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3A0A3B" w:rsidRPr="00FB5390" w:rsidRDefault="003A0A3B" w:rsidP="003A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1.2. Дополнить Устав статьей 16.1 в следующей редакции:</w:t>
      </w:r>
    </w:p>
    <w:p w:rsidR="003A0A3B" w:rsidRPr="00FB5390" w:rsidRDefault="003A0A3B" w:rsidP="003A0A3B">
      <w:pPr>
        <w:spacing w:after="0" w:line="240" w:lineRule="auto"/>
        <w:ind w:right="-1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«Статья 16.1. Инициативные проекты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FB5390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предоставлено органам городского самоуправления, в администрацию города может быть внесен инициативный проект. Порядок определения части территории городского округа, на которой могут реализовываться инициативные проекты, устанавливается реше</w:t>
      </w:r>
      <w:r w:rsidR="0098354E" w:rsidRPr="00FB5390">
        <w:rPr>
          <w:rFonts w:ascii="Arial" w:eastAsia="Times New Roman" w:hAnsi="Arial" w:cs="Arial"/>
          <w:sz w:val="24"/>
          <w:szCs w:val="24"/>
          <w:lang w:eastAsia="ru-RU"/>
        </w:rPr>
        <w:t>нием городского Совета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A0A3B" w:rsidRPr="00FB5390" w:rsidRDefault="003A0A3B" w:rsidP="003A0A3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округа, органы территориального общественного самоуправления городского округа, староста сельского населенного пункта.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B5390">
        <w:rPr>
          <w:rFonts w:ascii="Arial" w:eastAsia="Calibri" w:hAnsi="Arial" w:cs="Arial"/>
          <w:sz w:val="24"/>
          <w:szCs w:val="24"/>
        </w:rPr>
        <w:t xml:space="preserve"> 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реше</w:t>
      </w:r>
      <w:r w:rsidR="0098354E" w:rsidRPr="00FB5390">
        <w:rPr>
          <w:rFonts w:ascii="Arial" w:eastAsia="Times New Roman" w:hAnsi="Arial" w:cs="Arial"/>
          <w:sz w:val="24"/>
          <w:szCs w:val="24"/>
          <w:lang w:eastAsia="ru-RU"/>
        </w:rPr>
        <w:t>нием городского Совета</w:t>
      </w:r>
      <w:r w:rsidR="00DE56BD"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требованиями федерального законодательства</w:t>
      </w:r>
      <w:proofErr w:type="gramStart"/>
      <w:r w:rsidRPr="00FB5390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D10E8D" w:rsidRPr="00FB5390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D10E8D" w:rsidRPr="00FB5390" w:rsidRDefault="003A0A3B" w:rsidP="00D10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 xml:space="preserve">1.3. </w:t>
      </w:r>
      <w:r w:rsidR="00D10E8D" w:rsidRPr="00FB5390">
        <w:rPr>
          <w:rFonts w:ascii="Arial" w:eastAsia="Calibri" w:hAnsi="Arial" w:cs="Arial"/>
          <w:b/>
          <w:sz w:val="24"/>
          <w:szCs w:val="24"/>
        </w:rPr>
        <w:t xml:space="preserve">В статье 17 пункт 4 </w:t>
      </w:r>
      <w:r w:rsidR="00D10E8D"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дополнить подпунктом 4.1 </w:t>
      </w:r>
      <w:r w:rsidR="00D10E8D" w:rsidRPr="00FB5390">
        <w:rPr>
          <w:rFonts w:ascii="Arial" w:eastAsia="Calibri" w:hAnsi="Arial" w:cs="Arial"/>
          <w:b/>
          <w:sz w:val="24"/>
          <w:szCs w:val="24"/>
        </w:rPr>
        <w:t>в следующей редакции:</w:t>
      </w:r>
    </w:p>
    <w:p w:rsidR="00D10E8D" w:rsidRPr="00FB5390" w:rsidRDefault="00D10E8D" w:rsidP="00D10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</w:rPr>
        <w:t>«</w:t>
      </w: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B5390">
        <w:rPr>
          <w:rFonts w:ascii="Arial" w:eastAsiaTheme="minorEastAsia" w:hAnsi="Arial" w:cs="Arial"/>
          <w:sz w:val="24"/>
          <w:szCs w:val="24"/>
          <w:lang w:eastAsia="ru-RU"/>
        </w:rPr>
        <w:t>.»;</w:t>
      </w:r>
      <w:proofErr w:type="gramEnd"/>
    </w:p>
    <w:p w:rsidR="00FD7149" w:rsidRPr="00FB5390" w:rsidRDefault="00D10E8D" w:rsidP="00FD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1.4.</w:t>
      </w:r>
      <w:r w:rsidR="00FD7149" w:rsidRPr="00FB5390">
        <w:rPr>
          <w:rFonts w:ascii="Arial" w:eastAsia="Calibri" w:hAnsi="Arial" w:cs="Arial"/>
          <w:b/>
          <w:sz w:val="24"/>
          <w:szCs w:val="24"/>
        </w:rPr>
        <w:t xml:space="preserve"> В статье 19:</w:t>
      </w:r>
    </w:p>
    <w:p w:rsidR="00FD7149" w:rsidRPr="00FB5390" w:rsidRDefault="00FD7149" w:rsidP="00FD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 xml:space="preserve">а) в пункте 1 </w:t>
      </w:r>
      <w:r w:rsidR="007465F0" w:rsidRPr="00FB5390">
        <w:rPr>
          <w:rFonts w:ascii="Arial" w:eastAsia="Calibri" w:hAnsi="Arial" w:cs="Arial"/>
          <w:b/>
          <w:sz w:val="24"/>
          <w:szCs w:val="24"/>
        </w:rPr>
        <w:t xml:space="preserve">первый </w:t>
      </w:r>
      <w:r w:rsidRPr="00FB5390">
        <w:rPr>
          <w:rFonts w:ascii="Arial" w:eastAsia="Calibri" w:hAnsi="Arial" w:cs="Arial"/>
          <w:b/>
          <w:sz w:val="24"/>
          <w:szCs w:val="24"/>
        </w:rPr>
        <w:t>абзац изложить в следующей редакции:</w:t>
      </w:r>
    </w:p>
    <w:p w:rsidR="00FD7149" w:rsidRPr="00FB5390" w:rsidRDefault="00FD7149" w:rsidP="00FD7149">
      <w:pPr>
        <w:pStyle w:val="ConsPlusNormal"/>
        <w:ind w:firstLine="709"/>
        <w:jc w:val="both"/>
        <w:rPr>
          <w:rFonts w:ascii="Arial" w:eastAsiaTheme="minorEastAsia" w:hAnsi="Arial" w:cs="Arial"/>
        </w:rPr>
      </w:pPr>
      <w:r w:rsidRPr="00FB5390">
        <w:rPr>
          <w:rFonts w:ascii="Arial" w:eastAsia="Calibri" w:hAnsi="Arial" w:cs="Arial"/>
        </w:rPr>
        <w:t>«1.</w:t>
      </w:r>
      <w:r w:rsidRPr="00FB5390">
        <w:rPr>
          <w:rFonts w:ascii="Arial" w:eastAsiaTheme="minorEastAsia" w:hAnsi="Arial" w:cs="Arial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98354E" w:rsidRPr="00FB5390">
        <w:rPr>
          <w:rFonts w:ascii="Arial" w:eastAsiaTheme="minorEastAsia" w:hAnsi="Arial" w:cs="Arial"/>
        </w:rPr>
        <w:t>городского округа</w:t>
      </w:r>
      <w:r w:rsidRPr="00FB5390">
        <w:rPr>
          <w:rFonts w:ascii="Arial" w:eastAsiaTheme="minorEastAsia" w:hAnsi="Arial" w:cs="Arial"/>
        </w:rPr>
        <w:t xml:space="preserve"> могут проводиться собрания граждан</w:t>
      </w:r>
      <w:proofErr w:type="gramStart"/>
      <w:r w:rsidRPr="00FB5390">
        <w:rPr>
          <w:rFonts w:ascii="Arial" w:eastAsiaTheme="minorEastAsia" w:hAnsi="Arial" w:cs="Arial"/>
        </w:rPr>
        <w:t>.»;</w:t>
      </w:r>
      <w:proofErr w:type="gramEnd"/>
    </w:p>
    <w:p w:rsidR="007465F0" w:rsidRPr="00FB5390" w:rsidRDefault="00FD7149" w:rsidP="0074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 xml:space="preserve">б) пункт </w:t>
      </w:r>
      <w:r w:rsidR="007465F0" w:rsidRPr="00FB5390">
        <w:rPr>
          <w:rFonts w:ascii="Arial" w:eastAsia="Calibri" w:hAnsi="Arial" w:cs="Arial"/>
          <w:b/>
          <w:sz w:val="24"/>
          <w:szCs w:val="24"/>
        </w:rPr>
        <w:t>3</w:t>
      </w:r>
      <w:r w:rsidRPr="00FB539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465F0"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>дополнить</w:t>
      </w:r>
      <w:r w:rsidR="007465F0" w:rsidRPr="00FB5390">
        <w:rPr>
          <w:rFonts w:ascii="Arial" w:eastAsia="Calibri" w:hAnsi="Arial" w:cs="Arial"/>
          <w:b/>
          <w:sz w:val="24"/>
          <w:szCs w:val="24"/>
        </w:rPr>
        <w:t xml:space="preserve"> вторым </w:t>
      </w:r>
      <w:r w:rsidRPr="00FB5390">
        <w:rPr>
          <w:rFonts w:ascii="Arial" w:eastAsia="Calibri" w:hAnsi="Arial" w:cs="Arial"/>
          <w:b/>
          <w:sz w:val="24"/>
          <w:szCs w:val="24"/>
        </w:rPr>
        <w:t>абзац</w:t>
      </w:r>
      <w:r w:rsidR="007465F0" w:rsidRPr="00FB5390">
        <w:rPr>
          <w:rFonts w:ascii="Arial" w:eastAsia="Calibri" w:hAnsi="Arial" w:cs="Arial"/>
          <w:b/>
          <w:sz w:val="24"/>
          <w:szCs w:val="24"/>
        </w:rPr>
        <w:t>ем</w:t>
      </w:r>
      <w:r w:rsidRPr="00FB5390">
        <w:rPr>
          <w:rFonts w:ascii="Arial" w:eastAsia="Calibri" w:hAnsi="Arial" w:cs="Arial"/>
          <w:b/>
          <w:sz w:val="24"/>
          <w:szCs w:val="24"/>
        </w:rPr>
        <w:t xml:space="preserve"> в следующей редакции:</w:t>
      </w:r>
    </w:p>
    <w:p w:rsidR="007465F0" w:rsidRPr="00FB5390" w:rsidRDefault="007465F0" w:rsidP="0074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</w:rPr>
        <w:t>«</w:t>
      </w:r>
      <w:r w:rsidRPr="00FB5390">
        <w:rPr>
          <w:rFonts w:ascii="Arial" w:eastAsiaTheme="minorEastAsia" w:hAnsi="Arial" w:cs="Arial"/>
          <w:sz w:val="24"/>
          <w:szCs w:val="24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98354E" w:rsidRPr="00FB5390">
        <w:rPr>
          <w:rFonts w:ascii="Arial" w:eastAsiaTheme="minorEastAsia" w:hAnsi="Arial" w:cs="Arial"/>
          <w:sz w:val="24"/>
          <w:szCs w:val="24"/>
          <w:lang w:eastAsia="ru-RU"/>
        </w:rPr>
        <w:t>решением</w:t>
      </w:r>
      <w:r w:rsidRPr="00FB539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8354E" w:rsidRPr="00FB5390">
        <w:rPr>
          <w:rFonts w:ascii="Arial" w:eastAsiaTheme="minorEastAsia" w:hAnsi="Arial" w:cs="Arial"/>
          <w:sz w:val="24"/>
          <w:szCs w:val="24"/>
          <w:lang w:eastAsia="ru-RU"/>
        </w:rPr>
        <w:t>городского Совета</w:t>
      </w:r>
      <w:proofErr w:type="gramStart"/>
      <w:r w:rsidRPr="00FB5390">
        <w:rPr>
          <w:rFonts w:ascii="Arial" w:eastAsiaTheme="minorEastAsia" w:hAnsi="Arial" w:cs="Arial"/>
          <w:sz w:val="24"/>
          <w:szCs w:val="24"/>
          <w:lang w:eastAsia="ru-RU"/>
        </w:rPr>
        <w:t>.»;</w:t>
      </w:r>
      <w:proofErr w:type="gramEnd"/>
    </w:p>
    <w:p w:rsidR="007465F0" w:rsidRPr="00FB5390" w:rsidRDefault="00D10E8D" w:rsidP="0074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1.5.</w:t>
      </w:r>
      <w:r w:rsidR="007465F0" w:rsidRPr="00FB5390">
        <w:rPr>
          <w:rFonts w:ascii="Arial" w:eastAsia="Calibri" w:hAnsi="Arial" w:cs="Arial"/>
          <w:b/>
          <w:sz w:val="24"/>
          <w:szCs w:val="24"/>
        </w:rPr>
        <w:t xml:space="preserve"> В статье 20:</w:t>
      </w:r>
    </w:p>
    <w:p w:rsidR="0098354E" w:rsidRPr="00FB5390" w:rsidRDefault="0098354E" w:rsidP="00983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а) пункт 2 изложить в следующей редакции:</w:t>
      </w:r>
    </w:p>
    <w:p w:rsidR="0098354E" w:rsidRPr="00FB5390" w:rsidRDefault="0098354E" w:rsidP="0098354E">
      <w:pPr>
        <w:pStyle w:val="ConsPlusNormal"/>
        <w:ind w:firstLine="709"/>
        <w:jc w:val="both"/>
        <w:rPr>
          <w:rFonts w:ascii="Arial" w:eastAsiaTheme="minorEastAsia" w:hAnsi="Arial" w:cs="Arial"/>
        </w:rPr>
      </w:pPr>
      <w:r w:rsidRPr="00FB5390">
        <w:rPr>
          <w:rFonts w:ascii="Arial" w:eastAsia="Calibri" w:hAnsi="Arial" w:cs="Arial"/>
        </w:rPr>
        <w:t>«2.</w:t>
      </w:r>
      <w:r w:rsidRPr="00FB5390">
        <w:rPr>
          <w:rFonts w:ascii="Arial" w:eastAsiaTheme="minorEastAsia" w:hAnsi="Arial" w:cs="Arial"/>
        </w:rPr>
        <w:t xml:space="preserve">  Опрос граждан проводится по инициативе:</w:t>
      </w:r>
    </w:p>
    <w:p w:rsidR="0098354E" w:rsidRPr="00FB5390" w:rsidRDefault="0098354E" w:rsidP="00983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1) решением городского Совета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или Главы города</w:t>
      </w:r>
      <w:r w:rsidRPr="00FB5390">
        <w:rPr>
          <w:rFonts w:ascii="Arial" w:eastAsiaTheme="minorEastAsia" w:hAnsi="Arial" w:cs="Arial"/>
          <w:sz w:val="24"/>
          <w:szCs w:val="24"/>
          <w:lang w:eastAsia="ru-RU"/>
        </w:rPr>
        <w:t xml:space="preserve"> - по вопросам местного значения;</w:t>
      </w:r>
    </w:p>
    <w:p w:rsidR="0098354E" w:rsidRPr="00FB5390" w:rsidRDefault="0098354E" w:rsidP="00983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 xml:space="preserve">2) органов государственной власти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-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значения;</w:t>
      </w:r>
    </w:p>
    <w:p w:rsidR="0098354E" w:rsidRPr="00FB5390" w:rsidRDefault="0098354E" w:rsidP="00983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3) 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B5390">
        <w:rPr>
          <w:rFonts w:ascii="Arial" w:eastAsiaTheme="minorEastAsia" w:hAnsi="Arial" w:cs="Arial"/>
          <w:sz w:val="24"/>
          <w:szCs w:val="24"/>
          <w:lang w:eastAsia="ru-RU"/>
        </w:rPr>
        <w:t>.»;</w:t>
      </w:r>
      <w:proofErr w:type="gramEnd"/>
    </w:p>
    <w:p w:rsidR="0098354E" w:rsidRPr="00FB5390" w:rsidRDefault="0098354E" w:rsidP="003A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б)</w:t>
      </w:r>
      <w:r w:rsidR="00F63C98" w:rsidRPr="00FB5390">
        <w:rPr>
          <w:rFonts w:ascii="Arial" w:eastAsia="Calibri" w:hAnsi="Arial" w:cs="Arial"/>
          <w:b/>
          <w:sz w:val="24"/>
          <w:szCs w:val="24"/>
        </w:rPr>
        <w:t xml:space="preserve"> пункт 3 изложить в следующей редакции:</w:t>
      </w:r>
    </w:p>
    <w:p w:rsidR="00F63C98" w:rsidRPr="00FB5390" w:rsidRDefault="00F63C98" w:rsidP="00F63C98">
      <w:pPr>
        <w:pStyle w:val="ConsPlusNormal"/>
        <w:ind w:firstLine="709"/>
        <w:jc w:val="both"/>
        <w:rPr>
          <w:rFonts w:ascii="Arial" w:eastAsiaTheme="minorEastAsia" w:hAnsi="Arial" w:cs="Arial"/>
        </w:rPr>
      </w:pPr>
      <w:r w:rsidRPr="00FB5390">
        <w:rPr>
          <w:rFonts w:ascii="Arial" w:eastAsia="Calibri" w:hAnsi="Arial" w:cs="Arial"/>
        </w:rPr>
        <w:t>«3.</w:t>
      </w:r>
      <w:r w:rsidRPr="00FB5390">
        <w:rPr>
          <w:rFonts w:ascii="Arial" w:eastAsiaTheme="minorEastAsia" w:hAnsi="Arial" w:cs="Arial"/>
        </w:rPr>
        <w:t xml:space="preserve"> Решение о назначении опроса граждан принимается городским Советом. Для проведения опроса граждан может использоваться официальный сайт городского округа в информационно-телекоммуникационной сети "Интернет". </w:t>
      </w:r>
      <w:r w:rsidRPr="00FB5390">
        <w:rPr>
          <w:rFonts w:ascii="Arial" w:eastAsiaTheme="minorEastAsia" w:hAnsi="Arial" w:cs="Arial"/>
        </w:rPr>
        <w:lastRenderedPageBreak/>
        <w:t>В решении городского Совета</w:t>
      </w:r>
      <w:r w:rsidRPr="00FB5390">
        <w:rPr>
          <w:rFonts w:ascii="Arial" w:hAnsi="Arial" w:cs="Arial"/>
        </w:rPr>
        <w:t xml:space="preserve"> </w:t>
      </w:r>
      <w:r w:rsidRPr="00FB5390">
        <w:rPr>
          <w:rFonts w:ascii="Arial" w:eastAsiaTheme="minorEastAsia" w:hAnsi="Arial" w:cs="Arial"/>
        </w:rPr>
        <w:t>о назначении опроса граждан устанавливаются:</w:t>
      </w:r>
    </w:p>
    <w:p w:rsidR="00F63C98" w:rsidRPr="00FB5390" w:rsidRDefault="00F63C98" w:rsidP="00F86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1) дата и сроки проведения опроса;</w:t>
      </w:r>
    </w:p>
    <w:p w:rsidR="00F63C98" w:rsidRPr="00FB5390" w:rsidRDefault="00F63C98" w:rsidP="00F86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B5390">
        <w:rPr>
          <w:rFonts w:ascii="Arial" w:eastAsiaTheme="minorEastAsia" w:hAnsi="Arial" w:cs="Arial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63C98" w:rsidRPr="00FB5390" w:rsidRDefault="00F63C98" w:rsidP="00F86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3) методика проведения опроса;</w:t>
      </w:r>
    </w:p>
    <w:p w:rsidR="00F63C98" w:rsidRPr="00FB5390" w:rsidRDefault="00F63C98" w:rsidP="00F86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4) форма опросного листа;</w:t>
      </w:r>
    </w:p>
    <w:p w:rsidR="00F63C98" w:rsidRPr="00FB5390" w:rsidRDefault="00F63C98" w:rsidP="00F86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F63C98" w:rsidRPr="00FB5390" w:rsidRDefault="00F63C98" w:rsidP="00F86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390">
        <w:rPr>
          <w:rFonts w:ascii="Arial" w:eastAsiaTheme="minorEastAsia" w:hAnsi="Arial" w:cs="Arial"/>
          <w:sz w:val="24"/>
          <w:szCs w:val="24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C41D4F" w:rsidRPr="00FB5390">
        <w:rPr>
          <w:rFonts w:ascii="Arial" w:eastAsiaTheme="minorEastAsia" w:hAnsi="Arial" w:cs="Arial"/>
          <w:sz w:val="24"/>
          <w:szCs w:val="24"/>
          <w:lang w:eastAsia="ru-RU"/>
        </w:rPr>
        <w:t>городского округа</w:t>
      </w:r>
      <w:r w:rsidRPr="00FB5390">
        <w:rPr>
          <w:rFonts w:ascii="Arial" w:eastAsiaTheme="minorEastAsia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</w:t>
      </w:r>
      <w:proofErr w:type="gramStart"/>
      <w:r w:rsidRPr="00FB5390">
        <w:rPr>
          <w:rFonts w:ascii="Arial" w:eastAsiaTheme="minorEastAsia" w:hAnsi="Arial" w:cs="Arial"/>
          <w:sz w:val="24"/>
          <w:szCs w:val="24"/>
          <w:lang w:eastAsia="ru-RU"/>
        </w:rPr>
        <w:t>.»</w:t>
      </w:r>
      <w:proofErr w:type="gramEnd"/>
      <w:r w:rsidRPr="00FB5390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F63C98" w:rsidRPr="00FB5390" w:rsidRDefault="00F63C98" w:rsidP="00F6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 xml:space="preserve">в) пункт </w:t>
      </w:r>
      <w:r w:rsidR="00F86480" w:rsidRPr="00FB5390">
        <w:rPr>
          <w:rFonts w:ascii="Arial" w:eastAsia="Calibri" w:hAnsi="Arial" w:cs="Arial"/>
          <w:b/>
          <w:sz w:val="24"/>
          <w:szCs w:val="24"/>
        </w:rPr>
        <w:t>7</w:t>
      </w:r>
      <w:r w:rsidRPr="00FB5390">
        <w:rPr>
          <w:rFonts w:ascii="Arial" w:eastAsia="Calibri" w:hAnsi="Arial" w:cs="Arial"/>
          <w:b/>
          <w:sz w:val="24"/>
          <w:szCs w:val="24"/>
        </w:rPr>
        <w:t xml:space="preserve"> изложить в следующей редакции:</w:t>
      </w:r>
    </w:p>
    <w:p w:rsidR="00F86480" w:rsidRPr="00FB5390" w:rsidRDefault="00F86480" w:rsidP="00F8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</w:rPr>
        <w:t>«7.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мероприятий, связанных с подготовкой и проведением опроса граждан, осуществляется:</w:t>
      </w:r>
    </w:p>
    <w:p w:rsidR="00F86480" w:rsidRPr="00FB5390" w:rsidRDefault="00F86480" w:rsidP="00F8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1) за счет средств бюджета городского округа (при проведении опроса по инициативе органов местного самоуправления </w:t>
      </w:r>
      <w:r w:rsidRPr="00FB5390">
        <w:rPr>
          <w:rFonts w:ascii="Arial" w:hAnsi="Arial" w:cs="Arial"/>
          <w:sz w:val="24"/>
          <w:szCs w:val="24"/>
        </w:rPr>
        <w:t>или жителей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округа);</w:t>
      </w:r>
    </w:p>
    <w:p w:rsidR="00F86480" w:rsidRPr="00FB5390" w:rsidRDefault="00F86480" w:rsidP="00F8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2) за счет средств бюджета Красноярского края (при проведении опроса по инициативе органов государственной власти Красноярского края)</w:t>
      </w:r>
      <w:proofErr w:type="gramStart"/>
      <w:r w:rsidRPr="00FB5390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FB53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A0A3B" w:rsidRPr="00FB5390" w:rsidRDefault="007465F0" w:rsidP="003A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 xml:space="preserve">1.6. </w:t>
      </w:r>
      <w:r w:rsidR="003A0A3B" w:rsidRPr="00FB5390">
        <w:rPr>
          <w:rFonts w:ascii="Arial" w:eastAsia="Calibri" w:hAnsi="Arial" w:cs="Arial"/>
          <w:b/>
          <w:sz w:val="24"/>
          <w:szCs w:val="24"/>
        </w:rPr>
        <w:t>В статье 27 пункт 12 изложить в следующей редакции: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>12. Гарантии осуществления полномочий лиц, замещающи</w:t>
      </w:r>
      <w:r w:rsidR="00B93002" w:rsidRPr="00FB5390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B93002" w:rsidRPr="00FB5390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</w:t>
      </w:r>
      <w:r w:rsidR="00B93002" w:rsidRPr="00FB539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постоянной или непостоянной основе.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12.1. Лицу, замещающему муниципальную должность на постоянной основе, </w:t>
      </w:r>
      <w:r w:rsidR="008937C3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bookmarkStart w:id="0" w:name="_GoBack"/>
      <w:bookmarkEnd w:id="0"/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счет средств местного бюджета гарантируются: 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2) право на своевременное и в полном объеме получение денежного вознаграждения;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4) получение в установленном порядке информации и материалов, необходимых для исполнения полномочий;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7) пенсионное обеспечение за выслугу лет;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8)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9)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 в порядке, установленном решением городского Совета депутатов.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12.2. Лицу, замещающему муниципальную должность на непостоянной основе, за счет средств местного бюджета гарантируются: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1) условия работы, обеспечивающие исполнение должностных полномочий в соответствии с муниципальными правовыми актами органов городского 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2) получение в установленном порядке информации и материалов, необходимых для исполнения полномочий;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3) дополнительное профессиональное образование с сохранением на этот период замещаемой должности.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53"/>
      <w:bookmarkEnd w:id="1"/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12.3. Депутату городского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D764D0" w:rsidRPr="00FB539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дня в месяц.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решением городского Совета депутатов</w:t>
      </w:r>
      <w:proofErr w:type="gramStart"/>
      <w:r w:rsidRPr="00FB5390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A0A3B" w:rsidRPr="00FB5390" w:rsidRDefault="003A0A3B" w:rsidP="003A0A3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/>
          <w:sz w:val="24"/>
          <w:szCs w:val="24"/>
        </w:rPr>
        <w:t>1.</w:t>
      </w:r>
      <w:r w:rsidR="003D4B48" w:rsidRPr="00FB5390">
        <w:rPr>
          <w:rFonts w:ascii="Arial" w:eastAsia="Calibri" w:hAnsi="Arial" w:cs="Arial"/>
          <w:b/>
          <w:sz w:val="24"/>
          <w:szCs w:val="24"/>
        </w:rPr>
        <w:t>7</w:t>
      </w:r>
      <w:r w:rsidRPr="00FB5390">
        <w:rPr>
          <w:rFonts w:ascii="Arial" w:eastAsia="Calibri" w:hAnsi="Arial" w:cs="Arial"/>
          <w:b/>
          <w:sz w:val="24"/>
          <w:szCs w:val="24"/>
        </w:rPr>
        <w:t>.</w:t>
      </w:r>
      <w:bookmarkStart w:id="2" w:name="_Hlk29458257"/>
      <w:r w:rsidRPr="00FB5390">
        <w:rPr>
          <w:rFonts w:ascii="Arial" w:eastAsia="Calibri" w:hAnsi="Arial" w:cs="Arial"/>
          <w:b/>
          <w:sz w:val="24"/>
          <w:szCs w:val="24"/>
        </w:rPr>
        <w:t xml:space="preserve"> </w:t>
      </w:r>
      <w:bookmarkEnd w:id="2"/>
      <w:r w:rsidRPr="00FB5390">
        <w:rPr>
          <w:rFonts w:ascii="Arial" w:eastAsia="Calibri" w:hAnsi="Arial" w:cs="Arial"/>
          <w:b/>
          <w:sz w:val="24"/>
          <w:szCs w:val="24"/>
        </w:rPr>
        <w:t>В статье 28 пункт 3 исключить.</w:t>
      </w:r>
    </w:p>
    <w:p w:rsidR="003A0A3B" w:rsidRPr="00FB5390" w:rsidRDefault="003A0A3B" w:rsidP="003A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A3B" w:rsidRPr="00FB5390" w:rsidRDefault="003A0A3B" w:rsidP="003A0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2.</w:t>
      </w:r>
      <w:r w:rsidRPr="00FB5390">
        <w:rPr>
          <w:rFonts w:ascii="Arial" w:eastAsia="Calibri" w:hAnsi="Arial" w:cs="Arial"/>
          <w:color w:val="000000"/>
          <w:spacing w:val="6"/>
          <w:sz w:val="24"/>
          <w:szCs w:val="24"/>
          <w:lang w:eastAsia="ru-RU"/>
        </w:rPr>
        <w:t xml:space="preserve"> Н</w:t>
      </w:r>
      <w:r w:rsidRPr="00FB5390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>астоящее решение подлежит государственной регистрации.</w:t>
      </w:r>
    </w:p>
    <w:p w:rsidR="003A0A3B" w:rsidRPr="00FB5390" w:rsidRDefault="003A0A3B" w:rsidP="003A0A3B">
      <w:pPr>
        <w:keepNext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  <w:t xml:space="preserve">3. </w:t>
      </w:r>
      <w:proofErr w:type="gramStart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Pr="00FB5390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Pr="00FB5390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3A0A3B" w:rsidRPr="00FB5390" w:rsidRDefault="003A0A3B" w:rsidP="003A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B5390">
        <w:rPr>
          <w:rFonts w:ascii="Arial" w:eastAsia="Calibri" w:hAnsi="Arial" w:cs="Arial"/>
          <w:b/>
          <w:sz w:val="24"/>
          <w:szCs w:val="24"/>
        </w:rPr>
        <w:t xml:space="preserve">4. </w:t>
      </w:r>
      <w:r w:rsidRPr="00FB5390">
        <w:rPr>
          <w:rFonts w:ascii="Arial" w:eastAsia="Calibri" w:hAnsi="Arial" w:cs="Arial"/>
          <w:sz w:val="24"/>
          <w:szCs w:val="24"/>
        </w:rPr>
        <w:t>Настоящее решение о внесении изменений и дополнений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3A0A3B" w:rsidRPr="00FB5390" w:rsidRDefault="003A0A3B" w:rsidP="003A0A3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3B" w:rsidRPr="00FB5390" w:rsidRDefault="003A0A3B" w:rsidP="003A0A3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3B" w:rsidRPr="00FB5390" w:rsidRDefault="003A0A3B" w:rsidP="003A0A3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390">
        <w:rPr>
          <w:rFonts w:ascii="Arial" w:eastAsia="Times New Roman" w:hAnsi="Arial" w:cs="Arial"/>
          <w:sz w:val="24"/>
          <w:szCs w:val="24"/>
          <w:lang w:eastAsia="ru-RU"/>
        </w:rPr>
        <w:t xml:space="preserve">Глава  города                                                                         </w:t>
      </w:r>
      <w:proofErr w:type="spellStart"/>
      <w:r w:rsidRPr="00FB5390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3A0A3B" w:rsidRPr="00FB5390" w:rsidRDefault="003A0A3B" w:rsidP="003A0A3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0A3B" w:rsidRPr="00FB5390" w:rsidRDefault="003A0A3B" w:rsidP="003A0A3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D31392" w:rsidRPr="00FB5390" w:rsidRDefault="003A0A3B" w:rsidP="00D764D0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B5390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</w:t>
      </w:r>
      <w:proofErr w:type="spellStart"/>
      <w:r w:rsidRPr="00FB5390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</w:p>
    <w:p w:rsidR="001D233D" w:rsidRPr="00FB5390" w:rsidRDefault="001D233D" w:rsidP="00A3165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sectPr w:rsidR="001D233D" w:rsidRPr="00FB539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14" w:rsidRDefault="00D84A14" w:rsidP="00393A83">
      <w:pPr>
        <w:spacing w:after="0" w:line="240" w:lineRule="auto"/>
      </w:pPr>
      <w:r>
        <w:separator/>
      </w:r>
    </w:p>
  </w:endnote>
  <w:endnote w:type="continuationSeparator" w:id="0">
    <w:p w:rsidR="00D84A14" w:rsidRDefault="00D84A14" w:rsidP="0039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14" w:rsidRDefault="00D84A14" w:rsidP="00393A83">
      <w:pPr>
        <w:spacing w:after="0" w:line="240" w:lineRule="auto"/>
      </w:pPr>
      <w:r>
        <w:separator/>
      </w:r>
    </w:p>
  </w:footnote>
  <w:footnote w:type="continuationSeparator" w:id="0">
    <w:p w:rsidR="00D84A14" w:rsidRDefault="00D84A14" w:rsidP="0039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62909"/>
      <w:docPartObj>
        <w:docPartGallery w:val="Page Numbers (Top of Page)"/>
        <w:docPartUnique/>
      </w:docPartObj>
    </w:sdtPr>
    <w:sdtEndPr/>
    <w:sdtContent>
      <w:p w:rsidR="00393A83" w:rsidRDefault="00393A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7C3">
          <w:rPr>
            <w:noProof/>
          </w:rPr>
          <w:t>4</w:t>
        </w:r>
        <w:r>
          <w:fldChar w:fldCharType="end"/>
        </w:r>
      </w:p>
    </w:sdtContent>
  </w:sdt>
  <w:p w:rsidR="00393A83" w:rsidRDefault="00393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5C3F"/>
    <w:multiLevelType w:val="hybridMultilevel"/>
    <w:tmpl w:val="47FE5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BB08CE"/>
    <w:multiLevelType w:val="hybridMultilevel"/>
    <w:tmpl w:val="A10005C6"/>
    <w:lvl w:ilvl="0" w:tplc="38A2E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760DDA"/>
    <w:multiLevelType w:val="hybridMultilevel"/>
    <w:tmpl w:val="58008DE8"/>
    <w:lvl w:ilvl="0" w:tplc="942AAE46">
      <w:start w:val="1"/>
      <w:numFmt w:val="decimal"/>
      <w:lvlText w:val="%1."/>
      <w:lvlJc w:val="left"/>
      <w:pPr>
        <w:ind w:left="1117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184570B"/>
    <w:multiLevelType w:val="hybridMultilevel"/>
    <w:tmpl w:val="3E0CA2B4"/>
    <w:lvl w:ilvl="0" w:tplc="FF5C17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0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9" w:hanging="1800"/>
      </w:pPr>
      <w:rPr>
        <w:rFonts w:hint="default"/>
      </w:rPr>
    </w:lvl>
  </w:abstractNum>
  <w:abstractNum w:abstractNumId="5">
    <w:nsid w:val="5F7141EF"/>
    <w:multiLevelType w:val="singleLevel"/>
    <w:tmpl w:val="718C640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60FF62A3"/>
    <w:multiLevelType w:val="hybridMultilevel"/>
    <w:tmpl w:val="4148B412"/>
    <w:lvl w:ilvl="0" w:tplc="823A8B3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356193"/>
    <w:multiLevelType w:val="hybridMultilevel"/>
    <w:tmpl w:val="F38266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8"/>
    <w:rsid w:val="00152D34"/>
    <w:rsid w:val="001D233D"/>
    <w:rsid w:val="001D3720"/>
    <w:rsid w:val="001E5768"/>
    <w:rsid w:val="001F15C2"/>
    <w:rsid w:val="00214033"/>
    <w:rsid w:val="00220361"/>
    <w:rsid w:val="002D7558"/>
    <w:rsid w:val="0032250A"/>
    <w:rsid w:val="00347D8A"/>
    <w:rsid w:val="003845E6"/>
    <w:rsid w:val="0038481B"/>
    <w:rsid w:val="003922E0"/>
    <w:rsid w:val="00393A83"/>
    <w:rsid w:val="00395695"/>
    <w:rsid w:val="003A0A3B"/>
    <w:rsid w:val="003A2BD8"/>
    <w:rsid w:val="003D4B48"/>
    <w:rsid w:val="00404914"/>
    <w:rsid w:val="00434323"/>
    <w:rsid w:val="00483063"/>
    <w:rsid w:val="004A35AC"/>
    <w:rsid w:val="00615330"/>
    <w:rsid w:val="00623999"/>
    <w:rsid w:val="00644776"/>
    <w:rsid w:val="006563C9"/>
    <w:rsid w:val="006B6DEB"/>
    <w:rsid w:val="006F707A"/>
    <w:rsid w:val="007229B1"/>
    <w:rsid w:val="007314B2"/>
    <w:rsid w:val="007465F0"/>
    <w:rsid w:val="00754FD5"/>
    <w:rsid w:val="007A417A"/>
    <w:rsid w:val="007B7C48"/>
    <w:rsid w:val="007E79D0"/>
    <w:rsid w:val="007F6C65"/>
    <w:rsid w:val="008061B3"/>
    <w:rsid w:val="008613DA"/>
    <w:rsid w:val="008667BD"/>
    <w:rsid w:val="008728A5"/>
    <w:rsid w:val="00885FAA"/>
    <w:rsid w:val="008917F8"/>
    <w:rsid w:val="008937C3"/>
    <w:rsid w:val="00960487"/>
    <w:rsid w:val="00971D1D"/>
    <w:rsid w:val="009736F8"/>
    <w:rsid w:val="0098354E"/>
    <w:rsid w:val="009C0EE9"/>
    <w:rsid w:val="009D4B41"/>
    <w:rsid w:val="00A31654"/>
    <w:rsid w:val="00A80008"/>
    <w:rsid w:val="00AA3662"/>
    <w:rsid w:val="00AC7A92"/>
    <w:rsid w:val="00B230DB"/>
    <w:rsid w:val="00B41CDF"/>
    <w:rsid w:val="00B92B63"/>
    <w:rsid w:val="00B93002"/>
    <w:rsid w:val="00BD47CB"/>
    <w:rsid w:val="00BF2451"/>
    <w:rsid w:val="00BF2F1A"/>
    <w:rsid w:val="00BF74C2"/>
    <w:rsid w:val="00C41D4F"/>
    <w:rsid w:val="00C57366"/>
    <w:rsid w:val="00C9667F"/>
    <w:rsid w:val="00D06C58"/>
    <w:rsid w:val="00D10E8D"/>
    <w:rsid w:val="00D31392"/>
    <w:rsid w:val="00D75F22"/>
    <w:rsid w:val="00D764D0"/>
    <w:rsid w:val="00D84A14"/>
    <w:rsid w:val="00DE56BD"/>
    <w:rsid w:val="00DF77CD"/>
    <w:rsid w:val="00E856AB"/>
    <w:rsid w:val="00EC2098"/>
    <w:rsid w:val="00ED27EB"/>
    <w:rsid w:val="00EE7E94"/>
    <w:rsid w:val="00F56054"/>
    <w:rsid w:val="00F63C98"/>
    <w:rsid w:val="00F7629B"/>
    <w:rsid w:val="00F86480"/>
    <w:rsid w:val="00F878B2"/>
    <w:rsid w:val="00F959BA"/>
    <w:rsid w:val="00FB5390"/>
    <w:rsid w:val="00FD38C8"/>
    <w:rsid w:val="00FD589F"/>
    <w:rsid w:val="00FD7149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A83"/>
  </w:style>
  <w:style w:type="paragraph" w:styleId="a7">
    <w:name w:val="footer"/>
    <w:basedOn w:val="a"/>
    <w:link w:val="a8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A83"/>
  </w:style>
  <w:style w:type="paragraph" w:styleId="a9">
    <w:name w:val="List Paragraph"/>
    <w:basedOn w:val="a"/>
    <w:uiPriority w:val="34"/>
    <w:qFormat/>
    <w:rsid w:val="0080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316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75F22"/>
    <w:rPr>
      <w:color w:val="0000FF" w:themeColor="hyperlink"/>
      <w:u w:val="single"/>
    </w:rPr>
  </w:style>
  <w:style w:type="paragraph" w:customStyle="1" w:styleId="ConsPlusNormal">
    <w:name w:val="ConsPlusNormal"/>
    <w:rsid w:val="00D75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A83"/>
  </w:style>
  <w:style w:type="paragraph" w:styleId="a7">
    <w:name w:val="footer"/>
    <w:basedOn w:val="a"/>
    <w:link w:val="a8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A83"/>
  </w:style>
  <w:style w:type="paragraph" w:styleId="a9">
    <w:name w:val="List Paragraph"/>
    <w:basedOn w:val="a"/>
    <w:uiPriority w:val="34"/>
    <w:qFormat/>
    <w:rsid w:val="0080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316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75F22"/>
    <w:rPr>
      <w:color w:val="0000FF" w:themeColor="hyperlink"/>
      <w:u w:val="single"/>
    </w:rPr>
  </w:style>
  <w:style w:type="paragraph" w:customStyle="1" w:styleId="ConsPlusNormal">
    <w:name w:val="ConsPlusNormal"/>
    <w:rsid w:val="00D75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DB27-F804-415C-BAF1-AC0E68E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2021-01-12T10:43:00Z</cp:lastPrinted>
  <dcterms:created xsi:type="dcterms:W3CDTF">2019-08-28T07:47:00Z</dcterms:created>
  <dcterms:modified xsi:type="dcterms:W3CDTF">2021-02-26T02:09:00Z</dcterms:modified>
</cp:coreProperties>
</file>