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8" w:rsidRPr="00253B5C" w:rsidRDefault="001E5768" w:rsidP="001E5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1E5768" w:rsidRPr="00FE598E" w:rsidRDefault="001E5768" w:rsidP="001E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68" w:rsidRPr="00FE598E" w:rsidRDefault="001E5768" w:rsidP="001E57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35920E4" wp14:editId="4D4FB108">
            <wp:extent cx="655320" cy="798195"/>
            <wp:effectExtent l="0" t="0" r="0" b="190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8" w:rsidRPr="00FE598E" w:rsidRDefault="001E5768" w:rsidP="001E576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FE598E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1E5768" w:rsidRPr="00FE598E" w:rsidRDefault="001E5768" w:rsidP="001E576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FE598E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1E5768" w:rsidRPr="00FE598E" w:rsidRDefault="001E5768" w:rsidP="001E5768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1E5768" w:rsidRPr="00FE598E" w:rsidRDefault="001E5768" w:rsidP="001E5768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E5768" w:rsidRPr="00FE598E" w:rsidRDefault="00E856AB" w:rsidP="001E57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613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E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Дивногорск                             </w:t>
      </w:r>
      <w:r w:rsidR="001E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53-337</w:t>
      </w:r>
      <w:r w:rsidR="001E57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5768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по проекту решения городского Совета депутатов</w:t>
      </w:r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и дополнений в Устав </w:t>
      </w:r>
      <w:proofErr w:type="gramStart"/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город Дивного</w:t>
      </w:r>
      <w:proofErr w:type="gramStart"/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асноярского края» </w:t>
      </w:r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Pr="002B5A0B" w:rsidRDefault="001E5768" w:rsidP="001E57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приведения положений Устава муниципального образования 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требованиями федерального и краевого законодательства, на основании статей 28, 44 Федерального закона от 06.10.2003 №131-ФЗ «Об общих принципах организации местного самоуправления в Российской Федерации», статей 18, 63, 64 Устава города Дивногорска, </w:t>
      </w:r>
      <w:r w:rsidRPr="002B5A0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городской </w:t>
      </w:r>
      <w:r w:rsidRPr="002B5A0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Pr="002B5A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Вынести для обсуждения на публичных слушаниях проект решения «О внесении изменений и дополнений в Устав муниципального образования город Дивного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решения в газете «Огни Енисея»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официальном сайте администрации города Дивногорска в информаци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онно-телекоммуникационной сети </w:t>
      </w:r>
      <w:r w:rsidR="0097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общего пользования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Интернет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Назначить публичные слушания по вопросу: «О проекте решения городского Совета депутатов «О внесении изменений и дополнений в Устав муниципального образования город Дивного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 на 1</w:t>
      </w:r>
      <w:r w:rsidR="008613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6F8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9736F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.00 часов.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проведения: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, ул. Комсомольская,</w:t>
      </w:r>
      <w:r w:rsidR="00FE3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2, зал заседаний.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Для организации и проведения публичных слушаний сформировать комиссию в следующем составе:</w:t>
      </w:r>
    </w:p>
    <w:p w:rsidR="001E5768" w:rsidRPr="002B5A0B" w:rsidRDefault="001E5768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Мурашов Ю.И. - Председатель городского Совета депутатов, председатель публичных слушаний.</w:t>
      </w:r>
    </w:p>
    <w:p w:rsidR="001E5768" w:rsidRPr="002B5A0B" w:rsidRDefault="001E5768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Паршелист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- депутат городского Совета депутатов, председатель постоянной комиссии по законности, правопорядку, защите прав граждан и информационной политике.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Саттаро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 - депутат городского Совета депутатов.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Леус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Е.В.- депутат городского Совета депутатов.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Кудашова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правового и кадрового обеспечения администрации города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Любаневич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Ю.Н. - консультант-юрист городского Совета депутатов, секретарь публичных слушаний.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Сморгон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А.Л.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ивногорска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(по согласованию).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Назначить депутата 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Паршелиста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- докладчиком по вопросу, обсуждаемому на публичных слушаниях.</w:t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Пригласить для участия в публичных слушаниях жителей муниципального образования, обладающих избирательным правом, Главу города, представителей администрации города, органов государственной власти, юридических лиц, общественных организаций и средств массовой информации города.</w:t>
      </w:r>
    </w:p>
    <w:p w:rsidR="001E5768" w:rsidRPr="00185090" w:rsidRDefault="001E5768" w:rsidP="001E5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Поручить Председателю городского Совета депутатов (Мурашов Ю.И.) обеспечить официальную публикацию в газете «Огни Енисея» извещения граждан о проведении публичных слушаний с </w:t>
      </w:r>
      <w:r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опубликованием установленного городским Советом депутатов порядка учета предложений по проекту нормативного правового акта, а также порядка участия граждан в его обсуждении и</w:t>
      </w:r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решения</w:t>
      </w:r>
      <w:r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«О внесении изменений и дополнений в Устав муниципального образования город</w:t>
      </w:r>
      <w:proofErr w:type="gramEnd"/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Дивного</w:t>
      </w:r>
      <w:proofErr w:type="gramStart"/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</w:t>
      </w:r>
      <w:r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768" w:rsidRPr="00185090" w:rsidRDefault="001E5768" w:rsidP="001E5768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Настоящее решение </w:t>
      </w:r>
      <w:r w:rsidR="00347D8A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вступает в силу</w:t>
      </w:r>
      <w:r w:rsidR="00347D8A" w:rsidRPr="0018509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в день, следующий за днем его опубликования </w:t>
      </w:r>
      <w:r w:rsidR="00347D8A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347D8A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газете «Огни Енисея»</w:t>
      </w:r>
      <w:r w:rsidR="00347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подлежит размещению в информационно-телекоммуникационной сети </w:t>
      </w:r>
      <w:r w:rsidR="00347D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Интернет</w:t>
      </w:r>
      <w:r w:rsidR="00347D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города Дивногорска</w:t>
      </w:r>
      <w:r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5768" w:rsidRPr="002B5A0B" w:rsidRDefault="001E5768" w:rsidP="001E57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E5768" w:rsidRPr="002B5A0B" w:rsidRDefault="001E5768" w:rsidP="001E5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города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BF2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F2F1A">
        <w:rPr>
          <w:rFonts w:ascii="Times New Roman" w:eastAsia="Calibri" w:hAnsi="Times New Roman" w:cs="Times New Roman"/>
          <w:sz w:val="28"/>
          <w:szCs w:val="28"/>
          <w:lang w:eastAsia="ru-RU"/>
        </w:rPr>
        <w:t>С.И.Егоров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5768" w:rsidRPr="002B5A0B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депутатов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768" w:rsidRDefault="001E5768" w:rsidP="001E5768"/>
    <w:p w:rsidR="00AC7A92" w:rsidRDefault="00AC7A92" w:rsidP="001E5768"/>
    <w:p w:rsidR="008061B3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E85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решению </w:t>
      </w:r>
    </w:p>
    <w:p w:rsidR="008061B3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</w:p>
    <w:p w:rsidR="008061B3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от </w:t>
      </w:r>
      <w:r w:rsidR="00E856AB">
        <w:rPr>
          <w:rFonts w:ascii="Times New Roman" w:eastAsia="Calibri" w:hAnsi="Times New Roman" w:cs="Times New Roman"/>
          <w:sz w:val="28"/>
          <w:szCs w:val="28"/>
          <w:lang w:eastAsia="ru-RU"/>
        </w:rPr>
        <w:t>26.02.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2020 №</w:t>
      </w:r>
      <w:r w:rsidR="00E85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53-337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-ГС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p w:rsidR="008061B3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61B3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F0971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край</w:t>
      </w:r>
      <w:r w:rsidRPr="00024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Проект                           </w:t>
      </w:r>
    </w:p>
    <w:p w:rsidR="008061B3" w:rsidRPr="00024F71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024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8061B3" w:rsidRPr="00024F71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0EB4C4" wp14:editId="4639B4CB">
            <wp:extent cx="655320" cy="828040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B3" w:rsidRPr="00024F71" w:rsidRDefault="008061B3" w:rsidP="008061B3">
      <w:pPr>
        <w:keepNext/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8061B3" w:rsidRPr="00024F71" w:rsidRDefault="008061B3" w:rsidP="008061B3">
      <w:pPr>
        <w:keepNext/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sz w:val="48"/>
          <w:szCs w:val="48"/>
          <w:lang w:eastAsia="ru-RU"/>
        </w:rPr>
      </w:pPr>
      <w:proofErr w:type="gramStart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>Р</w:t>
      </w:r>
      <w:proofErr w:type="gramEnd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 xml:space="preserve"> Е Ш Е Н И Е</w:t>
      </w:r>
    </w:p>
    <w:p w:rsidR="008061B3" w:rsidRPr="00024F71" w:rsidRDefault="008061B3" w:rsidP="008061B3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  <w:t xml:space="preserve">           </w:t>
      </w:r>
    </w:p>
    <w:p w:rsidR="008061B3" w:rsidRPr="00024F71" w:rsidRDefault="008061B3" w:rsidP="008061B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ивногорск</w:t>
      </w:r>
      <w:proofErr w:type="spellEnd"/>
      <w:r w:rsidRPr="00024F7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__________-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ГС</w:t>
      </w:r>
    </w:p>
    <w:p w:rsidR="008061B3" w:rsidRPr="00024F71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61B3" w:rsidRPr="00024F71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4F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</w:t>
      </w:r>
      <w:proofErr w:type="gramStart"/>
      <w:r w:rsidRPr="00024F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8061B3" w:rsidRPr="00024F71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4F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образования город Дивного</w:t>
      </w:r>
      <w:proofErr w:type="gramStart"/>
      <w:r w:rsidRPr="00024F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рск Кр</w:t>
      </w:r>
      <w:proofErr w:type="gramEnd"/>
      <w:r w:rsidRPr="00024F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асноярского края</w:t>
      </w:r>
    </w:p>
    <w:p w:rsidR="008061B3" w:rsidRPr="00024F71" w:rsidRDefault="008061B3" w:rsidP="008061B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8061B3" w:rsidRPr="00024F71" w:rsidRDefault="008061B3" w:rsidP="008061B3">
      <w:pPr>
        <w:spacing w:after="1" w:line="220" w:lineRule="atLeast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ab/>
      </w:r>
      <w:proofErr w:type="gramStart"/>
      <w:r w:rsidRPr="00024F7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С целью приведения отдельных положений Устава муниципального образования 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г. Дивногорск Красноярского края в соответствие с требованиями 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года №131-ФЗ «Об общих </w:t>
      </w:r>
      <w:r w:rsidRPr="00024F7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принципах организации местного самоуправления в Российской </w:t>
      </w:r>
      <w:r w:rsidRPr="00024F71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Федерации»</w:t>
      </w:r>
      <w:r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(в редакции от 01.05.2019 № 87-ФЗ, 26.07.2019 № 226-ФЗ, 26.07.2019 № 228-ФЗ, 02.08.2019 № 283-ФЗ, 16.12.2019 № 432-ФЗ)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24F7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руководствуясь статьями 26, 63 Устава города, городской </w:t>
      </w:r>
      <w:r w:rsidRPr="00024F7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Pr="00024F71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РЕШИЛ:</w:t>
      </w:r>
      <w:proofErr w:type="gramEnd"/>
    </w:p>
    <w:p w:rsidR="008061B3" w:rsidRPr="00024F71" w:rsidRDefault="008061B3" w:rsidP="008061B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61B3" w:rsidRPr="00024F71" w:rsidRDefault="008061B3" w:rsidP="008061B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Устав муниципального образования </w:t>
      </w:r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город Дивного</w:t>
      </w:r>
      <w:proofErr w:type="gramStart"/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рск  Кр</w:t>
      </w:r>
      <w:proofErr w:type="gramEnd"/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асноярского края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(далее – Устав) </w:t>
      </w:r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следующие 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и дополнения: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50D3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Титульный лист Устава изложить в новой редакции</w:t>
      </w:r>
      <w:r w:rsidRPr="000C3469">
        <w:rPr>
          <w:rFonts w:ascii="Times New Roman" w:hAnsi="Times New Roman" w:cs="Times New Roman"/>
          <w:b/>
          <w:sz w:val="28"/>
          <w:szCs w:val="28"/>
        </w:rPr>
        <w:t>:</w:t>
      </w:r>
    </w:p>
    <w:p w:rsidR="008061B3" w:rsidRPr="000C3469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округ </w:t>
      </w:r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город Дивного</w:t>
      </w:r>
      <w:proofErr w:type="gramStart"/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рск  Кр</w:t>
      </w:r>
      <w:proofErr w:type="gramEnd"/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асноярского края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C346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C3469"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Статью</w:t>
      </w:r>
      <w:r w:rsidRPr="000C3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C3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Pr="000C3469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  <w:r w:rsidRPr="000C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1B3" w:rsidRPr="004348BF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1. Устав муниципального образования </w:t>
      </w:r>
      <w:r w:rsidRPr="00434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округ 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</w:t>
      </w:r>
      <w:proofErr w:type="gramStart"/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61B3" w:rsidRPr="00D761DC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нормативным правовым актом, регулирующим организацию и осуществление местного самоуправления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округ 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 </w:t>
      </w:r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Кр</w:t>
      </w:r>
      <w:proofErr w:type="gramEnd"/>
      <w:r w:rsidRPr="00024F7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асноярского края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населения с учетом исторических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края.</w:t>
      </w:r>
    </w:p>
    <w:p w:rsidR="008061B3" w:rsidRPr="00D761DC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Устав подлежит государственной регистрации в порядке, установленном действующим законодательством</w:t>
      </w:r>
      <w:proofErr w:type="gram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Pr="00E41E82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1E82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41E82">
        <w:rPr>
          <w:rFonts w:ascii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41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Устава</w:t>
      </w:r>
      <w:r w:rsidRPr="00E41E82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  <w:r w:rsidRPr="00E41E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1B3" w:rsidRPr="004348BF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BF">
        <w:rPr>
          <w:sz w:val="28"/>
          <w:szCs w:val="28"/>
        </w:rPr>
        <w:t xml:space="preserve">   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2. </w:t>
      </w:r>
      <w:r w:rsidRPr="004348BF">
        <w:rPr>
          <w:rFonts w:ascii="Times New Roman" w:eastAsia="Calibri" w:hAnsi="Times New Roman" w:cs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61B3" w:rsidRPr="001D22C0" w:rsidRDefault="008061B3" w:rsidP="008061B3">
      <w:pPr>
        <w:pStyle w:val="a9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1D22C0">
        <w:rPr>
          <w:rFonts w:eastAsia="Calibri"/>
          <w:sz w:val="28"/>
          <w:szCs w:val="28"/>
        </w:rPr>
        <w:t>Полное наименование муниципального образования -</w:t>
      </w:r>
      <w:r w:rsidRPr="001D22C0">
        <w:rPr>
          <w:sz w:val="28"/>
          <w:szCs w:val="28"/>
        </w:rPr>
        <w:t xml:space="preserve"> </w:t>
      </w:r>
      <w:r w:rsidRPr="001D22C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г</w:t>
      </w:r>
      <w:r w:rsidRPr="001D22C0">
        <w:rPr>
          <w:rFonts w:eastAsia="Calibri"/>
          <w:sz w:val="28"/>
          <w:szCs w:val="28"/>
        </w:rPr>
        <w:t>ородской округ</w:t>
      </w:r>
      <w:r w:rsidRPr="001D22C0">
        <w:rPr>
          <w:sz w:val="28"/>
          <w:szCs w:val="28"/>
        </w:rPr>
        <w:t xml:space="preserve"> город Дивного</w:t>
      </w:r>
      <w:proofErr w:type="gramStart"/>
      <w:r w:rsidRPr="001D22C0">
        <w:rPr>
          <w:sz w:val="28"/>
          <w:szCs w:val="28"/>
        </w:rPr>
        <w:t>рск Кр</w:t>
      </w:r>
      <w:proofErr w:type="gramEnd"/>
      <w:r w:rsidRPr="001D22C0">
        <w:rPr>
          <w:sz w:val="28"/>
          <w:szCs w:val="28"/>
        </w:rPr>
        <w:t>асноярского края».</w:t>
      </w:r>
    </w:p>
    <w:p w:rsidR="008061B3" w:rsidRPr="001D22C0" w:rsidRDefault="008061B3" w:rsidP="008061B3">
      <w:pPr>
        <w:pStyle w:val="a9"/>
        <w:ind w:left="0"/>
        <w:jc w:val="both"/>
        <w:rPr>
          <w:rFonts w:eastAsia="Calibri"/>
          <w:sz w:val="28"/>
          <w:szCs w:val="28"/>
        </w:rPr>
      </w:pPr>
      <w:r w:rsidRPr="001D2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</w:t>
      </w:r>
      <w:r w:rsidRPr="001D22C0">
        <w:rPr>
          <w:sz w:val="28"/>
          <w:szCs w:val="28"/>
        </w:rPr>
        <w:t>окращенные наименования</w:t>
      </w:r>
      <w:r>
        <w:rPr>
          <w:sz w:val="28"/>
          <w:szCs w:val="28"/>
        </w:rPr>
        <w:t xml:space="preserve"> -</w:t>
      </w:r>
      <w:r w:rsidRPr="001D22C0">
        <w:rPr>
          <w:sz w:val="28"/>
          <w:szCs w:val="28"/>
        </w:rPr>
        <w:t xml:space="preserve"> «город Дивного</w:t>
      </w:r>
      <w:proofErr w:type="gramStart"/>
      <w:r w:rsidRPr="001D22C0">
        <w:rPr>
          <w:sz w:val="28"/>
          <w:szCs w:val="28"/>
        </w:rPr>
        <w:t>рск Кр</w:t>
      </w:r>
      <w:proofErr w:type="gramEnd"/>
      <w:r w:rsidRPr="001D22C0">
        <w:rPr>
          <w:sz w:val="28"/>
          <w:szCs w:val="28"/>
        </w:rPr>
        <w:t>асноярского края» и «город Дивногорск».</w:t>
      </w:r>
      <w:r w:rsidRPr="001D22C0">
        <w:rPr>
          <w:rFonts w:eastAsia="Calibri"/>
          <w:sz w:val="26"/>
          <w:szCs w:val="26"/>
        </w:rPr>
        <w:t xml:space="preserve"> </w:t>
      </w:r>
      <w:r w:rsidRPr="001D22C0">
        <w:rPr>
          <w:rFonts w:eastAsia="Calibri"/>
          <w:sz w:val="28"/>
          <w:szCs w:val="28"/>
        </w:rPr>
        <w:t>Данные наименования равнозначны.</w:t>
      </w:r>
    </w:p>
    <w:p w:rsidR="008061B3" w:rsidRPr="00D761DC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ородской округ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Дивногорск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городской округ) 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исторически сложившиеся земли городского населенного пункта города Дивногорска, прилегающие к нему земли общего пользования,</w:t>
      </w:r>
      <w:r w:rsidRPr="00D761DC">
        <w:rPr>
          <w:rFonts w:ascii="Arial" w:hAnsi="Arial" w:cs="Arial"/>
          <w:sz w:val="28"/>
          <w:szCs w:val="28"/>
        </w:rPr>
        <w:t xml:space="preserve"> </w:t>
      </w:r>
      <w:r w:rsidRPr="00D761DC">
        <w:rPr>
          <w:rFonts w:ascii="Times New Roman" w:hAnsi="Times New Roman" w:cs="Times New Roman"/>
          <w:sz w:val="28"/>
          <w:szCs w:val="28"/>
        </w:rPr>
        <w:t>земли рекреационного назначения, земли для развития городского округа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территория сельских населенных пунктов: поселок </w:t>
      </w:r>
      <w:proofErr w:type="spell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Бахта</w:t>
      </w:r>
      <w:proofErr w:type="spellEnd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Верхняя Бирюса, поселок </w:t>
      </w:r>
      <w:proofErr w:type="spell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Манский</w:t>
      </w:r>
      <w:proofErr w:type="spellEnd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Овсянка, поселок </w:t>
      </w:r>
      <w:proofErr w:type="spell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Слизнево</w:t>
      </w:r>
      <w:proofErr w:type="spellEnd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Усть-Мана</w:t>
      </w:r>
      <w:proofErr w:type="spellEnd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Хмельники. </w:t>
      </w:r>
      <w:proofErr w:type="gramEnd"/>
    </w:p>
    <w:p w:rsidR="008061B3" w:rsidRPr="00D761DC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муниципального образования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 - город краевого значения (Указ Президиума Верховного Совета РСФСР от 01 февраля 1963 года №61).</w:t>
      </w:r>
    </w:p>
    <w:p w:rsidR="008061B3" w:rsidRPr="00D761DC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Изменение границ </w:t>
      </w:r>
      <w:r w:rsidRPr="00D761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законом Красноярского края по инициативе населения, органов местного самоуправления, органов государственной власти края, федеральных органов государственной власти в соответствии с федеральным законодательством. </w:t>
      </w:r>
    </w:p>
    <w:p w:rsidR="008061B3" w:rsidRPr="00D761DC" w:rsidRDefault="008061B3" w:rsidP="0080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DC">
        <w:rPr>
          <w:rFonts w:ascii="Times New Roman" w:hAnsi="Times New Roman" w:cs="Times New Roman"/>
          <w:sz w:val="28"/>
          <w:szCs w:val="28"/>
        </w:rPr>
        <w:t>Изменение границ городского округа, влекущее отнесение территорий населенных пунктов, входящих в состав городского округа, к территориям поселений соответствующих муниципальных районов, осуществляется с согласия населения поселений и городского округа, выраженного городским Советом депутатов,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E5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076C2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ородской округ</w:t>
      </w:r>
      <w:r w:rsidRPr="0020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C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законодательством и геральдическими правилами устанавлива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2076C2">
        <w:rPr>
          <w:rFonts w:ascii="Times New Roman" w:hAnsi="Times New Roman" w:cs="Times New Roman"/>
          <w:bCs/>
          <w:sz w:val="28"/>
          <w:szCs w:val="28"/>
        </w:rPr>
        <w:t xml:space="preserve"> официальные символы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- герб и флаг</w:t>
      </w:r>
      <w:r w:rsidRPr="002076C2">
        <w:rPr>
          <w:rFonts w:ascii="Times New Roman" w:hAnsi="Times New Roman" w:cs="Times New Roman"/>
          <w:bCs/>
          <w:sz w:val="28"/>
          <w:szCs w:val="28"/>
        </w:rPr>
        <w:t>, отражающие исторические, культурные, национальные и иные местные традиции и особенности.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076C2">
        <w:rPr>
          <w:rFonts w:ascii="Times New Roman" w:hAnsi="Times New Roman" w:cs="Times New Roman"/>
          <w:bCs/>
          <w:sz w:val="28"/>
          <w:szCs w:val="28"/>
        </w:rPr>
        <w:t xml:space="preserve">Официальные символы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076C2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207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0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C2">
        <w:rPr>
          <w:rFonts w:ascii="Times New Roman" w:hAnsi="Times New Roman" w:cs="Times New Roman"/>
          <w:bCs/>
          <w:sz w:val="28"/>
          <w:szCs w:val="28"/>
        </w:rPr>
        <w:t>подлежат государственной регистрации в порядке, установленном федеральным законодательством.</w:t>
      </w:r>
    </w:p>
    <w:p w:rsidR="008061B3" w:rsidRPr="008733AF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C2">
        <w:rPr>
          <w:rFonts w:ascii="Times New Roman" w:hAnsi="Times New Roman" w:cs="Times New Roman"/>
          <w:bCs/>
          <w:sz w:val="28"/>
          <w:szCs w:val="28"/>
        </w:rPr>
        <w:t xml:space="preserve">Официальные символы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076C2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207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0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C2">
        <w:rPr>
          <w:rFonts w:ascii="Times New Roman" w:hAnsi="Times New Roman" w:cs="Times New Roman"/>
          <w:bCs/>
          <w:sz w:val="28"/>
          <w:szCs w:val="28"/>
        </w:rPr>
        <w:t>и порядок официального использования указанных символов устанавливаются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решением городского Совета депутатов</w:t>
      </w:r>
      <w:proofErr w:type="gramStart"/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Pr="0019184F" w:rsidRDefault="008061B3" w:rsidP="008061B3">
      <w:pPr>
        <w:pStyle w:val="a9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bookmarkStart w:id="0" w:name="_GoBack"/>
      <w:bookmarkEnd w:id="0"/>
      <w:r w:rsidRPr="0019184F">
        <w:rPr>
          <w:rFonts w:eastAsia="Calibri"/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4</w:t>
      </w:r>
      <w:r w:rsidRPr="0019184F">
        <w:rPr>
          <w:rFonts w:eastAsia="Calibri"/>
          <w:b/>
          <w:sz w:val="28"/>
          <w:szCs w:val="28"/>
        </w:rPr>
        <w:t>.</w:t>
      </w:r>
      <w:r w:rsidRPr="00191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Наименование статьи 7</w:t>
      </w:r>
      <w:r w:rsidRPr="00D64588">
        <w:rPr>
          <w:b/>
          <w:sz w:val="28"/>
          <w:szCs w:val="28"/>
        </w:rPr>
        <w:t xml:space="preserve"> </w:t>
      </w:r>
      <w:r w:rsidRPr="0019184F">
        <w:rPr>
          <w:b/>
          <w:sz w:val="28"/>
          <w:szCs w:val="28"/>
        </w:rPr>
        <w:t>изложить в новой редакции:</w:t>
      </w:r>
    </w:p>
    <w:p w:rsidR="008061B3" w:rsidRPr="004348BF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8BF">
        <w:rPr>
          <w:rFonts w:ascii="Times New Roman" w:hAnsi="Times New Roman" w:cs="Times New Roman"/>
          <w:sz w:val="28"/>
          <w:szCs w:val="28"/>
        </w:rPr>
        <w:t>«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7. Вопросы местного значения </w:t>
      </w:r>
      <w:r w:rsidRPr="004348B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348B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A2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3A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24F71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24F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742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подпункты 26 и 33</w:t>
      </w:r>
      <w:r w:rsidRPr="00D64588">
        <w:rPr>
          <w:b/>
          <w:sz w:val="28"/>
          <w:szCs w:val="28"/>
        </w:rPr>
        <w:t xml:space="preserve"> </w:t>
      </w:r>
      <w:r w:rsidRPr="00D64588">
        <w:rPr>
          <w:rFonts w:ascii="Times New Roman" w:hAnsi="Times New Roman" w:cs="Times New Roman"/>
          <w:b/>
          <w:sz w:val="28"/>
          <w:szCs w:val="28"/>
        </w:rPr>
        <w:t xml:space="preserve">изложить в новой редакции: 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58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D64588">
        <w:rPr>
          <w:rFonts w:ascii="Times New Roman" w:hAnsi="Times New Roman" w:cs="Times New Roman"/>
          <w:sz w:val="28"/>
          <w:szCs w:val="28"/>
        </w:rPr>
        <w:t xml:space="preserve">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9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D645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458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D645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458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</w:t>
      </w:r>
      <w:hyperlink r:id="rId10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D645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4588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</w:t>
      </w:r>
      <w:proofErr w:type="gramEnd"/>
      <w:r w:rsidRPr="00D6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588">
        <w:rPr>
          <w:rFonts w:ascii="Times New Roman" w:hAnsi="Times New Roman" w:cs="Times New Roman"/>
          <w:sz w:val="28"/>
          <w:szCs w:val="28"/>
        </w:rPr>
        <w:t>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D645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4588">
        <w:rPr>
          <w:rFonts w:ascii="Times New Roman" w:hAnsi="Times New Roman" w:cs="Times New Roman"/>
          <w:sz w:val="28"/>
          <w:szCs w:val="28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</w:t>
      </w:r>
      <w:proofErr w:type="gramEnd"/>
      <w:r w:rsidRPr="00D6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588">
        <w:rPr>
          <w:rFonts w:ascii="Times New Roman" w:hAnsi="Times New Roman" w:cs="Times New Roman"/>
          <w:sz w:val="28"/>
          <w:szCs w:val="28"/>
        </w:rPr>
        <w:t xml:space="preserve"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D645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45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061B3" w:rsidRPr="00AF3041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</w:t>
      </w:r>
      <w:r w:rsidRPr="00AF3041">
        <w:rPr>
          <w:rFonts w:ascii="Times New Roman" w:hAnsi="Times New Roman" w:cs="Times New Roman"/>
          <w:sz w:val="28"/>
          <w:szCs w:val="28"/>
        </w:rP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F3041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AF304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F30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0D"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в подпункте 45</w:t>
      </w:r>
      <w:r w:rsidRPr="00463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«государственном кадастре недвижимости» заменить словами «кадастровой деятельности»;</w:t>
      </w:r>
    </w:p>
    <w:p w:rsidR="008061B3" w:rsidRPr="00024F71" w:rsidRDefault="008061B3" w:rsidP="008061B3">
      <w:pPr>
        <w:pStyle w:val="a9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Pr="00024F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Pr="0019184F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е</w:t>
      </w:r>
      <w:r w:rsidRPr="0019184F">
        <w:rPr>
          <w:b/>
          <w:sz w:val="28"/>
          <w:szCs w:val="28"/>
        </w:rPr>
        <w:t xml:space="preserve"> 7.1 пункт 1 </w:t>
      </w:r>
      <w:r>
        <w:rPr>
          <w:b/>
          <w:sz w:val="28"/>
          <w:szCs w:val="28"/>
        </w:rPr>
        <w:t xml:space="preserve">дополнить </w:t>
      </w:r>
      <w:r w:rsidRPr="0019184F">
        <w:rPr>
          <w:b/>
          <w:sz w:val="28"/>
          <w:szCs w:val="28"/>
        </w:rPr>
        <w:t>подпункт</w:t>
      </w:r>
      <w:r>
        <w:rPr>
          <w:b/>
          <w:sz w:val="28"/>
          <w:szCs w:val="28"/>
        </w:rPr>
        <w:t>ами</w:t>
      </w:r>
      <w:r w:rsidRPr="0019184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7 и 18</w:t>
      </w:r>
      <w:r w:rsidRPr="0019184F">
        <w:rPr>
          <w:b/>
          <w:sz w:val="28"/>
          <w:szCs w:val="28"/>
        </w:rPr>
        <w:t xml:space="preserve"> </w:t>
      </w:r>
      <w:r w:rsidRPr="00024F71">
        <w:rPr>
          <w:b/>
          <w:sz w:val="28"/>
          <w:szCs w:val="28"/>
        </w:rPr>
        <w:t>в следующей редакции:</w:t>
      </w:r>
    </w:p>
    <w:p w:rsidR="008061B3" w:rsidRPr="00B41DC0" w:rsidRDefault="008061B3" w:rsidP="008061B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B41DC0">
        <w:rPr>
          <w:rFonts w:ascii="Times New Roman" w:hAnsi="Times New Roman" w:cs="Times New Roman"/>
          <w:sz w:val="28"/>
          <w:szCs w:val="28"/>
        </w:rPr>
        <w:t>17)</w:t>
      </w:r>
      <w:r w:rsidRPr="00B41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DC0">
        <w:rPr>
          <w:rFonts w:ascii="Times New Roman" w:hAnsi="Times New Roman" w:cs="Times New Roman"/>
          <w:sz w:val="28"/>
          <w:szCs w:val="28"/>
        </w:rPr>
        <w:t>совершение нотариальных действий, предусмотренных  законодательством,  в  случае  отсутствия во входящем в состав территории</w:t>
      </w:r>
    </w:p>
    <w:p w:rsidR="008061B3" w:rsidRPr="00B41DC0" w:rsidRDefault="008061B3" w:rsidP="008061B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и не являющемся его административным центром населенном </w:t>
      </w:r>
      <w:proofErr w:type="gramStart"/>
      <w:r w:rsidRPr="00B41DC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41DC0">
        <w:rPr>
          <w:rFonts w:ascii="Times New Roman" w:hAnsi="Times New Roman" w:cs="Times New Roman"/>
          <w:sz w:val="28"/>
          <w:szCs w:val="28"/>
        </w:rPr>
        <w:t xml:space="preserve"> нотариуса;</w:t>
      </w:r>
    </w:p>
    <w:p w:rsidR="008061B3" w:rsidRPr="00B41DC0" w:rsidRDefault="008061B3" w:rsidP="008061B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41D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18</w:t>
      </w:r>
      <w:r w:rsidRPr="00B41DC0">
        <w:rPr>
          <w:rFonts w:ascii="Times New Roman" w:hAnsi="Times New Roman" w:cs="Times New Roman"/>
          <w:sz w:val="28"/>
          <w:szCs w:val="28"/>
        </w:rPr>
        <w:t xml:space="preserve">) оказание содействия в осуществлении нотариусом приема населения в соответствии  с  графиком  приема  населения,  утвержденным  нотариальной палатой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proofErr w:type="gramStart"/>
      <w:r w:rsidRPr="00B4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1D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1B3" w:rsidRPr="00DE5E1A" w:rsidRDefault="008061B3" w:rsidP="008061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5E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E5E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5E1A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23 пункты 2,</w:t>
      </w:r>
      <w:r w:rsidRPr="00DE5E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4</w:t>
      </w:r>
      <w:r w:rsidRPr="00DE5E1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61B3" w:rsidRPr="001F596D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96D">
        <w:rPr>
          <w:rFonts w:ascii="Times New Roman" w:hAnsi="Times New Roman" w:cs="Times New Roman"/>
          <w:sz w:val="28"/>
          <w:szCs w:val="28"/>
        </w:rPr>
        <w:t>«</w:t>
      </w:r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761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Дивногорск </w:t>
      </w:r>
      <w:r w:rsidRPr="00D7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</w:t>
      </w:r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выборное высшее должностное лицо </w:t>
      </w:r>
      <w:r w:rsidRPr="00D761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F5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избирается городским Советом депутатов из числа кандидатов, представленных конкурсной комиссией по результатам конкурса, возглавляющее деятельность по осуществлению местного самоуправления на территории города и наделенное согласно настоящему Уставу собственной компетенцией по решению вопросов местного значения.</w:t>
      </w:r>
      <w:proofErr w:type="gramEnd"/>
    </w:p>
    <w:p w:rsidR="008061B3" w:rsidRPr="00CD29BC" w:rsidRDefault="008061B3" w:rsidP="008061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29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BC">
        <w:rPr>
          <w:rFonts w:ascii="Times New Roman" w:hAnsi="Times New Roman" w:cs="Times New Roman"/>
          <w:sz w:val="28"/>
          <w:szCs w:val="28"/>
        </w:rPr>
        <w:t>Администрация городского округа город Дивного</w:t>
      </w:r>
      <w:proofErr w:type="gramStart"/>
      <w:r w:rsidRPr="00CD29BC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CD29BC">
        <w:rPr>
          <w:rFonts w:ascii="Times New Roman" w:hAnsi="Times New Roman" w:cs="Times New Roman"/>
          <w:sz w:val="28"/>
          <w:szCs w:val="28"/>
        </w:rPr>
        <w:t>асноярского края (далее – администрация города Дивногорска) - исполнительно-распорядительный орган местного самоуправления, подотчетный городскому Совету депутатов. Руководство деятельностью администрации города Дивногорска осуществляет Глава города Дивногорска.</w:t>
      </w:r>
    </w:p>
    <w:p w:rsidR="008061B3" w:rsidRPr="00CD29BC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CD29BC">
        <w:rPr>
          <w:rFonts w:ascii="Times New Roman" w:hAnsi="Times New Roman" w:cs="Times New Roman"/>
          <w:sz w:val="28"/>
          <w:szCs w:val="28"/>
        </w:rPr>
        <w:t>. Контрольно-счетный орган городского округа город Дивногорск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BC">
        <w:rPr>
          <w:rFonts w:ascii="Times New Roman" w:hAnsi="Times New Roman" w:cs="Times New Roman"/>
          <w:bCs/>
          <w:sz w:val="28"/>
          <w:szCs w:val="28"/>
        </w:rPr>
        <w:t>- постоянно действующий орган внешнего муниципального финансового контроля</w:t>
      </w:r>
      <w:proofErr w:type="gramStart"/>
      <w:r w:rsidRPr="00CD29BC">
        <w:rPr>
          <w:rFonts w:ascii="Times New Roman" w:hAnsi="Times New Roman" w:cs="Times New Roman"/>
          <w:sz w:val="28"/>
          <w:szCs w:val="28"/>
        </w:rPr>
        <w:t>.</w:t>
      </w:r>
      <w:r w:rsidRPr="00CD29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061B3" w:rsidRDefault="008061B3" w:rsidP="008061B3">
      <w:pPr>
        <w:pStyle w:val="a9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В</w:t>
      </w:r>
      <w:r w:rsidRPr="00024F71">
        <w:rPr>
          <w:b/>
          <w:sz w:val="28"/>
          <w:szCs w:val="28"/>
        </w:rPr>
        <w:t xml:space="preserve"> статье</w:t>
      </w:r>
      <w:r>
        <w:rPr>
          <w:b/>
          <w:sz w:val="28"/>
          <w:szCs w:val="28"/>
        </w:rPr>
        <w:t xml:space="preserve"> 28 пункт 2 </w:t>
      </w:r>
      <w:r w:rsidRPr="00024F71">
        <w:rPr>
          <w:b/>
          <w:sz w:val="28"/>
          <w:szCs w:val="28"/>
        </w:rPr>
        <w:t>изложить в следующей редакции: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4C2"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заниматься предпринимательской деятельностью лично или через доверенных лиц;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иные случаи, предусмотренные федеральными законами;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B3" w:rsidRPr="00FF14C2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FF14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83F1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83F11">
        <w:rPr>
          <w:rFonts w:ascii="Times New Roman" w:hAnsi="Times New Roman" w:cs="Times New Roman"/>
          <w:b/>
          <w:sz w:val="28"/>
          <w:szCs w:val="28"/>
        </w:rPr>
        <w:t>. В статье 29 пункты 2.2 и 2.3 изложить в следующей редакции:</w:t>
      </w:r>
    </w:p>
    <w:p w:rsidR="008061B3" w:rsidRPr="00383F11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383F11">
        <w:rPr>
          <w:rFonts w:ascii="Times New Roman" w:eastAsia="Calibri" w:hAnsi="Times New Roman" w:cs="Times New Roman"/>
          <w:sz w:val="28"/>
          <w:szCs w:val="28"/>
        </w:rPr>
        <w:t>«2.2.</w:t>
      </w:r>
      <w:r w:rsidRPr="00383F11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2" w:history="1">
        <w:r w:rsidRPr="00383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3F11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F1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F1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3F11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383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3F11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F1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F1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383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3F11">
        <w:rPr>
          <w:rFonts w:ascii="Times New Roman" w:hAnsi="Times New Roman" w:cs="Times New Roman"/>
          <w:sz w:val="28"/>
          <w:szCs w:val="28"/>
        </w:rPr>
        <w:t xml:space="preserve"> от 3 декабря 2012 года N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F1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F1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383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3F11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83F11">
        <w:rPr>
          <w:rFonts w:ascii="Times New Roman" w:hAnsi="Times New Roman" w:cs="Times New Roman"/>
          <w:sz w:val="28"/>
          <w:szCs w:val="28"/>
        </w:rPr>
        <w:t xml:space="preserve"> 7 мая 2013 года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3F1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F11">
        <w:rPr>
          <w:rFonts w:ascii="Times New Roman" w:hAnsi="Times New Roman" w:cs="Times New Roman"/>
          <w:sz w:val="28"/>
          <w:szCs w:val="28"/>
        </w:rPr>
        <w:t>, если иное не предусмотрено настоящим Федеральным законом.</w:t>
      </w:r>
    </w:p>
    <w:p w:rsidR="008061B3" w:rsidRPr="00EF38B9" w:rsidRDefault="008061B3" w:rsidP="0080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Pr="00EF38B9">
        <w:t xml:space="preserve"> </w:t>
      </w:r>
      <w:proofErr w:type="gramStart"/>
      <w:r w:rsidRPr="004E1442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8B9">
        <w:rPr>
          <w:sz w:val="28"/>
          <w:szCs w:val="28"/>
        </w:rPr>
        <w:t xml:space="preserve"> </w:t>
      </w:r>
      <w:r w:rsidRPr="00EF38B9">
        <w:rPr>
          <w:rFonts w:ascii="Times New Roman" w:hAnsi="Times New Roman" w:cs="Times New Roman"/>
          <w:sz w:val="28"/>
          <w:szCs w:val="28"/>
        </w:rPr>
        <w:t>представивш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F38B9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38B9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EF38B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EF38B9">
        <w:t xml:space="preserve"> </w:t>
      </w:r>
      <w:r w:rsidRPr="00EF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F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1B3" w:rsidRPr="00FB6DDF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A810EB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0EB">
        <w:rPr>
          <w:rFonts w:ascii="Times New Roman" w:hAnsi="Times New Roman" w:cs="Times New Roman"/>
          <w:sz w:val="28"/>
          <w:szCs w:val="28"/>
        </w:rPr>
        <w:t xml:space="preserve"> </w:t>
      </w:r>
      <w:r w:rsidRPr="004E1442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A810EB">
        <w:rPr>
          <w:rFonts w:ascii="Times New Roman" w:hAnsi="Times New Roman" w:cs="Times New Roman"/>
          <w:sz w:val="28"/>
          <w:szCs w:val="28"/>
        </w:rPr>
        <w:t xml:space="preserve"> мер ответственности, </w:t>
      </w:r>
      <w:r w:rsidRPr="00EF38B9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EF38B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810EB">
        <w:rPr>
          <w:rFonts w:ascii="Times New Roman" w:hAnsi="Times New Roman" w:cs="Times New Roman"/>
          <w:sz w:val="28"/>
          <w:szCs w:val="28"/>
        </w:rPr>
        <w:t xml:space="preserve">, определяется муниципальным правовым актом 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10EB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proofErr w:type="gramStart"/>
      <w:r w:rsidRPr="00A81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6D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1.10. Наименование главы 6 и статьи 37 изложить в следующей редакции</w:t>
      </w:r>
      <w:r w:rsidRPr="00173211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:</w:t>
      </w:r>
    </w:p>
    <w:p w:rsidR="008061B3" w:rsidRPr="00597C78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«Глава 6. ГЛАВА ГОРОДСКОГО ОКРУГА ГОРОД ДИВНОГОРСК  КРАСНОЯРСКОГО  КРАЯ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061B3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37. Глава </w:t>
      </w:r>
      <w:r w:rsidRPr="00597C7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</w:t>
      </w:r>
      <w:proofErr w:type="gramStart"/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</w:t>
      </w:r>
      <w:r w:rsidRPr="00DE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1.11.</w:t>
      </w:r>
      <w:r w:rsidRPr="000B3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61B3" w:rsidRPr="00173211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асноярского края - выборное высшее должностное лицо </w:t>
      </w:r>
      <w:r w:rsidRPr="00B41DC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наделенное настоящим Уставом собственными полномочиями по решению вопросов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значения. Глава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администрацию</w:t>
      </w:r>
      <w:r w:rsidRPr="00173211">
        <w:rPr>
          <w:rFonts w:ascii="Times New Roman" w:hAnsi="Times New Roman" w:cs="Times New Roman"/>
          <w:sz w:val="28"/>
          <w:szCs w:val="28"/>
        </w:rPr>
        <w:t xml:space="preserve"> </w:t>
      </w:r>
      <w:r w:rsidRPr="00B41DC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свои полномочия на постоянной основе. </w:t>
      </w:r>
    </w:p>
    <w:p w:rsidR="008061B3" w:rsidRPr="00597C78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Полное наименование Главы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окращенное - Глава города</w:t>
      </w:r>
      <w:r w:rsidRPr="00DE5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Дивногорск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наименования равнозначны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23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Наименование главы 7 и статьи 42 изложить в следующей редакции</w:t>
      </w:r>
      <w:r w:rsidRPr="00173211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:</w:t>
      </w:r>
    </w:p>
    <w:p w:rsidR="008061B3" w:rsidRPr="00DB2D8D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7. АДМИНИСТРАЦИЯ 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ДИВНОГОРСК  КРАСНОЯРСКОГО  КРАЯ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061B3" w:rsidRPr="00DB2D8D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42. Администрация </w:t>
      </w:r>
      <w:r w:rsidRPr="00597C7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9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Дивногорск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исполнительно-распорядительный орган местного самоуправления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статьи и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61B3" w:rsidRPr="00DB2D8D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42. Администрация </w:t>
      </w:r>
      <w:r w:rsidRPr="00DB2D8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</w:t>
      </w:r>
      <w:proofErr w:type="gramStart"/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</w:t>
      </w:r>
      <w:r w:rsidRPr="00F5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исполнительно-распорядительный орган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61B3" w:rsidRPr="000B38CE" w:rsidRDefault="008061B3" w:rsidP="0080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CE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«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Pr="00DB2D8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</w:t>
      </w:r>
      <w:proofErr w:type="gramStart"/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</w:t>
      </w:r>
      <w:r w:rsidRPr="00DB2D8D">
        <w:rPr>
          <w:rFonts w:ascii="Times New Roman" w:hAnsi="Times New Roman" w:cs="Times New Roman"/>
          <w:sz w:val="28"/>
          <w:szCs w:val="28"/>
        </w:rPr>
        <w:t xml:space="preserve">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действует от имени муниципального образования, приобретает и осуществляет имущественные и личные неимущественные права и обязанности, выступает в судебных органах в рамках компетенции, определенной федеральными и краевыми законами и настоящим Уставом.</w:t>
      </w:r>
    </w:p>
    <w:p w:rsidR="008061B3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окращенное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наименования равнозначны.</w:t>
      </w:r>
    </w:p>
    <w:p w:rsidR="008061B3" w:rsidRPr="004348BF" w:rsidRDefault="008061B3" w:rsidP="00806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 Администрация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</w:t>
      </w:r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подотчетна городскому Совету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proofErr w:type="gramStart"/>
      <w:r w:rsidRPr="000B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Pr="0046320D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4348BF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.</w:t>
      </w:r>
      <w:r w:rsidRPr="004348BF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4.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20D">
        <w:rPr>
          <w:rFonts w:ascii="Times New Roman" w:hAnsi="Times New Roman" w:cs="Times New Roman"/>
          <w:sz w:val="28"/>
          <w:szCs w:val="28"/>
        </w:rPr>
        <w:t>пункт 5.1 исключить</w:t>
      </w:r>
      <w:r w:rsidRPr="00974263">
        <w:rPr>
          <w:rFonts w:ascii="Times New Roman" w:hAnsi="Times New Roman" w:cs="Times New Roman"/>
          <w:sz w:val="28"/>
          <w:szCs w:val="28"/>
        </w:rPr>
        <w:t>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1.15.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44.1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статьи и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61B3" w:rsidRPr="00103DE1" w:rsidRDefault="008061B3" w:rsidP="0080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«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44.1. Контрольно-счетный орган </w:t>
      </w:r>
      <w:r w:rsidRPr="00DB2D8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</w:t>
      </w:r>
      <w:proofErr w:type="gramStart"/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1B3" w:rsidRPr="00103DE1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орган</w:t>
      </w:r>
      <w:r w:rsidRPr="0010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D8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Дивногорск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КСО) является постоянно действующим органом внешнего муниципального финансового контроля и образуется городским Советом депутатов</w:t>
      </w:r>
      <w:proofErr w:type="gramStart"/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1.16.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44.2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статьи 44.2 и 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3211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61B3" w:rsidRPr="00483B46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83B46">
        <w:rPr>
          <w:rFonts w:ascii="Times New Roman" w:eastAsia="Calibri" w:hAnsi="Times New Roman" w:cs="Times New Roman"/>
          <w:b/>
          <w:sz w:val="28"/>
          <w:szCs w:val="28"/>
        </w:rPr>
        <w:t>Статья 44.2.</w:t>
      </w:r>
      <w:r w:rsidRPr="00483B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Избирательная комиссия</w:t>
      </w:r>
      <w:r w:rsidRPr="00483B46">
        <w:rPr>
          <w:rFonts w:ascii="Times New Roman" w:hAnsi="Times New Roman" w:cs="Times New Roman"/>
          <w:sz w:val="28"/>
          <w:szCs w:val="28"/>
        </w:rPr>
        <w:t xml:space="preserve"> </w:t>
      </w:r>
      <w:r w:rsidRPr="00483B4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061B3" w:rsidRPr="00483B46" w:rsidRDefault="008061B3" w:rsidP="00806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Для организации подготовки и проведения муниципальных выборов, местного референду</w:t>
      </w:r>
      <w:r w:rsidRPr="00483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ма, голосования по отзыву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 формируется избирательная комиссия</w:t>
      </w:r>
      <w:r w:rsidRPr="00483B46">
        <w:rPr>
          <w:rFonts w:ascii="Times New Roman" w:hAnsi="Times New Roman" w:cs="Times New Roman"/>
          <w:sz w:val="28"/>
          <w:szCs w:val="28"/>
        </w:rPr>
        <w:t xml:space="preserve"> </w:t>
      </w:r>
      <w:r w:rsidRPr="00B41DC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483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83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83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061B3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1.17. </w:t>
      </w: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9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пункт 1 </w:t>
      </w:r>
      <w:r w:rsidRPr="00173211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061B3" w:rsidRPr="00597C78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58. Местный бюджет городского округа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1B3" w:rsidRPr="00597C78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Местный бюджет </w:t>
      </w:r>
      <w:r w:rsidRPr="00B41D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Дивногорск (далее - бюджет городского округа) представляет собой форму образования и расходования денежных средств, предназначенных для исполнения расходных обязательств города.</w:t>
      </w:r>
    </w:p>
    <w:p w:rsidR="008061B3" w:rsidRPr="00483B46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городского округа</w:t>
      </w:r>
      <w:r w:rsidRPr="0010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 состав муниципальной собственности и являются частью казны города</w:t>
      </w:r>
      <w:proofErr w:type="gramStart"/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61B3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Устава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«город»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соответствующем падеже.</w:t>
      </w:r>
    </w:p>
    <w:p w:rsidR="008061B3" w:rsidRPr="00483B46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B3" w:rsidRPr="00024F71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ru-RU"/>
        </w:rPr>
        <w:t>2.</w:t>
      </w:r>
      <w:r w:rsidRPr="00024F71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024F7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астоящее решение подлежит государственной регистрации.</w:t>
      </w:r>
    </w:p>
    <w:p w:rsidR="008061B3" w:rsidRPr="00024F71" w:rsidRDefault="008061B3" w:rsidP="008061B3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eastAsia="ru-RU"/>
        </w:rPr>
        <w:tab/>
      </w:r>
      <w:r w:rsidRPr="00D626C3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3. </w:t>
      </w:r>
      <w:proofErr w:type="gramStart"/>
      <w:r w:rsidRPr="00024F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24F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Pr="00024F7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024F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</w:t>
      </w:r>
      <w:proofErr w:type="spellStart"/>
      <w:r w:rsidRPr="00024F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Паршелист</w:t>
      </w:r>
      <w:proofErr w:type="spellEnd"/>
      <w:r w:rsidRPr="00024F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В.М.).</w:t>
      </w:r>
    </w:p>
    <w:p w:rsidR="008061B3" w:rsidRPr="00024F71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626C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71">
        <w:rPr>
          <w:rFonts w:ascii="Times New Roman" w:eastAsia="Calibri" w:hAnsi="Times New Roman" w:cs="Times New Roman"/>
          <w:sz w:val="28"/>
          <w:szCs w:val="28"/>
        </w:rPr>
        <w:t>Настоящее решение о внесении изменений и дополнений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8061B3" w:rsidRDefault="008061B3" w:rsidP="008061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B3" w:rsidRPr="00121829" w:rsidRDefault="008061B3" w:rsidP="008061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                                                            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E856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С.И.Егоров</w:t>
      </w:r>
      <w:proofErr w:type="spellEnd"/>
      <w:r w:rsidRPr="0012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B3" w:rsidRPr="00024F71" w:rsidRDefault="008061B3" w:rsidP="008061B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061B3" w:rsidRDefault="008061B3" w:rsidP="008061B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депутатов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61B3" w:rsidRDefault="008061B3" w:rsidP="008061B3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1B3" w:rsidRDefault="008061B3" w:rsidP="008061B3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8061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D5" w:rsidRDefault="00754FD5" w:rsidP="00393A83">
      <w:pPr>
        <w:spacing w:after="0" w:line="240" w:lineRule="auto"/>
      </w:pPr>
      <w:r>
        <w:separator/>
      </w:r>
    </w:p>
  </w:endnote>
  <w:endnote w:type="continuationSeparator" w:id="0">
    <w:p w:rsidR="00754FD5" w:rsidRDefault="00754FD5" w:rsidP="0039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D5" w:rsidRDefault="00754FD5" w:rsidP="00393A83">
      <w:pPr>
        <w:spacing w:after="0" w:line="240" w:lineRule="auto"/>
      </w:pPr>
      <w:r>
        <w:separator/>
      </w:r>
    </w:p>
  </w:footnote>
  <w:footnote w:type="continuationSeparator" w:id="0">
    <w:p w:rsidR="00754FD5" w:rsidRDefault="00754FD5" w:rsidP="0039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62909"/>
      <w:docPartObj>
        <w:docPartGallery w:val="Page Numbers (Top of Page)"/>
        <w:docPartUnique/>
      </w:docPartObj>
    </w:sdtPr>
    <w:sdtEndPr/>
    <w:sdtContent>
      <w:p w:rsidR="00393A83" w:rsidRDefault="00393A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CD">
          <w:rPr>
            <w:noProof/>
          </w:rPr>
          <w:t>2</w:t>
        </w:r>
        <w:r>
          <w:fldChar w:fldCharType="end"/>
        </w:r>
      </w:p>
    </w:sdtContent>
  </w:sdt>
  <w:p w:rsidR="00393A83" w:rsidRDefault="00393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8CE"/>
    <w:multiLevelType w:val="hybridMultilevel"/>
    <w:tmpl w:val="A10005C6"/>
    <w:lvl w:ilvl="0" w:tplc="38A2E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0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9" w:hanging="1800"/>
      </w:pPr>
      <w:rPr>
        <w:rFonts w:hint="default"/>
      </w:rPr>
    </w:lvl>
  </w:abstractNum>
  <w:abstractNum w:abstractNumId="2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3">
    <w:nsid w:val="60FF62A3"/>
    <w:multiLevelType w:val="hybridMultilevel"/>
    <w:tmpl w:val="4148B412"/>
    <w:lvl w:ilvl="0" w:tplc="823A8B3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8"/>
    <w:rsid w:val="001E5768"/>
    <w:rsid w:val="00220361"/>
    <w:rsid w:val="00347D8A"/>
    <w:rsid w:val="00393A83"/>
    <w:rsid w:val="003A2BD8"/>
    <w:rsid w:val="00434323"/>
    <w:rsid w:val="00483063"/>
    <w:rsid w:val="00623999"/>
    <w:rsid w:val="006B6DEB"/>
    <w:rsid w:val="006F707A"/>
    <w:rsid w:val="007314B2"/>
    <w:rsid w:val="00754FD5"/>
    <w:rsid w:val="008061B3"/>
    <w:rsid w:val="008613DA"/>
    <w:rsid w:val="008917F8"/>
    <w:rsid w:val="00960487"/>
    <w:rsid w:val="009736F8"/>
    <w:rsid w:val="009D4B41"/>
    <w:rsid w:val="00AC7A92"/>
    <w:rsid w:val="00BF2F1A"/>
    <w:rsid w:val="00DF77CD"/>
    <w:rsid w:val="00E856AB"/>
    <w:rsid w:val="00EC2098"/>
    <w:rsid w:val="00F959BA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4056D5126977E7AF80C78F14CB56F5E976598B64C6E68B625076B7E23799B61DFD29519CD58B11450E1E55DFAn3L7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056D5126977E7AF80C78F14CB56F5E976598B64C6E68B625076B7E23799B61DFD29519CD58B11450E1E55DFAn3L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72AA65241870DBCEFC67685BDB1C881032AD2E514143643EAB2283A7EEE57417204CFCF7551E8122786543D4R4S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056D5126977E7AF80C78F14CB56F5E97609FB34C6968B625076B7E23799B61DFD29519CD58B11450E1E55DFAn3L7J" TargetMode="External"/><Relationship Id="rId10" Type="http://schemas.openxmlformats.org/officeDocument/2006/relationships/hyperlink" Target="consultantplus://offline/ref=7772AA65241870DBCEFC67685BDB1C881032AD2E514143643EAB2283A7EEE57417204CFCF7551E8122786543D4R4S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2AA65241870DBCEFC67685BDB1C881032AD2E514143643EAB2283A7EEE57417204CFCF7551E8122786543D4R4S1C" TargetMode="External"/><Relationship Id="rId14" Type="http://schemas.openxmlformats.org/officeDocument/2006/relationships/hyperlink" Target="consultantplus://offline/ref=B4056D5126977E7AF80C78F14CB56F5E966891B04F6D68B625076B7E23799B61DFD29519CD58B11450E1E55DFAn3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3604</Words>
  <Characters>20544</Characters>
  <Application>Microsoft Office Word</Application>
  <DocSecurity>0</DocSecurity>
  <Lines>171</Lines>
  <Paragraphs>48</Paragraphs>
  <ScaleCrop>false</ScaleCrop>
  <Company/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2019-08-28T07:47:00Z</dcterms:created>
  <dcterms:modified xsi:type="dcterms:W3CDTF">2020-02-26T08:31:00Z</dcterms:modified>
</cp:coreProperties>
</file>