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920" w14:textId="32116603" w:rsidR="005B154A" w:rsidRDefault="005B154A" w:rsidP="00CB0F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0835589" w14:textId="4C3E06D7" w:rsidR="005B154A" w:rsidRDefault="005B154A" w:rsidP="00CB0F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F86F26">
        <w:rPr>
          <w:rFonts w:ascii="Times New Roman" w:hAnsi="Times New Roman" w:cs="Times New Roman"/>
          <w:sz w:val="28"/>
          <w:szCs w:val="28"/>
        </w:rPr>
        <w:t>177 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6F26">
        <w:rPr>
          <w:rFonts w:ascii="Times New Roman" w:hAnsi="Times New Roman" w:cs="Times New Roman"/>
          <w:sz w:val="28"/>
          <w:szCs w:val="28"/>
        </w:rPr>
        <w:t>08.11.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14:paraId="43229B61" w14:textId="77777777" w:rsidR="00A06946" w:rsidRPr="00A06946" w:rsidRDefault="00A06946" w:rsidP="00A069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FCBB1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3DF22E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D7F187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6ADADF" w14:textId="24D2E942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4B3F73" w14:textId="43CDFAA4" w:rsidR="00F24F6C" w:rsidRDefault="00F24F6C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53394" w14:textId="586891FA" w:rsidR="00F24F6C" w:rsidRDefault="00F24F6C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B4FC29" w14:textId="77777777" w:rsidR="00F24F6C" w:rsidRDefault="00F24F6C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84B9FA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FA80A" w14:textId="395999B7" w:rsidR="00A06946" w:rsidRP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BB2">
        <w:rPr>
          <w:rFonts w:ascii="Times New Roman" w:hAnsi="Times New Roman" w:cs="Times New Roman"/>
          <w:b/>
          <w:bCs/>
          <w:sz w:val="32"/>
          <w:szCs w:val="32"/>
        </w:rPr>
        <w:t>УСТАВ</w:t>
      </w:r>
    </w:p>
    <w:p w14:paraId="6ACE4C44" w14:textId="56A40710" w:rsidR="00A06946" w:rsidRP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BB2">
        <w:rPr>
          <w:rFonts w:ascii="Times New Roman" w:hAnsi="Times New Roman" w:cs="Times New Roman"/>
          <w:b/>
          <w:bCs/>
          <w:sz w:val="32"/>
          <w:szCs w:val="32"/>
        </w:rPr>
        <w:t>МУНИЦИПАЛЬНОГО КАЗЕННОГО УЧРЕЖДЕНИЯ</w:t>
      </w:r>
    </w:p>
    <w:p w14:paraId="0750B53B" w14:textId="37FA253F" w:rsidR="00A06946" w:rsidRP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7BB2">
        <w:rPr>
          <w:rFonts w:ascii="Times New Roman" w:hAnsi="Times New Roman" w:cs="Times New Roman"/>
          <w:b/>
          <w:bCs/>
          <w:sz w:val="32"/>
          <w:szCs w:val="32"/>
        </w:rPr>
        <w:t>"УПРАВЛЕНИЕ ЗАКУПКАМИ ГОРОДА ДИВНОГОРСКА"</w:t>
      </w:r>
    </w:p>
    <w:p w14:paraId="3A21E5F3" w14:textId="77777777" w:rsidR="00A06946" w:rsidRPr="00A06946" w:rsidRDefault="00A06946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DCEEA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A4E6D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29253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08035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1FF6E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7728E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C8A3A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F045D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46CEC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677CE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A4A45" w14:textId="77777777" w:rsidR="00FE7BB2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2DC45" w14:textId="38A923F3" w:rsidR="00DF2787" w:rsidRDefault="00DF2787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4F5CC" w14:textId="403A90A7" w:rsidR="00DF2787" w:rsidRDefault="00DF2787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C35C1" w14:textId="3236F3D9" w:rsidR="00F24F6C" w:rsidRDefault="00F24F6C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5914B" w14:textId="77777777" w:rsidR="00F24F6C" w:rsidRDefault="00F24F6C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F67B4" w14:textId="67D2F989" w:rsidR="00A06946" w:rsidRPr="00A06946" w:rsidRDefault="00FE7BB2" w:rsidP="00CB0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Дивногорск</w:t>
      </w:r>
      <w:r w:rsidR="00A06946" w:rsidRPr="00A0694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849D00" w14:textId="298547D5" w:rsidR="00A06946" w:rsidRPr="00A06946" w:rsidRDefault="00A06946" w:rsidP="00FE7B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6F9321A1" w14:textId="34D6EC8F" w:rsidR="00A06946" w:rsidRDefault="00A06946" w:rsidP="00FE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 xml:space="preserve">1.1. </w:t>
      </w:r>
      <w:r w:rsidR="00FE7BB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закупками города Дивногорска», </w:t>
      </w:r>
      <w:r w:rsidRPr="00A06946">
        <w:rPr>
          <w:rFonts w:ascii="Times New Roman" w:hAnsi="Times New Roman" w:cs="Times New Roman"/>
          <w:sz w:val="28"/>
          <w:szCs w:val="28"/>
        </w:rPr>
        <w:t>в дальнейшем именуемое "Учреждение",</w:t>
      </w:r>
      <w:r w:rsidR="00FE7BB2">
        <w:rPr>
          <w:rFonts w:ascii="Times New Roman" w:hAnsi="Times New Roman" w:cs="Times New Roman"/>
          <w:sz w:val="28"/>
          <w:szCs w:val="28"/>
        </w:rPr>
        <w:t xml:space="preserve"> создано в соответствии с постановлением </w:t>
      </w:r>
      <w:r w:rsidR="00FE7BB2" w:rsidRPr="00FE7BB2">
        <w:rPr>
          <w:rFonts w:ascii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="00FE7BB2">
        <w:rPr>
          <w:rFonts w:ascii="Times New Roman" w:hAnsi="Times New Roman" w:cs="Times New Roman"/>
          <w:sz w:val="28"/>
          <w:szCs w:val="28"/>
        </w:rPr>
        <w:t xml:space="preserve">от «____» ________ 2021 года №______ </w:t>
      </w:r>
      <w:r w:rsidR="00FE7BB2" w:rsidRPr="00FE7BB2">
        <w:rPr>
          <w:rFonts w:ascii="Times New Roman" w:hAnsi="Times New Roman" w:cs="Times New Roman"/>
          <w:sz w:val="28"/>
          <w:szCs w:val="28"/>
        </w:rPr>
        <w:t>путем</w:t>
      </w:r>
      <w:r w:rsidR="00FE7BB2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14:paraId="19701279" w14:textId="0E5169EB" w:rsidR="00FD330E" w:rsidRPr="00A06946" w:rsidRDefault="00FD330E" w:rsidP="00FE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действует в соответствии с Конституцией Российской Федерации, Гражданским кодексом Российской Федерации, Бюджетным кодексом Российской Федерации</w:t>
      </w:r>
      <w:r w:rsidR="00392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0610.2003 № 131-ФЗ «Об общих принципах организации местного самоуправления в Российской Федерации»</w:t>
      </w:r>
      <w:r w:rsidR="004D4C8B">
        <w:rPr>
          <w:rFonts w:ascii="Times New Roman" w:hAnsi="Times New Roman" w:cs="Times New Roman"/>
          <w:sz w:val="28"/>
          <w:szCs w:val="28"/>
        </w:rPr>
        <w:t>, Федеральным законом от 12.01.1996 года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 нормативными правовыми актами Российской Федерации, законами и нормативными актами Красноярского края, муниципалами актами города Дивногорска и настоящим Уставом.</w:t>
      </w:r>
    </w:p>
    <w:p w14:paraId="72520C56" w14:textId="5D284636" w:rsidR="00FE7BB2" w:rsidRDefault="00FE7BB2" w:rsidP="00FE7B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Полное наименование Учреждения: Муниципальное казенное учреждение «Управление закупками города Дивногорска»</w:t>
      </w:r>
      <w:r w:rsidR="004560B9">
        <w:rPr>
          <w:rFonts w:ascii="Times New Roman" w:hAnsi="Times New Roman" w:cs="Times New Roman"/>
          <w:sz w:val="28"/>
          <w:szCs w:val="28"/>
        </w:rPr>
        <w:t>.</w:t>
      </w:r>
    </w:p>
    <w:p w14:paraId="71A1BD5B" w14:textId="6337C525" w:rsidR="00A06946" w:rsidRDefault="00A06946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Сокращенное наименование Учреждения</w:t>
      </w:r>
      <w:r w:rsidR="004560B9">
        <w:rPr>
          <w:rFonts w:ascii="Times New Roman" w:hAnsi="Times New Roman" w:cs="Times New Roman"/>
          <w:sz w:val="28"/>
          <w:szCs w:val="28"/>
        </w:rPr>
        <w:t>: МКУ «</w:t>
      </w:r>
      <w:r w:rsidR="00C272E7">
        <w:rPr>
          <w:rFonts w:ascii="Times New Roman" w:hAnsi="Times New Roman" w:cs="Times New Roman"/>
          <w:sz w:val="28"/>
          <w:szCs w:val="28"/>
        </w:rPr>
        <w:t>Закупки</w:t>
      </w:r>
      <w:r w:rsidR="004560B9">
        <w:rPr>
          <w:rFonts w:ascii="Times New Roman" w:hAnsi="Times New Roman" w:cs="Times New Roman"/>
          <w:sz w:val="28"/>
          <w:szCs w:val="28"/>
        </w:rPr>
        <w:t>».</w:t>
      </w:r>
    </w:p>
    <w:p w14:paraId="46E6258E" w14:textId="05D841C1" w:rsidR="004560B9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B154A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 созданной в целях обеспечения реализации предусмотренных законодательством Российской Федерации полномочий органов местного самоуправления в сфере управления закупками для нужд городского округа город Дивногорск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1BE96" w14:textId="77777777" w:rsidR="00D47D7D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47D7D">
        <w:rPr>
          <w:rFonts w:ascii="Times New Roman" w:hAnsi="Times New Roman" w:cs="Times New Roman"/>
          <w:sz w:val="28"/>
          <w:szCs w:val="28"/>
        </w:rPr>
        <w:t>Организационно-правовая форма Учреждения – муниципальное учреждение.</w:t>
      </w:r>
    </w:p>
    <w:p w14:paraId="45B6D837" w14:textId="21788156" w:rsidR="004560B9" w:rsidRDefault="00D47D7D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 – казенное учреждение</w:t>
      </w:r>
      <w:r w:rsidR="004560B9">
        <w:rPr>
          <w:rFonts w:ascii="Times New Roman" w:hAnsi="Times New Roman" w:cs="Times New Roman"/>
          <w:sz w:val="28"/>
          <w:szCs w:val="28"/>
        </w:rPr>
        <w:t>.</w:t>
      </w:r>
    </w:p>
    <w:p w14:paraId="25FB571C" w14:textId="0637FB7B" w:rsidR="004560B9" w:rsidRDefault="004560B9" w:rsidP="00D47D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47D7D">
        <w:rPr>
          <w:rFonts w:ascii="Times New Roman" w:hAnsi="Times New Roman" w:cs="Times New Roman"/>
          <w:sz w:val="28"/>
          <w:szCs w:val="28"/>
        </w:rPr>
        <w:t>Учредителем Учреждения является городской округ город Дивногорск Красноярского края. Функции и полномочия учредителя Учреждения осуществляет администрация города Дивногорска (далее – Учредитель)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0ABC4" w14:textId="5D2C5CAB" w:rsidR="004560B9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Учреждение обладаем всеми правами юридического лица с момента его государственной регистрации в установленном законодательством Российской Федерации порядке.</w:t>
      </w:r>
    </w:p>
    <w:p w14:paraId="43955DA0" w14:textId="09EBE8D0" w:rsidR="004560B9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круглую печать с</w:t>
      </w:r>
      <w:r w:rsidR="00F35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своим наименованием, а также иные необходимые для его деятельности печати, штампы, бланки и иные средства индивидуализации.</w:t>
      </w:r>
    </w:p>
    <w:p w14:paraId="793C8AAD" w14:textId="50B680A2" w:rsidR="004560B9" w:rsidRDefault="004560B9" w:rsidP="00FD33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приобретает имущественные и неимущественные права, имеет обязанности, выступает истцом и ответчиком в </w:t>
      </w:r>
      <w:r w:rsidR="00FD330E" w:rsidRPr="00FD330E">
        <w:rPr>
          <w:rFonts w:ascii="Times New Roman" w:hAnsi="Times New Roman" w:cs="Times New Roman"/>
          <w:sz w:val="28"/>
          <w:szCs w:val="28"/>
        </w:rPr>
        <w:t>судах общей юрисдикции,</w:t>
      </w:r>
      <w:r w:rsidR="00FD330E">
        <w:rPr>
          <w:rFonts w:ascii="Times New Roman" w:hAnsi="Times New Roman" w:cs="Times New Roman"/>
          <w:sz w:val="28"/>
          <w:szCs w:val="28"/>
        </w:rPr>
        <w:t xml:space="preserve"> </w:t>
      </w:r>
      <w:r w:rsidR="00FD330E" w:rsidRPr="00FD330E">
        <w:rPr>
          <w:rFonts w:ascii="Times New Roman" w:hAnsi="Times New Roman" w:cs="Times New Roman"/>
          <w:sz w:val="28"/>
          <w:szCs w:val="28"/>
        </w:rPr>
        <w:t>арбитражных, третейских судах в соответствии с законодательством Российской</w:t>
      </w:r>
      <w:r w:rsidR="00FD330E">
        <w:rPr>
          <w:rFonts w:ascii="Times New Roman" w:hAnsi="Times New Roman" w:cs="Times New Roman"/>
          <w:sz w:val="28"/>
          <w:szCs w:val="28"/>
        </w:rPr>
        <w:t xml:space="preserve"> </w:t>
      </w:r>
      <w:r w:rsidR="00FD330E" w:rsidRPr="00FD330E">
        <w:rPr>
          <w:rFonts w:ascii="Times New Roman" w:hAnsi="Times New Roman" w:cs="Times New Roman"/>
          <w:sz w:val="28"/>
          <w:szCs w:val="28"/>
        </w:rPr>
        <w:t>Федерации.</w:t>
      </w:r>
    </w:p>
    <w:p w14:paraId="7B1BC70B" w14:textId="750E558F" w:rsidR="004560B9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Учреждение не имеет филиалов и представительств.</w:t>
      </w:r>
    </w:p>
    <w:p w14:paraId="41F533A7" w14:textId="21D8B639" w:rsidR="004560B9" w:rsidRDefault="004560B9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Учреждение осуществляет операции с бюджетными средствами через лицевые счета, открытые ему в соответствии с законодательством Российской Федерации.</w:t>
      </w:r>
    </w:p>
    <w:p w14:paraId="11D36614" w14:textId="171844C6" w:rsidR="004560B9" w:rsidRDefault="0068284B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Финансовое обеспечение деятельности Учреждения осуществляется за счет средств бюджета города Дивногорска на основании бюджетной сметы. Учреждение отвечает по своим обязательствам находящимися в его распоряжении денежными средствами. При недостаточности находящихся в распоряжении Учреждения денежных средств субсидиарную ответственность по его долгам несет городской округ город Дивногорск Красноярского края.</w:t>
      </w:r>
    </w:p>
    <w:p w14:paraId="1913144F" w14:textId="54863E4C" w:rsidR="0068284B" w:rsidRDefault="0068284B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Собственником имущества является </w:t>
      </w:r>
      <w:r w:rsidRPr="0068284B">
        <w:rPr>
          <w:rFonts w:ascii="Times New Roman" w:hAnsi="Times New Roman" w:cs="Times New Roman"/>
          <w:sz w:val="28"/>
          <w:szCs w:val="28"/>
        </w:rPr>
        <w:t>городской округ город Дивногорск Красноярского края.</w:t>
      </w:r>
    </w:p>
    <w:p w14:paraId="3D10D668" w14:textId="653CE0C7" w:rsidR="0068284B" w:rsidRDefault="0068284B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Имущество закреплено за ним на праве оперативного управления администрацией города Дивногорска в порядке, установленном действующим законодательством и муниципальными правовыми актами города Дивногорска.</w:t>
      </w:r>
    </w:p>
    <w:p w14:paraId="3DA2CD8D" w14:textId="2A64AF8D" w:rsidR="0068284B" w:rsidRDefault="0068284B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0C421B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663090, Российская Федерация, </w:t>
      </w:r>
      <w:r w:rsidR="00805060">
        <w:rPr>
          <w:rFonts w:ascii="Times New Roman" w:hAnsi="Times New Roman" w:cs="Times New Roman"/>
          <w:sz w:val="28"/>
          <w:szCs w:val="28"/>
        </w:rPr>
        <w:t>Красноярский край, г. Дивногорск, ул. Комсомольская. 2.</w:t>
      </w:r>
    </w:p>
    <w:p w14:paraId="73AF6EF7" w14:textId="797C0AAA" w:rsidR="00805060" w:rsidRDefault="00805060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05060">
        <w:rPr>
          <w:rFonts w:ascii="Times New Roman" w:hAnsi="Times New Roman" w:cs="Times New Roman"/>
          <w:sz w:val="28"/>
          <w:szCs w:val="28"/>
        </w:rPr>
        <w:t xml:space="preserve">663090, Российская Федерация, Красноярский </w:t>
      </w:r>
      <w:proofErr w:type="gramStart"/>
      <w:r w:rsidRPr="00805060">
        <w:rPr>
          <w:rFonts w:ascii="Times New Roman" w:hAnsi="Times New Roman" w:cs="Times New Roman"/>
          <w:sz w:val="28"/>
          <w:szCs w:val="28"/>
        </w:rPr>
        <w:t xml:space="preserve">край, </w:t>
      </w:r>
      <w:r w:rsidR="00FD57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7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5060">
        <w:rPr>
          <w:rFonts w:ascii="Times New Roman" w:hAnsi="Times New Roman" w:cs="Times New Roman"/>
          <w:sz w:val="28"/>
          <w:szCs w:val="28"/>
        </w:rPr>
        <w:t>г. Дивногорск, ул. Комсомольская. 2.</w:t>
      </w:r>
    </w:p>
    <w:p w14:paraId="2D529B37" w14:textId="77777777" w:rsidR="00392921" w:rsidRDefault="00392921" w:rsidP="00456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73AD5" w14:textId="1123CF44" w:rsidR="00A06946" w:rsidRPr="00A06946" w:rsidRDefault="00A06946" w:rsidP="003929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2. Предмет, цели и виды деятельности Учреждения</w:t>
      </w:r>
    </w:p>
    <w:p w14:paraId="43C8FDF5" w14:textId="595BF2FF" w:rsidR="00A06946" w:rsidRDefault="00FD57B5" w:rsidP="00734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в соответствии с действующим законодательством Российской Федерации, законами Красноярского края, Уставом города Дивногорска, муниципальными правовыми актами города Дивногорска.</w:t>
      </w:r>
    </w:p>
    <w:p w14:paraId="37860903" w14:textId="28D93B45" w:rsidR="00FD57B5" w:rsidRPr="003C4516" w:rsidRDefault="00FD57B5" w:rsidP="00734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05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AB5205" w:rsidRPr="00AB520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3C4516"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="00AB5205" w:rsidRPr="00AB520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явля</w:t>
      </w:r>
      <w:r w:rsidR="003C451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5205" w:rsidRPr="00AB5205">
        <w:rPr>
          <w:rFonts w:ascii="Times New Roman" w:hAnsi="Times New Roman" w:cs="Times New Roman"/>
          <w:b/>
          <w:bCs/>
          <w:sz w:val="28"/>
          <w:szCs w:val="28"/>
        </w:rPr>
        <w:t>тся:</w:t>
      </w:r>
      <w:r w:rsidR="003C4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722">
        <w:rPr>
          <w:rFonts w:ascii="Times New Roman" w:hAnsi="Times New Roman" w:cs="Times New Roman"/>
          <w:sz w:val="28"/>
          <w:szCs w:val="28"/>
        </w:rPr>
        <w:t xml:space="preserve">централизация закупок товаров, работ, услуг для нужд заказчиков городского округа город Дивногорск Красноярского края путем </w:t>
      </w:r>
      <w:r w:rsidR="00D8254C">
        <w:rPr>
          <w:rFonts w:ascii="Times New Roman" w:hAnsi="Times New Roman" w:cs="Times New Roman"/>
          <w:sz w:val="28"/>
          <w:szCs w:val="28"/>
        </w:rPr>
        <w:t>реализации</w:t>
      </w:r>
      <w:r w:rsidR="00537722">
        <w:rPr>
          <w:rFonts w:ascii="Times New Roman" w:hAnsi="Times New Roman" w:cs="Times New Roman"/>
          <w:sz w:val="28"/>
          <w:szCs w:val="28"/>
        </w:rPr>
        <w:t xml:space="preserve"> единой политики в сфере закупок в соответствии с законодательством Российской Федерации, нормативными правовыми актами Красноярского края, муниципальными правовыми актами городского округа город Дивногорск Красноярского края.</w:t>
      </w:r>
    </w:p>
    <w:p w14:paraId="664C99D8" w14:textId="1D38733C" w:rsidR="00AB5205" w:rsidRDefault="003C4516" w:rsidP="00734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516">
        <w:rPr>
          <w:rFonts w:ascii="Times New Roman" w:hAnsi="Times New Roman" w:cs="Times New Roman"/>
          <w:b/>
          <w:bCs/>
          <w:sz w:val="28"/>
          <w:szCs w:val="28"/>
        </w:rPr>
        <w:t xml:space="preserve">2.3. Предметом деятельности Учреждения является: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функций </w:t>
      </w:r>
      <w:r w:rsidR="000C0734">
        <w:rPr>
          <w:rFonts w:ascii="Times New Roman" w:hAnsi="Times New Roman" w:cs="Times New Roman"/>
          <w:sz w:val="28"/>
          <w:szCs w:val="28"/>
        </w:rPr>
        <w:t>уполномоченного учреждения на определение поставщиков (подрядчиков, исполнителей) для заказчиков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Дивногорск</w:t>
      </w:r>
      <w:r w:rsidR="007C00E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37B96">
        <w:rPr>
          <w:rFonts w:ascii="Times New Roman" w:hAnsi="Times New Roman" w:cs="Times New Roman"/>
          <w:sz w:val="28"/>
          <w:szCs w:val="28"/>
        </w:rPr>
        <w:t xml:space="preserve">, </w:t>
      </w:r>
      <w:r w:rsidR="00E72740">
        <w:rPr>
          <w:rFonts w:ascii="Times New Roman" w:hAnsi="Times New Roman" w:cs="Times New Roman"/>
          <w:sz w:val="28"/>
          <w:szCs w:val="28"/>
        </w:rPr>
        <w:t>за исключением полномочий, возложение которых на уполномоченное учреждение не допускается действующим законодательством Российской Федерации.</w:t>
      </w:r>
    </w:p>
    <w:p w14:paraId="7CD99ECA" w14:textId="5F4E03A4" w:rsidR="00A37B96" w:rsidRPr="003C4516" w:rsidRDefault="00A37B96" w:rsidP="00734C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достижения указанных целей Учреждение осуществляет следующие виды деятельности:</w:t>
      </w:r>
    </w:p>
    <w:p w14:paraId="1718E7FC" w14:textId="6BC201C2" w:rsidR="007C00EC" w:rsidRDefault="00A37B96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7C00EC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конкурентными способами для заказчиков городского округа города Дивногорск Красноярского края в случаях и в порядке, установленных нормативными правовым актами администрации города Дивногорска;</w:t>
      </w:r>
    </w:p>
    <w:p w14:paraId="496EBC9C" w14:textId="77777777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осуществление функций организатора совместных конкурсов и аукционов в случаях и в порядке. Установленных нормативными правовыми актами администрации города Дивногорска;</w:t>
      </w:r>
    </w:p>
    <w:p w14:paraId="0050AE54" w14:textId="77777777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осуществление мониторинга практики применения действующего законодательства;</w:t>
      </w:r>
    </w:p>
    <w:p w14:paraId="1A0DCD86" w14:textId="77777777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осуществление информационно-консультационного и аналитического сопровождения в сфере закупок товаров, работ, услуг для обеспечения нужд городского округа город Дивногорск Красноярского края;</w:t>
      </w:r>
    </w:p>
    <w:p w14:paraId="2BB9EF3B" w14:textId="77777777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формирование предложений по совершенствованию правовых актов, методического и информационного обеспечения в сфере закупок;</w:t>
      </w:r>
    </w:p>
    <w:p w14:paraId="76F1DB8F" w14:textId="3E5BD87F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анализ экономически</w:t>
      </w:r>
      <w:r w:rsidR="008669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статистически</w:t>
      </w:r>
      <w:r w:rsidR="008669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6691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</w:t>
      </w:r>
      <w:r w:rsidR="00866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 для обеспечения нужд городского округа город Дивногорск Красноярского края и подготавливает аналитические, справочные и информационные материалы по вопросам осуществления закупок;</w:t>
      </w:r>
    </w:p>
    <w:p w14:paraId="0CCA5ED3" w14:textId="76A8825F" w:rsidR="007C00EC" w:rsidRDefault="007C00EC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68705B">
        <w:rPr>
          <w:rFonts w:ascii="Times New Roman" w:hAnsi="Times New Roman" w:cs="Times New Roman"/>
          <w:sz w:val="28"/>
          <w:szCs w:val="28"/>
        </w:rPr>
        <w:t>содейств</w:t>
      </w:r>
      <w:r w:rsidR="0086691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семинаров, круглых столов и иных </w:t>
      </w:r>
      <w:r w:rsidR="0068705B">
        <w:rPr>
          <w:rFonts w:ascii="Times New Roman" w:hAnsi="Times New Roman" w:cs="Times New Roman"/>
          <w:sz w:val="28"/>
          <w:szCs w:val="28"/>
        </w:rPr>
        <w:t xml:space="preserve">учебно-методических мероприятий для заказчиков </w:t>
      </w:r>
      <w:r w:rsidR="008F18CF">
        <w:rPr>
          <w:rFonts w:ascii="Times New Roman" w:hAnsi="Times New Roman" w:cs="Times New Roman"/>
          <w:sz w:val="28"/>
          <w:szCs w:val="28"/>
        </w:rPr>
        <w:t>городского округа город Дивногорск Красноярского края;</w:t>
      </w:r>
    </w:p>
    <w:p w14:paraId="272A99B6" w14:textId="17EA1634" w:rsidR="008F18CF" w:rsidRDefault="008F18CF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2.4.8. содейств</w:t>
      </w:r>
      <w:r w:rsidR="0086691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созданию равных условий для обеспечения конкуренции между участниками закупок и с целью выявления лучших условий поставок товаров, выполнения работ, оказания услуг;</w:t>
      </w:r>
    </w:p>
    <w:p w14:paraId="76B06229" w14:textId="1757B8CC" w:rsidR="008F18CF" w:rsidRDefault="008F18CF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обеспеч</w:t>
      </w:r>
      <w:r w:rsidR="0086691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8669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прозрачност</w:t>
      </w:r>
      <w:r w:rsidR="008669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закупок, в том числе путем размещения сведений в единой информационной системе в сфере закупок;</w:t>
      </w:r>
    </w:p>
    <w:p w14:paraId="1D258850" w14:textId="74072CD3" w:rsidR="008F18CF" w:rsidRDefault="008F18CF" w:rsidP="007C00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обеспеч</w:t>
      </w:r>
      <w:r w:rsidR="0086691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едины</w:t>
      </w:r>
      <w:r w:rsidR="008669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669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принцип</w:t>
      </w:r>
      <w:r w:rsidR="008669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8669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о контрактной системе в сфере закупок, при осуществлении закупок для обеспечения нужд городского округа города Дивногорск Красноярского края.</w:t>
      </w:r>
    </w:p>
    <w:p w14:paraId="2775AF62" w14:textId="5053F391" w:rsidR="008F18CF" w:rsidRDefault="003C59F0" w:rsidP="008F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9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Учреждение не вправе осуществлять приносящий доход деятельность.</w:t>
      </w:r>
    </w:p>
    <w:p w14:paraId="0D9B424D" w14:textId="73BC7451" w:rsidR="003C59F0" w:rsidRDefault="003C59F0" w:rsidP="008F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9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Учреждение не вправе осуществлять деятельность, не предусмотренную настоящим Уставом.</w:t>
      </w:r>
    </w:p>
    <w:p w14:paraId="5BEE7214" w14:textId="77777777" w:rsidR="003C59F0" w:rsidRPr="00A06946" w:rsidRDefault="003C59F0" w:rsidP="003C5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59DC5" w14:textId="6562410D" w:rsidR="003C59F0" w:rsidRDefault="003C59F0" w:rsidP="003C5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Учреждения</w:t>
      </w:r>
    </w:p>
    <w:p w14:paraId="6194FED3" w14:textId="77777777" w:rsidR="003C59F0" w:rsidRDefault="003C59F0" w:rsidP="003C5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0851DF" w14:textId="728112E2" w:rsidR="003C59F0" w:rsidRDefault="003C59F0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Учреждение имеет право:</w:t>
      </w:r>
    </w:p>
    <w:p w14:paraId="79DEC6E4" w14:textId="57A00228" w:rsidR="003C59F0" w:rsidRDefault="003C59F0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A667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66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</w:t>
      </w:r>
      <w:r w:rsidR="00255388">
        <w:rPr>
          <w:rFonts w:ascii="Times New Roman" w:hAnsi="Times New Roman" w:cs="Times New Roman"/>
          <w:sz w:val="28"/>
          <w:szCs w:val="28"/>
        </w:rPr>
        <w:t>действующи</w:t>
      </w:r>
      <w:r w:rsidR="00A66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="0025538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25538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ктами городского </w:t>
      </w:r>
      <w:r w:rsidR="00255388">
        <w:rPr>
          <w:rFonts w:ascii="Times New Roman" w:hAnsi="Times New Roman" w:cs="Times New Roman"/>
          <w:sz w:val="28"/>
          <w:szCs w:val="28"/>
        </w:rPr>
        <w:t>округа город Дивногорск Красноярского края совершать сделки и иные юридически значимые действия с любыми организациями, учреждениями, предприятиями, а также гражданами, в соответствии с целями и видами деятельности</w:t>
      </w:r>
      <w:r w:rsidR="00A6670E">
        <w:rPr>
          <w:rFonts w:ascii="Times New Roman" w:hAnsi="Times New Roman" w:cs="Times New Roman"/>
          <w:sz w:val="28"/>
          <w:szCs w:val="28"/>
        </w:rPr>
        <w:t>,</w:t>
      </w:r>
      <w:r w:rsidR="00255388">
        <w:rPr>
          <w:rFonts w:ascii="Times New Roman" w:hAnsi="Times New Roman" w:cs="Times New Roman"/>
          <w:sz w:val="28"/>
          <w:szCs w:val="28"/>
        </w:rPr>
        <w:t xml:space="preserve"> </w:t>
      </w:r>
      <w:r w:rsidR="00A6670E">
        <w:rPr>
          <w:rFonts w:ascii="Times New Roman" w:hAnsi="Times New Roman" w:cs="Times New Roman"/>
          <w:sz w:val="28"/>
          <w:szCs w:val="28"/>
        </w:rPr>
        <w:t>у</w:t>
      </w:r>
      <w:r w:rsidR="00255388">
        <w:rPr>
          <w:rFonts w:ascii="Times New Roman" w:hAnsi="Times New Roman" w:cs="Times New Roman"/>
          <w:sz w:val="28"/>
          <w:szCs w:val="28"/>
        </w:rPr>
        <w:t>становленными настоящим Уставом, в пределах доведенных Учреждению лимитов бюджетных обязательств.</w:t>
      </w:r>
    </w:p>
    <w:p w14:paraId="3751F57F" w14:textId="290AF917" w:rsidR="00255388" w:rsidRDefault="00255388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принимать граждан и представителей юридических лиц по вопросам, связанными с деятельностью Учреждения</w:t>
      </w:r>
      <w:r w:rsidR="006B7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ассматривать и отвечать на письма, </w:t>
      </w:r>
      <w:r w:rsidR="006B79EF">
        <w:rPr>
          <w:rFonts w:ascii="Times New Roman" w:hAnsi="Times New Roman" w:cs="Times New Roman"/>
          <w:sz w:val="28"/>
          <w:szCs w:val="28"/>
        </w:rPr>
        <w:t>запросы и жалобы граждан и юридических лиц по вопросам, входящим в компетенцию Учреждения.</w:t>
      </w:r>
    </w:p>
    <w:p w14:paraId="7529709B" w14:textId="4B9FCA23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организовывать мероприятия по повышению квалификации, подготовке и переподготовке работников Учреждения.</w:t>
      </w:r>
    </w:p>
    <w:p w14:paraId="66A10DEA" w14:textId="587AC368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осуществлять переписку, телефонную, телеграфную. Телефаксную, телексную и иную связь, пользоваться светокопировальными машинами, компьютерами и другими видами оргтехники, радиотелефонами в установленном порядке.</w:t>
      </w:r>
    </w:p>
    <w:p w14:paraId="78A75634" w14:textId="137DD55A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привлекать на договорной основе отдельных специалистов, работников, организации для осуществления возложенных на Учреждение задач.</w:t>
      </w:r>
    </w:p>
    <w:p w14:paraId="5D6E98F6" w14:textId="18C3C9DE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осуществлять информационную, консультационную деятельность в рамках целей, стоящих перед Учреждением.</w:t>
      </w:r>
    </w:p>
    <w:p w14:paraId="1A1AC95B" w14:textId="46C0F647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приобретать за безналичный расчет материальные ресурсы, имущество, в том числе основные средства, у предприятий, организаций, учреждений и граждан.</w:t>
      </w:r>
    </w:p>
    <w:p w14:paraId="73B4E5D2" w14:textId="1DEB29FF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приобретать и арендовать автотранспорт для реализации целей, возложенных на Учреждение.</w:t>
      </w:r>
    </w:p>
    <w:p w14:paraId="61B6EEE1" w14:textId="78A9A72C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приобретать технические средства, инвентарь и другое имущество, необходимое для осуществления своей деятельности.</w:t>
      </w:r>
    </w:p>
    <w:p w14:paraId="1F7F2B10" w14:textId="4AE21A11" w:rsidR="006B79EF" w:rsidRDefault="006B79EF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осуществлять иные права в соответствии с законодательством Российской Федерации, Красноярского края, муниципальными правовыми актам городского округа город Дивногорск Красноярского края.</w:t>
      </w:r>
    </w:p>
    <w:p w14:paraId="4F49939F" w14:textId="5022B372" w:rsidR="00F35A23" w:rsidRDefault="006B79EF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35A23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14:paraId="553552C5" w14:textId="77777777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3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5A23">
        <w:rPr>
          <w:rFonts w:ascii="Times New Roman" w:hAnsi="Times New Roman" w:cs="Times New Roman"/>
          <w:sz w:val="28"/>
          <w:szCs w:val="28"/>
        </w:rPr>
        <w:t>составлять бюджетную смету Учреждения и обеспечивать ее утверждение;</w:t>
      </w:r>
    </w:p>
    <w:p w14:paraId="79B53CE2" w14:textId="25058F0D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F35A23">
        <w:rPr>
          <w:rFonts w:ascii="Times New Roman" w:hAnsi="Times New Roman" w:cs="Times New Roman"/>
          <w:sz w:val="28"/>
          <w:szCs w:val="28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14:paraId="38EDAAD4" w14:textId="5051BFAA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F35A23">
        <w:rPr>
          <w:rFonts w:ascii="Times New Roman" w:hAnsi="Times New Roman" w:cs="Times New Roman"/>
          <w:sz w:val="28"/>
          <w:szCs w:val="28"/>
        </w:rPr>
        <w:t>осуществлять бюджетный учет,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Российской Федерации;</w:t>
      </w:r>
    </w:p>
    <w:p w14:paraId="10BF6341" w14:textId="2BADB4E9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35A23">
        <w:rPr>
          <w:rFonts w:ascii="Times New Roman" w:hAnsi="Times New Roman" w:cs="Times New Roman"/>
          <w:sz w:val="28"/>
          <w:szCs w:val="28"/>
        </w:rPr>
        <w:t>обеспечивать выполнение функций в целях обеспечения реализации предусмотренных законодательством Российской Федерации полномочий учредителя;</w:t>
      </w:r>
    </w:p>
    <w:p w14:paraId="194F7F18" w14:textId="2DFFAB82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F35A23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работ, услуг;</w:t>
      </w:r>
    </w:p>
    <w:p w14:paraId="19CB8454" w14:textId="27981C9C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F35A23">
        <w:rPr>
          <w:rFonts w:ascii="Times New Roman" w:hAnsi="Times New Roman" w:cs="Times New Roman"/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14:paraId="2FA03E5E" w14:textId="70AF011D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F35A23">
        <w:rPr>
          <w:rFonts w:ascii="Times New Roman" w:hAnsi="Times New Roman" w:cs="Times New Roman"/>
          <w:sz w:val="28"/>
          <w:szCs w:val="28"/>
        </w:rPr>
        <w:t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</w:p>
    <w:p w14:paraId="0D393B5B" w14:textId="58101910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F35A23">
        <w:rPr>
          <w:rFonts w:ascii="Times New Roman" w:hAnsi="Times New Roman" w:cs="Times New Roman"/>
          <w:sz w:val="28"/>
          <w:szCs w:val="28"/>
        </w:rPr>
        <w:t>оплачивать труд работников Учреждения с соблюдением гарантий, установленных трудовым законодательством;</w:t>
      </w:r>
    </w:p>
    <w:p w14:paraId="48144A6A" w14:textId="1FCA5B6C" w:rsidR="00F35A23" w:rsidRP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5A23">
        <w:rPr>
          <w:rFonts w:ascii="Times New Roman" w:hAnsi="Times New Roman" w:cs="Times New Roman"/>
          <w:sz w:val="28"/>
          <w:szCs w:val="28"/>
        </w:rPr>
        <w:t>.</w:t>
      </w:r>
      <w:r w:rsidRPr="00F35A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F35A23">
        <w:rPr>
          <w:rFonts w:ascii="Times New Roman" w:hAnsi="Times New Roman" w:cs="Times New Roman"/>
          <w:sz w:val="28"/>
          <w:szCs w:val="28"/>
        </w:rPr>
        <w:t>беспечивать своих работников безопасными условиями труда и 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23">
        <w:rPr>
          <w:rFonts w:ascii="Times New Roman" w:hAnsi="Times New Roman" w:cs="Times New Roman"/>
          <w:sz w:val="28"/>
          <w:szCs w:val="28"/>
        </w:rPr>
        <w:t>ответственность в установленном порядке за ущерб, причиненный их здоровью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23">
        <w:rPr>
          <w:rFonts w:ascii="Times New Roman" w:hAnsi="Times New Roman" w:cs="Times New Roman"/>
          <w:sz w:val="28"/>
          <w:szCs w:val="28"/>
        </w:rPr>
        <w:t>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61A3C" w14:textId="312200B2" w:rsidR="00F35A23" w:rsidRDefault="00F35A23" w:rsidP="003C5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818AEE" w14:textId="091C5181" w:rsidR="00F35A23" w:rsidRDefault="00F35A23" w:rsidP="003C5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Учредителя</w:t>
      </w:r>
    </w:p>
    <w:p w14:paraId="1E6F865A" w14:textId="40E72098" w:rsid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Утверждает Устав Учреждения и вносимые в него изменения и дополнения.</w:t>
      </w:r>
    </w:p>
    <w:p w14:paraId="7DDA2E06" w14:textId="44274CB3" w:rsidR="009E33D9" w:rsidRDefault="009E33D9" w:rsidP="009E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Учредитель н</w:t>
      </w:r>
      <w:r w:rsidRPr="009E33D9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9E33D9">
        <w:rPr>
          <w:rFonts w:ascii="Times New Roman" w:hAnsi="Times New Roman" w:cs="Times New Roman"/>
          <w:sz w:val="28"/>
          <w:szCs w:val="28"/>
        </w:rPr>
        <w:t xml:space="preserve"> на должность и освобождение от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4EAA3" w14:textId="41A77D7D" w:rsid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3C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Учредитель имеет право проводить проверки деятельности Учреждения по всем направлениям его деятельности.</w:t>
      </w:r>
    </w:p>
    <w:p w14:paraId="2AFC1CBE" w14:textId="56F54DDC" w:rsid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3C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Учредитель вправе принять решения </w:t>
      </w:r>
      <w:r w:rsidR="00A6670E">
        <w:rPr>
          <w:rFonts w:ascii="Times New Roman" w:hAnsi="Times New Roman" w:cs="Times New Roman"/>
          <w:sz w:val="28"/>
          <w:szCs w:val="28"/>
        </w:rPr>
        <w:t xml:space="preserve">об изменении типа Учреждения, </w:t>
      </w:r>
      <w:r>
        <w:rPr>
          <w:rFonts w:ascii="Times New Roman" w:hAnsi="Times New Roman" w:cs="Times New Roman"/>
          <w:sz w:val="28"/>
          <w:szCs w:val="28"/>
        </w:rPr>
        <w:t>о ликвидации и реорганизации Учреждения.</w:t>
      </w:r>
    </w:p>
    <w:p w14:paraId="0B0F6A6B" w14:textId="14E27201" w:rsid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3C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Учредитель осуществляет контроль за финансово-хозяйственной деятельности Учреждения.</w:t>
      </w:r>
    </w:p>
    <w:p w14:paraId="4CAFA366" w14:textId="77777777" w:rsidR="00F35A23" w:rsidRDefault="00F35A23" w:rsidP="00F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1A5CF" w14:textId="4563599D" w:rsidR="00A06946" w:rsidRPr="00A06946" w:rsidRDefault="009E33D9" w:rsidP="003C5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3CBD">
        <w:rPr>
          <w:rFonts w:ascii="Times New Roman" w:hAnsi="Times New Roman" w:cs="Times New Roman"/>
          <w:sz w:val="28"/>
          <w:szCs w:val="28"/>
        </w:rPr>
        <w:t>У</w:t>
      </w:r>
      <w:r w:rsidR="00A06946" w:rsidRPr="00A06946">
        <w:rPr>
          <w:rFonts w:ascii="Times New Roman" w:hAnsi="Times New Roman" w:cs="Times New Roman"/>
          <w:sz w:val="28"/>
          <w:szCs w:val="28"/>
        </w:rPr>
        <w:t>правление Учреждением</w:t>
      </w:r>
    </w:p>
    <w:p w14:paraId="5412CBD7" w14:textId="77777777" w:rsidR="00A06946" w:rsidRPr="00A06946" w:rsidRDefault="00A06946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2E88B" w14:textId="3D3E5C7A" w:rsidR="00A06946" w:rsidRPr="00A06946" w:rsidRDefault="00D63CBD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.1. </w:t>
      </w:r>
      <w:r w:rsidR="00B43DDB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руководитель</w:t>
      </w:r>
      <w:r w:rsidR="00A6670E">
        <w:rPr>
          <w:rFonts w:ascii="Times New Roman" w:hAnsi="Times New Roman" w:cs="Times New Roman"/>
          <w:sz w:val="28"/>
          <w:szCs w:val="28"/>
        </w:rPr>
        <w:t>,</w:t>
      </w:r>
      <w:r w:rsidR="00B43DDB">
        <w:rPr>
          <w:rFonts w:ascii="Times New Roman" w:hAnsi="Times New Roman" w:cs="Times New Roman"/>
          <w:sz w:val="28"/>
          <w:szCs w:val="28"/>
        </w:rPr>
        <w:t xml:space="preserve"> </w:t>
      </w:r>
      <w:r w:rsidR="00A6670E">
        <w:rPr>
          <w:rFonts w:ascii="Times New Roman" w:hAnsi="Times New Roman" w:cs="Times New Roman"/>
          <w:sz w:val="28"/>
          <w:szCs w:val="28"/>
        </w:rPr>
        <w:t>н</w:t>
      </w:r>
      <w:r w:rsidR="00B43DDB">
        <w:rPr>
          <w:rFonts w:ascii="Times New Roman" w:hAnsi="Times New Roman" w:cs="Times New Roman"/>
          <w:sz w:val="28"/>
          <w:szCs w:val="28"/>
        </w:rPr>
        <w:t xml:space="preserve">азначаемый на должность и освобождаемый от должности распоряжением </w:t>
      </w:r>
      <w:r w:rsidR="00A6670E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440DC" w14:textId="52E30650" w:rsidR="00A06946" w:rsidRPr="00A06946" w:rsidRDefault="00D63CBD" w:rsidP="003C5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6946" w:rsidRPr="00A06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. </w:t>
      </w:r>
      <w:r w:rsidR="00B43DDB">
        <w:rPr>
          <w:rFonts w:ascii="Times New Roman" w:hAnsi="Times New Roman" w:cs="Times New Roman"/>
          <w:sz w:val="28"/>
          <w:szCs w:val="28"/>
        </w:rPr>
        <w:t xml:space="preserve">Руководитель осуществляет свою деятельность на основании и в соответствии с условиями трудового договора, заключенного с ним </w:t>
      </w:r>
      <w:r w:rsidR="00A6670E">
        <w:rPr>
          <w:rFonts w:ascii="Times New Roman" w:hAnsi="Times New Roman" w:cs="Times New Roman"/>
          <w:sz w:val="28"/>
          <w:szCs w:val="28"/>
        </w:rPr>
        <w:t>Учредителем в лице Главы города Дивногорска</w:t>
      </w:r>
      <w:r w:rsidR="00A06946" w:rsidRPr="00A06946">
        <w:rPr>
          <w:rFonts w:ascii="Times New Roman" w:hAnsi="Times New Roman" w:cs="Times New Roman"/>
          <w:sz w:val="28"/>
          <w:szCs w:val="28"/>
        </w:rPr>
        <w:t>.</w:t>
      </w:r>
    </w:p>
    <w:p w14:paraId="65A08785" w14:textId="72BFA5F1" w:rsidR="00A06946" w:rsidRPr="00A06946" w:rsidRDefault="00D63CBD" w:rsidP="00D6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946" w:rsidRPr="00A06946">
        <w:rPr>
          <w:rFonts w:ascii="Times New Roman" w:hAnsi="Times New Roman" w:cs="Times New Roman"/>
          <w:sz w:val="28"/>
          <w:szCs w:val="28"/>
        </w:rPr>
        <w:t>.3. Руководитель Учреждения:</w:t>
      </w:r>
    </w:p>
    <w:p w14:paraId="5A7BD8B3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а) без доверенности действует от имени Учреждения, представляет его во всех учреждениях, предприятиях и организациях, в судах;</w:t>
      </w:r>
    </w:p>
    <w:p w14:paraId="5C352DA2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б) осуществляет оперативное руководство деятельностью Учреждения;</w:t>
      </w:r>
    </w:p>
    <w:p w14:paraId="7F247B30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в) в пределах, установленных трудовым договором и Уставом, заключает сделки, договоры (контракты), соответствующие целям деятельности Учреждения, выдает доверенности, открывает лицевые счета в порядке, предусмотренном действующим законодательством;</w:t>
      </w:r>
    </w:p>
    <w:p w14:paraId="3596CA63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г) по согласованию с Учредителем утверждает в пределах своих полномочий штатное расписание и структуру Учреждения;</w:t>
      </w:r>
    </w:p>
    <w:p w14:paraId="74DF0BCF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д) принимает, увольняет работников Учреждения в соответствии с нормами трудового законодательства;</w:t>
      </w:r>
    </w:p>
    <w:p w14:paraId="2BD4E7DB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е) утверждает регламентирующие деятельность Учреждения внутренние документы, издает приказы и распоряжения, дает поручения и указания, обязательные для исполнения всеми работниками Учреждения;</w:t>
      </w:r>
    </w:p>
    <w:p w14:paraId="21CF8684" w14:textId="77777777" w:rsidR="00A06946" w:rsidRPr="00A06946" w:rsidRDefault="00A06946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ж) обеспечивает сохранность и использование по назначению имущества, закрепленного на праве оперативного управления за Учреждением;</w:t>
      </w:r>
    </w:p>
    <w:p w14:paraId="05A54025" w14:textId="584DC7BE" w:rsidR="00A06946" w:rsidRPr="00A06946" w:rsidRDefault="00D63CBD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6946" w:rsidRPr="00A06946">
        <w:rPr>
          <w:rFonts w:ascii="Times New Roman" w:hAnsi="Times New Roman" w:cs="Times New Roman"/>
          <w:sz w:val="28"/>
          <w:szCs w:val="28"/>
        </w:rPr>
        <w:t>) представляет в установленные сроки все виды отчетности, предусмотренные законодательством Российской Федерации и Красноярского края;</w:t>
      </w:r>
    </w:p>
    <w:p w14:paraId="52DEC7BE" w14:textId="57EB3B57" w:rsidR="00A06946" w:rsidRPr="00A06946" w:rsidRDefault="00D63CBD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6946" w:rsidRPr="00A06946">
        <w:rPr>
          <w:rFonts w:ascii="Times New Roman" w:hAnsi="Times New Roman" w:cs="Times New Roman"/>
          <w:sz w:val="28"/>
          <w:szCs w:val="28"/>
        </w:rPr>
        <w:t>) 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14:paraId="47A1B145" w14:textId="04B3B75B" w:rsidR="00A06946" w:rsidRPr="00A06946" w:rsidRDefault="00D63CBD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6946" w:rsidRPr="00A06946">
        <w:rPr>
          <w:rFonts w:ascii="Times New Roman" w:hAnsi="Times New Roman" w:cs="Times New Roman"/>
          <w:sz w:val="28"/>
          <w:szCs w:val="28"/>
        </w:rPr>
        <w:t>)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14:paraId="211A7777" w14:textId="4273200C" w:rsidR="00A06946" w:rsidRPr="00A06946" w:rsidRDefault="00D63CBD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6946" w:rsidRPr="00A06946">
        <w:rPr>
          <w:rFonts w:ascii="Times New Roman" w:hAnsi="Times New Roman" w:cs="Times New Roman"/>
          <w:sz w:val="28"/>
          <w:szCs w:val="28"/>
        </w:rPr>
        <w:t>) выполняет иные функции, вытекающие из Устава.</w:t>
      </w:r>
    </w:p>
    <w:p w14:paraId="0F65CA14" w14:textId="6C32A829" w:rsidR="00A06946" w:rsidRDefault="00D63CBD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06946" w:rsidRPr="00A06946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привлечен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14:paraId="6E6A284D" w14:textId="1CC4823C" w:rsidR="00B43DDB" w:rsidRPr="00A06946" w:rsidRDefault="00B43DDB" w:rsidP="00D63C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Компетенция заместителя руководителя – начальника отдела закупок устанавливается руководителем. Заместитель руководителя – начальник отдела закупок действует от имени Учреждения</w:t>
      </w:r>
      <w:r w:rsidR="005B7E37">
        <w:rPr>
          <w:rFonts w:ascii="Times New Roman" w:hAnsi="Times New Roman" w:cs="Times New Roman"/>
          <w:sz w:val="28"/>
          <w:szCs w:val="28"/>
        </w:rPr>
        <w:t xml:space="preserve">, </w:t>
      </w:r>
      <w:r w:rsidR="00982AF8">
        <w:rPr>
          <w:rFonts w:ascii="Times New Roman" w:hAnsi="Times New Roman" w:cs="Times New Roman"/>
          <w:sz w:val="28"/>
          <w:szCs w:val="28"/>
        </w:rPr>
        <w:t>представляет его в государственных органах, в организациях Российской Федерации и иностранных государств, совершает сделки и иные юридические действия в пределах полномочий, предусмотренных в доверенностях, выдаваемых руководителем.</w:t>
      </w:r>
    </w:p>
    <w:p w14:paraId="4F061D6F" w14:textId="77777777" w:rsidR="00A06946" w:rsidRPr="00A06946" w:rsidRDefault="00A06946" w:rsidP="00A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3FFB2" w14:textId="1A08599F" w:rsidR="00A06946" w:rsidRPr="00A06946" w:rsidRDefault="00340ACC" w:rsidP="00A06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946" w:rsidRPr="00A06946">
        <w:rPr>
          <w:rFonts w:ascii="Times New Roman" w:hAnsi="Times New Roman" w:cs="Times New Roman"/>
          <w:sz w:val="28"/>
          <w:szCs w:val="28"/>
        </w:rPr>
        <w:t>. Имущество и финансовое обеспечение</w:t>
      </w:r>
    </w:p>
    <w:p w14:paraId="06951760" w14:textId="487F4D4A" w:rsidR="00A06946" w:rsidRDefault="00A06946" w:rsidP="00A0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деятельности Учреждения</w:t>
      </w:r>
    </w:p>
    <w:p w14:paraId="56C4F99B" w14:textId="77777777" w:rsidR="00C031B9" w:rsidRPr="00A06946" w:rsidRDefault="00C031B9" w:rsidP="00A0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E6AD6" w14:textId="75EC5B2A" w:rsidR="00A06946" w:rsidRDefault="00340ACC" w:rsidP="00340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города Дивногорска </w:t>
      </w:r>
      <w:r w:rsidR="00082903">
        <w:rPr>
          <w:rFonts w:ascii="Times New Roman" w:hAnsi="Times New Roman" w:cs="Times New Roman"/>
          <w:sz w:val="28"/>
          <w:szCs w:val="28"/>
        </w:rPr>
        <w:t>закрепляет</w:t>
      </w:r>
      <w:r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 движимое и недвижимое имущество, в порядке, установленном Гражданским кодексом Российской Федерации и муниципальными правовыми актами </w:t>
      </w:r>
      <w:r w:rsidR="00082903">
        <w:rPr>
          <w:rFonts w:ascii="Times New Roman" w:hAnsi="Times New Roman" w:cs="Times New Roman"/>
          <w:sz w:val="28"/>
          <w:szCs w:val="28"/>
        </w:rPr>
        <w:t>городского округа город Дивногорск Красноярского края.</w:t>
      </w:r>
    </w:p>
    <w:p w14:paraId="68B2B346" w14:textId="631241EC" w:rsidR="00340ACC" w:rsidRDefault="00082903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Имущество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закрепленное за ним на праве оперативного управления, является муниципальной собственностью города Дивногорска и отражается на балансе Учреждения.</w:t>
      </w:r>
    </w:p>
    <w:p w14:paraId="4E77E38F" w14:textId="0AF906A0" w:rsidR="00082903" w:rsidRDefault="00082903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Учреждение владеет и пользуется закрепленным за ним на праве оперативного управления имуществом в соответствии с назначением имущества, уставными целями деятельности. Законодательством Российской Федерации и муниципальными правовыми актами городского округа город Дивногорск Красноярского края.</w:t>
      </w:r>
    </w:p>
    <w:p w14:paraId="0E7FD024" w14:textId="2B314B56" w:rsidR="00A62841" w:rsidRDefault="00A62841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Учреждение не вправе отчуждать либо иным способом распоряжаться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имущества.</w:t>
      </w:r>
    </w:p>
    <w:p w14:paraId="1D23F81D" w14:textId="23065E16" w:rsidR="00A62841" w:rsidRDefault="00A62841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Имущество, переданное в оперативное управление. Не может быть предметом залога и на него не может быть обращено взыскание кредиторов.</w:t>
      </w:r>
    </w:p>
    <w:p w14:paraId="46543D98" w14:textId="4CD12546" w:rsidR="00A62841" w:rsidRDefault="00A62841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Списание имущества, переданное на праве оперативного управления, осуществляется в соответствии с действующими муниципальными правовыми актами городского округа город Дивногорск Красноярского края.</w:t>
      </w:r>
    </w:p>
    <w:p w14:paraId="0E8FC7AC" w14:textId="6D14AC2B" w:rsidR="00A62841" w:rsidRDefault="00EE4B63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Муниципальное имущество, закрепленное за Учреждением на праве оперативного управления, изымается в случае реорганизации, ликвидации Учреждения, а также при нарушении Учреждением порядка использования имущества, предусмотренного муниципальными правовыми актами городского округа город Дивногорск Красноярского края. Изъятие имущества производится администрацией города Дивногорска по представление Учредителя.</w:t>
      </w:r>
    </w:p>
    <w:p w14:paraId="4D1DD59F" w14:textId="65A22F7C" w:rsidR="00076C22" w:rsidRDefault="00076C22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Имущество Учреждения состоит из:</w:t>
      </w:r>
    </w:p>
    <w:p w14:paraId="69451D7A" w14:textId="255AC24A" w:rsidR="00076C22" w:rsidRDefault="00076C22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муниципального имущества, закрепленного за Учреждением в установленном законодательстве Российской Федерации порядке на праве оперативного управления;</w:t>
      </w:r>
    </w:p>
    <w:p w14:paraId="25DC4B07" w14:textId="42072D10" w:rsidR="00076C22" w:rsidRDefault="00076C22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имущества, приобретенного Учреждением за счет средств. Выделенных ему Учредителем на приобретение этого имущества или полученных Учреждением от приносящей доход деятельности.</w:t>
      </w:r>
    </w:p>
    <w:p w14:paraId="28588F36" w14:textId="191B6B7F" w:rsidR="00C031B9" w:rsidRDefault="00C031B9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Имущество, переданное Учреждению в порядке дарения, пожертвования от физических и юридических лиц и по другим законным основаниям, поступает в оперативное управление Учреждения и является муниципальной собственностью городского округа город Дивногорск Красноярского края.</w:t>
      </w:r>
    </w:p>
    <w:p w14:paraId="3F679F08" w14:textId="172A6454" w:rsidR="00076C22" w:rsidRDefault="00C031B9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Финансовое обеспечение Учреждения осуществляется из средств бюджета города Дивногорска на основании бюджетной сметы, утвержденной в соответствии с действующим законодательством, лимитами бюджетных обязательств и установленным порядком исполнения бюджета городского округа город Дивногорск Красноярского края.</w:t>
      </w:r>
    </w:p>
    <w:p w14:paraId="5057B5AB" w14:textId="5AE030FA" w:rsidR="00C031B9" w:rsidRDefault="00C031B9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администрация города Дивногорска.</w:t>
      </w:r>
    </w:p>
    <w:p w14:paraId="65C3BA5D" w14:textId="39209846" w:rsidR="00C031B9" w:rsidRDefault="00C031B9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Учреждение осуществляет операции с бюджетными средствами через лицевые счета, открытые Учреждению в соответствии с Бюджетным кодексом Российской Федерации.</w:t>
      </w:r>
    </w:p>
    <w:p w14:paraId="470B0639" w14:textId="5D01CC4F" w:rsidR="00C031B9" w:rsidRDefault="00C031B9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счета, открываемые Учреждению в территориальном органе Федерального казначейства, открываются и ведутся в порядке, установленном Федеральным казначейством.</w:t>
      </w:r>
    </w:p>
    <w:p w14:paraId="4C30515D" w14:textId="3A010A1C" w:rsidR="00C031B9" w:rsidRDefault="0055152E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6.13. Не допускается нецелевое использование бюджетных ассигнований, выделяемых на обеспечение выполнения функций Учреждения, в том числе их размещение на депозитных счетах кредитных учреждений и приобретение ценных бумаг для получения дополнительного дохода.</w:t>
      </w:r>
    </w:p>
    <w:p w14:paraId="54ED9848" w14:textId="0A5D6F8B" w:rsidR="0055152E" w:rsidRDefault="0055152E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14:paraId="3D8CED8E" w14:textId="28AF49B2" w:rsidR="0055152E" w:rsidRDefault="0055152E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Заключение и оплата муниципальных контрактов, иных договоров, подлежащих исполнению за счет бюджетных средств, производятся от имени городского округа город Дивногорск Красноярского края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 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администрации города Дивногорска.</w:t>
      </w:r>
    </w:p>
    <w:p w14:paraId="67AAECA1" w14:textId="38278646" w:rsidR="0055152E" w:rsidRDefault="0055152E" w:rsidP="0008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Система оплаты труда, доплат и надбавок, порядок премирования и ведения табельного учета устанавливаются и ведутся в соответствии с действующим законодательством Российской Федерации и муниципальными правовыми актами городского округа город Дивногорск Красноярского края.</w:t>
      </w:r>
    </w:p>
    <w:p w14:paraId="1AC2F9CA" w14:textId="44F58456" w:rsidR="00340ACC" w:rsidRDefault="00340ACC" w:rsidP="00A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7E52B" w14:textId="78DBF0BC" w:rsidR="00A06946" w:rsidRPr="00A06946" w:rsidRDefault="0055152E" w:rsidP="00A06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46" w:rsidRPr="00A06946">
        <w:rPr>
          <w:rFonts w:ascii="Times New Roman" w:hAnsi="Times New Roman" w:cs="Times New Roman"/>
          <w:sz w:val="28"/>
          <w:szCs w:val="28"/>
        </w:rPr>
        <w:t>. Отчетность и контроль деятельности Учреждения</w:t>
      </w:r>
    </w:p>
    <w:p w14:paraId="012F61DD" w14:textId="77777777" w:rsidR="00A06946" w:rsidRPr="00A06946" w:rsidRDefault="00A06946" w:rsidP="00A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A1A74" w14:textId="34FF15CA" w:rsidR="00A06946" w:rsidRPr="00A06946" w:rsidRDefault="00FF7CCD" w:rsidP="00FF7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46" w:rsidRPr="00A06946">
        <w:rPr>
          <w:rFonts w:ascii="Times New Roman" w:hAnsi="Times New Roman" w:cs="Times New Roman"/>
          <w:sz w:val="28"/>
          <w:szCs w:val="28"/>
        </w:rPr>
        <w:t>.1. Учреждение осуществляет в соответствии с действующим законодательством учет результатов финансово-хозяйственной деятельности, ведет статистическую и бухгалтерскую отчетность, отчитывается о результатах деятельности в порядке и в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Красноярского края, муниципальным правовым актам городского округа город Дивногорск Красноярского края.</w:t>
      </w:r>
    </w:p>
    <w:p w14:paraId="11658C57" w14:textId="38F3C039" w:rsidR="00A06946" w:rsidRPr="00A06946" w:rsidRDefault="00A06946" w:rsidP="00FF7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46">
        <w:rPr>
          <w:rFonts w:ascii="Times New Roman" w:hAnsi="Times New Roman" w:cs="Times New Roman"/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14:paraId="7FC5AD6C" w14:textId="762AA35B" w:rsidR="00A06946" w:rsidRPr="00A06946" w:rsidRDefault="00FF7CCD" w:rsidP="00FF7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.2. Контроль за деятельностью Учреждения осуществляется Учредителем,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Дивногорска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14:paraId="1D568CB8" w14:textId="60982B58" w:rsidR="00A06946" w:rsidRPr="00A06946" w:rsidRDefault="00FF7CCD" w:rsidP="00FF7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46" w:rsidRPr="00A06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6946" w:rsidRPr="00A06946">
        <w:rPr>
          <w:rFonts w:ascii="Times New Roman" w:hAnsi="Times New Roman" w:cs="Times New Roman"/>
          <w:sz w:val="28"/>
          <w:szCs w:val="28"/>
        </w:rPr>
        <w:t>. Контроль за сохранностью и использованием по назначению имущества, закрепленного за учреждением на праве оперативного управления,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т Учредитель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Дивногорск Красноярского края</w:t>
      </w:r>
      <w:r w:rsidR="00A06946" w:rsidRPr="00A06946">
        <w:rPr>
          <w:rFonts w:ascii="Times New Roman" w:hAnsi="Times New Roman" w:cs="Times New Roman"/>
          <w:sz w:val="28"/>
          <w:szCs w:val="28"/>
        </w:rPr>
        <w:t>.</w:t>
      </w:r>
    </w:p>
    <w:p w14:paraId="1C612000" w14:textId="77777777" w:rsidR="00A06946" w:rsidRPr="00A06946" w:rsidRDefault="00A06946" w:rsidP="00A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55978" w14:textId="1757C60B" w:rsidR="00A06946" w:rsidRPr="00A06946" w:rsidRDefault="00FF7CCD" w:rsidP="00A06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946" w:rsidRPr="00A06946">
        <w:rPr>
          <w:rFonts w:ascii="Times New Roman" w:hAnsi="Times New Roman" w:cs="Times New Roman"/>
          <w:sz w:val="28"/>
          <w:szCs w:val="28"/>
        </w:rPr>
        <w:t>. Ликвидация и реорганизация Учреждения</w:t>
      </w:r>
    </w:p>
    <w:p w14:paraId="2F1636A6" w14:textId="77777777" w:rsidR="00A06946" w:rsidRPr="00A06946" w:rsidRDefault="00A06946" w:rsidP="00A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9DD6" w14:textId="168572FC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Реорганизация и ликвидация Учреждения осуществляется на основании распоряжения администрации города Дивногорска, в порядке, предусмотренном законодательством Российской Федерации и муниципальными правовыми актами городского округа город Дивногорск Красноярского края.</w:t>
      </w:r>
    </w:p>
    <w:p w14:paraId="2BA7CCAB" w14:textId="5274794F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Решение о ликвидации или реорганизации Учреждения принимает Учредитель.</w:t>
      </w:r>
    </w:p>
    <w:p w14:paraId="36363D35" w14:textId="4D5E22E7" w:rsidR="00A06946" w:rsidRPr="00A06946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A06946" w:rsidRPr="00A06946">
        <w:rPr>
          <w:rFonts w:ascii="Times New Roman" w:hAnsi="Times New Roman" w:cs="Times New Roman"/>
          <w:sz w:val="28"/>
          <w:szCs w:val="28"/>
        </w:rPr>
        <w:t>Ликвидация Учреждения влечет его прекращение без перехода в порядке универсального правопреемства его прав и обязанностей к другим лицам.</w:t>
      </w:r>
    </w:p>
    <w:p w14:paraId="59D6D8D2" w14:textId="7CECECDE" w:rsidR="00A06946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946" w:rsidRPr="00A06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6946" w:rsidRPr="00A06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реорганизации и ликвидации печати и штампы Учреждения, прекратившего свою деятельность. передаются Учредителю вместе с передаточным актом, разделительным или ликвидационным балансом.</w:t>
      </w:r>
    </w:p>
    <w:p w14:paraId="6DCC5AAF" w14:textId="17850439" w:rsidR="00380BC1" w:rsidRP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80BC1">
        <w:rPr>
          <w:rFonts w:ascii="Times New Roman" w:hAnsi="Times New Roman" w:cs="Times New Roman"/>
          <w:sz w:val="28"/>
          <w:szCs w:val="28"/>
        </w:rPr>
        <w:t>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 Реорганизация Учреждения может быть осуществлена в форме:</w:t>
      </w:r>
    </w:p>
    <w:p w14:paraId="53BFCAA8" w14:textId="77777777" w:rsidR="00380BC1" w:rsidRP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а) слияния двух или нескольких казенных учреждений;</w:t>
      </w:r>
    </w:p>
    <w:p w14:paraId="7FCE7C33" w14:textId="77777777" w:rsidR="00380BC1" w:rsidRP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б) присоединения к Учреждению одного учреждения или нескольких учреждений соответствующей формы собственности;</w:t>
      </w:r>
    </w:p>
    <w:p w14:paraId="2F7FA352" w14:textId="77777777" w:rsidR="00380BC1" w:rsidRP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в) разделения Учреждения на два учреждения или несколько учреждений соответствующей формы собственности;</w:t>
      </w:r>
    </w:p>
    <w:p w14:paraId="2847F1F1" w14:textId="4EA93EC1" w:rsid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г) выделения из Учреждения одного учреждения или нескольких учреждений соответствующей формы собственности.</w:t>
      </w:r>
    </w:p>
    <w:p w14:paraId="755FD2BE" w14:textId="1780ABD6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0B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реорганизации учреждения на его работников распространяются льготы, социальные гарантии, предусмотренные действующим законодательством Российской Федерации.</w:t>
      </w:r>
    </w:p>
    <w:p w14:paraId="46DA030A" w14:textId="77777777" w:rsidR="00380BC1" w:rsidRPr="00380BC1" w:rsidRDefault="00FD02DB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0B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BC1" w:rsidRPr="00380BC1">
        <w:rPr>
          <w:rFonts w:ascii="Times New Roman" w:hAnsi="Times New Roman" w:cs="Times New Roman"/>
          <w:sz w:val="28"/>
          <w:szCs w:val="28"/>
        </w:rPr>
        <w:t>При реорганизации Учреждения вносятся необходимые изменения в Устав и единый государственный реестр юридических лиц. Реорганизация влечет переход прав и обязанностей Учреждения к его правопреемникам в соответствии с законодательством Российской Федерации.</w:t>
      </w:r>
    </w:p>
    <w:p w14:paraId="34B3604A" w14:textId="77777777" w:rsidR="00380BC1" w:rsidRPr="00380BC1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14:paraId="2C969703" w14:textId="64FE18C7" w:rsidR="00FD02DB" w:rsidRDefault="00380BC1" w:rsidP="00380B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14:paraId="191D60E8" w14:textId="1E1632B4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0B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реорганизации Учреждения кредитор не вправе требовать досрочного исполнения соответствующего обязательства соответствующего обязательства, а также прекращения обязательства и возмещения связанных с этим убытков.</w:t>
      </w:r>
    </w:p>
    <w:p w14:paraId="334E083F" w14:textId="2C79CB32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0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недостаточности у ликвидируемого Учреждения денежных средств для удовлетворения требований кредиторов субсидиарную ответственность по его обязательствам несет собственник его имущества.</w:t>
      </w:r>
    </w:p>
    <w:p w14:paraId="27B6430B" w14:textId="10855D97" w:rsidR="00FD02DB" w:rsidRDefault="00FD02DB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0B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BC1">
        <w:rPr>
          <w:rFonts w:ascii="Times New Roman" w:hAnsi="Times New Roman" w:cs="Times New Roman"/>
          <w:sz w:val="28"/>
          <w:szCs w:val="28"/>
        </w:rPr>
        <w:t>Имущество</w:t>
      </w:r>
      <w:r w:rsidR="00980F10">
        <w:rPr>
          <w:rFonts w:ascii="Times New Roman" w:hAnsi="Times New Roman" w:cs="Times New Roman"/>
          <w:sz w:val="28"/>
          <w:szCs w:val="28"/>
        </w:rPr>
        <w:t>,</w:t>
      </w:r>
      <w:r w:rsidR="00380BC1">
        <w:rPr>
          <w:rFonts w:ascii="Times New Roman" w:hAnsi="Times New Roman" w:cs="Times New Roman"/>
          <w:sz w:val="28"/>
          <w:szCs w:val="28"/>
        </w:rPr>
        <w:t xml:space="preserve"> </w:t>
      </w:r>
      <w:r w:rsidR="00980F10">
        <w:rPr>
          <w:rFonts w:ascii="Times New Roman" w:hAnsi="Times New Roman" w:cs="Times New Roman"/>
          <w:sz w:val="28"/>
          <w:szCs w:val="28"/>
        </w:rPr>
        <w:t>о</w:t>
      </w:r>
      <w:r w:rsidR="00380BC1">
        <w:rPr>
          <w:rFonts w:ascii="Times New Roman" w:hAnsi="Times New Roman" w:cs="Times New Roman"/>
          <w:sz w:val="28"/>
          <w:szCs w:val="28"/>
        </w:rPr>
        <w:t>ставшееся после ликвидации Учреждения, передается в администрацию города Дивногорска в установленном законе порядке.</w:t>
      </w:r>
    </w:p>
    <w:p w14:paraId="5840FC72" w14:textId="6574605B" w:rsidR="00380BC1" w:rsidRDefault="00380BC1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Pr="00380BC1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14:paraId="2611F5E5" w14:textId="17B77B3C" w:rsidR="00380BC1" w:rsidRDefault="00380BC1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При ликвидации Учреждения документы сдаются в архив города Дивногорска за счет средств Учреждения.</w:t>
      </w:r>
    </w:p>
    <w:p w14:paraId="414A6E90" w14:textId="619945FF" w:rsidR="00A06946" w:rsidRPr="00A06946" w:rsidRDefault="00380BC1" w:rsidP="00FD02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06946" w:rsidRPr="00A069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6946" w:rsidRPr="00A06946">
        <w:rPr>
          <w:rFonts w:ascii="Times New Roman" w:hAnsi="Times New Roman" w:cs="Times New Roman"/>
          <w:sz w:val="28"/>
          <w:szCs w:val="28"/>
        </w:rPr>
        <w:t>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5F8056BD" w14:textId="77777777" w:rsidR="00A06946" w:rsidRPr="00A06946" w:rsidRDefault="00A06946" w:rsidP="00380B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8C74FD" w14:textId="07062035" w:rsidR="00A06946" w:rsidRPr="00A06946" w:rsidRDefault="00380BC1" w:rsidP="00380B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946" w:rsidRPr="00A0694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7C70F010" w14:textId="77777777" w:rsidR="00A06946" w:rsidRPr="00A06946" w:rsidRDefault="00A06946" w:rsidP="00380B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6DEEF" w14:textId="2996477A" w:rsidR="00380BC1" w:rsidRPr="00380BC1" w:rsidRDefault="00380BC1" w:rsidP="00DF2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380BC1">
        <w:rPr>
          <w:rFonts w:ascii="Times New Roman" w:hAnsi="Times New Roman" w:cs="Times New Roman"/>
          <w:sz w:val="28"/>
          <w:szCs w:val="28"/>
        </w:rPr>
        <w:t xml:space="preserve">При изменении законодательства </w:t>
      </w:r>
      <w:r w:rsidR="00DF27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C1">
        <w:rPr>
          <w:rFonts w:ascii="Times New Roman" w:hAnsi="Times New Roman" w:cs="Times New Roman"/>
          <w:sz w:val="28"/>
          <w:szCs w:val="28"/>
        </w:rPr>
        <w:t xml:space="preserve"> и (или) принятии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Учредителем, Учреждение в течение 30 календарных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официального уведомления обязано внести соответствующие изменения в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Устав и представить их на рассмотрение Учредителю.</w:t>
      </w:r>
    </w:p>
    <w:p w14:paraId="197985CF" w14:textId="68098DEC" w:rsidR="00B40C79" w:rsidRPr="00A06946" w:rsidRDefault="00380BC1" w:rsidP="00DF2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BC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Изменения и дополнения к Уставу утверждаются Учредителем и подлежат регистрации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порядке.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BC1">
        <w:rPr>
          <w:rFonts w:ascii="Times New Roman" w:hAnsi="Times New Roman" w:cs="Times New Roman"/>
          <w:sz w:val="28"/>
          <w:szCs w:val="28"/>
        </w:rPr>
        <w:t>Изменения, вносимые в Устав Учреждения, оформляются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форме и являются его неотъемлемой частью. Они приобретают силу для 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лиц с момента их государственной регистрации.</w:t>
      </w:r>
    </w:p>
    <w:sectPr w:rsidR="00B40C79" w:rsidRPr="00A06946" w:rsidSect="00DF2787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7"/>
    <w:rsid w:val="00076C22"/>
    <w:rsid w:val="00082903"/>
    <w:rsid w:val="000A5EBB"/>
    <w:rsid w:val="000C0734"/>
    <w:rsid w:val="000C421B"/>
    <w:rsid w:val="000E6C17"/>
    <w:rsid w:val="00255388"/>
    <w:rsid w:val="00340ACC"/>
    <w:rsid w:val="00380BC1"/>
    <w:rsid w:val="00392921"/>
    <w:rsid w:val="003C4516"/>
    <w:rsid w:val="003C59F0"/>
    <w:rsid w:val="004560B9"/>
    <w:rsid w:val="004D4C8B"/>
    <w:rsid w:val="00537722"/>
    <w:rsid w:val="0055152E"/>
    <w:rsid w:val="00566763"/>
    <w:rsid w:val="005B154A"/>
    <w:rsid w:val="005B7E37"/>
    <w:rsid w:val="0068284B"/>
    <w:rsid w:val="0068705B"/>
    <w:rsid w:val="006B79EF"/>
    <w:rsid w:val="00734C90"/>
    <w:rsid w:val="007C00EC"/>
    <w:rsid w:val="00805060"/>
    <w:rsid w:val="00866910"/>
    <w:rsid w:val="008F18CF"/>
    <w:rsid w:val="00980F10"/>
    <w:rsid w:val="00982AF8"/>
    <w:rsid w:val="009E33D9"/>
    <w:rsid w:val="00A06946"/>
    <w:rsid w:val="00A37B96"/>
    <w:rsid w:val="00A62841"/>
    <w:rsid w:val="00A6670E"/>
    <w:rsid w:val="00AB5205"/>
    <w:rsid w:val="00B16350"/>
    <w:rsid w:val="00B40C79"/>
    <w:rsid w:val="00B43DDB"/>
    <w:rsid w:val="00BA5850"/>
    <w:rsid w:val="00C031B9"/>
    <w:rsid w:val="00C272E7"/>
    <w:rsid w:val="00CB0F6B"/>
    <w:rsid w:val="00D47D7D"/>
    <w:rsid w:val="00D63CBD"/>
    <w:rsid w:val="00D8254C"/>
    <w:rsid w:val="00DF2787"/>
    <w:rsid w:val="00E72740"/>
    <w:rsid w:val="00EE4B63"/>
    <w:rsid w:val="00F24F6C"/>
    <w:rsid w:val="00F35A23"/>
    <w:rsid w:val="00F86F26"/>
    <w:rsid w:val="00FD02DB"/>
    <w:rsid w:val="00FD330E"/>
    <w:rsid w:val="00FD36BB"/>
    <w:rsid w:val="00FD57B5"/>
    <w:rsid w:val="00FE7BB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DF2"/>
  <w15:chartTrackingRefBased/>
  <w15:docId w15:val="{B1A216CE-3172-4D9E-B4C9-ECB47F8B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Процак</dc:creator>
  <cp:keywords/>
  <dc:description/>
  <cp:lastModifiedBy>Александр Процак</cp:lastModifiedBy>
  <cp:revision>41</cp:revision>
  <cp:lastPrinted>2021-11-09T03:27:00Z</cp:lastPrinted>
  <dcterms:created xsi:type="dcterms:W3CDTF">2021-10-22T06:46:00Z</dcterms:created>
  <dcterms:modified xsi:type="dcterms:W3CDTF">2022-04-15T09:51:00Z</dcterms:modified>
</cp:coreProperties>
</file>