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3B" w:rsidRPr="00E20437" w:rsidRDefault="00A5003B" w:rsidP="00A5003B">
      <w:pPr>
        <w:tabs>
          <w:tab w:val="left" w:pos="-142"/>
          <w:tab w:val="left" w:pos="993"/>
          <w:tab w:val="left" w:pos="7655"/>
          <w:tab w:val="left" w:pos="8080"/>
          <w:tab w:val="left" w:pos="8364"/>
        </w:tabs>
        <w:spacing w:after="0" w:line="240" w:lineRule="auto"/>
        <w:ind w:right="-2"/>
        <w:jc w:val="center"/>
        <w:rPr>
          <w:rFonts w:ascii="Arial" w:eastAsia="Times New Roman" w:hAnsi="Arial" w:cs="Arial"/>
          <w:sz w:val="24"/>
          <w:szCs w:val="24"/>
          <w:lang w:eastAsia="ru-RU"/>
        </w:rPr>
      </w:pPr>
      <w:r w:rsidRPr="00E20437">
        <w:rPr>
          <w:rFonts w:ascii="Arial" w:eastAsia="Times New Roman" w:hAnsi="Arial" w:cs="Arial"/>
          <w:sz w:val="24"/>
          <w:szCs w:val="24"/>
          <w:lang w:eastAsia="ru-RU"/>
        </w:rPr>
        <w:t>Городской округ город Дивного</w:t>
      </w:r>
      <w:proofErr w:type="gramStart"/>
      <w:r w:rsidRPr="00E20437">
        <w:rPr>
          <w:rFonts w:ascii="Arial" w:eastAsia="Times New Roman" w:hAnsi="Arial" w:cs="Arial"/>
          <w:sz w:val="24"/>
          <w:szCs w:val="24"/>
          <w:lang w:eastAsia="ru-RU"/>
        </w:rPr>
        <w:t>рск Кр</w:t>
      </w:r>
      <w:proofErr w:type="gramEnd"/>
      <w:r w:rsidRPr="00E20437">
        <w:rPr>
          <w:rFonts w:ascii="Arial" w:eastAsia="Times New Roman" w:hAnsi="Arial" w:cs="Arial"/>
          <w:sz w:val="24"/>
          <w:szCs w:val="24"/>
          <w:lang w:eastAsia="ru-RU"/>
        </w:rPr>
        <w:t>асноярского края</w:t>
      </w:r>
    </w:p>
    <w:p w:rsidR="00A5003B" w:rsidRPr="00E20437" w:rsidRDefault="00A5003B" w:rsidP="00A5003B">
      <w:pPr>
        <w:keepNext/>
        <w:spacing w:after="0" w:line="240" w:lineRule="auto"/>
        <w:jc w:val="center"/>
        <w:outlineLvl w:val="0"/>
        <w:rPr>
          <w:rFonts w:ascii="Arial" w:eastAsia="Times New Roman" w:hAnsi="Arial" w:cs="Arial"/>
          <w:sz w:val="24"/>
          <w:szCs w:val="24"/>
          <w:lang w:eastAsia="ru-RU"/>
        </w:rPr>
      </w:pPr>
      <w:proofErr w:type="spellStart"/>
      <w:r w:rsidRPr="00E20437">
        <w:rPr>
          <w:rFonts w:ascii="Arial" w:eastAsia="Times New Roman" w:hAnsi="Arial" w:cs="Arial"/>
          <w:sz w:val="24"/>
          <w:szCs w:val="24"/>
          <w:lang w:eastAsia="ru-RU"/>
        </w:rPr>
        <w:t>Дивногорский</w:t>
      </w:r>
      <w:proofErr w:type="spellEnd"/>
      <w:r w:rsidRPr="00E20437">
        <w:rPr>
          <w:rFonts w:ascii="Arial" w:eastAsia="Times New Roman" w:hAnsi="Arial" w:cs="Arial"/>
          <w:sz w:val="24"/>
          <w:szCs w:val="24"/>
          <w:lang w:eastAsia="ru-RU"/>
        </w:rPr>
        <w:t xml:space="preserve"> городской Совет депутатов</w:t>
      </w:r>
    </w:p>
    <w:p w:rsidR="00A5003B" w:rsidRPr="00E20437" w:rsidRDefault="00A5003B" w:rsidP="00A5003B">
      <w:pPr>
        <w:keepNext/>
        <w:spacing w:after="0" w:line="240" w:lineRule="auto"/>
        <w:jc w:val="center"/>
        <w:outlineLvl w:val="0"/>
        <w:rPr>
          <w:rFonts w:ascii="Arial" w:eastAsia="Times New Roman" w:hAnsi="Arial" w:cs="Arial"/>
          <w:sz w:val="24"/>
          <w:szCs w:val="24"/>
          <w:lang w:eastAsia="ru-RU"/>
        </w:rPr>
      </w:pPr>
      <w:r w:rsidRPr="00E20437">
        <w:rPr>
          <w:rFonts w:ascii="Arial" w:eastAsia="Times New Roman" w:hAnsi="Arial" w:cs="Arial"/>
          <w:sz w:val="24"/>
          <w:szCs w:val="24"/>
          <w:lang w:eastAsia="ru-RU"/>
        </w:rPr>
        <w:t xml:space="preserve">РЕШЕНИЕ    </w:t>
      </w:r>
    </w:p>
    <w:p w:rsidR="00A5003B" w:rsidRPr="00E20437" w:rsidRDefault="00A5003B" w:rsidP="00A5003B">
      <w:pPr>
        <w:keepNext/>
        <w:pBdr>
          <w:bottom w:val="dashDotStroked" w:sz="24" w:space="0" w:color="auto"/>
        </w:pBdr>
        <w:spacing w:after="0" w:line="240" w:lineRule="auto"/>
        <w:jc w:val="center"/>
        <w:outlineLvl w:val="0"/>
        <w:rPr>
          <w:rFonts w:ascii="Arial" w:eastAsia="Times New Roman" w:hAnsi="Arial" w:cs="Arial"/>
          <w:b/>
          <w:noProof/>
          <w:sz w:val="24"/>
          <w:szCs w:val="24"/>
          <w:u w:val="single"/>
          <w:lang w:eastAsia="ru-RU"/>
        </w:rPr>
      </w:pPr>
      <w:r w:rsidRPr="00E20437">
        <w:rPr>
          <w:rFonts w:ascii="Arial" w:eastAsia="Times New Roman" w:hAnsi="Arial" w:cs="Arial"/>
          <w:b/>
          <w:noProof/>
          <w:sz w:val="24"/>
          <w:szCs w:val="24"/>
          <w:u w:val="single"/>
          <w:lang w:eastAsia="ru-RU"/>
        </w:rPr>
        <w:tab/>
      </w:r>
      <w:r w:rsidRPr="00E20437">
        <w:rPr>
          <w:rFonts w:ascii="Arial" w:eastAsia="Times New Roman" w:hAnsi="Arial" w:cs="Arial"/>
          <w:b/>
          <w:noProof/>
          <w:sz w:val="24"/>
          <w:szCs w:val="24"/>
          <w:u w:val="single"/>
          <w:lang w:eastAsia="ru-RU"/>
        </w:rPr>
        <w:tab/>
      </w:r>
      <w:r w:rsidRPr="00E20437">
        <w:rPr>
          <w:rFonts w:ascii="Arial" w:eastAsia="Times New Roman" w:hAnsi="Arial" w:cs="Arial"/>
          <w:b/>
          <w:noProof/>
          <w:sz w:val="24"/>
          <w:szCs w:val="24"/>
          <w:u w:val="single"/>
          <w:lang w:eastAsia="ru-RU"/>
        </w:rPr>
        <w:tab/>
      </w:r>
      <w:r w:rsidRPr="00E20437">
        <w:rPr>
          <w:rFonts w:ascii="Arial" w:eastAsia="Times New Roman" w:hAnsi="Arial" w:cs="Arial"/>
          <w:b/>
          <w:noProof/>
          <w:sz w:val="24"/>
          <w:szCs w:val="24"/>
          <w:u w:val="single"/>
          <w:lang w:eastAsia="ru-RU"/>
        </w:rPr>
        <w:tab/>
      </w:r>
      <w:r w:rsidRPr="00E20437">
        <w:rPr>
          <w:rFonts w:ascii="Arial" w:eastAsia="Times New Roman" w:hAnsi="Arial" w:cs="Arial"/>
          <w:b/>
          <w:noProof/>
          <w:sz w:val="24"/>
          <w:szCs w:val="24"/>
          <w:u w:val="single"/>
          <w:lang w:eastAsia="ru-RU"/>
        </w:rPr>
        <w:tab/>
      </w:r>
      <w:r w:rsidRPr="00E20437">
        <w:rPr>
          <w:rFonts w:ascii="Arial" w:eastAsia="Times New Roman" w:hAnsi="Arial" w:cs="Arial"/>
          <w:b/>
          <w:noProof/>
          <w:sz w:val="24"/>
          <w:szCs w:val="24"/>
          <w:u w:val="single"/>
          <w:lang w:eastAsia="ru-RU"/>
        </w:rPr>
        <w:tab/>
      </w:r>
      <w:r w:rsidRPr="00E20437">
        <w:rPr>
          <w:rFonts w:ascii="Arial" w:eastAsia="Times New Roman" w:hAnsi="Arial" w:cs="Arial"/>
          <w:b/>
          <w:noProof/>
          <w:sz w:val="24"/>
          <w:szCs w:val="24"/>
          <w:u w:val="single"/>
          <w:lang w:eastAsia="ru-RU"/>
        </w:rPr>
        <w:tab/>
      </w:r>
      <w:r w:rsidRPr="00E20437">
        <w:rPr>
          <w:rFonts w:ascii="Arial" w:eastAsia="Times New Roman" w:hAnsi="Arial" w:cs="Arial"/>
          <w:b/>
          <w:noProof/>
          <w:sz w:val="24"/>
          <w:szCs w:val="24"/>
          <w:u w:val="single"/>
          <w:lang w:eastAsia="ru-RU"/>
        </w:rPr>
        <w:tab/>
      </w:r>
      <w:r w:rsidRPr="00E20437">
        <w:rPr>
          <w:rFonts w:ascii="Arial" w:eastAsia="Times New Roman" w:hAnsi="Arial" w:cs="Arial"/>
          <w:b/>
          <w:noProof/>
          <w:sz w:val="24"/>
          <w:szCs w:val="24"/>
          <w:u w:val="single"/>
          <w:lang w:eastAsia="ru-RU"/>
        </w:rPr>
        <w:tab/>
      </w:r>
      <w:r w:rsidRPr="00E20437">
        <w:rPr>
          <w:rFonts w:ascii="Arial" w:eastAsia="Times New Roman" w:hAnsi="Arial" w:cs="Arial"/>
          <w:b/>
          <w:noProof/>
          <w:sz w:val="24"/>
          <w:szCs w:val="24"/>
          <w:u w:val="single"/>
          <w:lang w:eastAsia="ru-RU"/>
        </w:rPr>
        <w:tab/>
      </w:r>
      <w:r w:rsidRPr="00E20437">
        <w:rPr>
          <w:rFonts w:ascii="Arial" w:eastAsia="Times New Roman" w:hAnsi="Arial" w:cs="Arial"/>
          <w:b/>
          <w:noProof/>
          <w:sz w:val="24"/>
          <w:szCs w:val="24"/>
          <w:u w:val="single"/>
          <w:lang w:eastAsia="ru-RU"/>
        </w:rPr>
        <w:tab/>
        <w:t xml:space="preserve">           </w:t>
      </w:r>
    </w:p>
    <w:p w:rsidR="00A5003B" w:rsidRPr="00E20437" w:rsidRDefault="00A5003B" w:rsidP="00A5003B">
      <w:pPr>
        <w:tabs>
          <w:tab w:val="left" w:pos="-142"/>
          <w:tab w:val="left" w:pos="993"/>
          <w:tab w:val="left" w:pos="7655"/>
          <w:tab w:val="left" w:pos="8080"/>
          <w:tab w:val="left" w:pos="8364"/>
        </w:tabs>
        <w:spacing w:after="0" w:line="240" w:lineRule="auto"/>
        <w:ind w:right="-2"/>
        <w:jc w:val="both"/>
        <w:rPr>
          <w:rFonts w:ascii="Arial" w:eastAsia="Times New Roman" w:hAnsi="Arial" w:cs="Arial"/>
          <w:sz w:val="24"/>
          <w:szCs w:val="24"/>
          <w:lang w:eastAsia="ru-RU"/>
        </w:rPr>
      </w:pPr>
      <w:r w:rsidRPr="00E20437">
        <w:rPr>
          <w:rFonts w:ascii="Arial" w:eastAsia="Times New Roman" w:hAnsi="Arial" w:cs="Arial"/>
          <w:sz w:val="24"/>
          <w:szCs w:val="24"/>
          <w:lang w:eastAsia="ru-RU"/>
        </w:rPr>
        <w:t xml:space="preserve">   </w:t>
      </w:r>
      <w:r w:rsidR="00247FEC" w:rsidRPr="00E20437">
        <w:rPr>
          <w:rFonts w:ascii="Arial" w:eastAsia="Times New Roman" w:hAnsi="Arial" w:cs="Arial"/>
          <w:sz w:val="24"/>
          <w:szCs w:val="24"/>
          <w:lang w:eastAsia="ru-RU"/>
        </w:rPr>
        <w:t>29.03.</w:t>
      </w:r>
      <w:r w:rsidRPr="00E20437">
        <w:rPr>
          <w:rFonts w:ascii="Arial" w:eastAsia="Times New Roman" w:hAnsi="Arial" w:cs="Arial"/>
          <w:sz w:val="24"/>
          <w:szCs w:val="24"/>
          <w:lang w:eastAsia="ru-RU"/>
        </w:rPr>
        <w:t xml:space="preserve">2023                                       г. Дивногорск                       № </w:t>
      </w:r>
      <w:r w:rsidR="00247FEC" w:rsidRPr="00E20437">
        <w:rPr>
          <w:rFonts w:ascii="Arial" w:eastAsia="Times New Roman" w:hAnsi="Arial" w:cs="Arial"/>
          <w:sz w:val="24"/>
          <w:szCs w:val="24"/>
          <w:lang w:eastAsia="ru-RU"/>
        </w:rPr>
        <w:t>32</w:t>
      </w:r>
      <w:r w:rsidRPr="00E20437">
        <w:rPr>
          <w:rFonts w:ascii="Arial" w:eastAsia="Times New Roman" w:hAnsi="Arial" w:cs="Arial"/>
          <w:sz w:val="24"/>
          <w:szCs w:val="24"/>
          <w:lang w:eastAsia="ru-RU"/>
        </w:rPr>
        <w:t xml:space="preserve"> –</w:t>
      </w:r>
      <w:r w:rsidR="00247FEC" w:rsidRPr="00E20437">
        <w:rPr>
          <w:rFonts w:ascii="Arial" w:eastAsia="Times New Roman" w:hAnsi="Arial" w:cs="Arial"/>
          <w:sz w:val="24"/>
          <w:szCs w:val="24"/>
          <w:lang w:eastAsia="ru-RU"/>
        </w:rPr>
        <w:t>201</w:t>
      </w:r>
      <w:r w:rsidRPr="00E20437">
        <w:rPr>
          <w:rFonts w:ascii="Arial" w:eastAsia="Times New Roman" w:hAnsi="Arial" w:cs="Arial"/>
          <w:sz w:val="24"/>
          <w:szCs w:val="24"/>
          <w:lang w:eastAsia="ru-RU"/>
        </w:rPr>
        <w:t xml:space="preserve"> – НПА</w:t>
      </w:r>
    </w:p>
    <w:p w:rsidR="00A5003B" w:rsidRPr="00E20437" w:rsidRDefault="00A5003B" w:rsidP="00AE4CC7">
      <w:pPr>
        <w:spacing w:after="0" w:line="240" w:lineRule="auto"/>
        <w:ind w:right="-2"/>
        <w:jc w:val="both"/>
        <w:rPr>
          <w:rFonts w:ascii="Arial" w:eastAsia="Times New Roman" w:hAnsi="Arial" w:cs="Arial"/>
          <w:sz w:val="24"/>
          <w:szCs w:val="24"/>
          <w:lang w:eastAsia="ru-RU"/>
        </w:rPr>
      </w:pPr>
    </w:p>
    <w:p w:rsidR="00AE4CC7" w:rsidRPr="00E20437" w:rsidRDefault="00AE4CC7" w:rsidP="00AE4CC7">
      <w:pPr>
        <w:tabs>
          <w:tab w:val="left" w:pos="-142"/>
        </w:tabs>
        <w:spacing w:after="0" w:line="240" w:lineRule="auto"/>
        <w:ind w:right="-2"/>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Об утверждении Порядка сообщения муниципальным служащим </w:t>
      </w:r>
    </w:p>
    <w:p w:rsidR="00AE4CC7" w:rsidRPr="00E20437" w:rsidRDefault="00AE4CC7" w:rsidP="00AE4CC7">
      <w:pPr>
        <w:tabs>
          <w:tab w:val="left" w:pos="-142"/>
        </w:tabs>
        <w:spacing w:after="0" w:line="240" w:lineRule="auto"/>
        <w:ind w:right="-2"/>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органов местного самоуправления городского округа </w:t>
      </w:r>
    </w:p>
    <w:p w:rsidR="00AE4CC7" w:rsidRPr="00E20437" w:rsidRDefault="00AE4CC7" w:rsidP="00AE4CC7">
      <w:pPr>
        <w:tabs>
          <w:tab w:val="left" w:pos="-142"/>
        </w:tabs>
        <w:spacing w:after="0" w:line="240" w:lineRule="auto"/>
        <w:ind w:right="-2"/>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город Дивного</w:t>
      </w:r>
      <w:proofErr w:type="gramStart"/>
      <w:r w:rsidRPr="00E20437">
        <w:rPr>
          <w:rFonts w:ascii="Arial" w:eastAsia="Times New Roman" w:hAnsi="Arial" w:cs="Arial"/>
          <w:color w:val="000000"/>
          <w:sz w:val="24"/>
          <w:szCs w:val="24"/>
          <w:lang w:eastAsia="ru-RU"/>
        </w:rPr>
        <w:t>рск</w:t>
      </w:r>
      <w:r w:rsidRPr="00E20437">
        <w:rPr>
          <w:rFonts w:ascii="Arial" w:eastAsia="Times New Roman" w:hAnsi="Arial" w:cs="Arial"/>
          <w:sz w:val="24"/>
          <w:szCs w:val="24"/>
          <w:lang w:eastAsia="ru-RU"/>
        </w:rPr>
        <w:t xml:space="preserve"> Кр</w:t>
      </w:r>
      <w:proofErr w:type="gramEnd"/>
      <w:r w:rsidRPr="00E20437">
        <w:rPr>
          <w:rFonts w:ascii="Arial" w:eastAsia="Times New Roman" w:hAnsi="Arial" w:cs="Arial"/>
          <w:sz w:val="24"/>
          <w:szCs w:val="24"/>
          <w:lang w:eastAsia="ru-RU"/>
        </w:rPr>
        <w:t>асноярского края</w:t>
      </w:r>
      <w:r w:rsidRPr="00E20437">
        <w:rPr>
          <w:rFonts w:ascii="Arial" w:eastAsia="Times New Roman" w:hAnsi="Arial" w:cs="Arial"/>
          <w:color w:val="000000"/>
          <w:sz w:val="24"/>
          <w:szCs w:val="24"/>
          <w:lang w:eastAsia="ru-RU"/>
        </w:rPr>
        <w:t xml:space="preserve"> о прекращении </w:t>
      </w:r>
    </w:p>
    <w:p w:rsidR="00AE4CC7" w:rsidRPr="00E20437" w:rsidRDefault="00AE4CC7" w:rsidP="00AE4CC7">
      <w:pPr>
        <w:tabs>
          <w:tab w:val="left" w:pos="-142"/>
        </w:tabs>
        <w:spacing w:after="0" w:line="240" w:lineRule="auto"/>
        <w:ind w:right="-2"/>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гражданства Российской Федерации, о приобретении </w:t>
      </w:r>
    </w:p>
    <w:p w:rsidR="00AE4CC7" w:rsidRPr="00E20437" w:rsidRDefault="00AE4CC7" w:rsidP="00AE4CC7">
      <w:pPr>
        <w:tabs>
          <w:tab w:val="left" w:pos="-142"/>
        </w:tabs>
        <w:spacing w:after="0" w:line="240" w:lineRule="auto"/>
        <w:ind w:right="-2"/>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гражданства (подданства) иностранного государства</w:t>
      </w:r>
    </w:p>
    <w:p w:rsidR="00AE4CC7" w:rsidRPr="00E20437" w:rsidRDefault="00AE4CC7" w:rsidP="00AE4CC7">
      <w:pPr>
        <w:tabs>
          <w:tab w:val="left" w:pos="-142"/>
        </w:tabs>
        <w:spacing w:after="0" w:line="240" w:lineRule="auto"/>
        <w:ind w:right="-2"/>
        <w:jc w:val="both"/>
        <w:rPr>
          <w:rFonts w:ascii="Arial" w:eastAsia="Times New Roman" w:hAnsi="Arial" w:cs="Arial"/>
          <w:color w:val="000000"/>
          <w:sz w:val="24"/>
          <w:szCs w:val="24"/>
          <w:lang w:eastAsia="ru-RU"/>
        </w:rPr>
      </w:pPr>
    </w:p>
    <w:p w:rsidR="00A5003B" w:rsidRPr="00E20437" w:rsidRDefault="00AE4CC7" w:rsidP="00AE4CC7">
      <w:pPr>
        <w:widowControl w:val="0"/>
        <w:spacing w:after="0" w:line="312" w:lineRule="exact"/>
        <w:ind w:left="40" w:right="20" w:firstLine="660"/>
        <w:jc w:val="both"/>
        <w:rPr>
          <w:rFonts w:ascii="Arial" w:eastAsia="Times New Roman" w:hAnsi="Arial" w:cs="Arial"/>
          <w:b/>
          <w:color w:val="000000" w:themeColor="text1"/>
          <w:sz w:val="24"/>
          <w:szCs w:val="24"/>
          <w:lang w:eastAsia="ru-RU"/>
        </w:rPr>
      </w:pPr>
      <w:r w:rsidRPr="00E20437">
        <w:rPr>
          <w:rFonts w:ascii="Arial" w:eastAsia="Times New Roman" w:hAnsi="Arial" w:cs="Arial"/>
          <w:color w:val="000000"/>
          <w:sz w:val="24"/>
          <w:szCs w:val="24"/>
          <w:lang w:eastAsia="ru-RU"/>
        </w:rPr>
        <w:t xml:space="preserve">В соответствии со статьей 42 Федерального закона от 06.10.2003 № 131-ФЭ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w:t>
      </w:r>
      <w:r w:rsidRPr="00E20437">
        <w:rPr>
          <w:rFonts w:ascii="Arial" w:eastAsia="Courier New" w:hAnsi="Arial" w:cs="Arial"/>
          <w:color w:val="000000"/>
          <w:sz w:val="24"/>
          <w:szCs w:val="24"/>
          <w:lang w:eastAsia="ru-RU"/>
        </w:rPr>
        <w:t>Федерации»</w:t>
      </w:r>
      <w:r w:rsidR="00A5003B" w:rsidRPr="00E20437">
        <w:rPr>
          <w:rFonts w:ascii="Arial" w:eastAsia="Times New Roman" w:hAnsi="Arial" w:cs="Arial"/>
          <w:color w:val="000000" w:themeColor="text1"/>
          <w:sz w:val="24"/>
          <w:szCs w:val="24"/>
          <w:lang w:eastAsia="ru-RU"/>
        </w:rPr>
        <w:t xml:space="preserve">, руководствуясь статьями 26, 50 Устава города Дивногорска, </w:t>
      </w:r>
      <w:proofErr w:type="spellStart"/>
      <w:r w:rsidR="00A5003B" w:rsidRPr="00E20437">
        <w:rPr>
          <w:rFonts w:ascii="Arial" w:eastAsia="Times New Roman" w:hAnsi="Arial" w:cs="Arial"/>
          <w:color w:val="000000" w:themeColor="text1"/>
          <w:sz w:val="24"/>
          <w:szCs w:val="24"/>
          <w:lang w:eastAsia="ru-RU"/>
        </w:rPr>
        <w:t>Дивногорский</w:t>
      </w:r>
      <w:proofErr w:type="spellEnd"/>
      <w:r w:rsidR="00A5003B" w:rsidRPr="00E20437">
        <w:rPr>
          <w:rFonts w:ascii="Arial" w:eastAsia="Times New Roman" w:hAnsi="Arial" w:cs="Arial"/>
          <w:color w:val="000000" w:themeColor="text1"/>
          <w:sz w:val="24"/>
          <w:szCs w:val="24"/>
          <w:lang w:eastAsia="ru-RU"/>
        </w:rPr>
        <w:t xml:space="preserve"> городской Совет депутатов </w:t>
      </w:r>
      <w:r w:rsidR="00A5003B" w:rsidRPr="00E20437">
        <w:rPr>
          <w:rFonts w:ascii="Arial" w:eastAsia="Times New Roman" w:hAnsi="Arial" w:cs="Arial"/>
          <w:b/>
          <w:color w:val="000000" w:themeColor="text1"/>
          <w:sz w:val="24"/>
          <w:szCs w:val="24"/>
          <w:lang w:eastAsia="ru-RU"/>
        </w:rPr>
        <w:t>РЕШИЛ:</w:t>
      </w:r>
    </w:p>
    <w:p w:rsidR="00AE4CC7" w:rsidRPr="00E20437" w:rsidRDefault="00AE4CC7" w:rsidP="00AE4CC7">
      <w:pPr>
        <w:widowControl w:val="0"/>
        <w:spacing w:after="0" w:line="312" w:lineRule="exact"/>
        <w:ind w:left="40" w:right="20" w:firstLine="660"/>
        <w:jc w:val="both"/>
        <w:rPr>
          <w:rFonts w:ascii="Arial" w:eastAsia="Times New Roman" w:hAnsi="Arial" w:cs="Arial"/>
          <w:sz w:val="24"/>
          <w:szCs w:val="24"/>
          <w:lang w:eastAsia="ru-RU"/>
        </w:rPr>
      </w:pPr>
    </w:p>
    <w:p w:rsidR="00A5003B" w:rsidRPr="00E20437" w:rsidRDefault="00AE4CC7" w:rsidP="00AE4CC7">
      <w:pPr>
        <w:tabs>
          <w:tab w:val="left" w:pos="-142"/>
        </w:tabs>
        <w:spacing w:after="0" w:line="240" w:lineRule="auto"/>
        <w:ind w:right="-2"/>
        <w:jc w:val="both"/>
        <w:rPr>
          <w:rFonts w:ascii="Arial" w:eastAsia="Times New Roman" w:hAnsi="Arial" w:cs="Arial"/>
          <w:sz w:val="24"/>
          <w:szCs w:val="24"/>
          <w:lang w:eastAsia="ru-RU"/>
        </w:rPr>
      </w:pPr>
      <w:r w:rsidRPr="00E20437">
        <w:rPr>
          <w:rFonts w:ascii="Arial" w:eastAsia="Times New Roman" w:hAnsi="Arial" w:cs="Arial"/>
          <w:sz w:val="24"/>
          <w:szCs w:val="24"/>
          <w:lang w:eastAsia="ru-RU"/>
        </w:rPr>
        <w:tab/>
      </w:r>
      <w:r w:rsidR="00A5003B" w:rsidRPr="00E20437">
        <w:rPr>
          <w:rFonts w:ascii="Arial" w:eastAsia="Times New Roman" w:hAnsi="Arial" w:cs="Arial"/>
          <w:sz w:val="24"/>
          <w:szCs w:val="24"/>
          <w:lang w:eastAsia="ru-RU"/>
        </w:rPr>
        <w:t xml:space="preserve">1. </w:t>
      </w:r>
      <w:r w:rsidRPr="00E20437">
        <w:rPr>
          <w:rFonts w:ascii="Arial" w:eastAsia="Times New Roman" w:hAnsi="Arial" w:cs="Arial"/>
          <w:color w:val="000000"/>
          <w:sz w:val="24"/>
          <w:szCs w:val="24"/>
          <w:lang w:eastAsia="ru-RU"/>
        </w:rPr>
        <w:t xml:space="preserve"> Утвердить Порядок сообщения муниципальным служащим органов местного самоуправления городского округа город Дивного</w:t>
      </w:r>
      <w:proofErr w:type="gramStart"/>
      <w:r w:rsidRPr="00E20437">
        <w:rPr>
          <w:rFonts w:ascii="Arial" w:eastAsia="Times New Roman" w:hAnsi="Arial" w:cs="Arial"/>
          <w:color w:val="000000"/>
          <w:sz w:val="24"/>
          <w:szCs w:val="24"/>
          <w:lang w:eastAsia="ru-RU"/>
        </w:rPr>
        <w:t>рск</w:t>
      </w:r>
      <w:r w:rsidRPr="00E20437">
        <w:rPr>
          <w:rFonts w:ascii="Arial" w:eastAsia="Times New Roman" w:hAnsi="Arial" w:cs="Arial"/>
          <w:sz w:val="24"/>
          <w:szCs w:val="24"/>
          <w:lang w:eastAsia="ru-RU"/>
        </w:rPr>
        <w:t xml:space="preserve"> Кр</w:t>
      </w:r>
      <w:proofErr w:type="gramEnd"/>
      <w:r w:rsidRPr="00E20437">
        <w:rPr>
          <w:rFonts w:ascii="Arial" w:eastAsia="Times New Roman" w:hAnsi="Arial" w:cs="Arial"/>
          <w:sz w:val="24"/>
          <w:szCs w:val="24"/>
          <w:lang w:eastAsia="ru-RU"/>
        </w:rPr>
        <w:t>асноярского края</w:t>
      </w:r>
      <w:r w:rsidRPr="00E20437">
        <w:rPr>
          <w:rFonts w:ascii="Arial" w:eastAsia="Times New Roman" w:hAnsi="Arial" w:cs="Arial"/>
          <w:color w:val="000000"/>
          <w:sz w:val="24"/>
          <w:szCs w:val="24"/>
          <w:lang w:eastAsia="ru-RU"/>
        </w:rPr>
        <w:t xml:space="preserve"> о прекращении гражданства Российской Федерации, о приобретении гражданства (подданства) иностранного государства </w:t>
      </w:r>
      <w:r w:rsidRPr="00E20437">
        <w:rPr>
          <w:rFonts w:ascii="Arial" w:eastAsia="Times New Roman" w:hAnsi="Arial" w:cs="Arial"/>
          <w:sz w:val="24"/>
          <w:szCs w:val="24"/>
          <w:lang w:eastAsia="ru-RU"/>
        </w:rPr>
        <w:t xml:space="preserve"> согласно </w:t>
      </w:r>
      <w:r w:rsidR="00A5003B" w:rsidRPr="00E20437">
        <w:rPr>
          <w:rFonts w:ascii="Arial" w:eastAsia="Times New Roman" w:hAnsi="Arial" w:cs="Arial"/>
          <w:sz w:val="24"/>
          <w:szCs w:val="24"/>
          <w:lang w:eastAsia="ru-RU"/>
        </w:rPr>
        <w:t>прил</w:t>
      </w:r>
      <w:r w:rsidRPr="00E20437">
        <w:rPr>
          <w:rFonts w:ascii="Arial" w:eastAsia="Times New Roman" w:hAnsi="Arial" w:cs="Arial"/>
          <w:sz w:val="24"/>
          <w:szCs w:val="24"/>
          <w:lang w:eastAsia="ru-RU"/>
        </w:rPr>
        <w:t>ожению</w:t>
      </w:r>
      <w:r w:rsidR="00A5003B" w:rsidRPr="00E20437">
        <w:rPr>
          <w:rFonts w:ascii="Arial" w:hAnsi="Arial" w:cs="Arial"/>
          <w:sz w:val="24"/>
          <w:szCs w:val="24"/>
        </w:rPr>
        <w:t>.</w:t>
      </w:r>
    </w:p>
    <w:p w:rsidR="00A5003B" w:rsidRPr="00E20437" w:rsidRDefault="00A5003B" w:rsidP="00AE4CC7">
      <w:pPr>
        <w:tabs>
          <w:tab w:val="left" w:pos="567"/>
        </w:tabs>
        <w:spacing w:after="0" w:line="240" w:lineRule="auto"/>
        <w:ind w:right="-2"/>
        <w:jc w:val="both"/>
        <w:rPr>
          <w:rFonts w:ascii="Arial" w:eastAsia="Times New Roman" w:hAnsi="Arial" w:cs="Arial"/>
          <w:sz w:val="24"/>
          <w:szCs w:val="24"/>
          <w:lang w:eastAsia="ru-RU"/>
        </w:rPr>
      </w:pPr>
      <w:r w:rsidRPr="00E20437">
        <w:rPr>
          <w:rFonts w:ascii="Arial" w:eastAsia="Times New Roman" w:hAnsi="Arial" w:cs="Arial"/>
          <w:sz w:val="24"/>
          <w:szCs w:val="24"/>
          <w:lang w:eastAsia="ru-RU"/>
        </w:rPr>
        <w:tab/>
        <w:t xml:space="preserve">2.  </w:t>
      </w:r>
      <w:proofErr w:type="gramStart"/>
      <w:r w:rsidRPr="00E20437">
        <w:rPr>
          <w:rFonts w:ascii="Arial" w:eastAsia="Times New Roman" w:hAnsi="Arial" w:cs="Arial"/>
          <w:sz w:val="24"/>
          <w:szCs w:val="24"/>
          <w:lang w:eastAsia="ru-RU"/>
        </w:rPr>
        <w:t>Контроль за</w:t>
      </w:r>
      <w:proofErr w:type="gramEnd"/>
      <w:r w:rsidRPr="00E20437">
        <w:rPr>
          <w:rFonts w:ascii="Arial" w:eastAsia="Times New Roman" w:hAnsi="Arial" w:cs="Arial"/>
          <w:sz w:val="24"/>
          <w:szCs w:val="24"/>
          <w:lang w:eastAsia="ru-RU"/>
        </w:rPr>
        <w:t xml:space="preserve"> исполнением настоящего решения возложить на   постоянную комиссию по</w:t>
      </w:r>
      <w:r w:rsidRPr="00E20437">
        <w:rPr>
          <w:rFonts w:ascii="Arial" w:eastAsia="Calibri" w:hAnsi="Arial" w:cs="Arial"/>
          <w:sz w:val="24"/>
          <w:szCs w:val="24"/>
          <w:lang w:eastAsia="ru-RU"/>
        </w:rPr>
        <w:t xml:space="preserve"> законности, правопорядку, защите прав граждан и информационной политике (Коршун Е.Г.)</w:t>
      </w:r>
      <w:r w:rsidRPr="00E20437">
        <w:rPr>
          <w:rFonts w:ascii="Arial" w:eastAsia="Times New Roman" w:hAnsi="Arial" w:cs="Arial"/>
          <w:sz w:val="24"/>
          <w:szCs w:val="24"/>
          <w:lang w:eastAsia="ru-RU"/>
        </w:rPr>
        <w:t xml:space="preserve">.                                                      </w:t>
      </w:r>
    </w:p>
    <w:p w:rsidR="00A5003B" w:rsidRPr="00E20437" w:rsidRDefault="00AE4CC7" w:rsidP="00A5003B">
      <w:pPr>
        <w:tabs>
          <w:tab w:val="left" w:pos="567"/>
          <w:tab w:val="left" w:pos="7655"/>
          <w:tab w:val="left" w:pos="8080"/>
          <w:tab w:val="left" w:pos="8364"/>
        </w:tabs>
        <w:spacing w:after="0" w:line="240" w:lineRule="auto"/>
        <w:ind w:right="-2" w:firstLine="567"/>
        <w:jc w:val="both"/>
        <w:rPr>
          <w:rFonts w:ascii="Arial" w:eastAsia="Times New Roman" w:hAnsi="Arial" w:cs="Arial"/>
          <w:sz w:val="24"/>
          <w:szCs w:val="24"/>
          <w:lang w:eastAsia="ru-RU"/>
        </w:rPr>
      </w:pPr>
      <w:r w:rsidRPr="00E20437">
        <w:rPr>
          <w:rFonts w:ascii="Arial" w:eastAsia="Times New Roman" w:hAnsi="Arial" w:cs="Arial"/>
          <w:sz w:val="24"/>
          <w:szCs w:val="24"/>
          <w:lang w:eastAsia="ru-RU"/>
        </w:rPr>
        <w:t>3</w:t>
      </w:r>
      <w:r w:rsidR="00A5003B" w:rsidRPr="00E20437">
        <w:rPr>
          <w:rFonts w:ascii="Arial" w:eastAsia="Times New Roman" w:hAnsi="Arial" w:cs="Arial"/>
          <w:sz w:val="24"/>
          <w:szCs w:val="24"/>
          <w:lang w:eastAsia="ru-RU"/>
        </w:rPr>
        <w:t xml:space="preserve">. </w:t>
      </w:r>
      <w:r w:rsidR="00A5003B" w:rsidRPr="00E20437">
        <w:rPr>
          <w:rFonts w:ascii="Arial" w:hAnsi="Arial" w:cs="Arial"/>
          <w:sz w:val="24"/>
          <w:szCs w:val="24"/>
        </w:rPr>
        <w:t>Настоящее решение вступает в силу в день, следующий за днем его опубликования в газете «Огни Енисея» и подлежит размещению на официальном сайте администрации города в информационно-телекоммуникационной сети «Интернет».</w:t>
      </w:r>
      <w:r w:rsidR="00A5003B" w:rsidRPr="00E20437">
        <w:rPr>
          <w:rFonts w:ascii="Arial" w:eastAsia="Times New Roman" w:hAnsi="Arial" w:cs="Arial"/>
          <w:sz w:val="24"/>
          <w:szCs w:val="24"/>
          <w:lang w:eastAsia="ru-RU"/>
        </w:rPr>
        <w:t xml:space="preserve"> </w:t>
      </w:r>
    </w:p>
    <w:p w:rsidR="00A5003B" w:rsidRPr="00E20437" w:rsidRDefault="00A5003B" w:rsidP="00A5003B">
      <w:pPr>
        <w:tabs>
          <w:tab w:val="left" w:pos="-142"/>
          <w:tab w:val="left" w:pos="993"/>
          <w:tab w:val="left" w:pos="7655"/>
          <w:tab w:val="left" w:pos="8080"/>
          <w:tab w:val="left" w:pos="8364"/>
        </w:tabs>
        <w:spacing w:after="0" w:line="240" w:lineRule="auto"/>
        <w:ind w:right="-2"/>
        <w:jc w:val="both"/>
        <w:rPr>
          <w:rFonts w:ascii="Arial" w:eastAsia="Times New Roman" w:hAnsi="Arial" w:cs="Arial"/>
          <w:sz w:val="24"/>
          <w:szCs w:val="24"/>
          <w:lang w:eastAsia="ru-RU"/>
        </w:rPr>
      </w:pPr>
    </w:p>
    <w:p w:rsidR="00A5003B" w:rsidRPr="00E20437" w:rsidRDefault="00A5003B" w:rsidP="00A5003B">
      <w:pPr>
        <w:tabs>
          <w:tab w:val="left" w:pos="-142"/>
          <w:tab w:val="left" w:pos="993"/>
          <w:tab w:val="left" w:pos="7655"/>
          <w:tab w:val="left" w:pos="8080"/>
          <w:tab w:val="left" w:pos="8364"/>
        </w:tabs>
        <w:spacing w:after="0" w:line="240" w:lineRule="auto"/>
        <w:ind w:right="-2"/>
        <w:jc w:val="both"/>
        <w:rPr>
          <w:rFonts w:ascii="Arial" w:eastAsia="Times New Roman" w:hAnsi="Arial" w:cs="Arial"/>
          <w:sz w:val="24"/>
          <w:szCs w:val="24"/>
          <w:lang w:eastAsia="ru-RU"/>
        </w:rPr>
      </w:pPr>
      <w:r w:rsidRPr="00E20437">
        <w:rPr>
          <w:rFonts w:ascii="Arial" w:eastAsia="Times New Roman" w:hAnsi="Arial" w:cs="Arial"/>
          <w:sz w:val="24"/>
          <w:szCs w:val="24"/>
          <w:lang w:eastAsia="ru-RU"/>
        </w:rPr>
        <w:t xml:space="preserve">Председатель </w:t>
      </w:r>
    </w:p>
    <w:p w:rsidR="00A5003B" w:rsidRPr="00E20437" w:rsidRDefault="00A5003B" w:rsidP="00A5003B">
      <w:pPr>
        <w:tabs>
          <w:tab w:val="left" w:pos="-142"/>
          <w:tab w:val="left" w:pos="993"/>
          <w:tab w:val="left" w:pos="7655"/>
          <w:tab w:val="left" w:pos="8080"/>
          <w:tab w:val="left" w:pos="8364"/>
        </w:tabs>
        <w:spacing w:after="0" w:line="240" w:lineRule="auto"/>
        <w:ind w:right="-2"/>
        <w:jc w:val="both"/>
        <w:rPr>
          <w:rFonts w:ascii="Arial" w:eastAsia="Times New Roman" w:hAnsi="Arial" w:cs="Arial"/>
          <w:sz w:val="24"/>
          <w:szCs w:val="24"/>
          <w:lang w:eastAsia="ru-RU"/>
        </w:rPr>
      </w:pPr>
      <w:r w:rsidRPr="00E20437">
        <w:rPr>
          <w:rFonts w:ascii="Arial" w:eastAsia="Times New Roman" w:hAnsi="Arial" w:cs="Arial"/>
          <w:sz w:val="24"/>
          <w:szCs w:val="24"/>
          <w:lang w:eastAsia="ru-RU"/>
        </w:rPr>
        <w:t>городского Совета депутатов                                          Глава города</w:t>
      </w:r>
      <w:r w:rsidRPr="00E20437">
        <w:rPr>
          <w:rFonts w:ascii="Arial" w:eastAsia="Times New Roman" w:hAnsi="Arial" w:cs="Arial"/>
          <w:sz w:val="24"/>
          <w:szCs w:val="24"/>
          <w:lang w:eastAsia="ru-RU"/>
        </w:rPr>
        <w:tab/>
      </w:r>
      <w:r w:rsidRPr="00E20437">
        <w:rPr>
          <w:rFonts w:ascii="Arial" w:eastAsia="Times New Roman" w:hAnsi="Arial" w:cs="Arial"/>
          <w:sz w:val="24"/>
          <w:szCs w:val="24"/>
          <w:lang w:eastAsia="ru-RU"/>
        </w:rPr>
        <w:tab/>
      </w:r>
      <w:r w:rsidRPr="00E20437">
        <w:rPr>
          <w:rFonts w:ascii="Arial" w:eastAsia="Times New Roman" w:hAnsi="Arial" w:cs="Arial"/>
          <w:sz w:val="24"/>
          <w:szCs w:val="24"/>
          <w:lang w:eastAsia="ru-RU"/>
        </w:rPr>
        <w:tab/>
      </w:r>
      <w:r w:rsidRPr="00E20437">
        <w:rPr>
          <w:rFonts w:ascii="Arial" w:eastAsia="Times New Roman" w:hAnsi="Arial" w:cs="Arial"/>
          <w:sz w:val="24"/>
          <w:szCs w:val="24"/>
          <w:lang w:eastAsia="ru-RU"/>
        </w:rPr>
        <w:tab/>
      </w:r>
      <w:r w:rsidRPr="00E20437">
        <w:rPr>
          <w:rFonts w:ascii="Arial" w:eastAsia="Times New Roman" w:hAnsi="Arial" w:cs="Arial"/>
          <w:sz w:val="24"/>
          <w:szCs w:val="24"/>
          <w:lang w:eastAsia="ru-RU"/>
        </w:rPr>
        <w:tab/>
      </w:r>
      <w:r w:rsidRPr="00E20437">
        <w:rPr>
          <w:rFonts w:ascii="Arial" w:eastAsia="Times New Roman" w:hAnsi="Arial" w:cs="Arial"/>
          <w:sz w:val="24"/>
          <w:szCs w:val="24"/>
          <w:lang w:eastAsia="ru-RU"/>
        </w:rPr>
        <w:tab/>
      </w:r>
      <w:r w:rsidR="00E20437">
        <w:rPr>
          <w:rFonts w:ascii="Arial" w:eastAsia="Times New Roman" w:hAnsi="Arial" w:cs="Arial"/>
          <w:sz w:val="24"/>
          <w:szCs w:val="24"/>
          <w:lang w:eastAsia="ru-RU"/>
        </w:rPr>
        <w:t xml:space="preserve">                     </w:t>
      </w:r>
      <w:r w:rsidRPr="00E20437">
        <w:rPr>
          <w:rFonts w:ascii="Arial" w:eastAsia="Times New Roman" w:hAnsi="Arial" w:cs="Arial"/>
          <w:sz w:val="24"/>
          <w:szCs w:val="24"/>
          <w:lang w:eastAsia="ru-RU"/>
        </w:rPr>
        <w:t>И. Мурашов                                                          С.И. Егоров</w:t>
      </w:r>
    </w:p>
    <w:p w:rsidR="00A5003B" w:rsidRPr="00E20437" w:rsidRDefault="00A5003B" w:rsidP="00A5003B">
      <w:pPr>
        <w:tabs>
          <w:tab w:val="left" w:pos="-142"/>
          <w:tab w:val="left" w:pos="993"/>
        </w:tabs>
        <w:spacing w:after="0" w:line="240" w:lineRule="auto"/>
        <w:ind w:right="-2"/>
        <w:jc w:val="both"/>
        <w:rPr>
          <w:rFonts w:ascii="Arial" w:eastAsia="Times New Roman" w:hAnsi="Arial" w:cs="Arial"/>
          <w:sz w:val="24"/>
          <w:szCs w:val="24"/>
          <w:lang w:eastAsia="ru-RU"/>
        </w:rPr>
      </w:pPr>
      <w:r w:rsidRPr="00E20437">
        <w:rPr>
          <w:rFonts w:ascii="Arial" w:eastAsia="Times New Roman" w:hAnsi="Arial" w:cs="Arial"/>
          <w:sz w:val="24"/>
          <w:szCs w:val="24"/>
          <w:lang w:eastAsia="ru-RU"/>
        </w:rPr>
        <w:tab/>
      </w:r>
      <w:r w:rsidRPr="00E20437">
        <w:rPr>
          <w:rFonts w:ascii="Arial" w:eastAsia="Times New Roman" w:hAnsi="Arial" w:cs="Arial"/>
          <w:sz w:val="24"/>
          <w:szCs w:val="24"/>
          <w:lang w:eastAsia="ru-RU"/>
        </w:rPr>
        <w:tab/>
      </w:r>
      <w:r w:rsidRPr="00E20437">
        <w:rPr>
          <w:rFonts w:ascii="Arial" w:eastAsia="Times New Roman" w:hAnsi="Arial" w:cs="Arial"/>
          <w:sz w:val="24"/>
          <w:szCs w:val="24"/>
          <w:lang w:eastAsia="ru-RU"/>
        </w:rPr>
        <w:tab/>
      </w:r>
      <w:r w:rsidRPr="00E20437">
        <w:rPr>
          <w:rFonts w:ascii="Arial" w:eastAsia="Times New Roman" w:hAnsi="Arial" w:cs="Arial"/>
          <w:sz w:val="24"/>
          <w:szCs w:val="24"/>
          <w:lang w:eastAsia="ru-RU"/>
        </w:rPr>
        <w:tab/>
      </w:r>
      <w:r w:rsidRPr="00E20437">
        <w:rPr>
          <w:rFonts w:ascii="Arial" w:eastAsia="Times New Roman" w:hAnsi="Arial" w:cs="Arial"/>
          <w:sz w:val="24"/>
          <w:szCs w:val="24"/>
          <w:lang w:eastAsia="ru-RU"/>
        </w:rPr>
        <w:tab/>
        <w:t xml:space="preserve">  </w:t>
      </w:r>
    </w:p>
    <w:p w:rsidR="0050375C" w:rsidRPr="00E20437" w:rsidRDefault="00A5003B" w:rsidP="00A5003B">
      <w:pPr>
        <w:spacing w:after="0" w:line="240" w:lineRule="auto"/>
        <w:ind w:left="2124"/>
        <w:jc w:val="center"/>
        <w:outlineLvl w:val="0"/>
        <w:rPr>
          <w:rFonts w:ascii="Arial" w:eastAsia="Times New Roman" w:hAnsi="Arial" w:cs="Arial"/>
          <w:sz w:val="24"/>
          <w:szCs w:val="24"/>
          <w:lang w:eastAsia="ru-RU"/>
        </w:rPr>
      </w:pPr>
      <w:r w:rsidRPr="00E20437">
        <w:rPr>
          <w:rFonts w:ascii="Arial" w:eastAsia="Times New Roman" w:hAnsi="Arial" w:cs="Arial"/>
          <w:sz w:val="24"/>
          <w:szCs w:val="24"/>
          <w:lang w:eastAsia="ru-RU"/>
        </w:rPr>
        <w:t xml:space="preserve">          </w:t>
      </w:r>
    </w:p>
    <w:p w:rsidR="00A5003B" w:rsidRPr="00E20437" w:rsidRDefault="0050375C" w:rsidP="00A5003B">
      <w:pPr>
        <w:spacing w:after="0" w:line="240" w:lineRule="auto"/>
        <w:ind w:left="2124"/>
        <w:jc w:val="center"/>
        <w:outlineLvl w:val="0"/>
        <w:rPr>
          <w:rFonts w:ascii="Arial" w:eastAsia="Times New Roman" w:hAnsi="Arial" w:cs="Arial"/>
          <w:sz w:val="24"/>
          <w:szCs w:val="24"/>
          <w:lang w:eastAsia="ru-RU"/>
        </w:rPr>
      </w:pPr>
      <w:r w:rsidRPr="00E20437">
        <w:rPr>
          <w:rFonts w:ascii="Arial" w:eastAsia="Times New Roman" w:hAnsi="Arial" w:cs="Arial"/>
          <w:sz w:val="24"/>
          <w:szCs w:val="24"/>
          <w:lang w:eastAsia="ru-RU"/>
        </w:rPr>
        <w:t xml:space="preserve">         </w:t>
      </w:r>
      <w:r w:rsidR="00A5003B" w:rsidRPr="00E20437">
        <w:rPr>
          <w:rFonts w:ascii="Arial" w:eastAsia="Times New Roman" w:hAnsi="Arial" w:cs="Arial"/>
          <w:sz w:val="24"/>
          <w:szCs w:val="24"/>
          <w:lang w:eastAsia="ru-RU"/>
        </w:rPr>
        <w:t>Приложение</w:t>
      </w:r>
    </w:p>
    <w:p w:rsidR="00A5003B" w:rsidRPr="00E20437" w:rsidRDefault="00A5003B" w:rsidP="00A5003B">
      <w:pPr>
        <w:spacing w:after="0" w:line="240" w:lineRule="auto"/>
        <w:ind w:left="2832" w:firstLine="708"/>
        <w:jc w:val="center"/>
        <w:rPr>
          <w:rFonts w:ascii="Arial" w:eastAsia="Times New Roman" w:hAnsi="Arial" w:cs="Arial"/>
          <w:sz w:val="24"/>
          <w:szCs w:val="24"/>
          <w:lang w:eastAsia="ru-RU"/>
        </w:rPr>
      </w:pPr>
      <w:r w:rsidRPr="00E20437">
        <w:rPr>
          <w:rFonts w:ascii="Arial" w:eastAsia="Times New Roman" w:hAnsi="Arial" w:cs="Arial"/>
          <w:sz w:val="24"/>
          <w:szCs w:val="24"/>
          <w:lang w:eastAsia="ru-RU"/>
        </w:rPr>
        <w:t xml:space="preserve">                к решению городского Совета</w:t>
      </w:r>
    </w:p>
    <w:p w:rsidR="00A5003B" w:rsidRPr="00E20437" w:rsidRDefault="00A5003B" w:rsidP="00A5003B">
      <w:pPr>
        <w:spacing w:after="0" w:line="240" w:lineRule="auto"/>
        <w:ind w:left="2832" w:firstLine="708"/>
        <w:jc w:val="center"/>
        <w:rPr>
          <w:rFonts w:ascii="Arial" w:eastAsia="Times New Roman" w:hAnsi="Arial" w:cs="Arial"/>
          <w:sz w:val="24"/>
          <w:szCs w:val="24"/>
          <w:lang w:eastAsia="ru-RU"/>
        </w:rPr>
      </w:pPr>
      <w:r w:rsidRPr="00E20437">
        <w:rPr>
          <w:rFonts w:ascii="Arial" w:eastAsia="Times New Roman" w:hAnsi="Arial" w:cs="Arial"/>
          <w:sz w:val="24"/>
          <w:szCs w:val="24"/>
          <w:lang w:eastAsia="ru-RU"/>
        </w:rPr>
        <w:t xml:space="preserve">                 от</w:t>
      </w:r>
      <w:r w:rsidR="00247FEC" w:rsidRPr="00E20437">
        <w:rPr>
          <w:rFonts w:ascii="Arial" w:eastAsia="Times New Roman" w:hAnsi="Arial" w:cs="Arial"/>
          <w:sz w:val="24"/>
          <w:szCs w:val="24"/>
          <w:lang w:eastAsia="ru-RU"/>
        </w:rPr>
        <w:t xml:space="preserve"> 29.03.</w:t>
      </w:r>
      <w:r w:rsidRPr="00E20437">
        <w:rPr>
          <w:rFonts w:ascii="Arial" w:eastAsia="Times New Roman" w:hAnsi="Arial" w:cs="Arial"/>
          <w:sz w:val="24"/>
          <w:szCs w:val="24"/>
          <w:lang w:eastAsia="ru-RU"/>
        </w:rPr>
        <w:t xml:space="preserve">2023  № </w:t>
      </w:r>
      <w:r w:rsidR="00247FEC" w:rsidRPr="00E20437">
        <w:rPr>
          <w:rFonts w:ascii="Arial" w:eastAsia="Times New Roman" w:hAnsi="Arial" w:cs="Arial"/>
          <w:sz w:val="24"/>
          <w:szCs w:val="24"/>
          <w:lang w:eastAsia="ru-RU"/>
        </w:rPr>
        <w:t>32-201</w:t>
      </w:r>
      <w:r w:rsidRPr="00E20437">
        <w:rPr>
          <w:rFonts w:ascii="Arial" w:eastAsia="Times New Roman" w:hAnsi="Arial" w:cs="Arial"/>
          <w:sz w:val="24"/>
          <w:szCs w:val="24"/>
          <w:lang w:eastAsia="ru-RU"/>
        </w:rPr>
        <w:t>-НПА</w:t>
      </w:r>
    </w:p>
    <w:p w:rsidR="00A5003B" w:rsidRPr="00E20437" w:rsidRDefault="00A5003B" w:rsidP="00A5003B">
      <w:pPr>
        <w:spacing w:after="0" w:line="240" w:lineRule="auto"/>
        <w:ind w:left="2832" w:firstLine="708"/>
        <w:jc w:val="center"/>
        <w:rPr>
          <w:rFonts w:ascii="Arial" w:eastAsia="Times New Roman" w:hAnsi="Arial" w:cs="Arial"/>
          <w:sz w:val="24"/>
          <w:szCs w:val="24"/>
          <w:lang w:eastAsia="ru-RU"/>
        </w:rPr>
      </w:pPr>
    </w:p>
    <w:p w:rsidR="00D767FD" w:rsidRPr="00E20437" w:rsidRDefault="0050375C" w:rsidP="00B13EF6">
      <w:pPr>
        <w:spacing w:line="240" w:lineRule="auto"/>
        <w:ind w:firstLine="567"/>
        <w:jc w:val="center"/>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Порядок сообщения муниципальным служащим органов местного самоуправления городского округа город Дивного</w:t>
      </w:r>
      <w:proofErr w:type="gramStart"/>
      <w:r w:rsidRPr="00E20437">
        <w:rPr>
          <w:rFonts w:ascii="Arial" w:eastAsia="Times New Roman" w:hAnsi="Arial" w:cs="Arial"/>
          <w:color w:val="000000"/>
          <w:sz w:val="24"/>
          <w:szCs w:val="24"/>
          <w:lang w:eastAsia="ru-RU"/>
        </w:rPr>
        <w:t>рск</w:t>
      </w:r>
      <w:r w:rsidRPr="00E20437">
        <w:rPr>
          <w:rFonts w:ascii="Arial" w:eastAsia="Times New Roman" w:hAnsi="Arial" w:cs="Arial"/>
          <w:sz w:val="24"/>
          <w:szCs w:val="24"/>
          <w:lang w:eastAsia="ru-RU"/>
        </w:rPr>
        <w:t xml:space="preserve"> Кр</w:t>
      </w:r>
      <w:proofErr w:type="gramEnd"/>
      <w:r w:rsidRPr="00E20437">
        <w:rPr>
          <w:rFonts w:ascii="Arial" w:eastAsia="Times New Roman" w:hAnsi="Arial" w:cs="Arial"/>
          <w:sz w:val="24"/>
          <w:szCs w:val="24"/>
          <w:lang w:eastAsia="ru-RU"/>
        </w:rPr>
        <w:t>асноярского края</w:t>
      </w:r>
      <w:r w:rsidRPr="00E20437">
        <w:rPr>
          <w:rFonts w:ascii="Arial" w:eastAsia="Times New Roman" w:hAnsi="Arial" w:cs="Arial"/>
          <w:color w:val="000000"/>
          <w:sz w:val="24"/>
          <w:szCs w:val="24"/>
          <w:lang w:eastAsia="ru-RU"/>
        </w:rPr>
        <w:t xml:space="preserve"> о прекращении гражданства Российской Федерации, о приобретении гражданства (подданства) иностранного государства</w:t>
      </w:r>
    </w:p>
    <w:p w:rsidR="0050375C" w:rsidRPr="00E20437" w:rsidRDefault="0050375C" w:rsidP="00B13EF6">
      <w:pPr>
        <w:widowControl w:val="0"/>
        <w:numPr>
          <w:ilvl w:val="0"/>
          <w:numId w:val="1"/>
        </w:numPr>
        <w:tabs>
          <w:tab w:val="left" w:pos="851"/>
        </w:tabs>
        <w:spacing w:after="8" w:line="240" w:lineRule="auto"/>
        <w:ind w:left="40" w:right="40" w:firstLine="567"/>
        <w:jc w:val="both"/>
        <w:rPr>
          <w:rFonts w:ascii="Arial" w:eastAsia="Times New Roman" w:hAnsi="Arial" w:cs="Arial"/>
          <w:color w:val="000000"/>
          <w:sz w:val="24"/>
          <w:szCs w:val="24"/>
          <w:lang w:eastAsia="ru-RU"/>
        </w:rPr>
      </w:pPr>
      <w:proofErr w:type="gramStart"/>
      <w:r w:rsidRPr="00E20437">
        <w:rPr>
          <w:rFonts w:ascii="Arial" w:eastAsia="Times New Roman" w:hAnsi="Arial" w:cs="Arial"/>
          <w:color w:val="000000"/>
          <w:sz w:val="24"/>
          <w:szCs w:val="24"/>
          <w:lang w:eastAsia="ru-RU"/>
        </w:rPr>
        <w:t xml:space="preserve">Настоящий Порядок в соответствии со статьей 42 Федерального закона от 06.10.2003 № 131-Ф3 «Об общих принципах организации местного самоуправления в Российской Федерации»,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sidR="00B13EF6" w:rsidRPr="00E20437">
        <w:rPr>
          <w:rFonts w:ascii="Arial" w:eastAsia="Times New Roman" w:hAnsi="Arial" w:cs="Arial"/>
          <w:color w:val="000000"/>
          <w:sz w:val="24"/>
          <w:szCs w:val="24"/>
          <w:lang w:eastAsia="ru-RU"/>
        </w:rPr>
        <w:t>органов местного самоуправления городского округа город Дивногорск</w:t>
      </w:r>
      <w:r w:rsidR="00B13EF6" w:rsidRPr="00E20437">
        <w:rPr>
          <w:rFonts w:ascii="Arial" w:eastAsia="Times New Roman" w:hAnsi="Arial" w:cs="Arial"/>
          <w:sz w:val="24"/>
          <w:szCs w:val="24"/>
          <w:lang w:eastAsia="ru-RU"/>
        </w:rPr>
        <w:t xml:space="preserve"> </w:t>
      </w:r>
      <w:r w:rsidR="00B13EF6" w:rsidRPr="00E20437">
        <w:rPr>
          <w:rFonts w:ascii="Arial" w:eastAsia="Times New Roman" w:hAnsi="Arial" w:cs="Arial"/>
          <w:sz w:val="24"/>
          <w:szCs w:val="24"/>
          <w:lang w:eastAsia="ru-RU"/>
        </w:rPr>
        <w:lastRenderedPageBreak/>
        <w:t>Красноярского края</w:t>
      </w:r>
      <w:r w:rsidR="00B13EF6" w:rsidRPr="00E20437">
        <w:rPr>
          <w:rFonts w:ascii="Arial" w:eastAsia="Times New Roman" w:hAnsi="Arial" w:cs="Arial"/>
          <w:color w:val="000000"/>
          <w:sz w:val="24"/>
          <w:szCs w:val="24"/>
          <w:lang w:eastAsia="ru-RU"/>
        </w:rPr>
        <w:t xml:space="preserve"> </w:t>
      </w:r>
      <w:r w:rsidRPr="00E20437">
        <w:rPr>
          <w:rFonts w:ascii="Arial" w:eastAsia="Times New Roman" w:hAnsi="Arial" w:cs="Arial"/>
          <w:color w:val="000000"/>
          <w:sz w:val="24"/>
          <w:szCs w:val="24"/>
          <w:lang w:eastAsia="ru-RU"/>
        </w:rPr>
        <w:t>(далее муниципальный служащий) представителю нанимателя (работодателя</w:t>
      </w:r>
      <w:proofErr w:type="gramEnd"/>
      <w:r w:rsidRPr="00E20437">
        <w:rPr>
          <w:rFonts w:ascii="Arial" w:eastAsia="Times New Roman" w:hAnsi="Arial" w:cs="Arial"/>
          <w:color w:val="000000"/>
          <w:sz w:val="24"/>
          <w:szCs w:val="24"/>
          <w:lang w:eastAsia="ru-RU"/>
        </w:rPr>
        <w:t xml:space="preserve">) </w:t>
      </w:r>
      <w:proofErr w:type="gramStart"/>
      <w:r w:rsidRPr="00E20437">
        <w:rPr>
          <w:rFonts w:ascii="Arial" w:eastAsia="Times New Roman" w:hAnsi="Arial" w:cs="Arial"/>
          <w:color w:val="000000"/>
          <w:sz w:val="24"/>
          <w:szCs w:val="24"/>
          <w:lang w:eastAsia="ru-RU"/>
        </w:rPr>
        <w:t>в лице</w:t>
      </w:r>
      <w:r w:rsidR="00B13EF6" w:rsidRPr="00E20437">
        <w:rPr>
          <w:rFonts w:ascii="Arial" w:eastAsia="Times New Roman" w:hAnsi="Arial" w:cs="Arial"/>
          <w:color w:val="000000"/>
          <w:sz w:val="24"/>
          <w:szCs w:val="24"/>
          <w:lang w:eastAsia="ru-RU"/>
        </w:rPr>
        <w:t xml:space="preserve"> Главы города, Председателя </w:t>
      </w:r>
      <w:r w:rsidR="00B13EF6" w:rsidRPr="00E20437">
        <w:rPr>
          <w:rFonts w:ascii="Arial" w:eastAsia="Times New Roman" w:hAnsi="Arial" w:cs="Arial"/>
          <w:sz w:val="24"/>
          <w:szCs w:val="24"/>
          <w:lang w:eastAsia="ru-RU"/>
        </w:rPr>
        <w:t xml:space="preserve">городского Совета депутатов и Председателя контрольно-счетного органа  города </w:t>
      </w:r>
      <w:r w:rsidR="00B13EF6" w:rsidRPr="00E20437">
        <w:rPr>
          <w:rFonts w:ascii="Arial" w:eastAsia="Times New Roman" w:hAnsi="Arial" w:cs="Arial"/>
          <w:color w:val="000000"/>
          <w:sz w:val="24"/>
          <w:szCs w:val="24"/>
          <w:lang w:eastAsia="ru-RU"/>
        </w:rPr>
        <w:t xml:space="preserve">Дивногорска </w:t>
      </w:r>
      <w:r w:rsidRPr="00E20437">
        <w:rPr>
          <w:rFonts w:ascii="Arial" w:eastAsia="Times New Roman" w:hAnsi="Arial" w:cs="Arial"/>
          <w:color w:val="000000"/>
          <w:sz w:val="24"/>
          <w:szCs w:val="24"/>
          <w:lang w:eastAsia="ru-RU"/>
        </w:rPr>
        <w:t xml:space="preserve">(далее </w:t>
      </w:r>
      <w:r w:rsidR="00B13EF6" w:rsidRPr="00E20437">
        <w:rPr>
          <w:rFonts w:ascii="Arial" w:eastAsia="Times New Roman" w:hAnsi="Arial" w:cs="Arial"/>
          <w:color w:val="000000"/>
          <w:sz w:val="24"/>
          <w:szCs w:val="24"/>
          <w:lang w:eastAsia="ru-RU"/>
        </w:rPr>
        <w:t>-</w:t>
      </w:r>
      <w:r w:rsidRPr="00E20437">
        <w:rPr>
          <w:rFonts w:ascii="Arial" w:eastAsia="Times New Roman" w:hAnsi="Arial" w:cs="Arial"/>
          <w:color w:val="000000"/>
          <w:sz w:val="24"/>
          <w:szCs w:val="24"/>
          <w:lang w:eastAsia="ru-RU"/>
        </w:rPr>
        <w:t xml:space="preserve"> представитель нанимателя (работодателя):</w:t>
      </w:r>
      <w:proofErr w:type="gramEnd"/>
    </w:p>
    <w:p w:rsidR="0050375C" w:rsidRPr="00E20437" w:rsidRDefault="0050375C" w:rsidP="00B13EF6">
      <w:pPr>
        <w:widowControl w:val="0"/>
        <w:numPr>
          <w:ilvl w:val="0"/>
          <w:numId w:val="2"/>
        </w:numPr>
        <w:spacing w:after="0" w:line="322" w:lineRule="exact"/>
        <w:ind w:right="40" w:firstLine="709"/>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о прекращении гражданства Российской Федерации либо гражданства (подданства) иностранного государства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w:t>
      </w:r>
      <w:r w:rsidR="00A13FEF" w:rsidRPr="00E20437">
        <w:rPr>
          <w:rFonts w:ascii="Arial" w:eastAsia="Times New Roman" w:hAnsi="Arial" w:cs="Arial"/>
          <w:color w:val="000000"/>
          <w:sz w:val="24"/>
          <w:szCs w:val="24"/>
          <w:lang w:eastAsia="ru-RU"/>
        </w:rPr>
        <w:t>-</w:t>
      </w:r>
      <w:r w:rsidRPr="00E20437">
        <w:rPr>
          <w:rFonts w:ascii="Arial" w:eastAsia="Times New Roman" w:hAnsi="Arial" w:cs="Arial"/>
          <w:color w:val="000000"/>
          <w:sz w:val="24"/>
          <w:szCs w:val="24"/>
          <w:lang w:eastAsia="ru-RU"/>
        </w:rPr>
        <w:t xml:space="preserve"> о прекращении гражданства);</w:t>
      </w:r>
    </w:p>
    <w:p w:rsidR="0050375C" w:rsidRPr="00E20437" w:rsidRDefault="0050375C" w:rsidP="00B13EF6">
      <w:pPr>
        <w:widowControl w:val="0"/>
        <w:numPr>
          <w:ilvl w:val="0"/>
          <w:numId w:val="2"/>
        </w:numPr>
        <w:spacing w:after="0" w:line="322" w:lineRule="exact"/>
        <w:ind w:right="40" w:firstLine="709"/>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w:t>
      </w:r>
      <w:r w:rsidR="00A13FEF" w:rsidRPr="00E20437">
        <w:rPr>
          <w:rFonts w:ascii="Arial" w:eastAsia="Times New Roman" w:hAnsi="Arial" w:cs="Arial"/>
          <w:color w:val="000000"/>
          <w:sz w:val="24"/>
          <w:szCs w:val="24"/>
          <w:lang w:eastAsia="ru-RU"/>
        </w:rPr>
        <w:t>-</w:t>
      </w:r>
      <w:r w:rsidRPr="00E20437">
        <w:rPr>
          <w:rFonts w:ascii="Arial" w:eastAsia="Times New Roman" w:hAnsi="Arial" w:cs="Arial"/>
          <w:color w:val="000000"/>
          <w:sz w:val="24"/>
          <w:szCs w:val="24"/>
          <w:lang w:eastAsia="ru-RU"/>
        </w:rPr>
        <w:t xml:space="preserve"> о приобретении гражданства).</w:t>
      </w:r>
    </w:p>
    <w:p w:rsidR="0050375C" w:rsidRPr="00E20437" w:rsidRDefault="0050375C" w:rsidP="00B13EF6">
      <w:pPr>
        <w:widowControl w:val="0"/>
        <w:numPr>
          <w:ilvl w:val="0"/>
          <w:numId w:val="1"/>
        </w:numPr>
        <w:spacing w:after="0" w:line="322" w:lineRule="exact"/>
        <w:ind w:right="40" w:firstLine="709"/>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Для целей настоящего Порядка используются понятия в тех значениях, в которых они используются в Федеральном законе от 02.03.2007 № 25-ФЗ «О муниципальной службе в Российской Федерации» и Федеральном законе от 31.05.2002 № 62-ФЗ «О гражданстве Российской Федерации».</w:t>
      </w:r>
    </w:p>
    <w:p w:rsidR="0050375C" w:rsidRPr="00E20437" w:rsidRDefault="0050375C" w:rsidP="00B13EF6">
      <w:pPr>
        <w:widowControl w:val="0"/>
        <w:numPr>
          <w:ilvl w:val="0"/>
          <w:numId w:val="1"/>
        </w:numPr>
        <w:spacing w:after="0" w:line="322" w:lineRule="exact"/>
        <w:ind w:right="40" w:firstLine="709"/>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w:t>
      </w:r>
      <w:r w:rsidR="00A13FEF" w:rsidRPr="00E20437">
        <w:rPr>
          <w:rFonts w:ascii="Arial" w:eastAsia="Times New Roman" w:hAnsi="Arial" w:cs="Arial"/>
          <w:color w:val="000000"/>
          <w:sz w:val="24"/>
          <w:szCs w:val="24"/>
          <w:lang w:eastAsia="ru-RU"/>
        </w:rPr>
        <w:t>-</w:t>
      </w:r>
      <w:r w:rsidRPr="00E20437">
        <w:rPr>
          <w:rFonts w:ascii="Arial" w:eastAsia="Times New Roman" w:hAnsi="Arial" w:cs="Arial"/>
          <w:color w:val="000000"/>
          <w:sz w:val="24"/>
          <w:szCs w:val="24"/>
          <w:lang w:eastAsia="ru-RU"/>
        </w:rPr>
        <w:t xml:space="preserve"> сообщение).</w:t>
      </w:r>
    </w:p>
    <w:p w:rsidR="0050375C" w:rsidRPr="00E20437" w:rsidRDefault="00B13EF6" w:rsidP="00B13EF6">
      <w:pPr>
        <w:widowControl w:val="0"/>
        <w:spacing w:after="0" w:line="322" w:lineRule="exact"/>
        <w:ind w:left="40" w:right="40"/>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ab/>
      </w:r>
      <w:proofErr w:type="gramStart"/>
      <w:r w:rsidR="0050375C" w:rsidRPr="00E20437">
        <w:rPr>
          <w:rFonts w:ascii="Arial" w:eastAsia="Times New Roman" w:hAnsi="Arial" w:cs="Arial"/>
          <w:color w:val="000000"/>
          <w:sz w:val="24"/>
          <w:szCs w:val="24"/>
          <w:lang w:eastAsia="ru-RU"/>
        </w:rPr>
        <w:t>В случае если о прекращении гражданства, о приобретении гражданства муниципальному служащему стало известно в нерабочий день,</w:t>
      </w:r>
      <w:r w:rsidRPr="00E20437">
        <w:rPr>
          <w:rFonts w:ascii="Arial" w:eastAsia="Times New Roman" w:hAnsi="Arial" w:cs="Arial"/>
          <w:color w:val="000000"/>
          <w:sz w:val="24"/>
          <w:szCs w:val="24"/>
          <w:lang w:eastAsia="ru-RU"/>
        </w:rPr>
        <w:t xml:space="preserve"> </w:t>
      </w:r>
      <w:r w:rsidR="0050375C" w:rsidRPr="00E20437">
        <w:rPr>
          <w:rFonts w:ascii="Arial" w:eastAsia="Times New Roman" w:hAnsi="Arial" w:cs="Arial"/>
          <w:color w:val="000000"/>
          <w:sz w:val="24"/>
          <w:szCs w:val="24"/>
          <w:lang w:eastAsia="ru-RU"/>
        </w:rPr>
        <w:t>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w:t>
      </w:r>
      <w:proofErr w:type="gramEnd"/>
      <w:r w:rsidR="0050375C" w:rsidRPr="00E20437">
        <w:rPr>
          <w:rFonts w:ascii="Arial" w:eastAsia="Times New Roman" w:hAnsi="Arial" w:cs="Arial"/>
          <w:color w:val="000000"/>
          <w:sz w:val="24"/>
          <w:szCs w:val="24"/>
          <w:lang w:eastAsia="ru-RU"/>
        </w:rPr>
        <w:t xml:space="preserve"> окончания отпуска, командировки или периода временной нетрудоспособности.</w:t>
      </w:r>
    </w:p>
    <w:p w:rsidR="0050375C" w:rsidRPr="00E20437" w:rsidRDefault="0050375C" w:rsidP="00B13EF6">
      <w:pPr>
        <w:widowControl w:val="0"/>
        <w:numPr>
          <w:ilvl w:val="0"/>
          <w:numId w:val="1"/>
        </w:numPr>
        <w:tabs>
          <w:tab w:val="left" w:pos="993"/>
        </w:tabs>
        <w:spacing w:after="0" w:line="312" w:lineRule="exact"/>
        <w:ind w:firstLine="567"/>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В сообщении указываются:</w:t>
      </w:r>
    </w:p>
    <w:p w:rsidR="0050375C" w:rsidRPr="00E20437" w:rsidRDefault="00822CAA" w:rsidP="00B13EF6">
      <w:pPr>
        <w:widowControl w:val="0"/>
        <w:numPr>
          <w:ilvl w:val="0"/>
          <w:numId w:val="3"/>
        </w:numPr>
        <w:tabs>
          <w:tab w:val="left" w:pos="851"/>
        </w:tabs>
        <w:spacing w:after="0" w:line="312" w:lineRule="exact"/>
        <w:ind w:right="60" w:firstLine="567"/>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 </w:t>
      </w:r>
      <w:proofErr w:type="gramStart"/>
      <w:r w:rsidR="0050375C" w:rsidRPr="00E20437">
        <w:rPr>
          <w:rFonts w:ascii="Arial" w:eastAsia="Times New Roman" w:hAnsi="Arial" w:cs="Arial"/>
          <w:color w:val="000000"/>
          <w:sz w:val="24"/>
          <w:szCs w:val="24"/>
          <w:lang w:eastAsia="ru-RU"/>
        </w:rPr>
        <w:t>фамилия, имя, отчество (последнее</w:t>
      </w:r>
      <w:r w:rsidR="00A13FEF" w:rsidRPr="00E20437">
        <w:rPr>
          <w:rFonts w:ascii="Arial" w:eastAsia="Times New Roman" w:hAnsi="Arial" w:cs="Arial"/>
          <w:color w:val="000000"/>
          <w:sz w:val="24"/>
          <w:szCs w:val="24"/>
          <w:lang w:eastAsia="ru-RU"/>
        </w:rPr>
        <w:t xml:space="preserve"> -</w:t>
      </w:r>
      <w:r w:rsidR="0050375C" w:rsidRPr="00E20437">
        <w:rPr>
          <w:rFonts w:ascii="Arial" w:eastAsia="Times New Roman" w:hAnsi="Arial" w:cs="Arial"/>
          <w:color w:val="000000"/>
          <w:sz w:val="24"/>
          <w:szCs w:val="24"/>
          <w:lang w:eastAsia="ru-RU"/>
        </w:rPr>
        <w:t xml:space="preserve"> при наличии) муниципального служащего, направившего сообщение, замещаемая им должность муниципальной службы;</w:t>
      </w:r>
      <w:proofErr w:type="gramEnd"/>
    </w:p>
    <w:p w:rsidR="0050375C" w:rsidRPr="00E20437" w:rsidRDefault="0050375C" w:rsidP="00B13EF6">
      <w:pPr>
        <w:widowControl w:val="0"/>
        <w:numPr>
          <w:ilvl w:val="0"/>
          <w:numId w:val="3"/>
        </w:numPr>
        <w:tabs>
          <w:tab w:val="left" w:pos="993"/>
        </w:tabs>
        <w:spacing w:after="0" w:line="312" w:lineRule="exact"/>
        <w:ind w:right="60" w:firstLine="567"/>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w:t>
      </w:r>
    </w:p>
    <w:p w:rsidR="0050375C" w:rsidRPr="00E20437" w:rsidRDefault="00822CAA" w:rsidP="00B13EF6">
      <w:pPr>
        <w:widowControl w:val="0"/>
        <w:numPr>
          <w:ilvl w:val="0"/>
          <w:numId w:val="3"/>
        </w:numPr>
        <w:tabs>
          <w:tab w:val="left" w:pos="851"/>
        </w:tabs>
        <w:spacing w:after="0" w:line="312" w:lineRule="exact"/>
        <w:ind w:right="60" w:firstLine="567"/>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 </w:t>
      </w:r>
      <w:r w:rsidR="0050375C" w:rsidRPr="00E20437">
        <w:rPr>
          <w:rFonts w:ascii="Arial" w:eastAsia="Times New Roman" w:hAnsi="Arial" w:cs="Arial"/>
          <w:color w:val="000000"/>
          <w:sz w:val="24"/>
          <w:szCs w:val="24"/>
          <w:lang w:eastAsia="ru-RU"/>
        </w:rPr>
        <w:t xml:space="preserve">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w:t>
      </w:r>
      <w:r w:rsidR="0050375C" w:rsidRPr="00E20437">
        <w:rPr>
          <w:rFonts w:ascii="Arial" w:eastAsia="Times New Roman" w:hAnsi="Arial" w:cs="Arial"/>
          <w:color w:val="000000"/>
          <w:sz w:val="24"/>
          <w:szCs w:val="24"/>
          <w:lang w:eastAsia="ru-RU"/>
        </w:rPr>
        <w:lastRenderedPageBreak/>
        <w:t>приобретения гражданства либо права на постоянное проживание гражданина на территории иностранного государства;</w:t>
      </w:r>
    </w:p>
    <w:p w:rsidR="0050375C" w:rsidRPr="00E20437" w:rsidRDefault="0050375C" w:rsidP="00B13EF6">
      <w:pPr>
        <w:widowControl w:val="0"/>
        <w:numPr>
          <w:ilvl w:val="0"/>
          <w:numId w:val="3"/>
        </w:numPr>
        <w:tabs>
          <w:tab w:val="left" w:pos="851"/>
        </w:tabs>
        <w:spacing w:after="0" w:line="317" w:lineRule="exact"/>
        <w:ind w:firstLine="567"/>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дата составления сообщения и подпись муниципального служащего.</w:t>
      </w:r>
    </w:p>
    <w:p w:rsidR="0050375C" w:rsidRPr="00E20437" w:rsidRDefault="0050375C" w:rsidP="00B13EF6">
      <w:pPr>
        <w:widowControl w:val="0"/>
        <w:spacing w:after="0" w:line="317" w:lineRule="exact"/>
        <w:ind w:left="60" w:firstLine="680"/>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К сообщению прилагаются документы либо копии документов,</w:t>
      </w:r>
      <w:r w:rsidR="00B13EF6" w:rsidRPr="00E20437">
        <w:rPr>
          <w:rFonts w:ascii="Arial" w:eastAsia="Times New Roman" w:hAnsi="Arial" w:cs="Arial"/>
          <w:color w:val="000000"/>
          <w:sz w:val="24"/>
          <w:szCs w:val="24"/>
          <w:lang w:eastAsia="ru-RU"/>
        </w:rPr>
        <w:t xml:space="preserve"> </w:t>
      </w:r>
      <w:r w:rsidRPr="00E20437">
        <w:rPr>
          <w:rFonts w:ascii="Arial" w:eastAsia="Times New Roman" w:hAnsi="Arial" w:cs="Arial"/>
          <w:color w:val="000000"/>
          <w:sz w:val="24"/>
          <w:szCs w:val="24"/>
          <w:lang w:eastAsia="ru-RU"/>
        </w:rPr>
        <w:t>подтверждающие наступление указанных выше обстоятельств.</w:t>
      </w:r>
    </w:p>
    <w:p w:rsidR="0050375C" w:rsidRPr="00E20437" w:rsidRDefault="0050375C" w:rsidP="00B13EF6">
      <w:pPr>
        <w:widowControl w:val="0"/>
        <w:numPr>
          <w:ilvl w:val="0"/>
          <w:numId w:val="1"/>
        </w:numPr>
        <w:tabs>
          <w:tab w:val="left" w:pos="993"/>
        </w:tabs>
        <w:spacing w:after="0" w:line="317" w:lineRule="exact"/>
        <w:ind w:right="60" w:firstLine="567"/>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Муниципальный служащий представляет сообщение в </w:t>
      </w:r>
      <w:r w:rsidR="00B13EF6" w:rsidRPr="00E20437">
        <w:rPr>
          <w:rFonts w:ascii="Arial" w:eastAsia="Times New Roman" w:hAnsi="Arial" w:cs="Arial"/>
          <w:color w:val="000000"/>
          <w:sz w:val="24"/>
          <w:szCs w:val="24"/>
          <w:lang w:eastAsia="ru-RU"/>
        </w:rPr>
        <w:t xml:space="preserve">орган местного самоуправления </w:t>
      </w:r>
      <w:r w:rsidRPr="00E20437">
        <w:rPr>
          <w:rFonts w:ascii="Arial" w:eastAsia="Times New Roman" w:hAnsi="Arial" w:cs="Arial"/>
          <w:color w:val="000000"/>
          <w:sz w:val="24"/>
          <w:szCs w:val="24"/>
          <w:lang w:eastAsia="ru-RU"/>
        </w:rPr>
        <w:t>для регистрации и рассмотрения в соответствии с настоящим Порядком.</w:t>
      </w:r>
    </w:p>
    <w:p w:rsidR="0050375C" w:rsidRPr="00E20437" w:rsidRDefault="0050375C" w:rsidP="00A13FEF">
      <w:pPr>
        <w:widowControl w:val="0"/>
        <w:numPr>
          <w:ilvl w:val="0"/>
          <w:numId w:val="1"/>
        </w:numPr>
        <w:tabs>
          <w:tab w:val="left" w:pos="993"/>
        </w:tabs>
        <w:spacing w:after="0" w:line="240" w:lineRule="auto"/>
        <w:ind w:left="60" w:right="60" w:firstLine="567"/>
        <w:jc w:val="both"/>
        <w:rPr>
          <w:rFonts w:ascii="Arial" w:eastAsia="Times New Roman" w:hAnsi="Arial" w:cs="Arial"/>
          <w:color w:val="000000"/>
          <w:sz w:val="24"/>
          <w:szCs w:val="24"/>
          <w:lang w:eastAsia="ru-RU"/>
        </w:rPr>
      </w:pPr>
      <w:proofErr w:type="gramStart"/>
      <w:r w:rsidRPr="00E20437">
        <w:rPr>
          <w:rFonts w:ascii="Arial" w:eastAsia="Times New Roman" w:hAnsi="Arial" w:cs="Arial"/>
          <w:color w:val="000000"/>
          <w:sz w:val="24"/>
          <w:szCs w:val="24"/>
          <w:lang w:eastAsia="ru-RU"/>
        </w:rPr>
        <w:t>Сообщение, представленное муниципальным служащим, подлежит</w:t>
      </w:r>
      <w:r w:rsidR="00B13EF6" w:rsidRPr="00E20437">
        <w:rPr>
          <w:rFonts w:ascii="Arial" w:eastAsia="Times New Roman" w:hAnsi="Arial" w:cs="Arial"/>
          <w:color w:val="000000"/>
          <w:sz w:val="24"/>
          <w:szCs w:val="24"/>
          <w:lang w:eastAsia="ru-RU"/>
        </w:rPr>
        <w:t xml:space="preserve"> </w:t>
      </w:r>
      <w:r w:rsidRPr="00E20437">
        <w:rPr>
          <w:rFonts w:ascii="Arial" w:eastAsia="Times New Roman" w:hAnsi="Arial" w:cs="Arial"/>
          <w:color w:val="000000"/>
          <w:sz w:val="24"/>
          <w:szCs w:val="24"/>
          <w:lang w:eastAsia="ru-RU"/>
        </w:rPr>
        <w:t xml:space="preserve">регистрации в течение одного рабочего дня со дня его поступления уполномоченным должностным лицом </w:t>
      </w:r>
      <w:r w:rsidR="00A13FEF" w:rsidRPr="00E20437">
        <w:rPr>
          <w:rFonts w:ascii="Arial" w:eastAsia="Times New Roman" w:hAnsi="Arial" w:cs="Arial"/>
          <w:color w:val="000000"/>
          <w:sz w:val="24"/>
          <w:szCs w:val="24"/>
          <w:lang w:eastAsia="ru-RU"/>
        </w:rPr>
        <w:t xml:space="preserve">органов местного самоуправления </w:t>
      </w:r>
      <w:r w:rsidRPr="00E20437">
        <w:rPr>
          <w:rFonts w:ascii="Arial" w:eastAsia="Times New Roman" w:hAnsi="Arial" w:cs="Arial"/>
          <w:color w:val="000000"/>
          <w:sz w:val="24"/>
          <w:szCs w:val="24"/>
          <w:lang w:eastAsia="ru-RU"/>
        </w:rPr>
        <w:t xml:space="preserve">(далее </w:t>
      </w:r>
      <w:r w:rsidR="00A13FEF" w:rsidRPr="00E20437">
        <w:rPr>
          <w:rFonts w:ascii="Arial" w:eastAsia="Times New Roman" w:hAnsi="Arial" w:cs="Arial"/>
          <w:color w:val="000000"/>
          <w:sz w:val="24"/>
          <w:szCs w:val="24"/>
          <w:lang w:eastAsia="ru-RU"/>
        </w:rPr>
        <w:t>-</w:t>
      </w:r>
      <w:r w:rsidRPr="00E20437">
        <w:rPr>
          <w:rFonts w:ascii="Arial" w:eastAsia="Times New Roman" w:hAnsi="Arial" w:cs="Arial"/>
          <w:color w:val="000000"/>
          <w:sz w:val="24"/>
          <w:szCs w:val="24"/>
          <w:lang w:eastAsia="ru-RU"/>
        </w:rPr>
        <w:t xml:space="preserve"> уполномоченное лицо)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w:t>
      </w:r>
      <w:r w:rsidR="00A13FEF" w:rsidRPr="00E20437">
        <w:rPr>
          <w:rFonts w:ascii="Arial" w:eastAsia="Times New Roman" w:hAnsi="Arial" w:cs="Arial"/>
          <w:color w:val="000000"/>
          <w:sz w:val="24"/>
          <w:szCs w:val="24"/>
          <w:lang w:eastAsia="ru-RU"/>
        </w:rPr>
        <w:t xml:space="preserve">- </w:t>
      </w:r>
      <w:r w:rsidRPr="00E20437">
        <w:rPr>
          <w:rFonts w:ascii="Arial" w:eastAsia="Times New Roman" w:hAnsi="Arial" w:cs="Arial"/>
          <w:color w:val="000000"/>
          <w:sz w:val="24"/>
          <w:szCs w:val="24"/>
          <w:lang w:eastAsia="ru-RU"/>
        </w:rPr>
        <w:t>Журнал регистрации сообщений),</w:t>
      </w:r>
      <w:r w:rsidRPr="00E20437">
        <w:rPr>
          <w:rFonts w:ascii="Arial" w:eastAsia="Times New Roman" w:hAnsi="Arial" w:cs="Arial"/>
          <w:color w:val="000000"/>
          <w:sz w:val="24"/>
          <w:szCs w:val="24"/>
          <w:lang w:eastAsia="ru-RU"/>
        </w:rPr>
        <w:tab/>
        <w:t>форма которого определена</w:t>
      </w:r>
      <w:r w:rsidR="00B13EF6" w:rsidRPr="00E20437">
        <w:rPr>
          <w:rFonts w:ascii="Arial" w:eastAsia="Times New Roman" w:hAnsi="Arial" w:cs="Arial"/>
          <w:color w:val="000000"/>
          <w:sz w:val="24"/>
          <w:szCs w:val="24"/>
          <w:lang w:eastAsia="ru-RU"/>
        </w:rPr>
        <w:t xml:space="preserve"> </w:t>
      </w:r>
      <w:r w:rsidRPr="00E20437">
        <w:rPr>
          <w:rFonts w:ascii="Arial" w:eastAsia="Times New Roman" w:hAnsi="Arial" w:cs="Arial"/>
          <w:color w:val="000000"/>
          <w:sz w:val="24"/>
          <w:szCs w:val="24"/>
          <w:lang w:eastAsia="ru-RU"/>
        </w:rPr>
        <w:t>приложением 2 к настоящему Порядку.</w:t>
      </w:r>
      <w:proofErr w:type="gramEnd"/>
    </w:p>
    <w:p w:rsidR="0050375C" w:rsidRPr="00E20437" w:rsidRDefault="0050375C" w:rsidP="00A13FEF">
      <w:pPr>
        <w:widowControl w:val="0"/>
        <w:tabs>
          <w:tab w:val="left" w:pos="5334"/>
        </w:tabs>
        <w:spacing w:after="0" w:line="240" w:lineRule="auto"/>
        <w:ind w:left="60" w:firstLine="680"/>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На сообщении, представленном</w:t>
      </w:r>
      <w:r w:rsidRPr="00E20437">
        <w:rPr>
          <w:rFonts w:ascii="Arial" w:eastAsia="Times New Roman" w:hAnsi="Arial" w:cs="Arial"/>
          <w:color w:val="000000"/>
          <w:sz w:val="24"/>
          <w:szCs w:val="24"/>
          <w:lang w:eastAsia="ru-RU"/>
        </w:rPr>
        <w:tab/>
      </w:r>
      <w:proofErr w:type="gramStart"/>
      <w:r w:rsidRPr="00E20437">
        <w:rPr>
          <w:rFonts w:ascii="Arial" w:eastAsia="Times New Roman" w:hAnsi="Arial" w:cs="Arial"/>
          <w:color w:val="000000"/>
          <w:sz w:val="24"/>
          <w:szCs w:val="24"/>
          <w:lang w:eastAsia="ru-RU"/>
        </w:rPr>
        <w:t>муниципальным служащим,</w:t>
      </w:r>
      <w:r w:rsidR="00A13FEF" w:rsidRPr="00E20437">
        <w:rPr>
          <w:rFonts w:ascii="Arial" w:eastAsia="Times New Roman" w:hAnsi="Arial" w:cs="Arial"/>
          <w:color w:val="000000"/>
          <w:sz w:val="24"/>
          <w:szCs w:val="24"/>
          <w:lang w:eastAsia="ru-RU"/>
        </w:rPr>
        <w:t xml:space="preserve"> </w:t>
      </w:r>
      <w:r w:rsidRPr="00E20437">
        <w:rPr>
          <w:rFonts w:ascii="Arial" w:eastAsia="Times New Roman" w:hAnsi="Arial" w:cs="Arial"/>
          <w:color w:val="000000"/>
          <w:sz w:val="24"/>
          <w:szCs w:val="24"/>
          <w:lang w:eastAsia="ru-RU"/>
        </w:rPr>
        <w:t>уполномоченным лицом также указывается</w:t>
      </w:r>
      <w:proofErr w:type="gramEnd"/>
      <w:r w:rsidRPr="00E20437">
        <w:rPr>
          <w:rFonts w:ascii="Arial" w:eastAsia="Times New Roman" w:hAnsi="Arial" w:cs="Arial"/>
          <w:color w:val="000000"/>
          <w:sz w:val="24"/>
          <w:szCs w:val="24"/>
          <w:lang w:eastAsia="ru-RU"/>
        </w:rPr>
        <w:t xml:space="preserve"> дата и номер регистрации исходя из данных Журнала регистрации сообщений.</w:t>
      </w:r>
    </w:p>
    <w:p w:rsidR="0050375C" w:rsidRPr="00E20437" w:rsidRDefault="0050375C" w:rsidP="00A13FEF">
      <w:pPr>
        <w:widowControl w:val="0"/>
        <w:tabs>
          <w:tab w:val="left" w:pos="5334"/>
        </w:tabs>
        <w:spacing w:after="0" w:line="240" w:lineRule="auto"/>
        <w:ind w:left="60" w:firstLine="680"/>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Журнал регистрации сообщений</w:t>
      </w:r>
      <w:r w:rsidRPr="00E20437">
        <w:rPr>
          <w:rFonts w:ascii="Arial" w:eastAsia="Times New Roman" w:hAnsi="Arial" w:cs="Arial"/>
          <w:color w:val="000000"/>
          <w:sz w:val="24"/>
          <w:szCs w:val="24"/>
          <w:lang w:eastAsia="ru-RU"/>
        </w:rPr>
        <w:tab/>
        <w:t>должен быть прошнурован,</w:t>
      </w:r>
      <w:r w:rsidR="00A13FEF" w:rsidRPr="00E20437">
        <w:rPr>
          <w:rFonts w:ascii="Arial" w:eastAsia="Times New Roman" w:hAnsi="Arial" w:cs="Arial"/>
          <w:color w:val="000000"/>
          <w:sz w:val="24"/>
          <w:szCs w:val="24"/>
          <w:lang w:eastAsia="ru-RU"/>
        </w:rPr>
        <w:t xml:space="preserve"> </w:t>
      </w:r>
      <w:r w:rsidRPr="00E20437">
        <w:rPr>
          <w:rFonts w:ascii="Arial" w:eastAsia="Times New Roman" w:hAnsi="Arial" w:cs="Arial"/>
          <w:color w:val="000000"/>
          <w:sz w:val="24"/>
          <w:szCs w:val="24"/>
          <w:lang w:eastAsia="ru-RU"/>
        </w:rPr>
        <w:t>пронумерован и заверен подписью уполномоченного лица и печатью.</w:t>
      </w:r>
    </w:p>
    <w:p w:rsidR="0050375C" w:rsidRPr="00E20437" w:rsidRDefault="0050375C" w:rsidP="00A13FEF">
      <w:pPr>
        <w:widowControl w:val="0"/>
        <w:spacing w:after="0" w:line="240" w:lineRule="auto"/>
        <w:ind w:left="60" w:right="60" w:firstLine="680"/>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Ведение и хранение Журнала регистрации сообщений осуществляется уполномоченным лицом в соответствии с установленным порядком делопроизводства.</w:t>
      </w:r>
    </w:p>
    <w:p w:rsidR="00822CAA" w:rsidRPr="00E20437" w:rsidRDefault="0050375C" w:rsidP="00A13FEF">
      <w:pPr>
        <w:widowControl w:val="0"/>
        <w:numPr>
          <w:ilvl w:val="0"/>
          <w:numId w:val="1"/>
        </w:numPr>
        <w:tabs>
          <w:tab w:val="left" w:pos="851"/>
        </w:tabs>
        <w:spacing w:after="0" w:line="336" w:lineRule="exact"/>
        <w:ind w:right="80" w:firstLine="567"/>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В течение одного рабочего дня после регистрации сообщение передается </w:t>
      </w:r>
      <w:r w:rsidR="00822CAA" w:rsidRPr="00E20437">
        <w:rPr>
          <w:rFonts w:ascii="Arial" w:eastAsia="Times New Roman" w:hAnsi="Arial" w:cs="Arial"/>
          <w:color w:val="000000"/>
          <w:sz w:val="24"/>
          <w:szCs w:val="24"/>
          <w:lang w:eastAsia="ru-RU"/>
        </w:rPr>
        <w:t>для изучения и рассмотрения представленных документов представителю нанимателя (работодателя).</w:t>
      </w:r>
      <w:r w:rsidRPr="00E20437">
        <w:rPr>
          <w:rFonts w:ascii="Arial" w:eastAsia="Times New Roman" w:hAnsi="Arial" w:cs="Arial"/>
          <w:color w:val="000000"/>
          <w:sz w:val="24"/>
          <w:szCs w:val="24"/>
          <w:lang w:eastAsia="ru-RU"/>
        </w:rPr>
        <w:t xml:space="preserve"> </w:t>
      </w:r>
    </w:p>
    <w:p w:rsidR="0050375C" w:rsidRPr="00E20437" w:rsidRDefault="00822CAA" w:rsidP="00A13FEF">
      <w:pPr>
        <w:widowControl w:val="0"/>
        <w:numPr>
          <w:ilvl w:val="0"/>
          <w:numId w:val="1"/>
        </w:numPr>
        <w:tabs>
          <w:tab w:val="left" w:pos="851"/>
        </w:tabs>
        <w:spacing w:after="0" w:line="336" w:lineRule="exact"/>
        <w:ind w:right="80" w:firstLine="567"/>
        <w:jc w:val="both"/>
        <w:rPr>
          <w:rFonts w:ascii="Arial" w:eastAsia="Times New Roman" w:hAnsi="Arial" w:cs="Arial"/>
          <w:color w:val="000000"/>
          <w:sz w:val="24"/>
          <w:szCs w:val="24"/>
          <w:lang w:eastAsia="ru-RU"/>
        </w:rPr>
      </w:pPr>
      <w:proofErr w:type="gramStart"/>
      <w:r w:rsidRPr="00E20437">
        <w:rPr>
          <w:rFonts w:ascii="Arial" w:eastAsia="Times New Roman" w:hAnsi="Arial" w:cs="Arial"/>
          <w:color w:val="000000"/>
          <w:sz w:val="24"/>
          <w:szCs w:val="24"/>
          <w:lang w:eastAsia="ru-RU"/>
        </w:rPr>
        <w:t>Уполномоченное лицо</w:t>
      </w:r>
      <w:r w:rsidR="0050375C" w:rsidRPr="00E20437">
        <w:rPr>
          <w:rFonts w:ascii="Arial" w:eastAsia="Times New Roman" w:hAnsi="Arial" w:cs="Arial"/>
          <w:color w:val="000000"/>
          <w:sz w:val="24"/>
          <w:szCs w:val="24"/>
          <w:lang w:eastAsia="ru-RU"/>
        </w:rPr>
        <w:t xml:space="preserve"> по результатам </w:t>
      </w:r>
      <w:r w:rsidRPr="00E20437">
        <w:rPr>
          <w:rFonts w:ascii="Arial" w:eastAsia="Times New Roman" w:hAnsi="Arial" w:cs="Arial"/>
          <w:color w:val="000000"/>
          <w:sz w:val="24"/>
          <w:szCs w:val="24"/>
          <w:lang w:eastAsia="ru-RU"/>
        </w:rPr>
        <w:t xml:space="preserve">рассмотрения представленных документов </w:t>
      </w:r>
      <w:r w:rsidR="0050375C" w:rsidRPr="00E20437">
        <w:rPr>
          <w:rFonts w:ascii="Arial" w:eastAsia="Times New Roman" w:hAnsi="Arial" w:cs="Arial"/>
          <w:color w:val="000000"/>
          <w:sz w:val="24"/>
          <w:szCs w:val="24"/>
          <w:lang w:eastAsia="ru-RU"/>
        </w:rPr>
        <w:t>готовится мотивированное заключение, содержащее информацию, полученную от муниципального служащего, направившего сообщение, а также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w:t>
      </w:r>
      <w:proofErr w:type="gramEnd"/>
    </w:p>
    <w:p w:rsidR="0050375C" w:rsidRPr="00E20437" w:rsidRDefault="0050375C" w:rsidP="00A13FEF">
      <w:pPr>
        <w:widowControl w:val="0"/>
        <w:numPr>
          <w:ilvl w:val="0"/>
          <w:numId w:val="1"/>
        </w:numPr>
        <w:tabs>
          <w:tab w:val="left" w:pos="851"/>
        </w:tabs>
        <w:spacing w:after="0" w:line="240" w:lineRule="auto"/>
        <w:ind w:right="80" w:firstLine="567"/>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В ходе рассмотрения, поступившего от муниципального служащего сообщения </w:t>
      </w:r>
      <w:r w:rsidR="00822CAA" w:rsidRPr="00E20437">
        <w:rPr>
          <w:rFonts w:ascii="Arial" w:eastAsia="Times New Roman" w:hAnsi="Arial" w:cs="Arial"/>
          <w:color w:val="000000"/>
          <w:sz w:val="24"/>
          <w:szCs w:val="24"/>
          <w:lang w:eastAsia="ru-RU"/>
        </w:rPr>
        <w:t xml:space="preserve">уполномоченное лицо </w:t>
      </w:r>
      <w:r w:rsidRPr="00E20437">
        <w:rPr>
          <w:rFonts w:ascii="Arial" w:eastAsia="Times New Roman" w:hAnsi="Arial" w:cs="Arial"/>
          <w:color w:val="000000"/>
          <w:sz w:val="24"/>
          <w:szCs w:val="24"/>
          <w:lang w:eastAsia="ru-RU"/>
        </w:rPr>
        <w:t>вправе получать от данного муниципального служащего письменные и устные пояснения по изложенным в сообщении обстоятельствам, а также дополнительные документы.</w:t>
      </w:r>
    </w:p>
    <w:p w:rsidR="0050375C" w:rsidRPr="00E20437" w:rsidRDefault="00822CAA" w:rsidP="00A13FEF">
      <w:pPr>
        <w:widowControl w:val="0"/>
        <w:numPr>
          <w:ilvl w:val="0"/>
          <w:numId w:val="1"/>
        </w:numPr>
        <w:tabs>
          <w:tab w:val="left" w:pos="993"/>
        </w:tabs>
        <w:spacing w:after="0" w:line="240" w:lineRule="auto"/>
        <w:ind w:left="60" w:right="80" w:firstLine="567"/>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 </w:t>
      </w:r>
      <w:r w:rsidR="0050375C" w:rsidRPr="00E20437">
        <w:rPr>
          <w:rFonts w:ascii="Arial" w:eastAsia="Times New Roman" w:hAnsi="Arial" w:cs="Arial"/>
          <w:color w:val="000000"/>
          <w:sz w:val="24"/>
          <w:szCs w:val="24"/>
          <w:lang w:eastAsia="ru-RU"/>
        </w:rPr>
        <w:t>Мотивированное заключение, сообщение и документы не</w:t>
      </w:r>
      <w:r w:rsidRPr="00E20437">
        <w:rPr>
          <w:rFonts w:ascii="Arial" w:eastAsia="Times New Roman" w:hAnsi="Arial" w:cs="Arial"/>
          <w:color w:val="000000"/>
          <w:sz w:val="24"/>
          <w:szCs w:val="24"/>
          <w:lang w:eastAsia="ru-RU"/>
        </w:rPr>
        <w:t xml:space="preserve"> </w:t>
      </w:r>
      <w:r w:rsidR="0050375C" w:rsidRPr="00E20437">
        <w:rPr>
          <w:rFonts w:ascii="Arial" w:eastAsia="Times New Roman" w:hAnsi="Arial" w:cs="Arial"/>
          <w:color w:val="000000"/>
          <w:sz w:val="24"/>
          <w:szCs w:val="24"/>
          <w:lang w:eastAsia="ru-RU"/>
        </w:rPr>
        <w:t>позднее четырех рабочих дней со дня регистрации сообщения</w:t>
      </w:r>
      <w:r w:rsidRPr="00E20437">
        <w:rPr>
          <w:rFonts w:ascii="Arial" w:eastAsia="Times New Roman" w:hAnsi="Arial" w:cs="Arial"/>
          <w:color w:val="000000"/>
          <w:sz w:val="24"/>
          <w:szCs w:val="24"/>
          <w:lang w:eastAsia="ru-RU"/>
        </w:rPr>
        <w:t>,</w:t>
      </w:r>
      <w:r w:rsidR="0050375C" w:rsidRPr="00E20437">
        <w:rPr>
          <w:rFonts w:ascii="Arial" w:eastAsia="Times New Roman" w:hAnsi="Arial" w:cs="Arial"/>
          <w:color w:val="000000"/>
          <w:sz w:val="24"/>
          <w:szCs w:val="24"/>
          <w:lang w:eastAsia="ru-RU"/>
        </w:rPr>
        <w:t xml:space="preserve"> представляются </w:t>
      </w:r>
      <w:r w:rsidRPr="00E20437">
        <w:rPr>
          <w:rFonts w:ascii="Arial" w:eastAsia="Times New Roman" w:hAnsi="Arial" w:cs="Arial"/>
          <w:color w:val="000000"/>
          <w:sz w:val="24"/>
          <w:szCs w:val="24"/>
          <w:lang w:eastAsia="ru-RU"/>
        </w:rPr>
        <w:t xml:space="preserve">представителю нанимателя (работодателю) </w:t>
      </w:r>
      <w:r w:rsidR="0050375C" w:rsidRPr="00E20437">
        <w:rPr>
          <w:rFonts w:ascii="Arial" w:eastAsia="Times New Roman" w:hAnsi="Arial" w:cs="Arial"/>
          <w:color w:val="000000"/>
          <w:sz w:val="24"/>
          <w:szCs w:val="24"/>
          <w:lang w:eastAsia="ru-RU"/>
        </w:rPr>
        <w:t>для принятия решения в соответствии со статьей 13 Федерального закона от 02.03.2007</w:t>
      </w:r>
      <w:r w:rsidR="00A13FEF" w:rsidRPr="00E20437">
        <w:rPr>
          <w:rFonts w:ascii="Arial" w:eastAsia="Times New Roman" w:hAnsi="Arial" w:cs="Arial"/>
          <w:color w:val="000000"/>
          <w:sz w:val="24"/>
          <w:szCs w:val="24"/>
          <w:lang w:eastAsia="ru-RU"/>
        </w:rPr>
        <w:t xml:space="preserve"> </w:t>
      </w:r>
      <w:r w:rsidR="0050375C" w:rsidRPr="00E20437">
        <w:rPr>
          <w:rFonts w:ascii="Arial" w:eastAsia="Times New Roman" w:hAnsi="Arial" w:cs="Arial"/>
          <w:color w:val="000000"/>
          <w:sz w:val="24"/>
          <w:szCs w:val="24"/>
          <w:lang w:eastAsia="ru-RU"/>
        </w:rPr>
        <w:t>№25-ФЗ</w:t>
      </w:r>
      <w:r w:rsidR="00A13FEF" w:rsidRPr="00E20437">
        <w:rPr>
          <w:rFonts w:ascii="Arial" w:eastAsia="Times New Roman" w:hAnsi="Arial" w:cs="Arial"/>
          <w:color w:val="000000"/>
          <w:sz w:val="24"/>
          <w:szCs w:val="24"/>
          <w:lang w:eastAsia="ru-RU"/>
        </w:rPr>
        <w:t xml:space="preserve"> </w:t>
      </w:r>
      <w:r w:rsidR="0050375C" w:rsidRPr="00E20437">
        <w:rPr>
          <w:rFonts w:ascii="Arial" w:eastAsia="Times New Roman" w:hAnsi="Arial" w:cs="Arial"/>
          <w:color w:val="000000"/>
          <w:sz w:val="24"/>
          <w:szCs w:val="24"/>
          <w:lang w:eastAsia="ru-RU"/>
        </w:rPr>
        <w:t>«О муниципальной службе в Российской Федерации».</w:t>
      </w:r>
    </w:p>
    <w:p w:rsidR="0050375C" w:rsidRPr="00E20437" w:rsidRDefault="00E31AB6" w:rsidP="00A13FEF">
      <w:pPr>
        <w:widowControl w:val="0"/>
        <w:numPr>
          <w:ilvl w:val="0"/>
          <w:numId w:val="1"/>
        </w:numPr>
        <w:tabs>
          <w:tab w:val="left" w:pos="993"/>
        </w:tabs>
        <w:spacing w:after="0" w:line="240" w:lineRule="auto"/>
        <w:ind w:left="60" w:right="80" w:firstLine="567"/>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 </w:t>
      </w:r>
      <w:proofErr w:type="gramStart"/>
      <w:r w:rsidR="0050375C" w:rsidRPr="00E20437">
        <w:rPr>
          <w:rFonts w:ascii="Arial" w:eastAsia="Times New Roman" w:hAnsi="Arial" w:cs="Arial"/>
          <w:color w:val="000000"/>
          <w:sz w:val="24"/>
          <w:szCs w:val="24"/>
          <w:lang w:eastAsia="ru-RU"/>
        </w:rPr>
        <w:t xml:space="preserve">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w:t>
      </w:r>
      <w:r w:rsidR="00822CAA" w:rsidRPr="00E20437">
        <w:rPr>
          <w:rFonts w:ascii="Arial" w:eastAsia="Times New Roman" w:hAnsi="Arial" w:cs="Arial"/>
          <w:color w:val="000000"/>
          <w:sz w:val="24"/>
          <w:szCs w:val="24"/>
          <w:lang w:eastAsia="ru-RU"/>
        </w:rPr>
        <w:t xml:space="preserve">представителем нанимателя (работодателем) </w:t>
      </w:r>
      <w:r w:rsidR="0050375C" w:rsidRPr="00E20437">
        <w:rPr>
          <w:rFonts w:ascii="Arial" w:eastAsia="Times New Roman" w:hAnsi="Arial" w:cs="Arial"/>
          <w:color w:val="000000"/>
          <w:sz w:val="24"/>
          <w:szCs w:val="24"/>
          <w:lang w:eastAsia="ru-RU"/>
        </w:rPr>
        <w:t xml:space="preserve">не позднее семи рабочих дней со дня регистрации сообщения, и передается </w:t>
      </w:r>
      <w:r w:rsidR="00822CAA" w:rsidRPr="00E20437">
        <w:rPr>
          <w:rFonts w:ascii="Arial" w:eastAsia="Times New Roman" w:hAnsi="Arial" w:cs="Arial"/>
          <w:color w:val="000000"/>
          <w:sz w:val="24"/>
          <w:szCs w:val="24"/>
          <w:lang w:eastAsia="ru-RU"/>
        </w:rPr>
        <w:lastRenderedPageBreak/>
        <w:t xml:space="preserve">уполномоченному лицу </w:t>
      </w:r>
      <w:r w:rsidR="0050375C" w:rsidRPr="00E20437">
        <w:rPr>
          <w:rFonts w:ascii="Arial" w:eastAsia="Times New Roman" w:hAnsi="Arial" w:cs="Arial"/>
          <w:color w:val="000000"/>
          <w:sz w:val="24"/>
          <w:szCs w:val="24"/>
          <w:lang w:eastAsia="ru-RU"/>
        </w:rPr>
        <w:t>со всеми материалами в течение одного рабочего дня со дня</w:t>
      </w:r>
      <w:r w:rsidR="00822CAA" w:rsidRPr="00E20437">
        <w:rPr>
          <w:rFonts w:ascii="Arial" w:eastAsia="Times New Roman" w:hAnsi="Arial" w:cs="Arial"/>
          <w:color w:val="000000"/>
          <w:sz w:val="24"/>
          <w:szCs w:val="24"/>
          <w:lang w:eastAsia="ru-RU"/>
        </w:rPr>
        <w:t xml:space="preserve"> </w:t>
      </w:r>
      <w:r w:rsidR="0050375C" w:rsidRPr="00E20437">
        <w:rPr>
          <w:rFonts w:ascii="Arial" w:eastAsia="Times New Roman" w:hAnsi="Arial" w:cs="Arial"/>
          <w:color w:val="000000"/>
          <w:sz w:val="24"/>
          <w:szCs w:val="24"/>
          <w:lang w:eastAsia="ru-RU"/>
        </w:rPr>
        <w:t>осуществляется реализация данного решения в соответствии с трудовым законодательством и</w:t>
      </w:r>
      <w:proofErr w:type="gramEnd"/>
      <w:r w:rsidR="0050375C" w:rsidRPr="00E20437">
        <w:rPr>
          <w:rFonts w:ascii="Arial" w:eastAsia="Times New Roman" w:hAnsi="Arial" w:cs="Arial"/>
          <w:color w:val="000000"/>
          <w:sz w:val="24"/>
          <w:szCs w:val="24"/>
          <w:lang w:eastAsia="ru-RU"/>
        </w:rPr>
        <w:t xml:space="preserve"> законодательством о муниципальной службе.</w:t>
      </w:r>
    </w:p>
    <w:p w:rsidR="0050375C" w:rsidRPr="00E20437" w:rsidRDefault="0050375C" w:rsidP="00822CAA">
      <w:pPr>
        <w:widowControl w:val="0"/>
        <w:numPr>
          <w:ilvl w:val="0"/>
          <w:numId w:val="1"/>
        </w:numPr>
        <w:tabs>
          <w:tab w:val="left" w:pos="993"/>
        </w:tabs>
        <w:spacing w:after="0" w:line="240" w:lineRule="auto"/>
        <w:ind w:right="80" w:firstLine="567"/>
        <w:jc w:val="both"/>
        <w:rPr>
          <w:rFonts w:ascii="Arial" w:eastAsia="Times New Roman" w:hAnsi="Arial" w:cs="Arial"/>
          <w:color w:val="000000"/>
          <w:sz w:val="24"/>
          <w:szCs w:val="24"/>
          <w:lang w:eastAsia="ru-RU"/>
        </w:rPr>
      </w:pPr>
      <w:r w:rsidRPr="00E20437">
        <w:rPr>
          <w:rFonts w:ascii="Arial" w:eastAsia="Times New Roman" w:hAnsi="Arial" w:cs="Arial"/>
          <w:color w:val="000000"/>
          <w:sz w:val="24"/>
          <w:szCs w:val="24"/>
          <w:lang w:eastAsia="ru-RU"/>
        </w:rPr>
        <w:t xml:space="preserve">Копия решения выдается муниципальному служащему, направившему сообщение, в течение </w:t>
      </w:r>
      <w:r w:rsidR="00316DEC" w:rsidRPr="00E20437">
        <w:rPr>
          <w:rFonts w:ascii="Arial" w:eastAsia="Times New Roman" w:hAnsi="Arial" w:cs="Arial"/>
          <w:color w:val="000000"/>
          <w:sz w:val="24"/>
          <w:szCs w:val="24"/>
          <w:lang w:eastAsia="ru-RU"/>
        </w:rPr>
        <w:t>одного</w:t>
      </w:r>
      <w:r w:rsidRPr="00E20437">
        <w:rPr>
          <w:rFonts w:ascii="Arial" w:eastAsia="Times New Roman" w:hAnsi="Arial" w:cs="Arial"/>
          <w:color w:val="000000"/>
          <w:sz w:val="24"/>
          <w:szCs w:val="24"/>
          <w:lang w:eastAsia="ru-RU"/>
        </w:rPr>
        <w:t xml:space="preserve"> рабоч</w:t>
      </w:r>
      <w:r w:rsidR="00316DEC" w:rsidRPr="00E20437">
        <w:rPr>
          <w:rFonts w:ascii="Arial" w:eastAsia="Times New Roman" w:hAnsi="Arial" w:cs="Arial"/>
          <w:color w:val="000000"/>
          <w:sz w:val="24"/>
          <w:szCs w:val="24"/>
          <w:lang w:eastAsia="ru-RU"/>
        </w:rPr>
        <w:t>его</w:t>
      </w:r>
      <w:r w:rsidRPr="00E20437">
        <w:rPr>
          <w:rFonts w:ascii="Arial" w:eastAsia="Times New Roman" w:hAnsi="Arial" w:cs="Arial"/>
          <w:color w:val="000000"/>
          <w:sz w:val="24"/>
          <w:szCs w:val="24"/>
          <w:lang w:eastAsia="ru-RU"/>
        </w:rPr>
        <w:t xml:space="preserve"> дн</w:t>
      </w:r>
      <w:r w:rsidR="00316DEC" w:rsidRPr="00E20437">
        <w:rPr>
          <w:rFonts w:ascii="Arial" w:eastAsia="Times New Roman" w:hAnsi="Arial" w:cs="Arial"/>
          <w:color w:val="000000"/>
          <w:sz w:val="24"/>
          <w:szCs w:val="24"/>
          <w:lang w:eastAsia="ru-RU"/>
        </w:rPr>
        <w:t>я</w:t>
      </w:r>
      <w:r w:rsidRPr="00E20437">
        <w:rPr>
          <w:rFonts w:ascii="Arial" w:eastAsia="Times New Roman" w:hAnsi="Arial" w:cs="Arial"/>
          <w:color w:val="000000"/>
          <w:sz w:val="24"/>
          <w:szCs w:val="24"/>
          <w:lang w:eastAsia="ru-RU"/>
        </w:rPr>
        <w:t xml:space="preserve"> со дня принятия решения, указанного в пункте 1</w:t>
      </w:r>
      <w:r w:rsidR="00E31AB6" w:rsidRPr="00E20437">
        <w:rPr>
          <w:rFonts w:ascii="Arial" w:eastAsia="Times New Roman" w:hAnsi="Arial" w:cs="Arial"/>
          <w:color w:val="000000"/>
          <w:sz w:val="24"/>
          <w:szCs w:val="24"/>
          <w:lang w:eastAsia="ru-RU"/>
        </w:rPr>
        <w:t>1</w:t>
      </w:r>
      <w:r w:rsidRPr="00E20437">
        <w:rPr>
          <w:rFonts w:ascii="Arial" w:eastAsia="Times New Roman" w:hAnsi="Arial" w:cs="Arial"/>
          <w:color w:val="000000"/>
          <w:sz w:val="24"/>
          <w:szCs w:val="24"/>
          <w:lang w:eastAsia="ru-RU"/>
        </w:rPr>
        <w:t xml:space="preserve"> настоящего Порядка, лично под подпись.</w:t>
      </w:r>
    </w:p>
    <w:p w:rsidR="0050375C" w:rsidRPr="00E20437" w:rsidRDefault="0050375C" w:rsidP="00F81894">
      <w:pPr>
        <w:pStyle w:val="a6"/>
        <w:numPr>
          <w:ilvl w:val="0"/>
          <w:numId w:val="1"/>
        </w:numPr>
        <w:spacing w:line="240" w:lineRule="auto"/>
        <w:ind w:left="0" w:firstLine="720"/>
        <w:jc w:val="both"/>
        <w:rPr>
          <w:rFonts w:ascii="Arial" w:eastAsia="Courier New" w:hAnsi="Arial" w:cs="Arial"/>
          <w:color w:val="000000"/>
          <w:sz w:val="24"/>
          <w:szCs w:val="24"/>
          <w:lang w:eastAsia="ru-RU"/>
        </w:rPr>
      </w:pPr>
      <w:r w:rsidRPr="00E20437">
        <w:rPr>
          <w:rFonts w:ascii="Arial" w:eastAsia="Courier New" w:hAnsi="Arial" w:cs="Arial"/>
          <w:color w:val="000000"/>
          <w:sz w:val="24"/>
          <w:szCs w:val="24"/>
          <w:lang w:eastAsia="ru-RU"/>
        </w:rPr>
        <w:t>Сообщение, мотивированное заключение и иные документы, приобщаются к личному делу муниципального служащего.</w:t>
      </w:r>
    </w:p>
    <w:p w:rsidR="00573C5B" w:rsidRPr="00E20437" w:rsidRDefault="00573C5B" w:rsidP="00573C5B">
      <w:pPr>
        <w:pStyle w:val="a6"/>
        <w:spacing w:line="240" w:lineRule="auto"/>
        <w:jc w:val="both"/>
        <w:rPr>
          <w:rFonts w:ascii="Arial" w:hAnsi="Arial" w:cs="Arial"/>
          <w:sz w:val="24"/>
          <w:szCs w:val="24"/>
        </w:rPr>
      </w:pPr>
    </w:p>
    <w:p w:rsidR="00E20437" w:rsidRDefault="00F81894" w:rsidP="00E20437">
      <w:pPr>
        <w:pStyle w:val="a6"/>
        <w:spacing w:line="240" w:lineRule="auto"/>
        <w:jc w:val="right"/>
        <w:rPr>
          <w:rFonts w:ascii="Arial" w:hAnsi="Arial" w:cs="Arial"/>
          <w:sz w:val="24"/>
          <w:szCs w:val="24"/>
        </w:rPr>
      </w:pPr>
      <w:r w:rsidRPr="00E20437">
        <w:rPr>
          <w:rFonts w:ascii="Arial" w:hAnsi="Arial" w:cs="Arial"/>
          <w:sz w:val="24"/>
          <w:szCs w:val="24"/>
        </w:rPr>
        <w:t>Приложение  1 к Порядку</w:t>
      </w:r>
    </w:p>
    <w:p w:rsidR="00573C5B" w:rsidRPr="00E20437" w:rsidRDefault="00573C5B" w:rsidP="00E20437">
      <w:pPr>
        <w:pStyle w:val="a6"/>
        <w:spacing w:line="240" w:lineRule="auto"/>
        <w:jc w:val="right"/>
        <w:rPr>
          <w:rFonts w:ascii="Arial" w:hAnsi="Arial" w:cs="Arial"/>
          <w:sz w:val="24"/>
          <w:szCs w:val="24"/>
        </w:rPr>
      </w:pPr>
      <w:r w:rsidRPr="00E20437">
        <w:rPr>
          <w:rFonts w:ascii="Arial" w:hAnsi="Arial" w:cs="Arial"/>
          <w:sz w:val="24"/>
          <w:szCs w:val="24"/>
        </w:rPr>
        <w:t>(должность, Ф.И.О. представителя нанимателя</w:t>
      </w:r>
      <w:proofErr w:type="gramStart"/>
      <w:r w:rsidRPr="00E20437">
        <w:rPr>
          <w:rFonts w:ascii="Arial" w:hAnsi="Arial" w:cs="Arial"/>
          <w:sz w:val="24"/>
          <w:szCs w:val="24"/>
        </w:rPr>
        <w:t>)</w:t>
      </w:r>
      <w:r w:rsidR="00F81894" w:rsidRPr="00E20437">
        <w:rPr>
          <w:rFonts w:ascii="Arial" w:hAnsi="Arial" w:cs="Arial"/>
          <w:sz w:val="24"/>
          <w:szCs w:val="24"/>
        </w:rPr>
        <w:t>о</w:t>
      </w:r>
      <w:proofErr w:type="gramEnd"/>
      <w:r w:rsidRPr="00E20437">
        <w:rPr>
          <w:rFonts w:ascii="Arial" w:hAnsi="Arial" w:cs="Arial"/>
          <w:sz w:val="24"/>
          <w:szCs w:val="24"/>
        </w:rPr>
        <w:t>т (Ф.И.О. муниципального служащего)(замещаемая должность)</w:t>
      </w:r>
    </w:p>
    <w:p w:rsidR="00573C5B" w:rsidRPr="00E20437" w:rsidRDefault="00573C5B" w:rsidP="00AD4B53">
      <w:pPr>
        <w:pStyle w:val="30"/>
        <w:shd w:val="clear" w:color="auto" w:fill="auto"/>
        <w:spacing w:after="0" w:line="240" w:lineRule="auto"/>
        <w:ind w:left="1460" w:right="1580" w:hanging="42"/>
        <w:jc w:val="center"/>
        <w:rPr>
          <w:rFonts w:ascii="Arial" w:hAnsi="Arial" w:cs="Arial"/>
          <w:sz w:val="24"/>
          <w:szCs w:val="24"/>
        </w:rPr>
      </w:pPr>
      <w:r w:rsidRPr="00E20437">
        <w:rPr>
          <w:rFonts w:ascii="Arial" w:hAnsi="Arial" w:cs="Arial"/>
          <w:sz w:val="24"/>
          <w:szCs w:val="24"/>
        </w:rPr>
        <w:t>СООБЩЕНИЕ</w:t>
      </w:r>
    </w:p>
    <w:p w:rsidR="00573C5B" w:rsidRPr="00E20437" w:rsidRDefault="00573C5B" w:rsidP="00AD4B53">
      <w:pPr>
        <w:pStyle w:val="30"/>
        <w:shd w:val="clear" w:color="auto" w:fill="auto"/>
        <w:spacing w:after="0" w:line="240" w:lineRule="auto"/>
        <w:ind w:left="426" w:right="424"/>
        <w:jc w:val="center"/>
        <w:rPr>
          <w:rFonts w:ascii="Arial" w:hAnsi="Arial" w:cs="Arial"/>
          <w:sz w:val="24"/>
          <w:szCs w:val="24"/>
        </w:rPr>
      </w:pPr>
      <w:r w:rsidRPr="00E20437">
        <w:rPr>
          <w:rFonts w:ascii="Arial" w:hAnsi="Arial" w:cs="Arial"/>
          <w:sz w:val="24"/>
          <w:szCs w:val="24"/>
        </w:rPr>
        <w:t>о прекращении гражданства Российской Федерации, о приобретении гражданства (подданства) иностранного государства</w:t>
      </w:r>
    </w:p>
    <w:p w:rsidR="00AD4B53" w:rsidRPr="00E20437" w:rsidRDefault="00573C5B" w:rsidP="00AD4B53">
      <w:pPr>
        <w:pStyle w:val="30"/>
        <w:shd w:val="clear" w:color="auto" w:fill="auto"/>
        <w:tabs>
          <w:tab w:val="left" w:pos="3582"/>
          <w:tab w:val="left" w:leader="underscore" w:pos="9049"/>
        </w:tabs>
        <w:spacing w:after="0" w:line="278" w:lineRule="exact"/>
        <w:ind w:left="20" w:right="40" w:firstLine="660"/>
        <w:jc w:val="both"/>
        <w:rPr>
          <w:rFonts w:ascii="Arial" w:hAnsi="Arial" w:cs="Arial"/>
          <w:sz w:val="24"/>
          <w:szCs w:val="24"/>
          <w:u w:val="single"/>
        </w:rPr>
      </w:pPr>
      <w:r w:rsidRPr="00E20437">
        <w:rPr>
          <w:rFonts w:ascii="Arial" w:hAnsi="Arial" w:cs="Arial"/>
          <w:sz w:val="24"/>
          <w:szCs w:val="24"/>
        </w:rPr>
        <w:t>В соответствии с пунктами 9 и 9.1 части 1 статьи 12 Федерального закона от 02.03.2007 № 25-ФЗ «О муниципальной службе в Российской Федерации» сообщаю, что мною</w:t>
      </w:r>
      <w:r w:rsidR="00E20437">
        <w:rPr>
          <w:rFonts w:ascii="Arial" w:hAnsi="Arial" w:cs="Arial"/>
          <w:sz w:val="24"/>
          <w:szCs w:val="24"/>
        </w:rPr>
        <w:t xml:space="preserve">    </w:t>
      </w:r>
      <w:r w:rsidR="00AD4B53" w:rsidRPr="00E20437">
        <w:rPr>
          <w:rFonts w:ascii="Arial" w:hAnsi="Arial" w:cs="Arial"/>
          <w:sz w:val="24"/>
          <w:szCs w:val="24"/>
          <w:u w:val="single"/>
        </w:rPr>
        <w:t>_____________________________________________</w:t>
      </w:r>
    </w:p>
    <w:p w:rsidR="00573C5B" w:rsidRPr="00E20437" w:rsidRDefault="00573C5B" w:rsidP="00AD4B53">
      <w:pPr>
        <w:pStyle w:val="30"/>
        <w:shd w:val="clear" w:color="auto" w:fill="auto"/>
        <w:tabs>
          <w:tab w:val="left" w:pos="3582"/>
          <w:tab w:val="left" w:leader="underscore" w:pos="9049"/>
        </w:tabs>
        <w:spacing w:after="0" w:line="278" w:lineRule="exact"/>
        <w:ind w:left="20" w:right="40" w:firstLine="660"/>
        <w:jc w:val="both"/>
        <w:rPr>
          <w:rFonts w:ascii="Arial" w:hAnsi="Arial" w:cs="Arial"/>
          <w:sz w:val="24"/>
          <w:szCs w:val="24"/>
          <w:u w:val="single"/>
        </w:rPr>
      </w:pPr>
      <w:r w:rsidRPr="00E20437">
        <w:rPr>
          <w:rFonts w:ascii="Arial" w:hAnsi="Arial" w:cs="Arial"/>
          <w:sz w:val="24"/>
          <w:szCs w:val="24"/>
          <w:u w:val="single"/>
        </w:rPr>
        <w:t>в сообщении указывается:</w:t>
      </w:r>
    </w:p>
    <w:p w:rsidR="00573C5B" w:rsidRPr="00E20437" w:rsidRDefault="00AD4B53" w:rsidP="00573C5B">
      <w:pPr>
        <w:pStyle w:val="20"/>
        <w:shd w:val="clear" w:color="auto" w:fill="auto"/>
        <w:spacing w:before="0" w:after="0" w:line="240" w:lineRule="auto"/>
        <w:ind w:left="20" w:right="40"/>
        <w:jc w:val="both"/>
        <w:rPr>
          <w:rFonts w:ascii="Arial" w:hAnsi="Arial" w:cs="Arial"/>
          <w:b w:val="0"/>
          <w:sz w:val="24"/>
          <w:szCs w:val="24"/>
        </w:rPr>
      </w:pPr>
      <w:r w:rsidRPr="00E20437">
        <w:rPr>
          <w:rFonts w:ascii="Arial" w:hAnsi="Arial" w:cs="Arial"/>
          <w:b w:val="0"/>
          <w:sz w:val="24"/>
          <w:szCs w:val="24"/>
        </w:rPr>
        <w:t xml:space="preserve">- </w:t>
      </w:r>
      <w:r w:rsidR="00573C5B" w:rsidRPr="00E20437">
        <w:rPr>
          <w:rFonts w:ascii="Arial" w:hAnsi="Arial" w:cs="Arial"/>
          <w:b w:val="0"/>
          <w:sz w:val="24"/>
          <w:szCs w:val="24"/>
        </w:rPr>
        <w:t xml:space="preserve">в случае прекращения гражданства (подданства) </w:t>
      </w:r>
      <w:r w:rsidRPr="00E20437">
        <w:rPr>
          <w:rFonts w:ascii="Arial" w:hAnsi="Arial" w:cs="Arial"/>
          <w:b w:val="0"/>
          <w:sz w:val="24"/>
          <w:szCs w:val="24"/>
        </w:rPr>
        <w:t xml:space="preserve">- </w:t>
      </w:r>
      <w:r w:rsidR="00573C5B" w:rsidRPr="00E20437">
        <w:rPr>
          <w:rFonts w:ascii="Arial" w:hAnsi="Arial" w:cs="Arial"/>
          <w:b w:val="0"/>
          <w:sz w:val="24"/>
          <w:szCs w:val="24"/>
        </w:rPr>
        <w:t>о прекращении гражданства (подданства),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а также дата прекращения гражданства (подданства);</w:t>
      </w:r>
    </w:p>
    <w:p w:rsidR="00573C5B" w:rsidRPr="00E20437" w:rsidRDefault="00573C5B" w:rsidP="00AD4B53">
      <w:pPr>
        <w:pStyle w:val="20"/>
        <w:shd w:val="clear" w:color="auto" w:fill="auto"/>
        <w:spacing w:before="0" w:after="0" w:line="240" w:lineRule="auto"/>
        <w:ind w:left="20" w:right="40"/>
        <w:jc w:val="both"/>
        <w:rPr>
          <w:rFonts w:ascii="Arial" w:hAnsi="Arial" w:cs="Arial"/>
          <w:b w:val="0"/>
          <w:sz w:val="24"/>
          <w:szCs w:val="24"/>
        </w:rPr>
      </w:pPr>
      <w:r w:rsidRPr="00E20437">
        <w:rPr>
          <w:rFonts w:ascii="Arial" w:hAnsi="Arial" w:cs="Arial"/>
          <w:b w:val="0"/>
          <w:sz w:val="24"/>
          <w:szCs w:val="24"/>
        </w:rPr>
        <w:t xml:space="preserve">- в случае приобретения гражданства (подданства) </w:t>
      </w:r>
      <w:r w:rsidR="00AD4B53" w:rsidRPr="00E20437">
        <w:rPr>
          <w:rFonts w:ascii="Arial" w:hAnsi="Arial" w:cs="Arial"/>
          <w:b w:val="0"/>
          <w:sz w:val="24"/>
          <w:szCs w:val="24"/>
        </w:rPr>
        <w:t xml:space="preserve">- </w:t>
      </w:r>
      <w:r w:rsidRPr="00E20437">
        <w:rPr>
          <w:rFonts w:ascii="Arial" w:hAnsi="Arial" w:cs="Arial"/>
          <w:b w:val="0"/>
          <w:sz w:val="24"/>
          <w:szCs w:val="24"/>
        </w:rPr>
        <w:t>о приобретении гражданства (подданства), наименование иностранного государства, в котором приобретено гражданство (подданство) либо получен вид на жительство или получено право на постоянное проживание гражданина на территории иностранного государства, дата приобретения гражданства (подданства), вида на жительство либо права на постоянное проживание граждани</w:t>
      </w:r>
      <w:r w:rsidR="00F81894" w:rsidRPr="00E20437">
        <w:rPr>
          <w:rFonts w:ascii="Arial" w:hAnsi="Arial" w:cs="Arial"/>
          <w:b w:val="0"/>
          <w:sz w:val="24"/>
          <w:szCs w:val="24"/>
        </w:rPr>
        <w:t>н</w:t>
      </w:r>
      <w:r w:rsidR="00AD4B53" w:rsidRPr="00E20437">
        <w:rPr>
          <w:rFonts w:ascii="Arial" w:hAnsi="Arial" w:cs="Arial"/>
          <w:b w:val="0"/>
          <w:sz w:val="24"/>
          <w:szCs w:val="24"/>
        </w:rPr>
        <w:t xml:space="preserve"> </w:t>
      </w:r>
      <w:r w:rsidRPr="00E20437">
        <w:rPr>
          <w:rFonts w:ascii="Arial" w:hAnsi="Arial" w:cs="Arial"/>
          <w:b w:val="0"/>
          <w:sz w:val="24"/>
          <w:szCs w:val="24"/>
        </w:rPr>
        <w:t>на территории иностранного государства.</w:t>
      </w:r>
    </w:p>
    <w:p w:rsidR="00AD4B53" w:rsidRPr="00E20437" w:rsidRDefault="00AD4B53" w:rsidP="00AD4B53">
      <w:pPr>
        <w:pStyle w:val="20"/>
        <w:shd w:val="clear" w:color="auto" w:fill="auto"/>
        <w:spacing w:before="0" w:after="0" w:line="240" w:lineRule="auto"/>
        <w:ind w:left="20" w:right="40"/>
        <w:jc w:val="center"/>
        <w:rPr>
          <w:rFonts w:ascii="Arial" w:hAnsi="Arial" w:cs="Arial"/>
          <w:b w:val="0"/>
          <w:sz w:val="24"/>
          <w:szCs w:val="24"/>
        </w:rPr>
      </w:pPr>
      <w:r w:rsidRPr="00E20437">
        <w:rPr>
          <w:rFonts w:ascii="Arial" w:hAnsi="Arial" w:cs="Arial"/>
          <w:b w:val="0"/>
          <w:sz w:val="24"/>
          <w:szCs w:val="24"/>
        </w:rPr>
        <w:t>Подпись</w:t>
      </w:r>
    </w:p>
    <w:p w:rsidR="00573C5B" w:rsidRPr="00E20437" w:rsidRDefault="00573C5B" w:rsidP="00AD4B53">
      <w:pPr>
        <w:pStyle w:val="20"/>
        <w:shd w:val="clear" w:color="auto" w:fill="auto"/>
        <w:spacing w:before="0" w:after="0" w:line="240" w:lineRule="auto"/>
        <w:ind w:left="20" w:right="40"/>
        <w:rPr>
          <w:rFonts w:ascii="Arial" w:hAnsi="Arial" w:cs="Arial"/>
          <w:b w:val="0"/>
          <w:sz w:val="24"/>
          <w:szCs w:val="24"/>
        </w:rPr>
      </w:pPr>
      <w:r w:rsidRPr="00E20437">
        <w:rPr>
          <w:rFonts w:ascii="Arial" w:hAnsi="Arial" w:cs="Arial"/>
          <w:b w:val="0"/>
          <w:sz w:val="24"/>
          <w:szCs w:val="24"/>
        </w:rPr>
        <w:t>Приложение:</w:t>
      </w:r>
      <w:r w:rsidRPr="00E20437">
        <w:rPr>
          <w:rFonts w:ascii="Arial" w:hAnsi="Arial" w:cs="Arial"/>
          <w:b w:val="0"/>
          <w:sz w:val="24"/>
          <w:szCs w:val="24"/>
        </w:rPr>
        <w:tab/>
        <w:t>на</w:t>
      </w:r>
      <w:r w:rsidRPr="00E20437">
        <w:rPr>
          <w:rFonts w:ascii="Arial" w:hAnsi="Arial" w:cs="Arial"/>
          <w:b w:val="0"/>
          <w:sz w:val="24"/>
          <w:szCs w:val="24"/>
        </w:rPr>
        <w:tab/>
        <w:t>листах.</w:t>
      </w:r>
    </w:p>
    <w:p w:rsidR="00F81894" w:rsidRPr="00E20437" w:rsidRDefault="00F81894" w:rsidP="00F81894">
      <w:pPr>
        <w:pStyle w:val="a6"/>
        <w:spacing w:line="240" w:lineRule="auto"/>
        <w:jc w:val="right"/>
        <w:rPr>
          <w:rFonts w:ascii="Arial" w:hAnsi="Arial" w:cs="Arial"/>
          <w:sz w:val="24"/>
          <w:szCs w:val="24"/>
        </w:rPr>
      </w:pPr>
      <w:r w:rsidRPr="00E20437">
        <w:rPr>
          <w:rFonts w:ascii="Arial" w:hAnsi="Arial" w:cs="Arial"/>
          <w:sz w:val="24"/>
          <w:szCs w:val="24"/>
        </w:rPr>
        <w:t>Приложение  2 к Порядку</w:t>
      </w:r>
    </w:p>
    <w:p w:rsidR="00573C5B" w:rsidRPr="00E20437" w:rsidRDefault="00573C5B" w:rsidP="00AD4B53">
      <w:pPr>
        <w:pStyle w:val="30"/>
        <w:shd w:val="clear" w:color="auto" w:fill="auto"/>
        <w:spacing w:after="0" w:line="240" w:lineRule="auto"/>
        <w:ind w:left="240"/>
        <w:jc w:val="center"/>
        <w:rPr>
          <w:rFonts w:ascii="Arial" w:hAnsi="Arial" w:cs="Arial"/>
          <w:sz w:val="24"/>
          <w:szCs w:val="24"/>
        </w:rPr>
      </w:pPr>
      <w:r w:rsidRPr="00E20437">
        <w:rPr>
          <w:rFonts w:ascii="Arial" w:hAnsi="Arial" w:cs="Arial"/>
          <w:sz w:val="24"/>
          <w:szCs w:val="24"/>
        </w:rPr>
        <w:t>Журнал</w:t>
      </w:r>
    </w:p>
    <w:p w:rsidR="00AD4B53" w:rsidRPr="00E20437" w:rsidRDefault="00573C5B" w:rsidP="00AD4B53">
      <w:pPr>
        <w:pStyle w:val="30"/>
        <w:shd w:val="clear" w:color="auto" w:fill="auto"/>
        <w:spacing w:after="0" w:line="240" w:lineRule="auto"/>
        <w:ind w:left="240"/>
        <w:jc w:val="center"/>
        <w:rPr>
          <w:rFonts w:ascii="Arial" w:hAnsi="Arial" w:cs="Arial"/>
          <w:sz w:val="24"/>
          <w:szCs w:val="24"/>
        </w:rPr>
      </w:pPr>
      <w:r w:rsidRPr="00E20437">
        <w:rPr>
          <w:rFonts w:ascii="Arial" w:hAnsi="Arial" w:cs="Arial"/>
          <w:sz w:val="24"/>
          <w:szCs w:val="24"/>
        </w:rPr>
        <w:t>регистрации сообщений муниципальных служащих о прекращении гражданства Российской Федерации, о приобретении гражданства (подданства) иностранного</w:t>
      </w:r>
      <w:r w:rsidR="00AD4B53" w:rsidRPr="00E20437">
        <w:rPr>
          <w:rFonts w:ascii="Arial" w:hAnsi="Arial" w:cs="Arial"/>
          <w:sz w:val="24"/>
          <w:szCs w:val="24"/>
        </w:rPr>
        <w:t xml:space="preserve"> </w:t>
      </w:r>
      <w:r w:rsidRPr="00E20437">
        <w:rPr>
          <w:rFonts w:ascii="Arial" w:hAnsi="Arial" w:cs="Arial"/>
          <w:sz w:val="24"/>
          <w:szCs w:val="24"/>
        </w:rPr>
        <w:t>государства</w:t>
      </w:r>
      <w:r w:rsidR="00AD4B53" w:rsidRPr="00E20437">
        <w:rPr>
          <w:rFonts w:ascii="Arial" w:hAnsi="Arial" w:cs="Arial"/>
          <w:sz w:val="24"/>
          <w:szCs w:val="24"/>
        </w:rPr>
        <w:t xml:space="preserve"> </w:t>
      </w:r>
    </w:p>
    <w:p w:rsidR="00AD4B53" w:rsidRPr="00E20437" w:rsidRDefault="00AD4B53" w:rsidP="00AD4B53">
      <w:pPr>
        <w:pStyle w:val="30"/>
        <w:shd w:val="clear" w:color="auto" w:fill="auto"/>
        <w:spacing w:after="0" w:line="240" w:lineRule="auto"/>
        <w:ind w:left="240"/>
        <w:jc w:val="center"/>
        <w:rPr>
          <w:rFonts w:ascii="Arial" w:hAnsi="Arial" w:cs="Arial"/>
          <w:sz w:val="24"/>
          <w:szCs w:val="24"/>
        </w:rPr>
      </w:pPr>
      <w:r w:rsidRPr="00E20437">
        <w:rPr>
          <w:rFonts w:ascii="Arial" w:hAnsi="Arial" w:cs="Arial"/>
          <w:sz w:val="24"/>
          <w:szCs w:val="24"/>
        </w:rPr>
        <w:t>Начат_____ Окончен _______</w:t>
      </w:r>
    </w:p>
    <w:tbl>
      <w:tblPr>
        <w:tblW w:w="0" w:type="auto"/>
        <w:tblLayout w:type="fixed"/>
        <w:tblCellMar>
          <w:left w:w="10" w:type="dxa"/>
          <w:right w:w="10" w:type="dxa"/>
        </w:tblCellMar>
        <w:tblLook w:val="04A0" w:firstRow="1" w:lastRow="0" w:firstColumn="1" w:lastColumn="0" w:noHBand="0" w:noVBand="1"/>
      </w:tblPr>
      <w:tblGrid>
        <w:gridCol w:w="577"/>
        <w:gridCol w:w="1348"/>
        <w:gridCol w:w="1771"/>
        <w:gridCol w:w="1834"/>
        <w:gridCol w:w="1651"/>
        <w:gridCol w:w="2059"/>
      </w:tblGrid>
      <w:tr w:rsidR="00AD4B53" w:rsidRPr="00E20437" w:rsidTr="00AD4B53">
        <w:trPr>
          <w:trHeight w:hRule="exact" w:val="1838"/>
        </w:trPr>
        <w:tc>
          <w:tcPr>
            <w:tcW w:w="577" w:type="dxa"/>
            <w:tcBorders>
              <w:top w:val="single" w:sz="4" w:space="0" w:color="auto"/>
              <w:left w:val="single" w:sz="4" w:space="0" w:color="auto"/>
            </w:tcBorders>
            <w:shd w:val="clear" w:color="auto" w:fill="FFFFFF"/>
          </w:tcPr>
          <w:p w:rsidR="00AD4B53" w:rsidRPr="00E20437" w:rsidRDefault="00573C5B" w:rsidP="00AD4B53">
            <w:pPr>
              <w:widowControl w:val="0"/>
              <w:spacing w:after="0" w:line="220" w:lineRule="exact"/>
              <w:ind w:left="100"/>
              <w:rPr>
                <w:rFonts w:ascii="Arial" w:eastAsia="Times New Roman" w:hAnsi="Arial" w:cs="Arial"/>
                <w:color w:val="000000"/>
                <w:sz w:val="24"/>
                <w:szCs w:val="24"/>
                <w:lang w:eastAsia="ru-RU"/>
              </w:rPr>
            </w:pPr>
            <w:r w:rsidRPr="00E20437">
              <w:rPr>
                <w:rFonts w:ascii="Arial" w:hAnsi="Arial" w:cs="Arial"/>
                <w:sz w:val="24"/>
                <w:szCs w:val="24"/>
              </w:rPr>
              <w:t>Начат</w:t>
            </w:r>
            <w:r w:rsidRPr="00E20437">
              <w:rPr>
                <w:rFonts w:ascii="Arial" w:hAnsi="Arial" w:cs="Arial"/>
                <w:sz w:val="24"/>
                <w:szCs w:val="24"/>
              </w:rPr>
              <w:tab/>
            </w:r>
            <w:r w:rsidR="00AD4B53" w:rsidRPr="00E20437">
              <w:rPr>
                <w:rFonts w:ascii="Arial" w:eastAsia="Arial" w:hAnsi="Arial" w:cs="Arial"/>
                <w:color w:val="000000"/>
                <w:sz w:val="24"/>
                <w:szCs w:val="24"/>
                <w:lang w:val="en-US" w:eastAsia="ru-RU"/>
              </w:rPr>
              <w:t>N</w:t>
            </w:r>
          </w:p>
        </w:tc>
        <w:tc>
          <w:tcPr>
            <w:tcW w:w="1348" w:type="dxa"/>
            <w:tcBorders>
              <w:top w:val="single" w:sz="4" w:space="0" w:color="auto"/>
              <w:left w:val="single" w:sz="4" w:space="0" w:color="auto"/>
            </w:tcBorders>
            <w:shd w:val="clear" w:color="auto" w:fill="FFFFFF"/>
          </w:tcPr>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Дата</w:t>
            </w:r>
          </w:p>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регистрации</w:t>
            </w:r>
          </w:p>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сообщения</w:t>
            </w:r>
          </w:p>
        </w:tc>
        <w:tc>
          <w:tcPr>
            <w:tcW w:w="1771" w:type="dxa"/>
            <w:tcBorders>
              <w:top w:val="single" w:sz="4" w:space="0" w:color="auto"/>
              <w:left w:val="single" w:sz="4" w:space="0" w:color="auto"/>
            </w:tcBorders>
            <w:shd w:val="clear" w:color="auto" w:fill="FFFFFF"/>
          </w:tcPr>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Фамилия,</w:t>
            </w:r>
          </w:p>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инициалы,</w:t>
            </w:r>
          </w:p>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должность</w:t>
            </w:r>
          </w:p>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лица,</w:t>
            </w:r>
          </w:p>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подавшего</w:t>
            </w:r>
          </w:p>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сообщение</w:t>
            </w:r>
          </w:p>
        </w:tc>
        <w:tc>
          <w:tcPr>
            <w:tcW w:w="1834" w:type="dxa"/>
            <w:tcBorders>
              <w:top w:val="single" w:sz="4" w:space="0" w:color="auto"/>
              <w:left w:val="single" w:sz="4" w:space="0" w:color="auto"/>
            </w:tcBorders>
            <w:shd w:val="clear" w:color="auto" w:fill="FFFFFF"/>
          </w:tcPr>
          <w:p w:rsidR="00AD4B53" w:rsidRPr="00E20437" w:rsidRDefault="00AD4B53" w:rsidP="00AD4B53">
            <w:pPr>
              <w:widowControl w:val="0"/>
              <w:spacing w:after="0" w:line="264"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Фамилия,</w:t>
            </w:r>
          </w:p>
          <w:p w:rsidR="00AD4B53" w:rsidRPr="00E20437" w:rsidRDefault="00AD4B53" w:rsidP="00AD4B53">
            <w:pPr>
              <w:widowControl w:val="0"/>
              <w:spacing w:after="0" w:line="264"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инициалы,</w:t>
            </w:r>
          </w:p>
          <w:p w:rsidR="00AD4B53" w:rsidRPr="00E20437" w:rsidRDefault="00AD4B53" w:rsidP="00AD4B53">
            <w:pPr>
              <w:widowControl w:val="0"/>
              <w:spacing w:after="0" w:line="264"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должность</w:t>
            </w:r>
          </w:p>
          <w:p w:rsidR="00AD4B53" w:rsidRPr="00E20437" w:rsidRDefault="00AD4B53" w:rsidP="00AD4B53">
            <w:pPr>
              <w:widowControl w:val="0"/>
              <w:spacing w:after="0" w:line="264"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лица,</w:t>
            </w:r>
          </w:p>
          <w:p w:rsidR="00AD4B53" w:rsidRPr="00E20437" w:rsidRDefault="00AD4B53" w:rsidP="00AD4B53">
            <w:pPr>
              <w:widowControl w:val="0"/>
              <w:spacing w:after="0" w:line="264" w:lineRule="exact"/>
              <w:jc w:val="center"/>
              <w:rPr>
                <w:rFonts w:ascii="Arial" w:eastAsia="Times New Roman" w:hAnsi="Arial" w:cs="Arial"/>
                <w:color w:val="000000"/>
                <w:sz w:val="24"/>
                <w:szCs w:val="24"/>
                <w:lang w:eastAsia="ru-RU"/>
              </w:rPr>
            </w:pPr>
            <w:proofErr w:type="gramStart"/>
            <w:r w:rsidRPr="00E20437">
              <w:rPr>
                <w:rFonts w:ascii="Arial" w:eastAsia="Arial" w:hAnsi="Arial" w:cs="Arial"/>
                <w:color w:val="000000"/>
                <w:sz w:val="24"/>
                <w:szCs w:val="24"/>
                <w:lang w:eastAsia="ru-RU"/>
              </w:rPr>
              <w:t>принявшего</w:t>
            </w:r>
            <w:proofErr w:type="gramEnd"/>
          </w:p>
          <w:p w:rsidR="00AD4B53" w:rsidRPr="00E20437" w:rsidRDefault="00AD4B53" w:rsidP="00AD4B53">
            <w:pPr>
              <w:widowControl w:val="0"/>
              <w:spacing w:after="0" w:line="264"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сообщение</w:t>
            </w:r>
          </w:p>
        </w:tc>
        <w:tc>
          <w:tcPr>
            <w:tcW w:w="1651" w:type="dxa"/>
            <w:tcBorders>
              <w:top w:val="single" w:sz="4" w:space="0" w:color="auto"/>
              <w:left w:val="single" w:sz="4" w:space="0" w:color="auto"/>
            </w:tcBorders>
            <w:shd w:val="clear" w:color="auto" w:fill="FFFFFF"/>
          </w:tcPr>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Подпись</w:t>
            </w:r>
          </w:p>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лица,</w:t>
            </w:r>
          </w:p>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proofErr w:type="gramStart"/>
            <w:r w:rsidRPr="00E20437">
              <w:rPr>
                <w:rFonts w:ascii="Arial" w:eastAsia="Arial" w:hAnsi="Arial" w:cs="Arial"/>
                <w:color w:val="000000"/>
                <w:sz w:val="24"/>
                <w:szCs w:val="24"/>
                <w:lang w:eastAsia="ru-RU"/>
              </w:rPr>
              <w:t>принявшего</w:t>
            </w:r>
            <w:proofErr w:type="gramEnd"/>
          </w:p>
          <w:p w:rsidR="00AD4B53" w:rsidRPr="00E20437" w:rsidRDefault="00AD4B53" w:rsidP="00AD4B53">
            <w:pPr>
              <w:widowControl w:val="0"/>
              <w:spacing w:after="0" w:line="269"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сообщение</w:t>
            </w:r>
          </w:p>
        </w:tc>
        <w:tc>
          <w:tcPr>
            <w:tcW w:w="2059" w:type="dxa"/>
            <w:tcBorders>
              <w:top w:val="single" w:sz="4" w:space="0" w:color="auto"/>
              <w:left w:val="single" w:sz="4" w:space="0" w:color="auto"/>
              <w:right w:val="single" w:sz="4" w:space="0" w:color="auto"/>
            </w:tcBorders>
            <w:shd w:val="clear" w:color="auto" w:fill="FFFFFF"/>
          </w:tcPr>
          <w:p w:rsidR="00AD4B53" w:rsidRPr="00E20437" w:rsidRDefault="00AD4B53" w:rsidP="00AD4B53">
            <w:pPr>
              <w:widowControl w:val="0"/>
              <w:spacing w:after="0" w:line="269" w:lineRule="exact"/>
              <w:jc w:val="both"/>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Принятое решение по результатам рассмотрения сообщения</w:t>
            </w:r>
          </w:p>
        </w:tc>
      </w:tr>
      <w:tr w:rsidR="00AD4B53" w:rsidRPr="00E20437" w:rsidTr="00AD4B53">
        <w:trPr>
          <w:trHeight w:hRule="exact" w:val="480"/>
        </w:trPr>
        <w:tc>
          <w:tcPr>
            <w:tcW w:w="577" w:type="dxa"/>
            <w:tcBorders>
              <w:top w:val="single" w:sz="4" w:space="0" w:color="auto"/>
              <w:left w:val="single" w:sz="4" w:space="0" w:color="auto"/>
            </w:tcBorders>
            <w:shd w:val="clear" w:color="auto" w:fill="FFFFFF"/>
          </w:tcPr>
          <w:p w:rsidR="00AD4B53" w:rsidRPr="00E20437" w:rsidRDefault="00AD4B53" w:rsidP="00AD4B53">
            <w:pPr>
              <w:widowControl w:val="0"/>
              <w:spacing w:after="0" w:line="220" w:lineRule="exact"/>
              <w:ind w:left="100"/>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1</w:t>
            </w:r>
          </w:p>
        </w:tc>
        <w:tc>
          <w:tcPr>
            <w:tcW w:w="1348" w:type="dxa"/>
            <w:tcBorders>
              <w:top w:val="single" w:sz="4" w:space="0" w:color="auto"/>
              <w:left w:val="single" w:sz="4" w:space="0" w:color="auto"/>
            </w:tcBorders>
            <w:shd w:val="clear" w:color="auto" w:fill="FFFFFF"/>
          </w:tcPr>
          <w:p w:rsidR="00AD4B53" w:rsidRPr="00E20437" w:rsidRDefault="00AD4B53" w:rsidP="00AD4B53">
            <w:pPr>
              <w:widowControl w:val="0"/>
              <w:spacing w:after="0" w:line="220"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2</w:t>
            </w:r>
          </w:p>
        </w:tc>
        <w:tc>
          <w:tcPr>
            <w:tcW w:w="1771" w:type="dxa"/>
            <w:tcBorders>
              <w:top w:val="single" w:sz="4" w:space="0" w:color="auto"/>
              <w:left w:val="single" w:sz="4" w:space="0" w:color="auto"/>
            </w:tcBorders>
            <w:shd w:val="clear" w:color="auto" w:fill="FFFFFF"/>
          </w:tcPr>
          <w:p w:rsidR="00AD4B53" w:rsidRPr="00E20437" w:rsidRDefault="00AD4B53" w:rsidP="00AD4B53">
            <w:pPr>
              <w:widowControl w:val="0"/>
              <w:spacing w:after="0" w:line="220"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3</w:t>
            </w:r>
          </w:p>
        </w:tc>
        <w:tc>
          <w:tcPr>
            <w:tcW w:w="1834" w:type="dxa"/>
            <w:tcBorders>
              <w:top w:val="single" w:sz="4" w:space="0" w:color="auto"/>
              <w:left w:val="single" w:sz="4" w:space="0" w:color="auto"/>
            </w:tcBorders>
            <w:shd w:val="clear" w:color="auto" w:fill="FFFFFF"/>
          </w:tcPr>
          <w:p w:rsidR="00AD4B53" w:rsidRPr="00E20437" w:rsidRDefault="00AD4B53" w:rsidP="00AD4B53">
            <w:pPr>
              <w:widowControl w:val="0"/>
              <w:spacing w:after="0" w:line="220"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4</w:t>
            </w:r>
          </w:p>
        </w:tc>
        <w:tc>
          <w:tcPr>
            <w:tcW w:w="1651" w:type="dxa"/>
            <w:tcBorders>
              <w:top w:val="single" w:sz="4" w:space="0" w:color="auto"/>
              <w:left w:val="single" w:sz="4" w:space="0" w:color="auto"/>
            </w:tcBorders>
            <w:shd w:val="clear" w:color="auto" w:fill="FFFFFF"/>
          </w:tcPr>
          <w:p w:rsidR="00AD4B53" w:rsidRPr="00E20437" w:rsidRDefault="00AD4B53" w:rsidP="00AD4B53">
            <w:pPr>
              <w:widowControl w:val="0"/>
              <w:spacing w:after="0" w:line="220"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5</w:t>
            </w:r>
          </w:p>
        </w:tc>
        <w:tc>
          <w:tcPr>
            <w:tcW w:w="2059" w:type="dxa"/>
            <w:tcBorders>
              <w:top w:val="single" w:sz="4" w:space="0" w:color="auto"/>
              <w:left w:val="single" w:sz="4" w:space="0" w:color="auto"/>
              <w:right w:val="single" w:sz="4" w:space="0" w:color="auto"/>
            </w:tcBorders>
            <w:shd w:val="clear" w:color="auto" w:fill="FFFFFF"/>
          </w:tcPr>
          <w:p w:rsidR="00AD4B53" w:rsidRPr="00E20437" w:rsidRDefault="00AD4B53" w:rsidP="00AD4B53">
            <w:pPr>
              <w:widowControl w:val="0"/>
              <w:spacing w:after="0" w:line="220" w:lineRule="exact"/>
              <w:jc w:val="center"/>
              <w:rPr>
                <w:rFonts w:ascii="Arial" w:eastAsia="Times New Roman" w:hAnsi="Arial" w:cs="Arial"/>
                <w:color w:val="000000"/>
                <w:sz w:val="24"/>
                <w:szCs w:val="24"/>
                <w:lang w:eastAsia="ru-RU"/>
              </w:rPr>
            </w:pPr>
            <w:r w:rsidRPr="00E20437">
              <w:rPr>
                <w:rFonts w:ascii="Arial" w:eastAsia="Arial" w:hAnsi="Arial" w:cs="Arial"/>
                <w:color w:val="000000"/>
                <w:sz w:val="24"/>
                <w:szCs w:val="24"/>
                <w:lang w:eastAsia="ru-RU"/>
              </w:rPr>
              <w:t>6</w:t>
            </w:r>
          </w:p>
        </w:tc>
      </w:tr>
      <w:tr w:rsidR="00AD4B53" w:rsidRPr="00E20437" w:rsidTr="00AD4B53">
        <w:trPr>
          <w:trHeight w:hRule="exact" w:val="499"/>
        </w:trPr>
        <w:tc>
          <w:tcPr>
            <w:tcW w:w="577" w:type="dxa"/>
            <w:tcBorders>
              <w:top w:val="single" w:sz="4" w:space="0" w:color="auto"/>
              <w:left w:val="single" w:sz="4" w:space="0" w:color="auto"/>
              <w:bottom w:val="single" w:sz="4" w:space="0" w:color="auto"/>
            </w:tcBorders>
            <w:shd w:val="clear" w:color="auto" w:fill="FFFFFF"/>
          </w:tcPr>
          <w:p w:rsidR="00AD4B53" w:rsidRPr="00E20437" w:rsidRDefault="00AD4B53" w:rsidP="00AD4B53">
            <w:pPr>
              <w:widowControl w:val="0"/>
              <w:spacing w:after="0" w:line="240" w:lineRule="auto"/>
              <w:rPr>
                <w:rFonts w:ascii="Arial" w:eastAsia="Courier New" w:hAnsi="Arial" w:cs="Arial"/>
                <w:color w:val="000000"/>
                <w:sz w:val="24"/>
                <w:szCs w:val="24"/>
                <w:lang w:eastAsia="ru-RU"/>
              </w:rPr>
            </w:pPr>
          </w:p>
        </w:tc>
        <w:tc>
          <w:tcPr>
            <w:tcW w:w="1348" w:type="dxa"/>
            <w:tcBorders>
              <w:top w:val="single" w:sz="4" w:space="0" w:color="auto"/>
              <w:left w:val="single" w:sz="4" w:space="0" w:color="auto"/>
              <w:bottom w:val="single" w:sz="4" w:space="0" w:color="auto"/>
            </w:tcBorders>
            <w:shd w:val="clear" w:color="auto" w:fill="FFFFFF"/>
          </w:tcPr>
          <w:p w:rsidR="00AD4B53" w:rsidRPr="00E20437" w:rsidRDefault="00AD4B53" w:rsidP="00AD4B53">
            <w:pPr>
              <w:widowControl w:val="0"/>
              <w:spacing w:after="0" w:line="240" w:lineRule="auto"/>
              <w:rPr>
                <w:rFonts w:ascii="Arial" w:eastAsia="Courier New" w:hAnsi="Arial" w:cs="Arial"/>
                <w:color w:val="000000"/>
                <w:sz w:val="24"/>
                <w:szCs w:val="24"/>
                <w:lang w:eastAsia="ru-RU"/>
              </w:rPr>
            </w:pPr>
          </w:p>
        </w:tc>
        <w:tc>
          <w:tcPr>
            <w:tcW w:w="1771" w:type="dxa"/>
            <w:tcBorders>
              <w:top w:val="single" w:sz="4" w:space="0" w:color="auto"/>
              <w:left w:val="single" w:sz="4" w:space="0" w:color="auto"/>
              <w:bottom w:val="single" w:sz="4" w:space="0" w:color="auto"/>
            </w:tcBorders>
            <w:shd w:val="clear" w:color="auto" w:fill="FFFFFF"/>
          </w:tcPr>
          <w:p w:rsidR="00AD4B53" w:rsidRPr="00E20437" w:rsidRDefault="00AD4B53" w:rsidP="00AD4B53">
            <w:pPr>
              <w:widowControl w:val="0"/>
              <w:spacing w:after="0" w:line="240" w:lineRule="auto"/>
              <w:rPr>
                <w:rFonts w:ascii="Arial" w:eastAsia="Courier New" w:hAnsi="Arial" w:cs="Arial"/>
                <w:color w:val="000000"/>
                <w:sz w:val="24"/>
                <w:szCs w:val="24"/>
                <w:lang w:eastAsia="ru-RU"/>
              </w:rPr>
            </w:pPr>
          </w:p>
        </w:tc>
        <w:tc>
          <w:tcPr>
            <w:tcW w:w="1834" w:type="dxa"/>
            <w:tcBorders>
              <w:top w:val="single" w:sz="4" w:space="0" w:color="auto"/>
              <w:left w:val="single" w:sz="4" w:space="0" w:color="auto"/>
              <w:bottom w:val="single" w:sz="4" w:space="0" w:color="auto"/>
            </w:tcBorders>
            <w:shd w:val="clear" w:color="auto" w:fill="FFFFFF"/>
          </w:tcPr>
          <w:p w:rsidR="00AD4B53" w:rsidRPr="00E20437" w:rsidRDefault="00AD4B53" w:rsidP="00AD4B53">
            <w:pPr>
              <w:widowControl w:val="0"/>
              <w:spacing w:after="0" w:line="240" w:lineRule="auto"/>
              <w:rPr>
                <w:rFonts w:ascii="Arial" w:eastAsia="Courier New" w:hAnsi="Arial" w:cs="Arial"/>
                <w:color w:val="000000"/>
                <w:sz w:val="24"/>
                <w:szCs w:val="24"/>
                <w:lang w:eastAsia="ru-RU"/>
              </w:rPr>
            </w:pPr>
          </w:p>
        </w:tc>
        <w:tc>
          <w:tcPr>
            <w:tcW w:w="1651" w:type="dxa"/>
            <w:tcBorders>
              <w:top w:val="single" w:sz="4" w:space="0" w:color="auto"/>
              <w:left w:val="single" w:sz="4" w:space="0" w:color="auto"/>
              <w:bottom w:val="single" w:sz="4" w:space="0" w:color="auto"/>
            </w:tcBorders>
            <w:shd w:val="clear" w:color="auto" w:fill="FFFFFF"/>
          </w:tcPr>
          <w:p w:rsidR="00AD4B53" w:rsidRPr="00E20437" w:rsidRDefault="00AD4B53" w:rsidP="00AD4B53">
            <w:pPr>
              <w:widowControl w:val="0"/>
              <w:spacing w:after="0" w:line="240" w:lineRule="auto"/>
              <w:rPr>
                <w:rFonts w:ascii="Arial" w:eastAsia="Courier New" w:hAnsi="Arial" w:cs="Arial"/>
                <w:color w:val="000000"/>
                <w:sz w:val="24"/>
                <w:szCs w:val="24"/>
                <w:lang w:eastAsia="ru-RU"/>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AD4B53" w:rsidRPr="00E20437" w:rsidRDefault="00AD4B53" w:rsidP="00AD4B53">
            <w:pPr>
              <w:widowControl w:val="0"/>
              <w:spacing w:after="0" w:line="240" w:lineRule="auto"/>
              <w:rPr>
                <w:rFonts w:ascii="Arial" w:eastAsia="Courier New" w:hAnsi="Arial" w:cs="Arial"/>
                <w:color w:val="000000"/>
                <w:sz w:val="24"/>
                <w:szCs w:val="24"/>
                <w:lang w:eastAsia="ru-RU"/>
              </w:rPr>
            </w:pPr>
          </w:p>
        </w:tc>
      </w:tr>
    </w:tbl>
    <w:p w:rsidR="003123D7" w:rsidRPr="00E20437" w:rsidRDefault="003123D7" w:rsidP="00E20437">
      <w:pPr>
        <w:pStyle w:val="a6"/>
        <w:spacing w:line="240" w:lineRule="auto"/>
        <w:jc w:val="both"/>
        <w:rPr>
          <w:rFonts w:ascii="Arial" w:hAnsi="Arial" w:cs="Arial"/>
          <w:sz w:val="24"/>
          <w:szCs w:val="24"/>
        </w:rPr>
      </w:pPr>
      <w:bookmarkStart w:id="0" w:name="_GoBack"/>
      <w:bookmarkEnd w:id="0"/>
    </w:p>
    <w:sectPr w:rsidR="003123D7" w:rsidRPr="00E2043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30D" w:rsidRDefault="00F9430D" w:rsidP="003123D7">
      <w:pPr>
        <w:spacing w:after="0" w:line="240" w:lineRule="auto"/>
      </w:pPr>
      <w:r>
        <w:separator/>
      </w:r>
    </w:p>
  </w:endnote>
  <w:endnote w:type="continuationSeparator" w:id="0">
    <w:p w:rsidR="00F9430D" w:rsidRDefault="00F9430D" w:rsidP="00312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30D" w:rsidRDefault="00F9430D" w:rsidP="003123D7">
      <w:pPr>
        <w:spacing w:after="0" w:line="240" w:lineRule="auto"/>
      </w:pPr>
      <w:r>
        <w:separator/>
      </w:r>
    </w:p>
  </w:footnote>
  <w:footnote w:type="continuationSeparator" w:id="0">
    <w:p w:rsidR="00F9430D" w:rsidRDefault="00F9430D" w:rsidP="00312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302265"/>
      <w:docPartObj>
        <w:docPartGallery w:val="Page Numbers (Top of Page)"/>
        <w:docPartUnique/>
      </w:docPartObj>
    </w:sdtPr>
    <w:sdtEndPr/>
    <w:sdtContent>
      <w:p w:rsidR="003123D7" w:rsidRDefault="003123D7">
        <w:pPr>
          <w:pStyle w:val="a7"/>
          <w:jc w:val="right"/>
        </w:pPr>
        <w:r>
          <w:fldChar w:fldCharType="begin"/>
        </w:r>
        <w:r>
          <w:instrText>PAGE   \* MERGEFORMAT</w:instrText>
        </w:r>
        <w:r>
          <w:fldChar w:fldCharType="separate"/>
        </w:r>
        <w:r w:rsidR="00E20437">
          <w:rPr>
            <w:noProof/>
          </w:rPr>
          <w:t>3</w:t>
        </w:r>
        <w:r>
          <w:fldChar w:fldCharType="end"/>
        </w:r>
      </w:p>
    </w:sdtContent>
  </w:sdt>
  <w:p w:rsidR="003123D7" w:rsidRDefault="003123D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7AD4"/>
    <w:multiLevelType w:val="multilevel"/>
    <w:tmpl w:val="7AE2A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5D16F3"/>
    <w:multiLevelType w:val="multilevel"/>
    <w:tmpl w:val="02442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E000D3"/>
    <w:multiLevelType w:val="multilevel"/>
    <w:tmpl w:val="CB8E8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03B"/>
    <w:rsid w:val="000024C6"/>
    <w:rsid w:val="00247FEC"/>
    <w:rsid w:val="003123D7"/>
    <w:rsid w:val="00316DEC"/>
    <w:rsid w:val="0050375C"/>
    <w:rsid w:val="00573C5B"/>
    <w:rsid w:val="006C2C82"/>
    <w:rsid w:val="00822CAA"/>
    <w:rsid w:val="00A13FEF"/>
    <w:rsid w:val="00A5003B"/>
    <w:rsid w:val="00A5711A"/>
    <w:rsid w:val="00A71340"/>
    <w:rsid w:val="00AD4B53"/>
    <w:rsid w:val="00AE4CC7"/>
    <w:rsid w:val="00B13EF6"/>
    <w:rsid w:val="00D260EC"/>
    <w:rsid w:val="00D767FD"/>
    <w:rsid w:val="00E20437"/>
    <w:rsid w:val="00E31AB6"/>
    <w:rsid w:val="00EC1C83"/>
    <w:rsid w:val="00F271F3"/>
    <w:rsid w:val="00F81894"/>
    <w:rsid w:val="00F94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00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003B"/>
    <w:rPr>
      <w:rFonts w:ascii="Tahoma" w:hAnsi="Tahoma" w:cs="Tahoma"/>
      <w:sz w:val="16"/>
      <w:szCs w:val="16"/>
    </w:rPr>
  </w:style>
  <w:style w:type="character" w:customStyle="1" w:styleId="a5">
    <w:name w:val="Основной текст_"/>
    <w:basedOn w:val="a0"/>
    <w:link w:val="1"/>
    <w:rsid w:val="00AE4CC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AE4CC7"/>
    <w:pPr>
      <w:widowControl w:val="0"/>
      <w:shd w:val="clear" w:color="auto" w:fill="FFFFFF"/>
      <w:spacing w:after="60" w:line="0" w:lineRule="atLeast"/>
      <w:ind w:hanging="1360"/>
      <w:jc w:val="both"/>
    </w:pPr>
    <w:rPr>
      <w:rFonts w:ascii="Times New Roman" w:eastAsia="Times New Roman" w:hAnsi="Times New Roman" w:cs="Times New Roman"/>
      <w:sz w:val="26"/>
      <w:szCs w:val="26"/>
    </w:rPr>
  </w:style>
  <w:style w:type="paragraph" w:styleId="a6">
    <w:name w:val="List Paragraph"/>
    <w:basedOn w:val="a"/>
    <w:uiPriority w:val="34"/>
    <w:qFormat/>
    <w:rsid w:val="00573C5B"/>
    <w:pPr>
      <w:ind w:left="720"/>
      <w:contextualSpacing/>
    </w:pPr>
  </w:style>
  <w:style w:type="character" w:customStyle="1" w:styleId="2">
    <w:name w:val="Основной текст (2)_"/>
    <w:basedOn w:val="a0"/>
    <w:link w:val="20"/>
    <w:rsid w:val="00573C5B"/>
    <w:rPr>
      <w:rFonts w:ascii="Times New Roman" w:eastAsia="Times New Roman" w:hAnsi="Times New Roman" w:cs="Times New Roman"/>
      <w:b/>
      <w:bCs/>
      <w:sz w:val="17"/>
      <w:szCs w:val="17"/>
      <w:shd w:val="clear" w:color="auto" w:fill="FFFFFF"/>
    </w:rPr>
  </w:style>
  <w:style w:type="character" w:customStyle="1" w:styleId="3">
    <w:name w:val="Основной текст (3)_"/>
    <w:basedOn w:val="a0"/>
    <w:link w:val="30"/>
    <w:rsid w:val="00573C5B"/>
    <w:rPr>
      <w:rFonts w:ascii="Times New Roman" w:eastAsia="Times New Roman" w:hAnsi="Times New Roman" w:cs="Times New Roman"/>
      <w:shd w:val="clear" w:color="auto" w:fill="FFFFFF"/>
    </w:rPr>
  </w:style>
  <w:style w:type="paragraph" w:customStyle="1" w:styleId="20">
    <w:name w:val="Основной текст (2)"/>
    <w:basedOn w:val="a"/>
    <w:link w:val="2"/>
    <w:rsid w:val="00573C5B"/>
    <w:pPr>
      <w:widowControl w:val="0"/>
      <w:shd w:val="clear" w:color="auto" w:fill="FFFFFF"/>
      <w:spacing w:before="300" w:after="120" w:line="0" w:lineRule="atLeast"/>
    </w:pPr>
    <w:rPr>
      <w:rFonts w:ascii="Times New Roman" w:eastAsia="Times New Roman" w:hAnsi="Times New Roman" w:cs="Times New Roman"/>
      <w:b/>
      <w:bCs/>
      <w:sz w:val="17"/>
      <w:szCs w:val="17"/>
    </w:rPr>
  </w:style>
  <w:style w:type="paragraph" w:customStyle="1" w:styleId="30">
    <w:name w:val="Основной текст (3)"/>
    <w:basedOn w:val="a"/>
    <w:link w:val="3"/>
    <w:rsid w:val="00573C5B"/>
    <w:pPr>
      <w:widowControl w:val="0"/>
      <w:shd w:val="clear" w:color="auto" w:fill="FFFFFF"/>
      <w:spacing w:after="780" w:line="0" w:lineRule="atLeast"/>
      <w:jc w:val="right"/>
    </w:pPr>
    <w:rPr>
      <w:rFonts w:ascii="Times New Roman" w:eastAsia="Times New Roman" w:hAnsi="Times New Roman" w:cs="Times New Roman"/>
    </w:rPr>
  </w:style>
  <w:style w:type="paragraph" w:styleId="a7">
    <w:name w:val="header"/>
    <w:basedOn w:val="a"/>
    <w:link w:val="a8"/>
    <w:uiPriority w:val="99"/>
    <w:unhideWhenUsed/>
    <w:rsid w:val="003123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23D7"/>
  </w:style>
  <w:style w:type="paragraph" w:styleId="a9">
    <w:name w:val="footer"/>
    <w:basedOn w:val="a"/>
    <w:link w:val="aa"/>
    <w:uiPriority w:val="99"/>
    <w:unhideWhenUsed/>
    <w:rsid w:val="003123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2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00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003B"/>
    <w:rPr>
      <w:rFonts w:ascii="Tahoma" w:hAnsi="Tahoma" w:cs="Tahoma"/>
      <w:sz w:val="16"/>
      <w:szCs w:val="16"/>
    </w:rPr>
  </w:style>
  <w:style w:type="character" w:customStyle="1" w:styleId="a5">
    <w:name w:val="Основной текст_"/>
    <w:basedOn w:val="a0"/>
    <w:link w:val="1"/>
    <w:rsid w:val="00AE4CC7"/>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AE4CC7"/>
    <w:pPr>
      <w:widowControl w:val="0"/>
      <w:shd w:val="clear" w:color="auto" w:fill="FFFFFF"/>
      <w:spacing w:after="60" w:line="0" w:lineRule="atLeast"/>
      <w:ind w:hanging="1360"/>
      <w:jc w:val="both"/>
    </w:pPr>
    <w:rPr>
      <w:rFonts w:ascii="Times New Roman" w:eastAsia="Times New Roman" w:hAnsi="Times New Roman" w:cs="Times New Roman"/>
      <w:sz w:val="26"/>
      <w:szCs w:val="26"/>
    </w:rPr>
  </w:style>
  <w:style w:type="paragraph" w:styleId="a6">
    <w:name w:val="List Paragraph"/>
    <w:basedOn w:val="a"/>
    <w:uiPriority w:val="34"/>
    <w:qFormat/>
    <w:rsid w:val="00573C5B"/>
    <w:pPr>
      <w:ind w:left="720"/>
      <w:contextualSpacing/>
    </w:pPr>
  </w:style>
  <w:style w:type="character" w:customStyle="1" w:styleId="2">
    <w:name w:val="Основной текст (2)_"/>
    <w:basedOn w:val="a0"/>
    <w:link w:val="20"/>
    <w:rsid w:val="00573C5B"/>
    <w:rPr>
      <w:rFonts w:ascii="Times New Roman" w:eastAsia="Times New Roman" w:hAnsi="Times New Roman" w:cs="Times New Roman"/>
      <w:b/>
      <w:bCs/>
      <w:sz w:val="17"/>
      <w:szCs w:val="17"/>
      <w:shd w:val="clear" w:color="auto" w:fill="FFFFFF"/>
    </w:rPr>
  </w:style>
  <w:style w:type="character" w:customStyle="1" w:styleId="3">
    <w:name w:val="Основной текст (3)_"/>
    <w:basedOn w:val="a0"/>
    <w:link w:val="30"/>
    <w:rsid w:val="00573C5B"/>
    <w:rPr>
      <w:rFonts w:ascii="Times New Roman" w:eastAsia="Times New Roman" w:hAnsi="Times New Roman" w:cs="Times New Roman"/>
      <w:shd w:val="clear" w:color="auto" w:fill="FFFFFF"/>
    </w:rPr>
  </w:style>
  <w:style w:type="paragraph" w:customStyle="1" w:styleId="20">
    <w:name w:val="Основной текст (2)"/>
    <w:basedOn w:val="a"/>
    <w:link w:val="2"/>
    <w:rsid w:val="00573C5B"/>
    <w:pPr>
      <w:widowControl w:val="0"/>
      <w:shd w:val="clear" w:color="auto" w:fill="FFFFFF"/>
      <w:spacing w:before="300" w:after="120" w:line="0" w:lineRule="atLeast"/>
    </w:pPr>
    <w:rPr>
      <w:rFonts w:ascii="Times New Roman" w:eastAsia="Times New Roman" w:hAnsi="Times New Roman" w:cs="Times New Roman"/>
      <w:b/>
      <w:bCs/>
      <w:sz w:val="17"/>
      <w:szCs w:val="17"/>
    </w:rPr>
  </w:style>
  <w:style w:type="paragraph" w:customStyle="1" w:styleId="30">
    <w:name w:val="Основной текст (3)"/>
    <w:basedOn w:val="a"/>
    <w:link w:val="3"/>
    <w:rsid w:val="00573C5B"/>
    <w:pPr>
      <w:widowControl w:val="0"/>
      <w:shd w:val="clear" w:color="auto" w:fill="FFFFFF"/>
      <w:spacing w:after="780" w:line="0" w:lineRule="atLeast"/>
      <w:jc w:val="right"/>
    </w:pPr>
    <w:rPr>
      <w:rFonts w:ascii="Times New Roman" w:eastAsia="Times New Roman" w:hAnsi="Times New Roman" w:cs="Times New Roman"/>
    </w:rPr>
  </w:style>
  <w:style w:type="paragraph" w:styleId="a7">
    <w:name w:val="header"/>
    <w:basedOn w:val="a"/>
    <w:link w:val="a8"/>
    <w:uiPriority w:val="99"/>
    <w:unhideWhenUsed/>
    <w:rsid w:val="003123D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123D7"/>
  </w:style>
  <w:style w:type="paragraph" w:styleId="a9">
    <w:name w:val="footer"/>
    <w:basedOn w:val="a"/>
    <w:link w:val="aa"/>
    <w:uiPriority w:val="99"/>
    <w:unhideWhenUsed/>
    <w:rsid w:val="003123D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2023-02-10T02:10:00Z</dcterms:created>
  <dcterms:modified xsi:type="dcterms:W3CDTF">2023-03-30T05:15:00Z</dcterms:modified>
</cp:coreProperties>
</file>