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C1" w:rsidRDefault="00183A15" w:rsidP="00F273C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858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C1" w:rsidRDefault="00F273C1" w:rsidP="00F273C1">
      <w:pPr>
        <w:jc w:val="center"/>
        <w:rPr>
          <w:sz w:val="24"/>
        </w:rPr>
      </w:pPr>
    </w:p>
    <w:p w:rsidR="00F273C1" w:rsidRDefault="00F273C1" w:rsidP="00F273C1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F273C1" w:rsidRDefault="00F273C1" w:rsidP="00F273C1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F273C1" w:rsidRDefault="00F273C1" w:rsidP="00F273C1">
      <w:pPr>
        <w:jc w:val="center"/>
        <w:rPr>
          <w:sz w:val="24"/>
        </w:rPr>
      </w:pPr>
    </w:p>
    <w:p w:rsidR="00F273C1" w:rsidRDefault="00F273C1" w:rsidP="00F273C1">
      <w:pPr>
        <w:pStyle w:val="1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:rsidR="00F273C1" w:rsidRDefault="00F273C1" w:rsidP="00F273C1">
      <w:pPr>
        <w:jc w:val="center"/>
        <w:rPr>
          <w:sz w:val="24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595"/>
      </w:tblGrid>
      <w:tr w:rsidR="00F273C1" w:rsidTr="004A1D1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273C1" w:rsidRDefault="00F273C1" w:rsidP="004A1D17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top w:val="dashDotStroked" w:sz="24" w:space="0" w:color="auto"/>
              <w:left w:val="nil"/>
            </w:tcBorders>
          </w:tcPr>
          <w:p w:rsidR="00F273C1" w:rsidRDefault="00F273C1" w:rsidP="004A1D17">
            <w:pPr>
              <w:jc w:val="both"/>
              <w:rPr>
                <w:sz w:val="4"/>
              </w:rPr>
            </w:pPr>
          </w:p>
        </w:tc>
      </w:tr>
      <w:tr w:rsidR="00F273C1" w:rsidTr="004A1D17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right w:val="nil"/>
            </w:tcBorders>
          </w:tcPr>
          <w:p w:rsidR="00F273C1" w:rsidRDefault="00F273C1" w:rsidP="004A1D17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F273C1" w:rsidRDefault="00F273C1" w:rsidP="004A1D17">
            <w:pPr>
              <w:jc w:val="both"/>
              <w:rPr>
                <w:sz w:val="4"/>
              </w:rPr>
            </w:pPr>
          </w:p>
        </w:tc>
      </w:tr>
    </w:tbl>
    <w:p w:rsidR="00F273C1" w:rsidRDefault="00F273C1" w:rsidP="00F273C1">
      <w:pPr>
        <w:jc w:val="both"/>
        <w:rPr>
          <w:sz w:val="16"/>
        </w:rPr>
      </w:pPr>
    </w:p>
    <w:p w:rsidR="00F273C1" w:rsidRDefault="00F273C1" w:rsidP="00F273C1">
      <w:pPr>
        <w:jc w:val="both"/>
        <w:rPr>
          <w:sz w:val="24"/>
        </w:rPr>
      </w:pPr>
      <w:r>
        <w:rPr>
          <w:sz w:val="24"/>
        </w:rPr>
        <w:t>"__31___"____05______2011</w:t>
      </w:r>
      <w:r>
        <w:rPr>
          <w:sz w:val="24"/>
        </w:rPr>
        <w:tab/>
      </w:r>
      <w:r>
        <w:rPr>
          <w:sz w:val="24"/>
        </w:rPr>
        <w:tab/>
        <w:t>г. Дивногорск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№_____150п_____</w:t>
      </w:r>
    </w:p>
    <w:p w:rsidR="00F273C1" w:rsidRDefault="00F273C1" w:rsidP="00F273C1">
      <w:pPr>
        <w:jc w:val="both"/>
        <w:rPr>
          <w:sz w:val="8"/>
        </w:rPr>
      </w:pPr>
    </w:p>
    <w:p w:rsidR="00F273C1" w:rsidRDefault="00F273C1" w:rsidP="00F273C1">
      <w:pPr>
        <w:shd w:val="clear" w:color="auto" w:fill="FFFFFF"/>
        <w:tabs>
          <w:tab w:val="left" w:pos="1128"/>
        </w:tabs>
        <w:jc w:val="both"/>
        <w:rPr>
          <w:rFonts w:eastAsia="Times New Roman"/>
          <w:color w:val="000000"/>
          <w:spacing w:val="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7331CC" w:rsidRPr="00F273C1">
        <w:rPr>
          <w:rFonts w:eastAsia="Times New Roman"/>
          <w:color w:val="000000"/>
          <w:spacing w:val="8"/>
          <w:sz w:val="24"/>
          <w:szCs w:val="24"/>
        </w:rPr>
        <w:t>О внесении изменений в</w:t>
      </w:r>
    </w:p>
    <w:p w:rsidR="007331CC" w:rsidRPr="00F273C1" w:rsidRDefault="007331CC" w:rsidP="00F273C1">
      <w:pPr>
        <w:shd w:val="clear" w:color="auto" w:fill="FFFFFF"/>
        <w:tabs>
          <w:tab w:val="left" w:pos="1128"/>
        </w:tabs>
        <w:jc w:val="both"/>
        <w:rPr>
          <w:rFonts w:eastAsia="Times New Roman"/>
          <w:color w:val="000000"/>
          <w:spacing w:val="8"/>
          <w:sz w:val="24"/>
          <w:szCs w:val="24"/>
        </w:rPr>
      </w:pPr>
      <w:r w:rsidRPr="00F273C1">
        <w:rPr>
          <w:rFonts w:eastAsia="Times New Roman"/>
          <w:color w:val="000000"/>
          <w:spacing w:val="8"/>
          <w:sz w:val="24"/>
          <w:szCs w:val="24"/>
        </w:rPr>
        <w:t xml:space="preserve"> постановление администрации от 18.03.2011 № 81п</w:t>
      </w:r>
    </w:p>
    <w:p w:rsidR="00F273C1" w:rsidRDefault="00F273C1" w:rsidP="00F273C1">
      <w:pPr>
        <w:shd w:val="clear" w:color="auto" w:fill="FFFFFF"/>
        <w:ind w:firstLine="714"/>
        <w:rPr>
          <w:rFonts w:eastAsia="Times New Roman"/>
          <w:color w:val="000000"/>
          <w:spacing w:val="-2"/>
          <w:sz w:val="28"/>
          <w:szCs w:val="28"/>
        </w:rPr>
      </w:pPr>
    </w:p>
    <w:p w:rsidR="007331CC" w:rsidRDefault="007331CC" w:rsidP="00F273C1">
      <w:pPr>
        <w:shd w:val="clear" w:color="auto" w:fill="FFFFFF"/>
        <w:ind w:firstLine="714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Руководствуясь статьей 53 Устава города,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ПОСТАНОВЛЯЮ:</w:t>
      </w:r>
    </w:p>
    <w:p w:rsidR="007331CC" w:rsidRDefault="007331CC">
      <w:pPr>
        <w:shd w:val="clear" w:color="auto" w:fill="FFFFFF"/>
        <w:tabs>
          <w:tab w:val="left" w:pos="1128"/>
        </w:tabs>
        <w:spacing w:before="312" w:line="322" w:lineRule="exact"/>
        <w:ind w:left="10" w:firstLine="715"/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8"/>
          <w:sz w:val="28"/>
          <w:szCs w:val="28"/>
        </w:rPr>
        <w:t>Внести в постановление администрации города от 18.03.2011</w:t>
      </w:r>
      <w:r>
        <w:rPr>
          <w:rFonts w:eastAsia="Times New Roman"/>
          <w:color w:val="000000"/>
          <w:spacing w:val="8"/>
          <w:sz w:val="28"/>
          <w:szCs w:val="28"/>
        </w:rPr>
        <w:br/>
        <w:t>№ 81п «Об утверждении Порядка размещения сведений о доходах, об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имуществе и обязательствах имущественного характера Главы города и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муниципальных   служащих,   замещающих   должности   муниципальной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службы категории «руководители», на официальном сайте администрации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города», изменения следующего содержания:</w:t>
      </w:r>
    </w:p>
    <w:p w:rsidR="007331CC" w:rsidRDefault="007331CC">
      <w:pPr>
        <w:shd w:val="clear" w:color="auto" w:fill="FFFFFF"/>
        <w:tabs>
          <w:tab w:val="left" w:pos="1435"/>
        </w:tabs>
        <w:spacing w:line="322" w:lineRule="exact"/>
        <w:ind w:left="754"/>
      </w:pPr>
      <w:r>
        <w:rPr>
          <w:color w:val="000000"/>
          <w:spacing w:val="-14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Дополнить пунктом 2:</w:t>
      </w:r>
    </w:p>
    <w:p w:rsidR="007331CC" w:rsidRDefault="007331CC">
      <w:pPr>
        <w:shd w:val="clear" w:color="auto" w:fill="FFFFFF"/>
        <w:spacing w:line="322" w:lineRule="exact"/>
        <w:ind w:left="5" w:right="5" w:firstLine="720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«2. Постановление администрации города от 28.12.2009 № 1489п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«Об утверждении Порядка размещения сведений о доходах, об имуществе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и обязательствах имущественного характера Главы города 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муниципальных служащих, замещающих должности муниципальной </w:t>
      </w:r>
      <w:r>
        <w:rPr>
          <w:rFonts w:eastAsia="Times New Roman"/>
          <w:color w:val="000000"/>
          <w:sz w:val="28"/>
          <w:szCs w:val="28"/>
        </w:rPr>
        <w:t>службы категории «руководители» на официальном сайте администрации города Дивногорска» признать утратившим силу».</w:t>
      </w:r>
    </w:p>
    <w:p w:rsidR="007331CC" w:rsidRDefault="007331CC">
      <w:pPr>
        <w:shd w:val="clear" w:color="auto" w:fill="FFFFFF"/>
        <w:tabs>
          <w:tab w:val="left" w:pos="1435"/>
        </w:tabs>
        <w:spacing w:line="322" w:lineRule="exact"/>
        <w:ind w:left="754"/>
      </w:pPr>
      <w:r>
        <w:rPr>
          <w:color w:val="000000"/>
          <w:spacing w:val="-14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Пункты 2, 3 считать соответственно пунктами 3,4.</w:t>
      </w:r>
    </w:p>
    <w:p w:rsidR="007331CC" w:rsidRDefault="007331CC">
      <w:pPr>
        <w:shd w:val="clear" w:color="auto" w:fill="FFFFFF"/>
        <w:tabs>
          <w:tab w:val="left" w:pos="1128"/>
        </w:tabs>
        <w:spacing w:after="480" w:line="322" w:lineRule="exact"/>
        <w:ind w:left="10" w:firstLine="715"/>
      </w:pPr>
      <w:r>
        <w:rPr>
          <w:color w:val="000000"/>
          <w:spacing w:val="-1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Контроль за исполнением настоящего постановления оставляю за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собой.</w:t>
      </w:r>
    </w:p>
    <w:p w:rsidR="007331CC" w:rsidRDefault="007331CC">
      <w:pPr>
        <w:shd w:val="clear" w:color="auto" w:fill="FFFFFF"/>
        <w:tabs>
          <w:tab w:val="left" w:pos="1128"/>
        </w:tabs>
        <w:spacing w:after="480" w:line="322" w:lineRule="exact"/>
        <w:ind w:left="10" w:firstLine="715"/>
        <w:sectPr w:rsidR="007331CC" w:rsidSect="007331CC">
          <w:type w:val="continuous"/>
          <w:pgSz w:w="11909" w:h="16834"/>
          <w:pgMar w:top="1440" w:right="710" w:bottom="720" w:left="1560" w:header="720" w:footer="720" w:gutter="0"/>
          <w:cols w:space="60"/>
          <w:noEndnote/>
        </w:sectPr>
      </w:pPr>
    </w:p>
    <w:p w:rsidR="007331CC" w:rsidRDefault="007331CC">
      <w:pPr>
        <w:framePr w:h="356" w:hRule="exact" w:hSpace="10080" w:wrap="notBeside" w:vAnchor="text" w:hAnchor="margin" w:x="1" w:y="481"/>
        <w:shd w:val="clear" w:color="auto" w:fill="FFFFFF"/>
        <w:tabs>
          <w:tab w:val="left" w:pos="4378"/>
          <w:tab w:val="left" w:pos="7934"/>
        </w:tabs>
      </w:pPr>
      <w:r>
        <w:rPr>
          <w:rFonts w:eastAsia="Times New Roman"/>
          <w:color w:val="000000"/>
          <w:spacing w:val="-4"/>
          <w:sz w:val="28"/>
          <w:szCs w:val="28"/>
        </w:rPr>
        <w:t>Глава города</w:t>
      </w:r>
      <w:r>
        <w:rPr>
          <w:rFonts w:eastAsia="Times New Roman"/>
          <w:color w:val="000000"/>
          <w:sz w:val="28"/>
          <w:szCs w:val="28"/>
        </w:rPr>
        <w:tab/>
      </w:r>
      <w:r w:rsidR="00F273C1">
        <w:rPr>
          <w:rFonts w:eastAsia="Times New Roman"/>
          <w:color w:val="000000"/>
          <w:sz w:val="28"/>
          <w:szCs w:val="28"/>
        </w:rPr>
        <w:t xml:space="preserve">                              </w:t>
      </w:r>
      <w:r>
        <w:rPr>
          <w:rFonts w:eastAsia="Times New Roman"/>
          <w:color w:val="000000"/>
          <w:spacing w:val="-6"/>
          <w:sz w:val="28"/>
          <w:szCs w:val="28"/>
        </w:rPr>
        <w:t>Е.Е. Оль</w:t>
      </w:r>
    </w:p>
    <w:p w:rsidR="007331CC" w:rsidRDefault="007331CC">
      <w:pPr>
        <w:spacing w:line="1" w:lineRule="exact"/>
        <w:rPr>
          <w:sz w:val="2"/>
          <w:szCs w:val="2"/>
        </w:rPr>
      </w:pPr>
    </w:p>
    <w:sectPr w:rsidR="007331CC">
      <w:type w:val="continuous"/>
      <w:pgSz w:w="11909" w:h="16834"/>
      <w:pgMar w:top="1440" w:right="998" w:bottom="720" w:left="18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70EC"/>
    <w:rsid w:val="00183A15"/>
    <w:rsid w:val="004A1D17"/>
    <w:rsid w:val="004F3B13"/>
    <w:rsid w:val="007331CC"/>
    <w:rsid w:val="007570EC"/>
    <w:rsid w:val="008331F5"/>
    <w:rsid w:val="00F2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73C1"/>
    <w:pPr>
      <w:keepNext/>
      <w:widowControl/>
      <w:autoSpaceDE/>
      <w:autoSpaceDN/>
      <w:adjustRightInd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273C1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</dc:creator>
  <cp:lastModifiedBy>site</cp:lastModifiedBy>
  <cp:revision>2</cp:revision>
  <dcterms:created xsi:type="dcterms:W3CDTF">2023-04-13T10:37:00Z</dcterms:created>
  <dcterms:modified xsi:type="dcterms:W3CDTF">2023-04-13T10:37:00Z</dcterms:modified>
</cp:coreProperties>
</file>