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6" w:type="dxa"/>
        <w:tblInd w:w="92" w:type="dxa"/>
        <w:tblLook w:val="04A0"/>
      </w:tblPr>
      <w:tblGrid>
        <w:gridCol w:w="10506"/>
      </w:tblGrid>
      <w:tr w:rsidR="00F05011" w:rsidRPr="00F05011" w:rsidTr="00F05011">
        <w:trPr>
          <w:trHeight w:val="315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Приложение </w:t>
            </w:r>
            <w:r w:rsidR="001D324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к решению Дивногорского городского Совета депутатов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 xml:space="preserve">от 19 апреля 2023 г. № 33 - </w:t>
            </w:r>
            <w:r w:rsidR="000A49C5">
              <w:rPr>
                <w:rFonts w:ascii="Arial" w:eastAsia="Times New Roman" w:hAnsi="Arial" w:cs="Arial"/>
                <w:sz w:val="24"/>
                <w:szCs w:val="24"/>
              </w:rPr>
              <w:t>203 - НПА</w:t>
            </w:r>
            <w:r w:rsidRPr="00F05011">
              <w:rPr>
                <w:rFonts w:ascii="Arial" w:eastAsia="Times New Roman" w:hAnsi="Arial" w:cs="Arial"/>
                <w:sz w:val="24"/>
                <w:szCs w:val="24"/>
              </w:rPr>
              <w:t xml:space="preserve"> "О  внесении  изменений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в  решение  Дивногорского городского Совета  депутатов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от  21 декабря 2022  г. № 29 - 190 -ГС "О бюджете города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Дивногорска на 2023 год и плановый период 2024 -2025 годов"</w:t>
            </w:r>
          </w:p>
        </w:tc>
      </w:tr>
    </w:tbl>
    <w:p w:rsidR="00F05011" w:rsidRPr="00F05011" w:rsidRDefault="00F05011" w:rsidP="00F05011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F05011">
        <w:rPr>
          <w:rFonts w:ascii="Arial" w:hAnsi="Arial" w:cs="Arial"/>
          <w:b/>
          <w:bCs/>
          <w:sz w:val="24"/>
          <w:szCs w:val="24"/>
        </w:rPr>
        <w:t>Приложение 11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к  решению  Дивногорского городского  Совета  депутатов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«О  бюджете  города  Дивногорска  на  2023 год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и  плановый  период 2024 – 2025 годов"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от  21 декабря  2022 г. № 29  - 190 - ГС</w:t>
      </w:r>
    </w:p>
    <w:p w:rsidR="00F05011" w:rsidRPr="00F05011" w:rsidRDefault="00F05011" w:rsidP="00F05011">
      <w:pPr>
        <w:pStyle w:val="1"/>
        <w:tabs>
          <w:tab w:val="left" w:pos="1560"/>
        </w:tabs>
        <w:jc w:val="right"/>
        <w:rPr>
          <w:rFonts w:ascii="Arial" w:hAnsi="Arial" w:cs="Arial"/>
          <w:b w:val="0"/>
          <w:szCs w:val="24"/>
        </w:rPr>
      </w:pPr>
    </w:p>
    <w:p w:rsidR="001B3E89" w:rsidRPr="00F05011" w:rsidRDefault="001B3E89" w:rsidP="00F05011">
      <w:pPr>
        <w:pStyle w:val="1"/>
        <w:jc w:val="right"/>
        <w:rPr>
          <w:rFonts w:ascii="Arial" w:hAnsi="Arial" w:cs="Arial"/>
          <w:szCs w:val="24"/>
        </w:rPr>
      </w:pPr>
    </w:p>
    <w:p w:rsidR="001B3E89" w:rsidRPr="00F05011" w:rsidRDefault="001B3E89" w:rsidP="00F05011">
      <w:pPr>
        <w:pStyle w:val="1"/>
        <w:rPr>
          <w:rFonts w:ascii="Arial" w:hAnsi="Arial" w:cs="Arial"/>
          <w:b w:val="0"/>
          <w:szCs w:val="24"/>
        </w:rPr>
      </w:pPr>
      <w:r w:rsidRPr="00F05011">
        <w:rPr>
          <w:rFonts w:ascii="Arial" w:hAnsi="Arial" w:cs="Arial"/>
          <w:szCs w:val="24"/>
        </w:rPr>
        <w:t>Программа муниципальных внутренних</w:t>
      </w:r>
      <w:r w:rsidR="00F05011" w:rsidRPr="00F05011">
        <w:rPr>
          <w:rFonts w:ascii="Arial" w:hAnsi="Arial" w:cs="Arial"/>
          <w:szCs w:val="24"/>
        </w:rPr>
        <w:t xml:space="preserve"> заимствований города Дивногорска</w:t>
      </w:r>
      <w:r w:rsidRPr="00F05011">
        <w:rPr>
          <w:rFonts w:ascii="Arial" w:hAnsi="Arial" w:cs="Arial"/>
          <w:szCs w:val="24"/>
        </w:rPr>
        <w:t xml:space="preserve"> </w:t>
      </w:r>
    </w:p>
    <w:p w:rsidR="001B3E89" w:rsidRPr="00F05011" w:rsidRDefault="001B3E89" w:rsidP="00F050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5011">
        <w:rPr>
          <w:rFonts w:ascii="Arial" w:hAnsi="Arial" w:cs="Arial"/>
          <w:b/>
          <w:sz w:val="24"/>
          <w:szCs w:val="24"/>
        </w:rPr>
        <w:t>на 2023 год и плановый период 2024-2025 годов</w:t>
      </w:r>
    </w:p>
    <w:p w:rsidR="001B3E89" w:rsidRPr="00F05011" w:rsidRDefault="001B3E89" w:rsidP="00F050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3E89" w:rsidRPr="00F05011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Объемы привлечения средств в бюджет города и объемы погашения долговы</w:t>
      </w:r>
      <w:r w:rsidR="00F05011" w:rsidRPr="00F05011">
        <w:rPr>
          <w:rFonts w:ascii="Arial" w:hAnsi="Arial" w:cs="Arial"/>
          <w:sz w:val="24"/>
          <w:szCs w:val="24"/>
        </w:rPr>
        <w:t>х обязательств города Дивногорска</w:t>
      </w:r>
    </w:p>
    <w:p w:rsidR="001B3E89" w:rsidRPr="00F05011" w:rsidRDefault="001B3E89" w:rsidP="00F0501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(тыс. рублей)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559"/>
        <w:gridCol w:w="1559"/>
        <w:gridCol w:w="1559"/>
      </w:tblGrid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Муниципальные внутренние заимствования (привлечение/погашение)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2023 год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2024 год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rPr>
          <w:trHeight w:val="293"/>
        </w:trPr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57 659,00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rPr>
          <w:trHeight w:val="255"/>
        </w:trPr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57 659,00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 xml:space="preserve">Общий объем заимствований, направляемых на покрытие дефицита бюджета города 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05011" w:rsidRPr="00F05011" w:rsidTr="00A5739A">
        <w:trPr>
          <w:trHeight w:val="402"/>
        </w:trPr>
        <w:tc>
          <w:tcPr>
            <w:tcW w:w="817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820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57 659,00</w:t>
            </w:r>
          </w:p>
        </w:tc>
        <w:tc>
          <w:tcPr>
            <w:tcW w:w="1559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05011" w:rsidRPr="00F05011" w:rsidTr="00A5739A">
        <w:tc>
          <w:tcPr>
            <w:tcW w:w="817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820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57 659,00</w:t>
            </w:r>
          </w:p>
        </w:tc>
        <w:tc>
          <w:tcPr>
            <w:tcW w:w="1559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05011" w:rsidRPr="00F05011" w:rsidRDefault="00F05011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1B3E89" w:rsidRPr="00F05011" w:rsidRDefault="001B3E89" w:rsidP="00F0501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B3E89" w:rsidRPr="00F05011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Предельные сроки погашения долговых обязательств, возникающих  при осуществлении внутренних муниципальных</w:t>
      </w:r>
      <w:r w:rsidR="00F05011" w:rsidRPr="00F05011">
        <w:rPr>
          <w:rFonts w:ascii="Arial" w:hAnsi="Arial" w:cs="Arial"/>
          <w:sz w:val="24"/>
          <w:szCs w:val="24"/>
        </w:rPr>
        <w:t xml:space="preserve"> заимствований города Дивногорска</w:t>
      </w:r>
    </w:p>
    <w:tbl>
      <w:tblPr>
        <w:tblW w:w="10225" w:type="dxa"/>
        <w:tblInd w:w="89" w:type="dxa"/>
        <w:tblLayout w:type="fixed"/>
        <w:tblLook w:val="04A0"/>
      </w:tblPr>
      <w:tblGrid>
        <w:gridCol w:w="700"/>
        <w:gridCol w:w="3997"/>
        <w:gridCol w:w="1843"/>
        <w:gridCol w:w="1843"/>
        <w:gridCol w:w="1842"/>
      </w:tblGrid>
      <w:tr w:rsidR="001B3E89" w:rsidRPr="00F05011" w:rsidTr="00A5739A">
        <w:trPr>
          <w:trHeight w:val="151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внутренних</w:t>
            </w:r>
            <w:r w:rsidR="00F05011" w:rsidRPr="00F05011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заимствований города Дивногорска</w:t>
            </w:r>
          </w:p>
        </w:tc>
      </w:tr>
      <w:tr w:rsidR="001B3E89" w:rsidRPr="00F05011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2023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2024 году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2025 году</w:t>
            </w:r>
          </w:p>
        </w:tc>
      </w:tr>
      <w:tr w:rsidR="001B3E89" w:rsidRPr="00F05011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1B3E89" w:rsidRPr="00F05011" w:rsidTr="00A5739A">
        <w:trPr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eastAsia="Calibri" w:hAnsi="Arial" w:cs="Arial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до 1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F05011" w:rsidP="001D32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F05011" w:rsidP="001D32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:rsidR="001B3E89" w:rsidRPr="001B3E89" w:rsidRDefault="001B3E89" w:rsidP="00F05011">
      <w:pPr>
        <w:spacing w:after="0"/>
        <w:jc w:val="both"/>
        <w:rPr>
          <w:rFonts w:ascii="Times New Roman" w:hAnsi="Times New Roman" w:cs="Times New Roman"/>
        </w:rPr>
      </w:pPr>
    </w:p>
    <w:p w:rsidR="001B3E89" w:rsidRPr="001B3E89" w:rsidRDefault="001B3E89" w:rsidP="001B3E89">
      <w:pPr>
        <w:rPr>
          <w:rFonts w:ascii="Times New Roman" w:hAnsi="Times New Roman" w:cs="Times New Roman"/>
          <w:sz w:val="28"/>
          <w:szCs w:val="28"/>
        </w:rPr>
      </w:pPr>
    </w:p>
    <w:p w:rsidR="002C1425" w:rsidRPr="001B3E89" w:rsidRDefault="002C1425">
      <w:pPr>
        <w:rPr>
          <w:rFonts w:ascii="Times New Roman" w:hAnsi="Times New Roman" w:cs="Times New Roman"/>
        </w:rPr>
      </w:pPr>
    </w:p>
    <w:sectPr w:rsidR="002C1425" w:rsidRPr="001B3E89" w:rsidSect="00F050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3576"/>
    <w:multiLevelType w:val="hybridMultilevel"/>
    <w:tmpl w:val="4ADA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3E89"/>
    <w:rsid w:val="000A49C5"/>
    <w:rsid w:val="000C08AB"/>
    <w:rsid w:val="001B3E89"/>
    <w:rsid w:val="001D3245"/>
    <w:rsid w:val="002C1425"/>
    <w:rsid w:val="00F0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25"/>
  </w:style>
  <w:style w:type="paragraph" w:styleId="1">
    <w:name w:val="heading 1"/>
    <w:basedOn w:val="a"/>
    <w:next w:val="a"/>
    <w:link w:val="10"/>
    <w:qFormat/>
    <w:rsid w:val="001B3E89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0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E89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a3">
    <w:name w:val="List Paragraph"/>
    <w:basedOn w:val="a"/>
    <w:link w:val="a4"/>
    <w:uiPriority w:val="34"/>
    <w:qFormat/>
    <w:rsid w:val="001B3E8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1B3E89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05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Марина А. Богославская</cp:lastModifiedBy>
  <cp:revision>4</cp:revision>
  <cp:lastPrinted>2023-04-17T07:55:00Z</cp:lastPrinted>
  <dcterms:created xsi:type="dcterms:W3CDTF">2023-04-17T07:51:00Z</dcterms:created>
  <dcterms:modified xsi:type="dcterms:W3CDTF">2023-04-20T03:03:00Z</dcterms:modified>
</cp:coreProperties>
</file>