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A6187B" w:rsidP="002641B6">
      <w:pPr>
        <w:spacing w:line="276" w:lineRule="auto"/>
        <w:jc w:val="center"/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9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A6187B" w:rsidP="00F12C5D">
      <w:pPr>
        <w:ind w:right="-142"/>
        <w:jc w:val="both"/>
        <w:rPr>
          <w:sz w:val="24"/>
        </w:rPr>
      </w:pPr>
      <w:r>
        <w:rPr>
          <w:sz w:val="24"/>
        </w:rPr>
        <w:t>27</w:t>
      </w:r>
      <w:r w:rsidR="00BB083A">
        <w:rPr>
          <w:sz w:val="24"/>
        </w:rPr>
        <w:t xml:space="preserve">. </w:t>
      </w:r>
      <w:r>
        <w:rPr>
          <w:sz w:val="24"/>
        </w:rPr>
        <w:t>03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  </w:t>
      </w:r>
      <w:r w:rsidR="00BB083A">
        <w:rPr>
          <w:sz w:val="24"/>
        </w:rPr>
        <w:t xml:space="preserve">       </w:t>
      </w:r>
      <w:r>
        <w:rPr>
          <w:sz w:val="24"/>
        </w:rPr>
        <w:t xml:space="preserve">          </w:t>
      </w:r>
      <w:r w:rsidR="00BB083A">
        <w:rPr>
          <w:sz w:val="24"/>
        </w:rPr>
        <w:t xml:space="preserve"> </w:t>
      </w:r>
      <w:r w:rsidR="00BF34E3">
        <w:rPr>
          <w:sz w:val="24"/>
        </w:rPr>
        <w:t xml:space="preserve">  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>
        <w:rPr>
          <w:sz w:val="24"/>
        </w:rPr>
        <w:t xml:space="preserve">            </w:t>
      </w:r>
      <w:bookmarkStart w:id="0" w:name="_GoBack"/>
      <w:bookmarkEnd w:id="0"/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>
        <w:rPr>
          <w:sz w:val="24"/>
        </w:rPr>
        <w:t>№ 63п</w:t>
      </w:r>
    </w:p>
    <w:p w:rsidR="00815515" w:rsidRDefault="00F12C5D" w:rsidP="00656A69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7E54E7" w:rsidRDefault="007E54E7" w:rsidP="007E54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наделении государственными полномочиями отдел образования  администрации города Дивногорска </w:t>
      </w:r>
    </w:p>
    <w:p w:rsidR="007E54E7" w:rsidRDefault="007E54E7" w:rsidP="007E54E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E54E7" w:rsidRPr="007E54E7" w:rsidRDefault="007E54E7" w:rsidP="007E54E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4E7">
        <w:rPr>
          <w:rFonts w:ascii="Times New Roman" w:hAnsi="Times New Roman" w:cs="Times New Roman"/>
          <w:sz w:val="27"/>
          <w:szCs w:val="27"/>
        </w:rPr>
        <w:t>В соответствии со ст. 17-6 Закона Красноярского края от 02.11.2000 №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7E54E7">
        <w:rPr>
          <w:rFonts w:ascii="Times New Roman" w:hAnsi="Times New Roman" w:cs="Times New Roman"/>
          <w:sz w:val="27"/>
          <w:szCs w:val="27"/>
        </w:rPr>
        <w:t>12-</w:t>
      </w:r>
      <w:proofErr w:type="gramStart"/>
      <w:r w:rsidRPr="007E54E7">
        <w:rPr>
          <w:rFonts w:ascii="Times New Roman" w:hAnsi="Times New Roman" w:cs="Times New Roman"/>
          <w:sz w:val="27"/>
          <w:szCs w:val="27"/>
        </w:rPr>
        <w:t>961 «О защите прав ребенка», на основании ст. 1 Закона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в соответствии с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7E54E7">
        <w:rPr>
          <w:rFonts w:ascii="Times New Roman" w:hAnsi="Times New Roman" w:cs="Times New Roman"/>
          <w:sz w:val="27"/>
          <w:szCs w:val="27"/>
        </w:rPr>
        <w:t>постановлением Правительства Красноярского края от 24.05.2011 № 287п «Об утверждении порядка назначения и предоставления единовременной выплаты гражданам, усыновившим</w:t>
      </w:r>
      <w:proofErr w:type="gramEnd"/>
      <w:r w:rsidRPr="007E54E7">
        <w:rPr>
          <w:rFonts w:ascii="Times New Roman" w:hAnsi="Times New Roman" w:cs="Times New Roman"/>
          <w:sz w:val="27"/>
          <w:szCs w:val="27"/>
        </w:rPr>
        <w:t xml:space="preserve"> (удочерившим) детей-сирот и детей, оставшихся без попечения родителей, в возрасте 7 лет и старше, проживающих на территории Красноярского края, и порядка возврата полученных усыновителями денежных сре</w:t>
      </w:r>
      <w:proofErr w:type="gramStart"/>
      <w:r w:rsidRPr="007E54E7">
        <w:rPr>
          <w:rFonts w:ascii="Times New Roman" w:hAnsi="Times New Roman" w:cs="Times New Roman"/>
          <w:sz w:val="27"/>
          <w:szCs w:val="27"/>
        </w:rPr>
        <w:t>дств пр</w:t>
      </w:r>
      <w:proofErr w:type="gramEnd"/>
      <w:r w:rsidRPr="007E54E7">
        <w:rPr>
          <w:rFonts w:ascii="Times New Roman" w:hAnsi="Times New Roman" w:cs="Times New Roman"/>
          <w:sz w:val="27"/>
          <w:szCs w:val="27"/>
        </w:rPr>
        <w:t xml:space="preserve">и отмене усыновления (удочерения) ребенка», руководствуясь статьей 43 Устава города Дивногорска,  </w:t>
      </w:r>
    </w:p>
    <w:p w:rsidR="007E54E7" w:rsidRPr="007E54E7" w:rsidRDefault="007E54E7" w:rsidP="007E54E7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54E7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7E54E7" w:rsidRPr="007E54E7" w:rsidRDefault="007E54E7" w:rsidP="007E54E7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E54E7" w:rsidRPr="007E54E7" w:rsidRDefault="007E54E7" w:rsidP="007E54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E54E7">
        <w:rPr>
          <w:rFonts w:ascii="Times New Roman" w:hAnsi="Times New Roman" w:cs="Times New Roman"/>
          <w:sz w:val="27"/>
          <w:szCs w:val="27"/>
        </w:rPr>
        <w:t>Наделить отдел образования администрации города Дивногорска на неопределенный срок следующими государственные полномочиями, осуществляемыми надлежащим образом:</w:t>
      </w:r>
      <w:proofErr w:type="gramEnd"/>
    </w:p>
    <w:p w:rsidR="007E54E7" w:rsidRPr="007E54E7" w:rsidRDefault="007E54E7" w:rsidP="007E54E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4E7">
        <w:rPr>
          <w:rFonts w:ascii="Times New Roman" w:hAnsi="Times New Roman" w:cs="Times New Roman"/>
          <w:sz w:val="27"/>
          <w:szCs w:val="27"/>
        </w:rPr>
        <w:t>1.1.</w:t>
      </w:r>
      <w:r>
        <w:rPr>
          <w:rFonts w:ascii="Times New Roman" w:hAnsi="Times New Roman" w:cs="Times New Roman"/>
          <w:sz w:val="27"/>
          <w:szCs w:val="27"/>
        </w:rPr>
        <w:tab/>
      </w:r>
      <w:r w:rsidRPr="007E54E7">
        <w:rPr>
          <w:rFonts w:ascii="Times New Roman" w:hAnsi="Times New Roman" w:cs="Times New Roman"/>
          <w:sz w:val="27"/>
          <w:szCs w:val="27"/>
        </w:rPr>
        <w:t>по организации и осуществлению деятельности по опеке и попечительству в отношении несовершеннолетних</w:t>
      </w:r>
    </w:p>
    <w:p w:rsidR="007E54E7" w:rsidRPr="007E54E7" w:rsidRDefault="007E54E7" w:rsidP="007E54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4E7"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E54E7">
        <w:rPr>
          <w:rFonts w:ascii="Times New Roman" w:hAnsi="Times New Roman" w:cs="Times New Roman"/>
          <w:sz w:val="27"/>
          <w:szCs w:val="27"/>
        </w:rPr>
        <w:t>Отделу образования администрации города Дивногорска в срок до 01.04.2012 разработать порядок назначения и предоставления единовременной выплаты гражданам, усыновившим (удочерившим) детей-сирот и детей, оставшихся без попечения родителей, в возрасте 7 лет и старше, проживающих на территории муниципального образования город Дивногорск, и порядка возврата полученных усыновителями (</w:t>
      </w:r>
      <w:proofErr w:type="spellStart"/>
      <w:r w:rsidRPr="007E54E7">
        <w:rPr>
          <w:rFonts w:ascii="Times New Roman" w:hAnsi="Times New Roman" w:cs="Times New Roman"/>
          <w:sz w:val="27"/>
          <w:szCs w:val="27"/>
        </w:rPr>
        <w:t>удочерителями</w:t>
      </w:r>
      <w:proofErr w:type="spellEnd"/>
      <w:r w:rsidRPr="007E54E7">
        <w:rPr>
          <w:rFonts w:ascii="Times New Roman" w:hAnsi="Times New Roman" w:cs="Times New Roman"/>
          <w:sz w:val="27"/>
          <w:szCs w:val="27"/>
        </w:rPr>
        <w:t>) денежных средств при отмене усыновления (удочерения) ребенка.</w:t>
      </w:r>
      <w:proofErr w:type="gramEnd"/>
    </w:p>
    <w:p w:rsidR="007E54E7" w:rsidRPr="007E54E7" w:rsidRDefault="007E54E7" w:rsidP="007E54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4E7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E54E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E54E7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города Кузнецову М.Г.</w:t>
      </w:r>
    </w:p>
    <w:p w:rsidR="007E54E7" w:rsidRPr="007E54E7" w:rsidRDefault="007E54E7" w:rsidP="007E54E7">
      <w:pPr>
        <w:pStyle w:val="ConsPlusNormal"/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F12C5D" w:rsidRDefault="007E54E7" w:rsidP="00656A69">
      <w:pPr>
        <w:jc w:val="both"/>
        <w:rPr>
          <w:sz w:val="4"/>
          <w:szCs w:val="4"/>
        </w:rPr>
      </w:pPr>
      <w:r>
        <w:rPr>
          <w:sz w:val="27"/>
          <w:szCs w:val="27"/>
        </w:rPr>
        <w:t>Г</w:t>
      </w:r>
      <w:r w:rsidRPr="007E54E7">
        <w:rPr>
          <w:sz w:val="27"/>
          <w:szCs w:val="27"/>
        </w:rPr>
        <w:t xml:space="preserve">лава города                                                                                                </w:t>
      </w:r>
      <w:r w:rsidR="00715B3B">
        <w:rPr>
          <w:sz w:val="27"/>
          <w:szCs w:val="27"/>
        </w:rPr>
        <w:t xml:space="preserve">     </w:t>
      </w:r>
      <w:r w:rsidRPr="007E54E7">
        <w:rPr>
          <w:sz w:val="27"/>
          <w:szCs w:val="27"/>
        </w:rPr>
        <w:t>Е.Е. Оль</w:t>
      </w:r>
    </w:p>
    <w:sectPr w:rsidR="00F12C5D" w:rsidSect="007A60B4">
      <w:headerReference w:type="even" r:id="rId10"/>
      <w:headerReference w:type="default" r:id="rId11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33" w:rsidRDefault="00587333">
      <w:r>
        <w:separator/>
      </w:r>
    </w:p>
  </w:endnote>
  <w:endnote w:type="continuationSeparator" w:id="0">
    <w:p w:rsidR="00587333" w:rsidRDefault="005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33" w:rsidRDefault="00587333">
      <w:r>
        <w:separator/>
      </w:r>
    </w:p>
  </w:footnote>
  <w:footnote w:type="continuationSeparator" w:id="0">
    <w:p w:rsidR="00587333" w:rsidRDefault="0058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B90F31" w:rsidP="006D08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0F31" w:rsidRDefault="00B90F31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B90F31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843140A"/>
    <w:multiLevelType w:val="hybridMultilevel"/>
    <w:tmpl w:val="FDD0B388"/>
    <w:lvl w:ilvl="0" w:tplc="03A2A0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4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1"/>
  </w:num>
  <w:num w:numId="7">
    <w:abstractNumId w:val="34"/>
  </w:num>
  <w:num w:numId="8">
    <w:abstractNumId w:val="20"/>
  </w:num>
  <w:num w:numId="9">
    <w:abstractNumId w:val="26"/>
  </w:num>
  <w:num w:numId="10">
    <w:abstractNumId w:val="36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3"/>
  </w:num>
  <w:num w:numId="16">
    <w:abstractNumId w:val="0"/>
  </w:num>
  <w:num w:numId="17">
    <w:abstractNumId w:val="28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29"/>
  </w:num>
  <w:num w:numId="31">
    <w:abstractNumId w:val="35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2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A3"/>
    <w:rsid w:val="00016E59"/>
    <w:rsid w:val="00032861"/>
    <w:rsid w:val="00056F2E"/>
    <w:rsid w:val="00083082"/>
    <w:rsid w:val="00084D22"/>
    <w:rsid w:val="000A0678"/>
    <w:rsid w:val="000B656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87333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A1ECB"/>
    <w:rsid w:val="006A37F6"/>
    <w:rsid w:val="006A63A8"/>
    <w:rsid w:val="006B492C"/>
    <w:rsid w:val="006B57DD"/>
    <w:rsid w:val="006D0830"/>
    <w:rsid w:val="00715B3B"/>
    <w:rsid w:val="007423A3"/>
    <w:rsid w:val="0074682C"/>
    <w:rsid w:val="00762FF5"/>
    <w:rsid w:val="007A60B4"/>
    <w:rsid w:val="007E246C"/>
    <w:rsid w:val="007E4317"/>
    <w:rsid w:val="007E54E7"/>
    <w:rsid w:val="00814C62"/>
    <w:rsid w:val="00815515"/>
    <w:rsid w:val="0082764A"/>
    <w:rsid w:val="00836AB1"/>
    <w:rsid w:val="00867876"/>
    <w:rsid w:val="0087752C"/>
    <w:rsid w:val="00881548"/>
    <w:rsid w:val="00882275"/>
    <w:rsid w:val="00884CA3"/>
    <w:rsid w:val="008943B8"/>
    <w:rsid w:val="008B1DAD"/>
    <w:rsid w:val="008D5D11"/>
    <w:rsid w:val="00902B3D"/>
    <w:rsid w:val="00915447"/>
    <w:rsid w:val="00930805"/>
    <w:rsid w:val="00941B02"/>
    <w:rsid w:val="00965FB4"/>
    <w:rsid w:val="009D1C3D"/>
    <w:rsid w:val="009D2868"/>
    <w:rsid w:val="009D45F9"/>
    <w:rsid w:val="009D602D"/>
    <w:rsid w:val="009F50AC"/>
    <w:rsid w:val="00A040D4"/>
    <w:rsid w:val="00A3184D"/>
    <w:rsid w:val="00A36FC2"/>
    <w:rsid w:val="00A55C56"/>
    <w:rsid w:val="00A6187B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2CAF"/>
    <w:rsid w:val="00B90F31"/>
    <w:rsid w:val="00B93C4C"/>
    <w:rsid w:val="00BA01C1"/>
    <w:rsid w:val="00BB083A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4230D"/>
    <w:rsid w:val="00E70A6C"/>
    <w:rsid w:val="00E97DF3"/>
    <w:rsid w:val="00EA39B0"/>
    <w:rsid w:val="00EB17CB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basedOn w:val="a0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customStyle="1" w:styleId="ConsPlusNormal">
    <w:name w:val="ConsPlusNormal"/>
    <w:rsid w:val="007E54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5952-ED2A-4208-BDCF-AD6395E0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Соловьева</cp:lastModifiedBy>
  <cp:revision>4</cp:revision>
  <cp:lastPrinted>2012-03-21T06:59:00Z</cp:lastPrinted>
  <dcterms:created xsi:type="dcterms:W3CDTF">2012-03-21T06:58:00Z</dcterms:created>
  <dcterms:modified xsi:type="dcterms:W3CDTF">2012-03-31T07:13:00Z</dcterms:modified>
</cp:coreProperties>
</file>