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14" w:rsidRDefault="00C5657B" w:rsidP="004A2A14">
      <w:pPr>
        <w:jc w:val="center"/>
      </w:pPr>
      <w:bookmarkStart w:id="0" w:name="_GoBack"/>
      <w:r>
        <w:t xml:space="preserve"> </w:t>
      </w:r>
      <w:r w:rsidR="004A2A14">
        <w:t>Российская Федерация</w:t>
      </w:r>
    </w:p>
    <w:p w:rsidR="004A2A14" w:rsidRPr="00856176" w:rsidRDefault="004A2A14" w:rsidP="004A2A14">
      <w:pPr>
        <w:spacing w:line="276" w:lineRule="auto"/>
        <w:jc w:val="center"/>
      </w:pPr>
      <w:r>
        <w:rPr>
          <w:noProof/>
        </w:rPr>
        <w:drawing>
          <wp:inline distT="0" distB="0" distL="0" distR="0" wp14:anchorId="155E1A54" wp14:editId="5624CDD3">
            <wp:extent cx="628650" cy="7715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4A2A14" w:rsidRPr="00B05715" w:rsidRDefault="004A2A14" w:rsidP="004A2A14">
      <w:pPr>
        <w:pStyle w:val="1"/>
        <w:jc w:val="center"/>
        <w:rPr>
          <w:rFonts w:ascii="Garamond" w:hAnsi="Garamond"/>
          <w:sz w:val="44"/>
          <w:szCs w:val="44"/>
        </w:rPr>
      </w:pPr>
      <w:r w:rsidRPr="00B05715">
        <w:rPr>
          <w:rFonts w:ascii="Garamond" w:hAnsi="Garamond"/>
          <w:sz w:val="44"/>
          <w:szCs w:val="44"/>
        </w:rPr>
        <w:t>Администрация города Дивногорска</w:t>
      </w:r>
    </w:p>
    <w:p w:rsidR="004A2A14" w:rsidRPr="00B05715" w:rsidRDefault="004A2A14" w:rsidP="004A2A14">
      <w:pPr>
        <w:pStyle w:val="2"/>
        <w:jc w:val="center"/>
        <w:rPr>
          <w:rFonts w:ascii="Times New Roman" w:hAnsi="Times New Roman"/>
          <w:b w:val="0"/>
          <w:i w:val="0"/>
          <w:sz w:val="24"/>
          <w:szCs w:val="24"/>
        </w:rPr>
      </w:pPr>
      <w:r w:rsidRPr="00B05715">
        <w:rPr>
          <w:rFonts w:ascii="Times New Roman" w:hAnsi="Times New Roman"/>
          <w:b w:val="0"/>
          <w:i w:val="0"/>
          <w:sz w:val="24"/>
          <w:szCs w:val="24"/>
        </w:rPr>
        <w:t>Красноярского края</w:t>
      </w:r>
    </w:p>
    <w:p w:rsidR="004A2A14" w:rsidRPr="00B05715" w:rsidRDefault="004A2A14" w:rsidP="004A2A14">
      <w:pPr>
        <w:pStyle w:val="1"/>
        <w:jc w:val="center"/>
        <w:rPr>
          <w:rFonts w:ascii="Garamond" w:hAnsi="Garamond"/>
          <w:sz w:val="44"/>
          <w:szCs w:val="44"/>
        </w:rPr>
      </w:pPr>
      <w:r w:rsidRPr="00B05715">
        <w:rPr>
          <w:rFonts w:ascii="Garamond" w:hAnsi="Garamond"/>
          <w:sz w:val="44"/>
          <w:szCs w:val="44"/>
        </w:rPr>
        <w:t>ПОСТАНОВЛЕНИЕ</w:t>
      </w:r>
    </w:p>
    <w:p w:rsidR="004A2A14" w:rsidRPr="00B05715" w:rsidRDefault="004A2A14" w:rsidP="004A2A14">
      <w:pPr>
        <w:jc w:val="center"/>
      </w:pP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4A2A14" w:rsidTr="004A2A14">
        <w:trPr>
          <w:trHeight w:val="40"/>
        </w:trPr>
        <w:tc>
          <w:tcPr>
            <w:tcW w:w="4595" w:type="dxa"/>
            <w:tcBorders>
              <w:top w:val="dashDotStroked" w:sz="24" w:space="0" w:color="auto"/>
              <w:right w:val="nil"/>
            </w:tcBorders>
          </w:tcPr>
          <w:p w:rsidR="004A2A14" w:rsidRDefault="004A2A14" w:rsidP="004A2A14">
            <w:pPr>
              <w:jc w:val="both"/>
              <w:rPr>
                <w:sz w:val="4"/>
              </w:rPr>
            </w:pPr>
          </w:p>
        </w:tc>
        <w:tc>
          <w:tcPr>
            <w:tcW w:w="4869" w:type="dxa"/>
            <w:tcBorders>
              <w:left w:val="nil"/>
            </w:tcBorders>
          </w:tcPr>
          <w:p w:rsidR="004A2A14" w:rsidRDefault="004A2A14" w:rsidP="004A2A14">
            <w:pPr>
              <w:jc w:val="both"/>
              <w:rPr>
                <w:sz w:val="4"/>
              </w:rPr>
            </w:pPr>
          </w:p>
        </w:tc>
      </w:tr>
      <w:tr w:rsidR="004A2A14" w:rsidTr="004A2A14">
        <w:tc>
          <w:tcPr>
            <w:tcW w:w="4595" w:type="dxa"/>
            <w:tcBorders>
              <w:top w:val="single" w:sz="4" w:space="0" w:color="auto"/>
              <w:right w:val="nil"/>
            </w:tcBorders>
          </w:tcPr>
          <w:p w:rsidR="004A2A14" w:rsidRDefault="004A2A14" w:rsidP="004A2A14">
            <w:pPr>
              <w:jc w:val="both"/>
              <w:rPr>
                <w:sz w:val="4"/>
              </w:rPr>
            </w:pPr>
          </w:p>
        </w:tc>
        <w:tc>
          <w:tcPr>
            <w:tcW w:w="4869" w:type="dxa"/>
            <w:tcBorders>
              <w:left w:val="nil"/>
            </w:tcBorders>
          </w:tcPr>
          <w:p w:rsidR="004A2A14" w:rsidRDefault="004A2A14" w:rsidP="004A2A14">
            <w:pPr>
              <w:jc w:val="both"/>
              <w:rPr>
                <w:sz w:val="4"/>
              </w:rPr>
            </w:pPr>
          </w:p>
        </w:tc>
      </w:tr>
    </w:tbl>
    <w:p w:rsidR="004A2A14" w:rsidRDefault="004A2A14" w:rsidP="004A2A14">
      <w:pPr>
        <w:ind w:left="-284" w:right="-142" w:firstLine="142"/>
        <w:jc w:val="both"/>
      </w:pPr>
    </w:p>
    <w:p w:rsidR="004A2A14" w:rsidRPr="00A25A82" w:rsidRDefault="004A2A14" w:rsidP="004A2A14">
      <w:pPr>
        <w:ind w:left="-284" w:right="-142" w:firstLine="142"/>
        <w:jc w:val="both"/>
        <w:rPr>
          <w:sz w:val="28"/>
          <w:szCs w:val="28"/>
        </w:rPr>
      </w:pPr>
      <w:r w:rsidRPr="00A25A82">
        <w:rPr>
          <w:sz w:val="28"/>
          <w:szCs w:val="28"/>
          <w:u w:val="single"/>
        </w:rPr>
        <w:t>30</w:t>
      </w:r>
      <w:r w:rsidRPr="00A25A82">
        <w:rPr>
          <w:sz w:val="28"/>
          <w:szCs w:val="28"/>
        </w:rPr>
        <w:t>.</w:t>
      </w:r>
      <w:r w:rsidRPr="00A25A82">
        <w:rPr>
          <w:sz w:val="28"/>
          <w:szCs w:val="28"/>
          <w:u w:val="single"/>
        </w:rPr>
        <w:t>09</w:t>
      </w:r>
      <w:r w:rsidRPr="00A25A82">
        <w:rPr>
          <w:sz w:val="28"/>
          <w:szCs w:val="28"/>
        </w:rPr>
        <w:t>.</w:t>
      </w:r>
      <w:r w:rsidRPr="00A25A82">
        <w:rPr>
          <w:sz w:val="28"/>
          <w:szCs w:val="28"/>
          <w:u w:val="single"/>
        </w:rPr>
        <w:t>2015</w:t>
      </w:r>
      <w:r w:rsidRPr="00A25A82">
        <w:rPr>
          <w:sz w:val="28"/>
          <w:szCs w:val="28"/>
        </w:rPr>
        <w:t xml:space="preserve"> г.</w:t>
      </w:r>
      <w:r w:rsidRPr="00A25A82">
        <w:rPr>
          <w:sz w:val="28"/>
          <w:szCs w:val="28"/>
        </w:rPr>
        <w:tab/>
      </w:r>
      <w:r w:rsidRPr="00A25A82">
        <w:rPr>
          <w:sz w:val="28"/>
          <w:szCs w:val="28"/>
        </w:rPr>
        <w:tab/>
      </w:r>
      <w:r w:rsidRPr="00A25A82">
        <w:rPr>
          <w:sz w:val="28"/>
          <w:szCs w:val="28"/>
        </w:rPr>
        <w:tab/>
      </w:r>
      <w:r>
        <w:rPr>
          <w:sz w:val="28"/>
          <w:szCs w:val="28"/>
        </w:rPr>
        <w:tab/>
      </w:r>
      <w:r w:rsidRPr="00A25A82">
        <w:rPr>
          <w:sz w:val="28"/>
          <w:szCs w:val="28"/>
        </w:rPr>
        <w:t>г. Дивногорск</w:t>
      </w:r>
      <w:r w:rsidRPr="00A25A82">
        <w:rPr>
          <w:sz w:val="28"/>
          <w:szCs w:val="28"/>
        </w:rPr>
        <w:tab/>
      </w:r>
      <w:r w:rsidRPr="00A25A82">
        <w:rPr>
          <w:sz w:val="28"/>
          <w:szCs w:val="28"/>
        </w:rPr>
        <w:tab/>
      </w:r>
      <w:r w:rsidRPr="00A25A82">
        <w:rPr>
          <w:sz w:val="28"/>
          <w:szCs w:val="28"/>
        </w:rPr>
        <w:tab/>
      </w:r>
      <w:r>
        <w:rPr>
          <w:sz w:val="28"/>
          <w:szCs w:val="28"/>
        </w:rPr>
        <w:tab/>
      </w:r>
      <w:r>
        <w:rPr>
          <w:sz w:val="28"/>
          <w:szCs w:val="28"/>
        </w:rPr>
        <w:tab/>
      </w:r>
      <w:r w:rsidRPr="00A25A82">
        <w:rPr>
          <w:sz w:val="28"/>
          <w:szCs w:val="28"/>
        </w:rPr>
        <w:t xml:space="preserve">№ </w:t>
      </w:r>
      <w:r w:rsidRPr="00A25A82">
        <w:rPr>
          <w:sz w:val="28"/>
          <w:szCs w:val="28"/>
          <w:u w:val="single"/>
        </w:rPr>
        <w:t>149п</w:t>
      </w:r>
    </w:p>
    <w:p w:rsidR="004A2A14" w:rsidRPr="00A25A82" w:rsidRDefault="004A2A14" w:rsidP="004A2A14">
      <w:pPr>
        <w:pStyle w:val="ConsPlusTitle"/>
        <w:widowControl/>
        <w:rPr>
          <w:rFonts w:ascii="Times New Roman" w:hAnsi="Times New Roman" w:cs="Times New Roman"/>
          <w:b w:val="0"/>
          <w:sz w:val="28"/>
          <w:szCs w:val="28"/>
        </w:rPr>
      </w:pPr>
    </w:p>
    <w:p w:rsidR="004A2A14" w:rsidRPr="0096047E" w:rsidRDefault="004A2A14" w:rsidP="004A2A14">
      <w:pPr>
        <w:pStyle w:val="ConsPlusTitle"/>
        <w:widowControl/>
        <w:ind w:left="-284"/>
        <w:jc w:val="both"/>
        <w:rPr>
          <w:rFonts w:ascii="Times New Roman" w:hAnsi="Times New Roman" w:cs="Times New Roman"/>
          <w:b w:val="0"/>
          <w:color w:val="FF0000"/>
          <w:sz w:val="24"/>
          <w:szCs w:val="24"/>
        </w:rPr>
      </w:pPr>
      <w:r w:rsidRPr="0097695F">
        <w:rPr>
          <w:rFonts w:ascii="Times New Roman" w:hAnsi="Times New Roman" w:cs="Times New Roman"/>
          <w:b w:val="0"/>
          <w:sz w:val="24"/>
          <w:szCs w:val="24"/>
        </w:rPr>
        <w:t xml:space="preserve">Об утверждении </w:t>
      </w:r>
      <w:r>
        <w:rPr>
          <w:rFonts w:ascii="Times New Roman" w:hAnsi="Times New Roman" w:cs="Times New Roman"/>
          <w:b w:val="0"/>
          <w:sz w:val="24"/>
          <w:szCs w:val="24"/>
        </w:rPr>
        <w:t>муниципальной  программы «Физическая культура, спорт и молодежная политика в муниципальном образовании город Дивногорск</w:t>
      </w:r>
      <w:r w:rsidRPr="0097695F">
        <w:rPr>
          <w:rFonts w:ascii="Times New Roman" w:hAnsi="Times New Roman" w:cs="Times New Roman"/>
          <w:b w:val="0"/>
          <w:sz w:val="24"/>
          <w:szCs w:val="24"/>
        </w:rPr>
        <w:t xml:space="preserve"> на </w:t>
      </w:r>
      <w:r>
        <w:rPr>
          <w:rFonts w:ascii="Times New Roman" w:hAnsi="Times New Roman" w:cs="Times New Roman"/>
          <w:b w:val="0"/>
          <w:sz w:val="24"/>
          <w:szCs w:val="24"/>
        </w:rPr>
        <w:t>2014 – 2018 годы</w:t>
      </w:r>
      <w:r w:rsidRPr="0097695F">
        <w:rPr>
          <w:rFonts w:ascii="Times New Roman" w:hAnsi="Times New Roman" w:cs="Times New Roman"/>
          <w:b w:val="0"/>
          <w:sz w:val="24"/>
          <w:szCs w:val="24"/>
        </w:rPr>
        <w:t xml:space="preserve">» </w:t>
      </w:r>
      <w:r w:rsidRPr="00830AFB">
        <w:rPr>
          <w:rFonts w:ascii="Times New Roman" w:hAnsi="Times New Roman" w:cs="Times New Roman"/>
          <w:b w:val="0"/>
          <w:sz w:val="24"/>
          <w:szCs w:val="24"/>
        </w:rPr>
        <w:t>(в ред. от 01.04.2016 № 35п</w:t>
      </w:r>
      <w:r>
        <w:rPr>
          <w:rFonts w:ascii="Times New Roman" w:hAnsi="Times New Roman" w:cs="Times New Roman"/>
          <w:b w:val="0"/>
          <w:sz w:val="24"/>
          <w:szCs w:val="24"/>
        </w:rPr>
        <w:t>, от18.05.2016 №56п, от 29.06.2016 №103п,от 12.07.2016 №130п, от 10.10.2016 №175п,</w:t>
      </w:r>
      <w:r w:rsidRPr="00B147F2">
        <w:rPr>
          <w:rFonts w:ascii="Times New Roman" w:hAnsi="Times New Roman" w:cs="Times New Roman"/>
          <w:b w:val="0"/>
          <w:sz w:val="24"/>
          <w:szCs w:val="24"/>
        </w:rPr>
        <w:t xml:space="preserve"> от 08.11.2016 № 209п</w:t>
      </w:r>
      <w:r>
        <w:rPr>
          <w:rFonts w:ascii="Times New Roman" w:hAnsi="Times New Roman" w:cs="Times New Roman"/>
          <w:b w:val="0"/>
          <w:sz w:val="24"/>
          <w:szCs w:val="24"/>
        </w:rPr>
        <w:t xml:space="preserve">, от 06.12.2016 №238п, от 13.01.2017 №02п, от 27.02.2017 №31п, №73п от 11.04.2017, </w:t>
      </w:r>
      <w:r w:rsidRPr="00E21A50">
        <w:rPr>
          <w:rFonts w:ascii="Times New Roman" w:hAnsi="Times New Roman" w:cs="Times New Roman"/>
          <w:b w:val="0"/>
          <w:sz w:val="24"/>
          <w:szCs w:val="24"/>
        </w:rPr>
        <w:t>№109п от 08.06.2017</w:t>
      </w:r>
      <w:r>
        <w:rPr>
          <w:rFonts w:ascii="Times New Roman" w:hAnsi="Times New Roman" w:cs="Times New Roman"/>
          <w:b w:val="0"/>
          <w:sz w:val="24"/>
          <w:szCs w:val="24"/>
        </w:rPr>
        <w:t xml:space="preserve">, №162п от 05.09.2017, от 29.09.2017 №179п, от 18.12.2017 №237п, от 23.01.2018 №08, от 26.04.2018 №55п, от 27.06.2018 № 120п, от 27.07.2018 № 145п, от 27.08.2018 № 155п, от 07.11.2018 №180п, от 13.12.2018 №198п, от 29.01.2019 №19п, </w:t>
      </w:r>
      <w:r w:rsidRPr="000A7161">
        <w:rPr>
          <w:rFonts w:ascii="Times New Roman" w:hAnsi="Times New Roman" w:cs="Times New Roman"/>
          <w:b w:val="0"/>
          <w:sz w:val="24"/>
          <w:szCs w:val="24"/>
        </w:rPr>
        <w:t>от 08.04.2019 № 42п</w:t>
      </w:r>
      <w:r>
        <w:rPr>
          <w:rFonts w:ascii="Times New Roman" w:hAnsi="Times New Roman" w:cs="Times New Roman"/>
          <w:b w:val="0"/>
          <w:sz w:val="24"/>
          <w:szCs w:val="24"/>
        </w:rPr>
        <w:t xml:space="preserve">, </w:t>
      </w:r>
      <w:r w:rsidRPr="00A51C7B">
        <w:rPr>
          <w:rFonts w:ascii="Times New Roman" w:hAnsi="Times New Roman" w:cs="Times New Roman"/>
          <w:b w:val="0"/>
          <w:sz w:val="24"/>
          <w:szCs w:val="24"/>
        </w:rPr>
        <w:t>от 25.04.2019 №52п</w:t>
      </w:r>
      <w:r>
        <w:rPr>
          <w:rFonts w:ascii="Times New Roman" w:hAnsi="Times New Roman" w:cs="Times New Roman"/>
          <w:b w:val="0"/>
          <w:sz w:val="24"/>
          <w:szCs w:val="24"/>
        </w:rPr>
        <w:t xml:space="preserve">, </w:t>
      </w:r>
      <w:r w:rsidRPr="00701706">
        <w:rPr>
          <w:rFonts w:ascii="Times New Roman" w:hAnsi="Times New Roman" w:cs="Times New Roman"/>
          <w:b w:val="0"/>
          <w:sz w:val="24"/>
          <w:szCs w:val="24"/>
        </w:rPr>
        <w:t>от 15.05.2019 №60п</w:t>
      </w:r>
      <w:r>
        <w:rPr>
          <w:rFonts w:ascii="Times New Roman" w:hAnsi="Times New Roman" w:cs="Times New Roman"/>
          <w:b w:val="0"/>
          <w:sz w:val="24"/>
          <w:szCs w:val="24"/>
        </w:rPr>
        <w:t xml:space="preserve">, </w:t>
      </w:r>
      <w:r w:rsidRPr="00957FFC">
        <w:rPr>
          <w:rFonts w:ascii="Times New Roman" w:hAnsi="Times New Roman" w:cs="Times New Roman"/>
          <w:b w:val="0"/>
          <w:sz w:val="24"/>
          <w:szCs w:val="24"/>
        </w:rPr>
        <w:t>от  17.07.2019 № 86п</w:t>
      </w:r>
      <w:r>
        <w:rPr>
          <w:rFonts w:ascii="Times New Roman" w:hAnsi="Times New Roman" w:cs="Times New Roman"/>
          <w:b w:val="0"/>
          <w:sz w:val="24"/>
          <w:szCs w:val="24"/>
        </w:rPr>
        <w:t xml:space="preserve">,25.07.2019 №95п, </w:t>
      </w:r>
      <w:r w:rsidRPr="001F003B">
        <w:rPr>
          <w:rFonts w:ascii="Times New Roman" w:hAnsi="Times New Roman" w:cs="Times New Roman"/>
          <w:b w:val="0"/>
          <w:sz w:val="24"/>
          <w:szCs w:val="24"/>
        </w:rPr>
        <w:t>от 24.09.2019 №160п</w:t>
      </w:r>
      <w:r>
        <w:rPr>
          <w:rFonts w:ascii="Times New Roman" w:hAnsi="Times New Roman" w:cs="Times New Roman"/>
          <w:b w:val="0"/>
          <w:sz w:val="24"/>
          <w:szCs w:val="24"/>
        </w:rPr>
        <w:t xml:space="preserve">, от 15.10.2019 №180п, </w:t>
      </w:r>
      <w:r w:rsidRPr="006D63C4">
        <w:rPr>
          <w:rFonts w:ascii="Times New Roman" w:hAnsi="Times New Roman" w:cs="Times New Roman"/>
          <w:b w:val="0"/>
          <w:sz w:val="24"/>
          <w:szCs w:val="24"/>
        </w:rPr>
        <w:t xml:space="preserve">от 29.11.2019 №210п, </w:t>
      </w:r>
      <w:r w:rsidRPr="00DF2333">
        <w:rPr>
          <w:rFonts w:ascii="Times New Roman" w:hAnsi="Times New Roman" w:cs="Times New Roman"/>
          <w:b w:val="0"/>
          <w:sz w:val="24"/>
          <w:szCs w:val="24"/>
        </w:rPr>
        <w:t>от 19.12.2019 №217п</w:t>
      </w:r>
      <w:r>
        <w:rPr>
          <w:rFonts w:ascii="Times New Roman" w:hAnsi="Times New Roman" w:cs="Times New Roman"/>
          <w:b w:val="0"/>
          <w:sz w:val="24"/>
          <w:szCs w:val="24"/>
        </w:rPr>
        <w:t xml:space="preserve">, </w:t>
      </w:r>
      <w:r w:rsidRPr="0084303E">
        <w:rPr>
          <w:rFonts w:ascii="Times New Roman" w:hAnsi="Times New Roman" w:cs="Times New Roman"/>
          <w:b w:val="0"/>
          <w:sz w:val="24"/>
          <w:szCs w:val="24"/>
        </w:rPr>
        <w:t>от 10.03.2020 №31п</w:t>
      </w:r>
      <w:r>
        <w:rPr>
          <w:rFonts w:ascii="Times New Roman" w:hAnsi="Times New Roman" w:cs="Times New Roman"/>
          <w:b w:val="0"/>
          <w:sz w:val="24"/>
          <w:szCs w:val="24"/>
        </w:rPr>
        <w:t xml:space="preserve">, </w:t>
      </w:r>
      <w:r w:rsidRPr="007912D8">
        <w:rPr>
          <w:rFonts w:ascii="Times New Roman" w:hAnsi="Times New Roman" w:cs="Times New Roman"/>
          <w:b w:val="0"/>
          <w:sz w:val="24"/>
          <w:szCs w:val="24"/>
        </w:rPr>
        <w:t>от 08.04.2020 № 43п</w:t>
      </w:r>
      <w:r>
        <w:rPr>
          <w:rFonts w:ascii="Times New Roman" w:hAnsi="Times New Roman" w:cs="Times New Roman"/>
          <w:b w:val="0"/>
          <w:sz w:val="24"/>
          <w:szCs w:val="24"/>
        </w:rPr>
        <w:t xml:space="preserve">, от 28.04.2020 № 49п, от 27.05.2020 № 75п, от 04.08.2020 № 105п, от 31.08.2020 № 125п, от 30.09.2020 № 167п, от 07.12.2020 № 208п, </w:t>
      </w:r>
      <w:r w:rsidRPr="005B7DC7">
        <w:rPr>
          <w:rFonts w:ascii="Times New Roman" w:hAnsi="Times New Roman" w:cs="Times New Roman"/>
          <w:b w:val="0"/>
          <w:sz w:val="24"/>
          <w:szCs w:val="24"/>
        </w:rPr>
        <w:t>от 29.01.2021 № 25п</w:t>
      </w:r>
      <w:r>
        <w:rPr>
          <w:rFonts w:ascii="Times New Roman" w:hAnsi="Times New Roman" w:cs="Times New Roman"/>
          <w:b w:val="0"/>
          <w:sz w:val="24"/>
          <w:szCs w:val="24"/>
        </w:rPr>
        <w:t xml:space="preserve">, </w:t>
      </w:r>
      <w:r w:rsidRPr="002D7217">
        <w:rPr>
          <w:rFonts w:ascii="Times New Roman" w:hAnsi="Times New Roman" w:cs="Times New Roman"/>
          <w:b w:val="0"/>
          <w:sz w:val="24"/>
          <w:szCs w:val="24"/>
        </w:rPr>
        <w:t>от 05.02.2021 №31п</w:t>
      </w:r>
      <w:r>
        <w:rPr>
          <w:rFonts w:ascii="Times New Roman" w:hAnsi="Times New Roman" w:cs="Times New Roman"/>
          <w:b w:val="0"/>
          <w:sz w:val="24"/>
          <w:szCs w:val="24"/>
        </w:rPr>
        <w:t xml:space="preserve">, от 16.03.2021 №53п, от 28.04.2021 №71п, 02.07.2021 №110п, </w:t>
      </w:r>
      <w:r w:rsidRPr="00AF3314">
        <w:rPr>
          <w:rFonts w:ascii="Times New Roman" w:hAnsi="Times New Roman" w:cs="Times New Roman"/>
          <w:b w:val="0"/>
          <w:sz w:val="24"/>
          <w:szCs w:val="24"/>
        </w:rPr>
        <w:t>от 03.08.2021 №134п</w:t>
      </w:r>
      <w:r>
        <w:rPr>
          <w:rFonts w:ascii="Times New Roman" w:hAnsi="Times New Roman" w:cs="Times New Roman"/>
          <w:b w:val="0"/>
          <w:sz w:val="24"/>
          <w:szCs w:val="24"/>
        </w:rPr>
        <w:t xml:space="preserve">, </w:t>
      </w:r>
      <w:r w:rsidRPr="00065862">
        <w:rPr>
          <w:rFonts w:ascii="Times New Roman" w:hAnsi="Times New Roman" w:cs="Times New Roman"/>
          <w:b w:val="0"/>
          <w:sz w:val="24"/>
          <w:szCs w:val="24"/>
        </w:rPr>
        <w:t xml:space="preserve">от 20.09.2021 №155п, </w:t>
      </w:r>
      <w:r w:rsidRPr="006562B1">
        <w:rPr>
          <w:rFonts w:ascii="Times New Roman" w:hAnsi="Times New Roman" w:cs="Times New Roman"/>
          <w:b w:val="0"/>
          <w:sz w:val="24"/>
          <w:szCs w:val="24"/>
        </w:rPr>
        <w:t>от 01.11.2021 №175п, от 27.12.2021 №204п, от 10.02.2022 №27п, от 09.03.2022 №38п, от 13.05.2022 №72п, от 27.06.2022 №115п, от 05.08.2022 № 146п, от 30.09.2022 №177п, от 30.12.2022 №231п</w:t>
      </w:r>
      <w:r>
        <w:rPr>
          <w:rFonts w:ascii="Times New Roman" w:hAnsi="Times New Roman" w:cs="Times New Roman"/>
          <w:b w:val="0"/>
          <w:sz w:val="24"/>
          <w:szCs w:val="24"/>
        </w:rPr>
        <w:t>,</w:t>
      </w:r>
      <w:r w:rsidRPr="0096047E">
        <w:rPr>
          <w:rFonts w:ascii="Times New Roman" w:hAnsi="Times New Roman" w:cs="Times New Roman"/>
          <w:sz w:val="24"/>
          <w:szCs w:val="24"/>
        </w:rPr>
        <w:t xml:space="preserve"> </w:t>
      </w:r>
      <w:r w:rsidRPr="0096047E">
        <w:rPr>
          <w:rFonts w:ascii="Times New Roman" w:hAnsi="Times New Roman" w:cs="Times New Roman"/>
          <w:b w:val="0"/>
          <w:sz w:val="24"/>
          <w:szCs w:val="24"/>
        </w:rPr>
        <w:t xml:space="preserve">от 10.03.2023 №29п, от 19.06.2023 №79п, 118п </w:t>
      </w:r>
      <w:r>
        <w:rPr>
          <w:rFonts w:ascii="Times New Roman" w:hAnsi="Times New Roman" w:cs="Times New Roman"/>
          <w:b w:val="0"/>
          <w:sz w:val="24"/>
          <w:szCs w:val="24"/>
        </w:rPr>
        <w:t>от 01.09.2023, от 09.10.2023 №140п</w:t>
      </w:r>
      <w:r w:rsidR="00D56500">
        <w:rPr>
          <w:rFonts w:ascii="Times New Roman" w:hAnsi="Times New Roman" w:cs="Times New Roman"/>
          <w:b w:val="0"/>
          <w:sz w:val="24"/>
          <w:szCs w:val="24"/>
        </w:rPr>
        <w:t>, от 13.10.2023 №144п, от 28.11.2023 № 158п</w:t>
      </w:r>
      <w:r w:rsidR="000B1999" w:rsidRPr="00993140">
        <w:rPr>
          <w:rFonts w:ascii="Times New Roman" w:hAnsi="Times New Roman" w:cs="Times New Roman"/>
          <w:b w:val="0"/>
          <w:sz w:val="24"/>
          <w:szCs w:val="24"/>
        </w:rPr>
        <w:t>,</w:t>
      </w:r>
      <w:r w:rsidR="00993140">
        <w:rPr>
          <w:rFonts w:ascii="Times New Roman" w:hAnsi="Times New Roman" w:cs="Times New Roman"/>
          <w:b w:val="0"/>
          <w:sz w:val="24"/>
          <w:szCs w:val="24"/>
        </w:rPr>
        <w:t xml:space="preserve"> от 18.01.2023 №09п</w:t>
      </w:r>
      <w:r w:rsidR="00301E26">
        <w:rPr>
          <w:rFonts w:ascii="Times New Roman" w:hAnsi="Times New Roman" w:cs="Times New Roman"/>
          <w:b w:val="0"/>
          <w:sz w:val="24"/>
          <w:szCs w:val="24"/>
        </w:rPr>
        <w:t>, от 15.03</w:t>
      </w:r>
      <w:r w:rsidR="00392F7C">
        <w:rPr>
          <w:rFonts w:ascii="Times New Roman" w:hAnsi="Times New Roman" w:cs="Times New Roman"/>
          <w:b w:val="0"/>
          <w:sz w:val="24"/>
          <w:szCs w:val="24"/>
        </w:rPr>
        <w:t xml:space="preserve">.2024 </w:t>
      </w:r>
      <w:r w:rsidR="00301E26">
        <w:rPr>
          <w:rFonts w:ascii="Times New Roman" w:hAnsi="Times New Roman" w:cs="Times New Roman"/>
          <w:b w:val="0"/>
          <w:sz w:val="24"/>
          <w:szCs w:val="24"/>
        </w:rPr>
        <w:t>№</w:t>
      </w:r>
      <w:r w:rsidR="00392F7C">
        <w:rPr>
          <w:rFonts w:ascii="Times New Roman" w:hAnsi="Times New Roman" w:cs="Times New Roman"/>
          <w:b w:val="0"/>
          <w:sz w:val="24"/>
          <w:szCs w:val="24"/>
        </w:rPr>
        <w:t>45п</w:t>
      </w:r>
      <w:r w:rsidR="004D3E26">
        <w:rPr>
          <w:rFonts w:ascii="Times New Roman" w:hAnsi="Times New Roman" w:cs="Times New Roman"/>
          <w:b w:val="0"/>
          <w:sz w:val="24"/>
          <w:szCs w:val="24"/>
        </w:rPr>
        <w:t>,</w:t>
      </w:r>
      <w:r w:rsidR="009973B0">
        <w:rPr>
          <w:rFonts w:ascii="Times New Roman" w:hAnsi="Times New Roman" w:cs="Times New Roman"/>
          <w:b w:val="0"/>
          <w:sz w:val="24"/>
          <w:szCs w:val="24"/>
        </w:rPr>
        <w:t xml:space="preserve"> от 25.04.2024 №67, от 25.04.2024 №68п, </w:t>
      </w:r>
      <w:r w:rsidR="00F268F3">
        <w:rPr>
          <w:rFonts w:ascii="Times New Roman" w:hAnsi="Times New Roman" w:cs="Times New Roman"/>
          <w:b w:val="0"/>
          <w:sz w:val="24"/>
          <w:szCs w:val="24"/>
        </w:rPr>
        <w:t>от 24.07.2024 №135п, от 24.07.2024 №136п, от 24.07.2024 №139п</w:t>
      </w:r>
      <w:r w:rsidR="008A384C">
        <w:rPr>
          <w:rFonts w:ascii="Times New Roman" w:hAnsi="Times New Roman" w:cs="Times New Roman"/>
          <w:b w:val="0"/>
          <w:sz w:val="24"/>
          <w:szCs w:val="24"/>
        </w:rPr>
        <w:t>, от 10.09.2024 №157п</w:t>
      </w:r>
      <w:r w:rsidR="00122B6C">
        <w:rPr>
          <w:rFonts w:ascii="Times New Roman" w:hAnsi="Times New Roman" w:cs="Times New Roman"/>
          <w:b w:val="0"/>
          <w:sz w:val="24"/>
          <w:szCs w:val="24"/>
        </w:rPr>
        <w:t>, от 17.09.2024 №166п</w:t>
      </w:r>
      <w:r w:rsidR="00F268F3">
        <w:rPr>
          <w:rFonts w:ascii="Times New Roman" w:hAnsi="Times New Roman" w:cs="Times New Roman"/>
          <w:b w:val="0"/>
          <w:sz w:val="24"/>
          <w:szCs w:val="24"/>
        </w:rPr>
        <w:t>)</w:t>
      </w:r>
    </w:p>
    <w:p w:rsidR="004A2A14" w:rsidRDefault="004A2A14" w:rsidP="004A2A14">
      <w:pPr>
        <w:shd w:val="clear" w:color="auto" w:fill="FFFFFF"/>
        <w:ind w:right="1996"/>
        <w:rPr>
          <w:color w:val="000000"/>
          <w:spacing w:val="-2"/>
          <w:sz w:val="16"/>
          <w:szCs w:val="16"/>
        </w:rPr>
      </w:pPr>
    </w:p>
    <w:p w:rsidR="004A2A14" w:rsidRPr="00A25A82" w:rsidRDefault="004A2A14" w:rsidP="004A2A14">
      <w:pPr>
        <w:autoSpaceDE w:val="0"/>
        <w:autoSpaceDN w:val="0"/>
        <w:adjustRightInd w:val="0"/>
        <w:ind w:left="-284" w:firstLine="709"/>
        <w:jc w:val="both"/>
        <w:rPr>
          <w:sz w:val="28"/>
          <w:szCs w:val="28"/>
        </w:rPr>
      </w:pPr>
      <w:r w:rsidRPr="00A25A82">
        <w:rPr>
          <w:sz w:val="28"/>
          <w:szCs w:val="28"/>
        </w:rPr>
        <w:t>В соответствии с постановлением адми</w:t>
      </w:r>
      <w:r>
        <w:rPr>
          <w:sz w:val="28"/>
          <w:szCs w:val="28"/>
        </w:rPr>
        <w:t>нистрации города Дивногорска от </w:t>
      </w:r>
      <w:r w:rsidRPr="00A25A82">
        <w:rPr>
          <w:sz w:val="28"/>
          <w:szCs w:val="28"/>
        </w:rPr>
        <w:t>01.08.2013 № 131п  «Об утверждении Порядка принятия решений о разработке муниципальных программ города Дивногорска, их формировании и реализации»», руководствуясь статьей 43 Устава муниципального образования город Дивногорск,</w:t>
      </w:r>
    </w:p>
    <w:p w:rsidR="004A2A14" w:rsidRPr="00A25A82" w:rsidRDefault="004A2A14" w:rsidP="004A2A14">
      <w:pPr>
        <w:pStyle w:val="ConsPlusNormal"/>
        <w:widowControl/>
        <w:ind w:left="-284" w:firstLine="0"/>
        <w:jc w:val="both"/>
        <w:rPr>
          <w:rFonts w:ascii="Times New Roman" w:hAnsi="Times New Roman" w:cs="Times New Roman"/>
          <w:sz w:val="28"/>
          <w:szCs w:val="28"/>
        </w:rPr>
      </w:pPr>
      <w:r w:rsidRPr="00A25A82">
        <w:rPr>
          <w:rFonts w:ascii="Times New Roman" w:hAnsi="Times New Roman" w:cs="Times New Roman"/>
          <w:b/>
          <w:sz w:val="28"/>
          <w:szCs w:val="28"/>
        </w:rPr>
        <w:t>ПОСТАНОВЛЯЮ</w:t>
      </w:r>
      <w:r w:rsidRPr="00A25A82">
        <w:rPr>
          <w:rFonts w:ascii="Times New Roman" w:hAnsi="Times New Roman" w:cs="Times New Roman"/>
          <w:sz w:val="28"/>
          <w:szCs w:val="28"/>
        </w:rPr>
        <w:t>:</w:t>
      </w:r>
    </w:p>
    <w:p w:rsidR="004A2A14" w:rsidRPr="00A25A82" w:rsidRDefault="004A2A14" w:rsidP="004A2A14">
      <w:pPr>
        <w:pStyle w:val="ConsPlusNormal"/>
        <w:widowControl/>
        <w:ind w:left="-284" w:firstLine="708"/>
        <w:jc w:val="both"/>
        <w:rPr>
          <w:rFonts w:ascii="Times New Roman" w:hAnsi="Times New Roman" w:cs="Times New Roman"/>
          <w:sz w:val="28"/>
          <w:szCs w:val="28"/>
        </w:rPr>
      </w:pPr>
    </w:p>
    <w:p w:rsidR="004A2A14" w:rsidRPr="00A25A82" w:rsidRDefault="004A2A14" w:rsidP="004A2A14">
      <w:pPr>
        <w:pStyle w:val="ConsPlusTitle"/>
        <w:widowControl/>
        <w:numPr>
          <w:ilvl w:val="0"/>
          <w:numId w:val="1"/>
        </w:numPr>
        <w:tabs>
          <w:tab w:val="clear" w:pos="1872"/>
          <w:tab w:val="num" w:pos="1080"/>
        </w:tabs>
        <w:ind w:left="-284" w:firstLine="720"/>
        <w:jc w:val="both"/>
        <w:rPr>
          <w:rFonts w:ascii="Times New Roman" w:hAnsi="Times New Roman" w:cs="Times New Roman"/>
          <w:b w:val="0"/>
          <w:sz w:val="28"/>
          <w:szCs w:val="28"/>
        </w:rPr>
      </w:pPr>
      <w:r w:rsidRPr="00A25A82">
        <w:rPr>
          <w:rFonts w:ascii="Times New Roman" w:hAnsi="Times New Roman" w:cs="Times New Roman"/>
          <w:b w:val="0"/>
          <w:sz w:val="28"/>
          <w:szCs w:val="28"/>
        </w:rPr>
        <w:t>Утвердить муниципальную программу «Физическая культура, спорт и молодежная политика в муниципальном образовании город Дивногорск на 2014-2018 годы» согласно приложению.</w:t>
      </w:r>
    </w:p>
    <w:p w:rsidR="004A2A14" w:rsidRPr="00A25A82" w:rsidRDefault="004A2A14" w:rsidP="004A2A14">
      <w:pPr>
        <w:pStyle w:val="ConsPlusTitle"/>
        <w:widowControl/>
        <w:numPr>
          <w:ilvl w:val="0"/>
          <w:numId w:val="1"/>
        </w:numPr>
        <w:tabs>
          <w:tab w:val="clear" w:pos="1872"/>
          <w:tab w:val="num" w:pos="1080"/>
        </w:tabs>
        <w:ind w:left="-284" w:firstLine="720"/>
        <w:jc w:val="both"/>
        <w:rPr>
          <w:rFonts w:ascii="Times New Roman" w:hAnsi="Times New Roman" w:cs="Times New Roman"/>
          <w:b w:val="0"/>
          <w:sz w:val="28"/>
          <w:szCs w:val="28"/>
        </w:rPr>
      </w:pPr>
      <w:r w:rsidRPr="00A25A82">
        <w:rPr>
          <w:rFonts w:ascii="Times New Roman" w:hAnsi="Times New Roman" w:cs="Times New Roman"/>
          <w:b w:val="0"/>
          <w:sz w:val="28"/>
          <w:szCs w:val="28"/>
        </w:rPr>
        <w:t>Объемы финансирования мероприятий муниципальной программы «Физическая культура, спорт и молодежная политика в муниципальном образовании город Дивногорск на 2014-2018 годы» подлежат корректировке при уточнении показателей Прогноза социально-экономического развития муниципального образования г. Дивногорск на среднесрочный период.</w:t>
      </w:r>
    </w:p>
    <w:p w:rsidR="004A2A14" w:rsidRPr="00A25A82" w:rsidRDefault="004A2A14" w:rsidP="004A2A14">
      <w:pPr>
        <w:pStyle w:val="ConsPlusTitle"/>
        <w:widowControl/>
        <w:numPr>
          <w:ilvl w:val="0"/>
          <w:numId w:val="1"/>
        </w:numPr>
        <w:tabs>
          <w:tab w:val="clear" w:pos="1872"/>
          <w:tab w:val="num" w:pos="1080"/>
        </w:tabs>
        <w:ind w:left="-284" w:firstLine="720"/>
        <w:jc w:val="both"/>
        <w:rPr>
          <w:rFonts w:ascii="Times New Roman" w:hAnsi="Times New Roman" w:cs="Times New Roman"/>
          <w:b w:val="0"/>
          <w:sz w:val="28"/>
          <w:szCs w:val="28"/>
        </w:rPr>
      </w:pPr>
      <w:r w:rsidRPr="00A25A82">
        <w:rPr>
          <w:rFonts w:ascii="Times New Roman" w:hAnsi="Times New Roman" w:cs="Times New Roman"/>
          <w:b w:val="0"/>
          <w:sz w:val="28"/>
          <w:szCs w:val="28"/>
        </w:rPr>
        <w:t xml:space="preserve">Контроль за ходом реализации муниципальной программы и обеспечением выполнения утвержденных значений целевых индикаторов </w:t>
      </w:r>
      <w:r w:rsidRPr="00A25A82">
        <w:rPr>
          <w:rFonts w:ascii="Times New Roman" w:hAnsi="Times New Roman" w:cs="Times New Roman"/>
          <w:b w:val="0"/>
          <w:sz w:val="28"/>
          <w:szCs w:val="28"/>
        </w:rPr>
        <w:lastRenderedPageBreak/>
        <w:t>возложить на начальника отдела физической культуры, спорта и молодежной политики (Кузьмин А.В.).</w:t>
      </w:r>
    </w:p>
    <w:p w:rsidR="004A2A14" w:rsidRPr="00A25A82" w:rsidRDefault="004A2A14" w:rsidP="004A2A14">
      <w:pPr>
        <w:pStyle w:val="ConsPlusNonformat"/>
        <w:widowControl/>
        <w:numPr>
          <w:ilvl w:val="0"/>
          <w:numId w:val="1"/>
        </w:numPr>
        <w:tabs>
          <w:tab w:val="clear" w:pos="1872"/>
          <w:tab w:val="num" w:pos="0"/>
          <w:tab w:val="left" w:pos="1276"/>
        </w:tabs>
        <w:ind w:left="-284" w:firstLine="709"/>
        <w:jc w:val="both"/>
        <w:rPr>
          <w:rFonts w:ascii="Times New Roman" w:hAnsi="Times New Roman" w:cs="Times New Roman"/>
          <w:sz w:val="28"/>
          <w:szCs w:val="28"/>
        </w:rPr>
      </w:pPr>
      <w:r w:rsidRPr="00A25A82">
        <w:rPr>
          <w:rFonts w:ascii="Times New Roman" w:hAnsi="Times New Roman" w:cs="Times New Roman"/>
          <w:sz w:val="28"/>
          <w:szCs w:val="28"/>
        </w:rPr>
        <w:t xml:space="preserve">Постановление подлежит размещению на официальном сайте администрации города Дивногорска в информационно-телекоммуникационной сети «Интернет». </w:t>
      </w:r>
    </w:p>
    <w:p w:rsidR="004A2A14" w:rsidRPr="00A25A82" w:rsidRDefault="004A2A14" w:rsidP="004A2A14">
      <w:pPr>
        <w:pStyle w:val="ConsPlusNonformat"/>
        <w:widowControl/>
        <w:numPr>
          <w:ilvl w:val="0"/>
          <w:numId w:val="1"/>
        </w:numPr>
        <w:tabs>
          <w:tab w:val="clear" w:pos="1872"/>
          <w:tab w:val="num" w:pos="0"/>
          <w:tab w:val="left" w:pos="1276"/>
        </w:tabs>
        <w:ind w:left="-284" w:firstLine="709"/>
        <w:jc w:val="both"/>
        <w:rPr>
          <w:rFonts w:ascii="Times New Roman" w:hAnsi="Times New Roman" w:cs="Times New Roman"/>
          <w:sz w:val="28"/>
          <w:szCs w:val="28"/>
        </w:rPr>
      </w:pPr>
      <w:r w:rsidRPr="00A25A82">
        <w:rPr>
          <w:rFonts w:ascii="Times New Roman" w:hAnsi="Times New Roman" w:cs="Times New Roman"/>
          <w:sz w:val="28"/>
          <w:szCs w:val="28"/>
        </w:rPr>
        <w:t>Постановление вступает в силу со дня подписания и распространяется на правоотношения, возникающие с 01.01.2016г.</w:t>
      </w:r>
    </w:p>
    <w:p w:rsidR="004A2A14" w:rsidRPr="00A25A82" w:rsidRDefault="004A2A14" w:rsidP="004A2A14">
      <w:pPr>
        <w:pStyle w:val="ConsPlusNonformat"/>
        <w:widowControl/>
        <w:numPr>
          <w:ilvl w:val="0"/>
          <w:numId w:val="1"/>
        </w:numPr>
        <w:tabs>
          <w:tab w:val="clear" w:pos="1872"/>
          <w:tab w:val="num" w:pos="0"/>
          <w:tab w:val="left" w:pos="1276"/>
        </w:tabs>
        <w:ind w:left="-284" w:firstLine="709"/>
        <w:jc w:val="both"/>
        <w:rPr>
          <w:rFonts w:ascii="Times New Roman" w:hAnsi="Times New Roman" w:cs="Times New Roman"/>
          <w:sz w:val="28"/>
          <w:szCs w:val="28"/>
        </w:rPr>
      </w:pPr>
      <w:r w:rsidRPr="00A25A82">
        <w:rPr>
          <w:rFonts w:ascii="Times New Roman" w:hAnsi="Times New Roman" w:cs="Times New Roman"/>
          <w:sz w:val="28"/>
          <w:szCs w:val="28"/>
        </w:rPr>
        <w:t>Постановление администрации города Дивногорска от 11.10.2013г. № 206п признать утратившим силу с 01.01.2016г.</w:t>
      </w:r>
    </w:p>
    <w:p w:rsidR="004A2A14" w:rsidRPr="00A25A82" w:rsidRDefault="004A2A14" w:rsidP="004A2A14">
      <w:pPr>
        <w:pStyle w:val="ConsPlusTitle"/>
        <w:widowControl/>
        <w:numPr>
          <w:ilvl w:val="0"/>
          <w:numId w:val="1"/>
        </w:numPr>
        <w:tabs>
          <w:tab w:val="clear" w:pos="1872"/>
          <w:tab w:val="num" w:pos="1080"/>
        </w:tabs>
        <w:ind w:left="-284" w:firstLine="720"/>
        <w:jc w:val="both"/>
        <w:rPr>
          <w:rFonts w:ascii="Times New Roman" w:hAnsi="Times New Roman" w:cs="Times New Roman"/>
          <w:b w:val="0"/>
          <w:sz w:val="28"/>
          <w:szCs w:val="28"/>
        </w:rPr>
      </w:pPr>
      <w:r w:rsidRPr="00A25A82">
        <w:rPr>
          <w:rFonts w:ascii="Times New Roman" w:hAnsi="Times New Roman" w:cs="Times New Roman"/>
          <w:b w:val="0"/>
          <w:sz w:val="28"/>
          <w:szCs w:val="28"/>
        </w:rPr>
        <w:t>Контроль за исполнением постановления возложить на Первого заместит</w:t>
      </w:r>
      <w:r>
        <w:rPr>
          <w:rFonts w:ascii="Times New Roman" w:hAnsi="Times New Roman" w:cs="Times New Roman"/>
          <w:b w:val="0"/>
          <w:sz w:val="28"/>
          <w:szCs w:val="28"/>
        </w:rPr>
        <w:t>еля Главы города Кузнецову М.Г.</w:t>
      </w:r>
    </w:p>
    <w:p w:rsidR="004A2A14" w:rsidRPr="00A25A82" w:rsidRDefault="004A2A14" w:rsidP="004A2A14">
      <w:pPr>
        <w:ind w:left="-284"/>
        <w:jc w:val="both"/>
        <w:rPr>
          <w:sz w:val="28"/>
          <w:szCs w:val="28"/>
        </w:rPr>
      </w:pPr>
    </w:p>
    <w:p w:rsidR="004A2A14" w:rsidRPr="00A25A82" w:rsidRDefault="004A2A14" w:rsidP="004A2A14">
      <w:pPr>
        <w:ind w:left="-284"/>
        <w:jc w:val="both"/>
        <w:rPr>
          <w:sz w:val="28"/>
          <w:szCs w:val="28"/>
        </w:rPr>
      </w:pPr>
    </w:p>
    <w:p w:rsidR="004A2A14" w:rsidRDefault="004A2A14" w:rsidP="004A2A14">
      <w:pPr>
        <w:ind w:left="-284"/>
        <w:jc w:val="both"/>
        <w:rPr>
          <w:sz w:val="28"/>
          <w:szCs w:val="28"/>
        </w:rPr>
      </w:pPr>
      <w:r w:rsidRPr="00A25A82">
        <w:rPr>
          <w:sz w:val="28"/>
          <w:szCs w:val="28"/>
        </w:rPr>
        <w:t xml:space="preserve">Глава  города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E7046">
        <w:rPr>
          <w:sz w:val="28"/>
          <w:szCs w:val="28"/>
        </w:rPr>
        <w:t xml:space="preserve">   </w:t>
      </w:r>
      <w:r>
        <w:rPr>
          <w:sz w:val="28"/>
          <w:szCs w:val="28"/>
        </w:rPr>
        <w:tab/>
      </w:r>
      <w:r w:rsidR="003E7046">
        <w:rPr>
          <w:sz w:val="28"/>
          <w:szCs w:val="28"/>
        </w:rPr>
        <w:t xml:space="preserve">       </w:t>
      </w:r>
      <w:r w:rsidRPr="00A25A82">
        <w:rPr>
          <w:sz w:val="28"/>
          <w:szCs w:val="28"/>
        </w:rPr>
        <w:t>Е.Е. Оль</w:t>
      </w:r>
    </w:p>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DA5A65" w:rsidRDefault="00DA5A65" w:rsidP="00DA5A65">
      <w:pPr>
        <w:widowControl w:val="0"/>
        <w:suppressAutoHyphens/>
        <w:autoSpaceDE w:val="0"/>
        <w:ind w:left="5812" w:hanging="1559"/>
        <w:jc w:val="both"/>
        <w:rPr>
          <w:rFonts w:eastAsia="Arial"/>
          <w:lang w:eastAsia="ar-SA"/>
        </w:rPr>
      </w:pPr>
    </w:p>
    <w:p w:rsidR="004A2A14" w:rsidRDefault="004A2A14" w:rsidP="00DA5A65">
      <w:pPr>
        <w:widowControl w:val="0"/>
        <w:suppressAutoHyphens/>
        <w:autoSpaceDE w:val="0"/>
        <w:ind w:left="5812" w:hanging="1559"/>
        <w:jc w:val="both"/>
        <w:rPr>
          <w:rFonts w:eastAsia="Arial"/>
          <w:lang w:eastAsia="ar-SA"/>
        </w:rPr>
      </w:pPr>
    </w:p>
    <w:p w:rsidR="004A2A14" w:rsidRDefault="004A2A14" w:rsidP="00DA5A65">
      <w:pPr>
        <w:widowControl w:val="0"/>
        <w:suppressAutoHyphens/>
        <w:autoSpaceDE w:val="0"/>
        <w:ind w:left="5812" w:hanging="1559"/>
        <w:jc w:val="both"/>
        <w:rPr>
          <w:rFonts w:eastAsia="Arial"/>
          <w:lang w:eastAsia="ar-SA"/>
        </w:rPr>
      </w:pPr>
    </w:p>
    <w:p w:rsidR="008A384C" w:rsidRPr="008A384C" w:rsidRDefault="008A384C" w:rsidP="008A384C">
      <w:pPr>
        <w:widowControl w:val="0"/>
        <w:suppressAutoHyphens/>
        <w:autoSpaceDE w:val="0"/>
        <w:ind w:left="4253"/>
        <w:jc w:val="both"/>
        <w:rPr>
          <w:lang w:eastAsia="ar-SA"/>
        </w:rPr>
      </w:pPr>
    </w:p>
    <w:p w:rsidR="008A384C" w:rsidRPr="008A384C" w:rsidRDefault="008A384C" w:rsidP="008A384C">
      <w:pPr>
        <w:widowControl w:val="0"/>
        <w:suppressAutoHyphens/>
        <w:autoSpaceDE w:val="0"/>
        <w:ind w:left="5812" w:hanging="1559"/>
        <w:jc w:val="both"/>
        <w:rPr>
          <w:rFonts w:eastAsia="Arial"/>
          <w:lang w:eastAsia="ar-SA"/>
        </w:rPr>
      </w:pPr>
      <w:r w:rsidRPr="008A384C">
        <w:rPr>
          <w:rFonts w:eastAsia="Arial"/>
          <w:lang w:eastAsia="ar-SA"/>
        </w:rPr>
        <w:t>Приложение</w:t>
      </w:r>
    </w:p>
    <w:p w:rsidR="008A384C" w:rsidRPr="008A384C" w:rsidRDefault="008A384C" w:rsidP="008A384C">
      <w:pPr>
        <w:widowControl w:val="0"/>
        <w:suppressAutoHyphens/>
        <w:autoSpaceDE w:val="0"/>
        <w:ind w:left="4253"/>
        <w:jc w:val="both"/>
        <w:rPr>
          <w:rFonts w:eastAsia="Arial"/>
          <w:lang w:eastAsia="ar-SA"/>
        </w:rPr>
      </w:pPr>
      <w:r w:rsidRPr="008A384C">
        <w:rPr>
          <w:rFonts w:eastAsia="Arial"/>
          <w:lang w:eastAsia="ar-SA"/>
        </w:rPr>
        <w:t xml:space="preserve">к постановлению администрации города Дивногорска </w:t>
      </w:r>
      <w:r w:rsidRPr="008A384C">
        <w:rPr>
          <w:lang w:eastAsia="ar-SA"/>
        </w:rPr>
        <w:t>от 30.09.2023 № 149п</w:t>
      </w:r>
    </w:p>
    <w:p w:rsidR="008A384C" w:rsidRPr="008A384C" w:rsidRDefault="008A384C" w:rsidP="008A384C">
      <w:pPr>
        <w:suppressAutoHyphens/>
        <w:autoSpaceDE w:val="0"/>
        <w:ind w:left="4253"/>
        <w:jc w:val="both"/>
      </w:pPr>
      <w:r w:rsidRPr="008A384C">
        <w:t>(в ред. от 01.04.2016 № 35п, от18.05.2016 №56п, от 29.06.2016 №103п, от 12.07.2016 №130п, от 10.10.2016 №175п, от 08.11.2016 № 209п, от 06.12.2016 №238п, от 13.01.2017 №02п, от 27.02.2017 №31п, №73п от 11.04.2017, №109п от 08.06.2017, №162п от 05.09.2017, от 29.09.2017 №179п, от 18.12.2017 №237п, от 23.01.2018 №08, от 26.04.2018 №55п, от 27.06.2018 № 120п, от 27.07.2018 № 145п, от 27.08.2018 № 155п, от 07.11.2018 №180п, от 13.12.2018 №198п, от 29.01.2019 №19п, от 08.04.2019 № 42п, от 25.04.2019 №52п, от 15.05.2019 №60п, от  17.07.2019 № 86п,25.07.2019 №95п, от 24.09.2019 №160п, от 15.10.2019 №180п, от 29.11.2019 №210п, от 19.12.2019 №217п, от 10.03.2020 №31п, от 08.04.2020 № 43п, от 28.04.2020 № 49п, от 27.05.2020 № 75п, от 04.08.2020 № 105п, от 31.08.2020 № 125п, от 30.09.2020 № 167п, от 07.12.2020 № 208п, от 29.01.2021 № 25п, от 05.02.2021 №31п, от 16.03.2021 №53п, от 28.04.2021 №71п, 02.07.2021 №110п, от 03.08.2021 №134п, от 20.09.2021 №155п, от 01.11.2021 №175п, от 27.12.2021 №204п, от 10.02.2022 №27п, от 09.03.2022 №38п, от 13.05.2022 №72п,  от 27.06.2022 №115п, от 05.08.2022 № 146п, от 30.09.2022 №177п, от 30.12.2022 №231п,  от 10.03.2023 №29п, от 19.06.2023 №79п, 118п от 01.09.2023, от 09.10.2023 №140п, от 13.10.2023 №144п, от 28.11.2023 № 158п, от 18.01.2024 № 09п, от 15.03.2024 № 45п, от 25.04.2024 №67п, от 25.04.2024 №68п, от 24.07.2024 №135п, от 24.07.2024 №136п, от 24.07.2024 №139п, от 10.09.2024 №157п</w:t>
      </w:r>
      <w:r w:rsidR="00122B6C">
        <w:t>, от 17.09.2024 №166п</w:t>
      </w:r>
      <w:r w:rsidRPr="008A384C">
        <w:t xml:space="preserve">) </w:t>
      </w:r>
    </w:p>
    <w:p w:rsidR="008A384C" w:rsidRPr="008A384C" w:rsidRDefault="008A384C" w:rsidP="008A384C">
      <w:pPr>
        <w:suppressAutoHyphens/>
        <w:autoSpaceDE w:val="0"/>
        <w:jc w:val="right"/>
        <w:rPr>
          <w:rFonts w:eastAsia="Arial"/>
          <w:sz w:val="18"/>
          <w:lang w:eastAsia="ar-SA"/>
        </w:rPr>
      </w:pPr>
    </w:p>
    <w:p w:rsidR="008A384C" w:rsidRPr="008A384C" w:rsidRDefault="008A384C" w:rsidP="008A384C">
      <w:pPr>
        <w:suppressAutoHyphens/>
        <w:jc w:val="center"/>
        <w:rPr>
          <w:b/>
          <w:lang w:eastAsia="ar-SA"/>
        </w:rPr>
      </w:pPr>
      <w:r w:rsidRPr="008A384C">
        <w:rPr>
          <w:b/>
          <w:lang w:eastAsia="ar-SA"/>
        </w:rPr>
        <w:t xml:space="preserve">Муниципальная программа </w:t>
      </w:r>
    </w:p>
    <w:p w:rsidR="008A384C" w:rsidRPr="008A384C" w:rsidRDefault="008A384C" w:rsidP="008A384C">
      <w:pPr>
        <w:suppressAutoHyphens/>
        <w:jc w:val="center"/>
        <w:rPr>
          <w:b/>
          <w:lang w:eastAsia="ar-SA"/>
        </w:rPr>
      </w:pPr>
      <w:r w:rsidRPr="008A384C">
        <w:rPr>
          <w:b/>
          <w:lang w:eastAsia="ar-SA"/>
        </w:rPr>
        <w:t>«Физическая культура, спорт и молодежная политика</w:t>
      </w:r>
    </w:p>
    <w:p w:rsidR="008A384C" w:rsidRPr="008A384C" w:rsidRDefault="008A384C" w:rsidP="008A384C">
      <w:pPr>
        <w:suppressAutoHyphens/>
        <w:jc w:val="center"/>
        <w:rPr>
          <w:lang w:eastAsia="ar-SA"/>
        </w:rPr>
      </w:pPr>
      <w:r w:rsidRPr="008A384C">
        <w:rPr>
          <w:b/>
          <w:lang w:eastAsia="ar-SA"/>
        </w:rPr>
        <w:t>в муниципальном образовании город Дивногорск»</w:t>
      </w:r>
      <w:r w:rsidRPr="008A384C">
        <w:rPr>
          <w:lang w:eastAsia="ar-SA"/>
        </w:rPr>
        <w:t xml:space="preserve"> </w:t>
      </w:r>
    </w:p>
    <w:p w:rsidR="008A384C" w:rsidRPr="008A384C" w:rsidRDefault="008A384C" w:rsidP="008A384C">
      <w:pPr>
        <w:suppressAutoHyphens/>
        <w:jc w:val="center"/>
        <w:rPr>
          <w:lang w:eastAsia="ar-SA"/>
        </w:rPr>
      </w:pPr>
    </w:p>
    <w:p w:rsidR="008A384C" w:rsidRPr="008A384C" w:rsidRDefault="008A384C" w:rsidP="008A384C">
      <w:pPr>
        <w:suppressAutoHyphens/>
        <w:ind w:left="360"/>
        <w:jc w:val="center"/>
        <w:rPr>
          <w:b/>
          <w:lang w:eastAsia="ar-SA"/>
        </w:rPr>
      </w:pPr>
      <w:r w:rsidRPr="008A384C">
        <w:rPr>
          <w:b/>
          <w:lang w:eastAsia="ar-SA"/>
        </w:rPr>
        <w:t>1. Паспорт муниципальной программы</w:t>
      </w:r>
    </w:p>
    <w:p w:rsidR="008A384C" w:rsidRPr="008A384C" w:rsidRDefault="008A384C" w:rsidP="008A384C">
      <w:pPr>
        <w:suppressAutoHyphens/>
        <w:jc w:val="both"/>
        <w:rPr>
          <w:b/>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219"/>
      </w:tblGrid>
      <w:tr w:rsidR="008A384C" w:rsidRPr="008A384C" w:rsidTr="008A384C">
        <w:trPr>
          <w:trHeight w:val="145"/>
        </w:trPr>
        <w:tc>
          <w:tcPr>
            <w:tcW w:w="3420" w:type="dxa"/>
          </w:tcPr>
          <w:p w:rsidR="008A384C" w:rsidRPr="008A384C" w:rsidRDefault="008A384C" w:rsidP="008A384C">
            <w:pPr>
              <w:suppressAutoHyphens/>
              <w:rPr>
                <w:lang w:eastAsia="ar-SA"/>
              </w:rPr>
            </w:pPr>
            <w:r w:rsidRPr="008A384C">
              <w:rPr>
                <w:lang w:eastAsia="ar-SA"/>
              </w:rPr>
              <w:t>Наименование муниципальной программы</w:t>
            </w:r>
          </w:p>
        </w:tc>
        <w:tc>
          <w:tcPr>
            <w:tcW w:w="6219" w:type="dxa"/>
          </w:tcPr>
          <w:p w:rsidR="008A384C" w:rsidRPr="008A384C" w:rsidRDefault="008A384C" w:rsidP="008A384C">
            <w:pPr>
              <w:suppressAutoHyphens/>
              <w:snapToGrid w:val="0"/>
              <w:rPr>
                <w:lang w:eastAsia="ar-SA"/>
              </w:rPr>
            </w:pPr>
            <w:r w:rsidRPr="008A384C">
              <w:rPr>
                <w:lang w:eastAsia="ar-SA"/>
              </w:rPr>
              <w:t>«Физическая культура, спорт и молодежная политика в муниципальном образовании город Дивногорск (далее-Программа)</w:t>
            </w:r>
          </w:p>
        </w:tc>
      </w:tr>
      <w:tr w:rsidR="008A384C" w:rsidRPr="008A384C" w:rsidTr="008A384C">
        <w:trPr>
          <w:trHeight w:val="145"/>
        </w:trPr>
        <w:tc>
          <w:tcPr>
            <w:tcW w:w="3420" w:type="dxa"/>
          </w:tcPr>
          <w:p w:rsidR="008A384C" w:rsidRPr="008A384C" w:rsidRDefault="008A384C" w:rsidP="008A384C">
            <w:pPr>
              <w:suppressAutoHyphens/>
              <w:rPr>
                <w:lang w:eastAsia="ar-SA"/>
              </w:rPr>
            </w:pPr>
            <w:r w:rsidRPr="008A384C">
              <w:rPr>
                <w:lang w:eastAsia="ar-SA"/>
              </w:rPr>
              <w:t>Основание для разработки муниципальной программы</w:t>
            </w:r>
          </w:p>
          <w:p w:rsidR="008A384C" w:rsidRPr="008A384C" w:rsidRDefault="008A384C" w:rsidP="008A384C">
            <w:pPr>
              <w:suppressAutoHyphens/>
              <w:rPr>
                <w:lang w:eastAsia="ar-SA"/>
              </w:rPr>
            </w:pPr>
          </w:p>
        </w:tc>
        <w:tc>
          <w:tcPr>
            <w:tcW w:w="6219" w:type="dxa"/>
          </w:tcPr>
          <w:p w:rsidR="008A384C" w:rsidRPr="008A384C" w:rsidRDefault="008A384C" w:rsidP="008A384C">
            <w:pPr>
              <w:suppressAutoHyphens/>
            </w:pPr>
            <w:r w:rsidRPr="008A384C">
              <w:t>Статья 179 Бюджетного кодекса Российской Федерации; 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A384C" w:rsidRPr="008A384C" w:rsidRDefault="008A384C" w:rsidP="008A384C">
            <w:pPr>
              <w:suppressAutoHyphens/>
              <w:rPr>
                <w:lang w:eastAsia="ar-SA"/>
              </w:rPr>
            </w:pPr>
            <w:r w:rsidRPr="008A384C">
              <w:t xml:space="preserve">Постановление Правительства Красноярского края от 01.08.2013 № 374-п «Об утверждении </w:t>
            </w:r>
            <w:r w:rsidRPr="008A384C">
              <w:rPr>
                <w:lang w:eastAsia="ar-SA"/>
              </w:rPr>
              <w:t xml:space="preserve">Порядка принятия решений о разработке государственных программ Красноярского края, их формировании и реализации»; </w:t>
            </w:r>
            <w:r w:rsidRPr="008A384C">
              <w:rPr>
                <w:lang w:eastAsia="ar-SA"/>
              </w:rPr>
              <w:lastRenderedPageBreak/>
              <w:t>Постановление Правительства Красноярского края от 30.09.2013 № 518-п «Об утверждении государственной программы Красноярского края «Развитие физической культуры и спорта»; Постановление Правительства Красноярского края от 30.09.2013 N 519-п «Об утверждении государственной программы Красноярского края "Молодежь Красноярского края в XXI веке»; 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Распоряжение администрации город Дивногорска от 31.07.2014 № 1561/1р «Об утверждении перечня муниципальных программ города Дивногорска».</w:t>
            </w:r>
          </w:p>
        </w:tc>
      </w:tr>
      <w:tr w:rsidR="008A384C" w:rsidRPr="008A384C" w:rsidTr="008A384C">
        <w:trPr>
          <w:trHeight w:val="823"/>
        </w:trPr>
        <w:tc>
          <w:tcPr>
            <w:tcW w:w="3420" w:type="dxa"/>
          </w:tcPr>
          <w:p w:rsidR="008A384C" w:rsidRPr="008A384C" w:rsidRDefault="008A384C" w:rsidP="008A384C">
            <w:pPr>
              <w:suppressAutoHyphens/>
              <w:snapToGrid w:val="0"/>
              <w:rPr>
                <w:lang w:eastAsia="ar-SA"/>
              </w:rPr>
            </w:pPr>
            <w:r w:rsidRPr="008A384C">
              <w:rPr>
                <w:lang w:eastAsia="ar-SA"/>
              </w:rPr>
              <w:lastRenderedPageBreak/>
              <w:t xml:space="preserve">Ответственный </w:t>
            </w:r>
          </w:p>
          <w:p w:rsidR="008A384C" w:rsidRPr="008A384C" w:rsidRDefault="008A384C" w:rsidP="008A384C">
            <w:pPr>
              <w:suppressAutoHyphens/>
              <w:snapToGrid w:val="0"/>
              <w:rPr>
                <w:lang w:eastAsia="ar-SA"/>
              </w:rPr>
            </w:pPr>
            <w:r w:rsidRPr="008A384C">
              <w:rPr>
                <w:lang w:eastAsia="ar-SA"/>
              </w:rPr>
              <w:t>исполнитель</w:t>
            </w:r>
          </w:p>
          <w:p w:rsidR="008A384C" w:rsidRPr="008A384C" w:rsidRDefault="008A384C" w:rsidP="008A384C">
            <w:pPr>
              <w:suppressAutoHyphens/>
              <w:snapToGrid w:val="0"/>
              <w:rPr>
                <w:lang w:eastAsia="ar-SA"/>
              </w:rPr>
            </w:pPr>
            <w:r w:rsidRPr="008A384C">
              <w:rPr>
                <w:lang w:eastAsia="ar-SA"/>
              </w:rPr>
              <w:t>Программы</w:t>
            </w:r>
          </w:p>
        </w:tc>
        <w:tc>
          <w:tcPr>
            <w:tcW w:w="6219" w:type="dxa"/>
          </w:tcPr>
          <w:p w:rsidR="008A384C" w:rsidRPr="008A384C" w:rsidRDefault="008A384C" w:rsidP="008A384C">
            <w:pPr>
              <w:suppressAutoHyphens/>
              <w:snapToGrid w:val="0"/>
              <w:rPr>
                <w:lang w:eastAsia="ar-SA"/>
              </w:rPr>
            </w:pPr>
            <w:r w:rsidRPr="008A384C">
              <w:rPr>
                <w:lang w:eastAsia="ar-SA"/>
              </w:rPr>
              <w:t>Отдел физической культуры, спорта и молодежной политики администрации г. Дивногорска</w:t>
            </w:r>
          </w:p>
        </w:tc>
      </w:tr>
      <w:tr w:rsidR="008A384C" w:rsidRPr="008A384C" w:rsidTr="008A384C">
        <w:trPr>
          <w:trHeight w:val="270"/>
        </w:trPr>
        <w:tc>
          <w:tcPr>
            <w:tcW w:w="3420" w:type="dxa"/>
          </w:tcPr>
          <w:p w:rsidR="008A384C" w:rsidRPr="008A384C" w:rsidRDefault="008A384C" w:rsidP="008A384C">
            <w:pPr>
              <w:suppressAutoHyphens/>
              <w:snapToGrid w:val="0"/>
              <w:rPr>
                <w:lang w:eastAsia="ar-SA"/>
              </w:rPr>
            </w:pPr>
            <w:r w:rsidRPr="008A384C">
              <w:rPr>
                <w:lang w:eastAsia="ar-SA"/>
              </w:rPr>
              <w:t>Соисполнители Программы</w:t>
            </w:r>
          </w:p>
        </w:tc>
        <w:tc>
          <w:tcPr>
            <w:tcW w:w="6219" w:type="dxa"/>
          </w:tcPr>
          <w:p w:rsidR="008A384C" w:rsidRPr="008A384C" w:rsidRDefault="008A384C" w:rsidP="008A384C">
            <w:pPr>
              <w:suppressAutoHyphens/>
              <w:snapToGrid w:val="0"/>
              <w:rPr>
                <w:lang w:eastAsia="ar-SA"/>
              </w:rPr>
            </w:pPr>
            <w:r w:rsidRPr="008A384C">
              <w:rPr>
                <w:lang w:eastAsia="ar-SA"/>
              </w:rPr>
              <w:t>Муниципальное автономное учреждение «Молодежный центр «Дивный» (далее – МАУ МЦ «Дивный»);</w:t>
            </w:r>
          </w:p>
          <w:p w:rsidR="008A384C" w:rsidRPr="008A384C" w:rsidRDefault="008A384C" w:rsidP="008A384C">
            <w:pPr>
              <w:suppressAutoHyphens/>
              <w:snapToGrid w:val="0"/>
              <w:rPr>
                <w:lang w:eastAsia="ar-SA"/>
              </w:rPr>
            </w:pPr>
            <w:r w:rsidRPr="008A384C">
              <w:rPr>
                <w:lang w:eastAsia="ar-SA"/>
              </w:rPr>
              <w:t>Муниципальное бюджетное учреждение дополнительного образования «Спортивная школа «Центр физкультурно-спортивной работы» (далее – МБУ ДО «СШ ЦФСР»);</w:t>
            </w:r>
          </w:p>
          <w:p w:rsidR="008A384C" w:rsidRPr="008A384C" w:rsidRDefault="008A384C" w:rsidP="008A384C">
            <w:pPr>
              <w:suppressAutoHyphens/>
              <w:snapToGrid w:val="0"/>
              <w:rPr>
                <w:lang w:eastAsia="ar-SA"/>
              </w:rPr>
            </w:pPr>
            <w:r w:rsidRPr="008A384C">
              <w:rPr>
                <w:lang w:eastAsia="ar-SA"/>
              </w:rPr>
              <w:t>Муниципальное физкультурно-оздоровительное учреждение плавательный бассейн «Дельфин» (далее – МФОАУ плавательный бассейн «Дельфин»).</w:t>
            </w:r>
          </w:p>
        </w:tc>
      </w:tr>
      <w:tr w:rsidR="008A384C" w:rsidRPr="008A384C" w:rsidTr="008A384C">
        <w:trPr>
          <w:trHeight w:val="145"/>
        </w:trPr>
        <w:tc>
          <w:tcPr>
            <w:tcW w:w="3420" w:type="dxa"/>
          </w:tcPr>
          <w:p w:rsidR="008A384C" w:rsidRPr="008A384C" w:rsidRDefault="008A384C" w:rsidP="008A384C">
            <w:pPr>
              <w:suppressAutoHyphens/>
              <w:snapToGrid w:val="0"/>
              <w:rPr>
                <w:lang w:eastAsia="ar-SA"/>
              </w:rPr>
            </w:pPr>
            <w:r w:rsidRPr="008A384C">
              <w:rPr>
                <w:lang w:eastAsia="ar-SA"/>
              </w:rPr>
              <w:t xml:space="preserve">Подпрограммы </w:t>
            </w:r>
          </w:p>
          <w:p w:rsidR="008A384C" w:rsidRPr="008A384C" w:rsidRDefault="008A384C" w:rsidP="008A384C">
            <w:pPr>
              <w:suppressAutoHyphens/>
              <w:snapToGrid w:val="0"/>
              <w:rPr>
                <w:lang w:eastAsia="ar-SA"/>
              </w:rPr>
            </w:pPr>
            <w:r w:rsidRPr="008A384C">
              <w:rPr>
                <w:lang w:eastAsia="ar-SA"/>
              </w:rPr>
              <w:t>Программы</w:t>
            </w:r>
          </w:p>
        </w:tc>
        <w:tc>
          <w:tcPr>
            <w:tcW w:w="6219" w:type="dxa"/>
          </w:tcPr>
          <w:p w:rsidR="008A384C" w:rsidRPr="008A384C" w:rsidRDefault="008A384C" w:rsidP="008A384C">
            <w:pPr>
              <w:suppressAutoHyphens/>
              <w:rPr>
                <w:lang w:eastAsia="ar-SA"/>
              </w:rPr>
            </w:pPr>
            <w:r w:rsidRPr="008A384C">
              <w:rPr>
                <w:u w:val="single"/>
                <w:lang w:eastAsia="ar-SA"/>
              </w:rPr>
              <w:t>Подпрограмма 1</w:t>
            </w:r>
            <w:r w:rsidRPr="008A384C">
              <w:rPr>
                <w:lang w:eastAsia="ar-SA"/>
              </w:rPr>
              <w:t xml:space="preserve"> </w:t>
            </w:r>
          </w:p>
          <w:p w:rsidR="008A384C" w:rsidRPr="008A384C" w:rsidRDefault="008A384C" w:rsidP="008A384C">
            <w:pPr>
              <w:suppressAutoHyphens/>
              <w:rPr>
                <w:lang w:eastAsia="ar-SA"/>
              </w:rPr>
            </w:pPr>
            <w:r w:rsidRPr="008A384C">
              <w:rPr>
                <w:lang w:eastAsia="ar-SA"/>
              </w:rPr>
              <w:t>«Массовая физическая культура и спорт»</w:t>
            </w:r>
          </w:p>
          <w:p w:rsidR="008A384C" w:rsidRPr="008A384C" w:rsidRDefault="008A384C" w:rsidP="008A384C">
            <w:pPr>
              <w:suppressAutoHyphens/>
              <w:rPr>
                <w:u w:val="single"/>
                <w:lang w:eastAsia="ar-SA"/>
              </w:rPr>
            </w:pPr>
            <w:r w:rsidRPr="008A384C">
              <w:rPr>
                <w:u w:val="single"/>
                <w:lang w:eastAsia="ar-SA"/>
              </w:rPr>
              <w:t>Подпрограмма 2</w:t>
            </w:r>
          </w:p>
          <w:p w:rsidR="008A384C" w:rsidRPr="008A384C" w:rsidRDefault="008A384C" w:rsidP="008A384C">
            <w:pPr>
              <w:suppressAutoHyphens/>
              <w:rPr>
                <w:lang w:eastAsia="ar-SA"/>
              </w:rPr>
            </w:pPr>
            <w:r w:rsidRPr="008A384C">
              <w:rPr>
                <w:lang w:eastAsia="ar-SA"/>
              </w:rPr>
              <w:t xml:space="preserve">«Молодежь Дивногорья» </w:t>
            </w:r>
          </w:p>
          <w:p w:rsidR="008A384C" w:rsidRPr="008A384C" w:rsidRDefault="008A384C" w:rsidP="008A384C">
            <w:pPr>
              <w:suppressAutoHyphens/>
              <w:rPr>
                <w:bCs/>
                <w:u w:val="single"/>
                <w:lang w:eastAsia="ar-SA"/>
              </w:rPr>
            </w:pPr>
            <w:r w:rsidRPr="008A384C">
              <w:rPr>
                <w:bCs/>
                <w:u w:val="single"/>
                <w:lang w:eastAsia="ar-SA"/>
              </w:rPr>
              <w:t>Подпрограмма 3</w:t>
            </w:r>
          </w:p>
          <w:p w:rsidR="008A384C" w:rsidRPr="008A384C" w:rsidRDefault="008A384C" w:rsidP="008A384C">
            <w:pPr>
              <w:widowControl w:val="0"/>
              <w:suppressAutoHyphens/>
              <w:rPr>
                <w:rFonts w:eastAsia="SimSun"/>
                <w:bCs/>
                <w:kern w:val="1"/>
                <w:lang w:eastAsia="ar-SA"/>
              </w:rPr>
            </w:pPr>
            <w:r w:rsidRPr="008A384C">
              <w:rPr>
                <w:rFonts w:eastAsia="SimSun"/>
                <w:bCs/>
                <w:kern w:val="1"/>
                <w:lang w:eastAsia="ar-SA"/>
              </w:rPr>
              <w:t>«Дополнительное образование детей в учреждении физкультурно-спортивной направленности»</w:t>
            </w:r>
          </w:p>
          <w:p w:rsidR="008A384C" w:rsidRPr="008A384C" w:rsidRDefault="008A384C" w:rsidP="008A384C">
            <w:pPr>
              <w:widowControl w:val="0"/>
              <w:suppressAutoHyphens/>
              <w:rPr>
                <w:rFonts w:eastAsia="SimSun"/>
                <w:bCs/>
                <w:kern w:val="1"/>
                <w:u w:val="single"/>
                <w:lang w:eastAsia="ar-SA"/>
              </w:rPr>
            </w:pPr>
            <w:r w:rsidRPr="008A384C">
              <w:rPr>
                <w:rFonts w:eastAsia="SimSun"/>
                <w:bCs/>
                <w:kern w:val="1"/>
                <w:u w:val="single"/>
                <w:lang w:eastAsia="ar-SA"/>
              </w:rPr>
              <w:t>Подпрограмма 4</w:t>
            </w:r>
          </w:p>
          <w:p w:rsidR="008A384C" w:rsidRPr="008A384C" w:rsidRDefault="008A384C" w:rsidP="008A384C">
            <w:pPr>
              <w:widowControl w:val="0"/>
              <w:suppressAutoHyphens/>
              <w:spacing w:line="100" w:lineRule="atLeast"/>
              <w:rPr>
                <w:rFonts w:eastAsia="SimSun"/>
                <w:bCs/>
                <w:kern w:val="1"/>
                <w:lang w:eastAsia="ar-SA"/>
              </w:rPr>
            </w:pPr>
            <w:r w:rsidRPr="008A384C">
              <w:rPr>
                <w:rFonts w:eastAsia="SimSun"/>
                <w:bCs/>
                <w:kern w:val="1"/>
                <w:lang w:eastAsia="ar-SA"/>
              </w:rPr>
              <w:t xml:space="preserve">«Обеспечение условий реализации программы </w:t>
            </w:r>
          </w:p>
          <w:p w:rsidR="008A384C" w:rsidRPr="008A384C" w:rsidRDefault="008A384C" w:rsidP="008A384C">
            <w:pPr>
              <w:widowControl w:val="0"/>
              <w:suppressAutoHyphens/>
              <w:rPr>
                <w:rFonts w:eastAsia="SimSun"/>
                <w:bCs/>
                <w:kern w:val="1"/>
                <w:lang w:eastAsia="ar-SA"/>
              </w:rPr>
            </w:pPr>
            <w:r w:rsidRPr="008A384C">
              <w:rPr>
                <w:rFonts w:eastAsia="SimSun"/>
                <w:bCs/>
                <w:kern w:val="1"/>
                <w:lang w:eastAsia="ar-SA"/>
              </w:rPr>
              <w:t>и прочие мероприятия»</w:t>
            </w:r>
          </w:p>
        </w:tc>
      </w:tr>
      <w:tr w:rsidR="008A384C" w:rsidRPr="008A384C" w:rsidTr="008A384C">
        <w:trPr>
          <w:trHeight w:val="145"/>
        </w:trPr>
        <w:tc>
          <w:tcPr>
            <w:tcW w:w="3420" w:type="dxa"/>
          </w:tcPr>
          <w:p w:rsidR="008A384C" w:rsidRPr="008A384C" w:rsidRDefault="008A384C" w:rsidP="008A384C">
            <w:pPr>
              <w:suppressAutoHyphens/>
              <w:snapToGrid w:val="0"/>
              <w:rPr>
                <w:lang w:eastAsia="ar-SA"/>
              </w:rPr>
            </w:pPr>
            <w:r w:rsidRPr="008A384C">
              <w:rPr>
                <w:lang w:eastAsia="ar-SA"/>
              </w:rPr>
              <w:t>Цели Программы</w:t>
            </w:r>
          </w:p>
        </w:tc>
        <w:tc>
          <w:tcPr>
            <w:tcW w:w="6219" w:type="dxa"/>
          </w:tcPr>
          <w:p w:rsidR="008A384C" w:rsidRPr="008A384C" w:rsidRDefault="008A384C" w:rsidP="008A384C">
            <w:pPr>
              <w:suppressAutoHyphens/>
              <w:rPr>
                <w:color w:val="00B050"/>
                <w:lang w:eastAsia="ar-SA"/>
              </w:rPr>
            </w:pPr>
            <w:r w:rsidRPr="008A384C">
              <w:rPr>
                <w:lang w:eastAsia="ar-SA"/>
              </w:rPr>
              <w:t>1. Создание условий, обеспечивающих возможность гражданам систематически заниматься физической культурой и спортом,</w:t>
            </w:r>
            <w:r w:rsidRPr="008A384C">
              <w:rPr>
                <w:color w:val="00B050"/>
                <w:lang w:eastAsia="ar-SA"/>
              </w:rPr>
              <w:t xml:space="preserve"> </w:t>
            </w:r>
            <w:r w:rsidRPr="008A384C">
              <w:rPr>
                <w:lang w:eastAsia="ar-SA"/>
              </w:rPr>
              <w:t>работа по выявлению одарённых детей и подростков, подготовка их к освоению этапов спортивной подготовки</w:t>
            </w:r>
            <w:r w:rsidRPr="008A384C">
              <w:t xml:space="preserve">, </w:t>
            </w:r>
            <w:r w:rsidRPr="008A384C">
              <w:rPr>
                <w:lang w:eastAsia="ar-SA"/>
              </w:rPr>
              <w:t>повышение конкурентоспособности спортсменов г. Дивногорска на различных спортивных аренах Красноярского края, РФ.</w:t>
            </w:r>
          </w:p>
          <w:p w:rsidR="008A384C" w:rsidRPr="008A384C" w:rsidRDefault="008A384C" w:rsidP="008A384C">
            <w:pPr>
              <w:suppressAutoHyphens/>
              <w:rPr>
                <w:lang w:eastAsia="ar-SA"/>
              </w:rPr>
            </w:pPr>
            <w:r w:rsidRPr="008A384C">
              <w:rPr>
                <w:lang w:eastAsia="ar-SA"/>
              </w:rPr>
              <w:t>2. Создание условий для развития потенциала молодежи и его реализации в интересах муниципального образования  г. Дивногорск.</w:t>
            </w:r>
          </w:p>
          <w:p w:rsidR="008A384C" w:rsidRPr="008A384C" w:rsidRDefault="008A384C" w:rsidP="008A384C">
            <w:pPr>
              <w:suppressAutoHyphens/>
              <w:rPr>
                <w:bCs/>
                <w:lang w:eastAsia="ar-SA"/>
              </w:rPr>
            </w:pPr>
            <w:r w:rsidRPr="008A384C">
              <w:rPr>
                <w:lang w:eastAsia="ar-SA"/>
              </w:rPr>
              <w:t>3.</w:t>
            </w:r>
            <w:r w:rsidRPr="008A384C">
              <w:rPr>
                <w:rFonts w:eastAsia="Calibri"/>
                <w:bCs/>
                <w:spacing w:val="-2"/>
                <w:kern w:val="1"/>
                <w:lang w:eastAsia="zh-CN"/>
              </w:rPr>
              <w:t xml:space="preserve"> </w:t>
            </w:r>
            <w:r w:rsidRPr="008A384C">
              <w:rPr>
                <w:bCs/>
                <w:lang w:eastAsia="ar-SA"/>
              </w:rPr>
              <w:t>Реализация образовательных программ дополнительного образования детей.</w:t>
            </w:r>
          </w:p>
          <w:p w:rsidR="008A384C" w:rsidRPr="008A384C" w:rsidRDefault="008A384C" w:rsidP="008A384C">
            <w:pPr>
              <w:suppressAutoHyphens/>
              <w:rPr>
                <w:lang w:eastAsia="ar-SA"/>
              </w:rPr>
            </w:pPr>
            <w:r w:rsidRPr="008A384C">
              <w:rPr>
                <w:lang w:eastAsia="ar-SA"/>
              </w:rPr>
              <w:t>4. С</w:t>
            </w:r>
            <w:r w:rsidRPr="008A384C">
              <w:rPr>
                <w:bCs/>
                <w:lang w:eastAsia="ar-SA"/>
              </w:rPr>
              <w:t>оздание условий для устойчивого развития отрасли «Физическая культура, спорт и молодежная политика» в муниципальном образовании г. Дивногорск.</w:t>
            </w:r>
          </w:p>
        </w:tc>
      </w:tr>
      <w:tr w:rsidR="008A384C" w:rsidRPr="008A384C" w:rsidTr="008A384C">
        <w:trPr>
          <w:trHeight w:val="478"/>
        </w:trPr>
        <w:tc>
          <w:tcPr>
            <w:tcW w:w="3420" w:type="dxa"/>
          </w:tcPr>
          <w:p w:rsidR="008A384C" w:rsidRPr="008A384C" w:rsidRDefault="008A384C" w:rsidP="008A384C">
            <w:pPr>
              <w:suppressAutoHyphens/>
              <w:snapToGrid w:val="0"/>
              <w:rPr>
                <w:lang w:eastAsia="ar-SA"/>
              </w:rPr>
            </w:pPr>
            <w:r w:rsidRPr="008A384C">
              <w:rPr>
                <w:lang w:eastAsia="ar-SA"/>
              </w:rPr>
              <w:t>Задачи Программы</w:t>
            </w:r>
          </w:p>
        </w:tc>
        <w:tc>
          <w:tcPr>
            <w:tcW w:w="6219" w:type="dxa"/>
            <w:vAlign w:val="center"/>
          </w:tcPr>
          <w:p w:rsidR="008A384C" w:rsidRPr="008A384C" w:rsidRDefault="008A384C" w:rsidP="008A384C">
            <w:r w:rsidRPr="008A384C">
              <w:t>Задачи к цели 1:</w:t>
            </w:r>
          </w:p>
          <w:p w:rsidR="008A384C" w:rsidRPr="008A384C" w:rsidRDefault="008A384C" w:rsidP="008A384C">
            <w:r w:rsidRPr="008A384C">
              <w:t>1.1.Обеспечение развития массовой физической культуры на территории городского округа город Дивногорск;</w:t>
            </w:r>
          </w:p>
          <w:p w:rsidR="008A384C" w:rsidRPr="008A384C" w:rsidRDefault="008A384C" w:rsidP="008A384C">
            <w:pPr>
              <w:rPr>
                <w:bCs/>
              </w:rPr>
            </w:pPr>
            <w:r w:rsidRPr="008A384C">
              <w:rPr>
                <w:bCs/>
              </w:rPr>
              <w:t>1.2.Развитие инфраструктуры физической культуры и спорта, в том числе строительство спортивных объектов «шаговой» доступности;</w:t>
            </w:r>
          </w:p>
          <w:p w:rsidR="008A384C" w:rsidRPr="008A384C" w:rsidRDefault="008A384C" w:rsidP="008A384C">
            <w:r w:rsidRPr="008A384C">
              <w:t>1.3.Обеспечение успешного выступления спортсменов на краевых спортивно-массовых мероприятиях;</w:t>
            </w:r>
          </w:p>
          <w:p w:rsidR="008A384C" w:rsidRPr="008A384C" w:rsidRDefault="008A384C" w:rsidP="008A384C">
            <w:pPr>
              <w:rPr>
                <w:rFonts w:eastAsia="Calibri"/>
                <w:lang w:eastAsia="en-US"/>
              </w:rPr>
            </w:pPr>
            <w:r w:rsidRPr="008A384C">
              <w:t>1.4</w:t>
            </w:r>
            <w:r w:rsidRPr="008A384C">
              <w:rPr>
                <w:rFonts w:eastAsia="Calibri"/>
                <w:lang w:eastAsia="en-US"/>
              </w:rPr>
              <w:t xml:space="preserve"> Реализация дополнительных общеразвивающих программ </w:t>
            </w:r>
            <w:r w:rsidRPr="008A384C">
              <w:rPr>
                <w:rFonts w:eastAsia="Calibri"/>
                <w:lang w:eastAsia="ar-SA"/>
              </w:rPr>
              <w:t>в области физической культуры и спорта</w:t>
            </w:r>
            <w:r w:rsidRPr="008A384C">
              <w:rPr>
                <w:rFonts w:eastAsia="Calibri"/>
                <w:lang w:eastAsia="en-US"/>
              </w:rPr>
              <w:t>;</w:t>
            </w:r>
          </w:p>
          <w:p w:rsidR="008A384C" w:rsidRPr="008A384C" w:rsidRDefault="008A384C" w:rsidP="008A384C">
            <w:pPr>
              <w:rPr>
                <w:rFonts w:eastAsia="Calibri"/>
                <w:lang w:eastAsia="en-US"/>
              </w:rPr>
            </w:pPr>
            <w:r w:rsidRPr="008A384C">
              <w:rPr>
                <w:rFonts w:eastAsia="Calibri"/>
                <w:lang w:eastAsia="en-US"/>
              </w:rPr>
              <w:t>1.5 Реализация дополнительных образовательных программ спортивной подготовки по видам спорта.</w:t>
            </w:r>
          </w:p>
          <w:p w:rsidR="008A384C" w:rsidRPr="008A384C" w:rsidRDefault="008A384C" w:rsidP="008A384C">
            <w:r w:rsidRPr="008A384C">
              <w:t>Задачи к цели 2:</w:t>
            </w:r>
          </w:p>
          <w:p w:rsidR="008A384C" w:rsidRPr="008A384C" w:rsidRDefault="008A384C" w:rsidP="008A384C">
            <w:r w:rsidRPr="008A384C">
              <w:t>2.1. Создание условий успешной социализации и эффективной самореализации молодежи города Дивногорска;</w:t>
            </w:r>
          </w:p>
          <w:p w:rsidR="008A384C" w:rsidRPr="008A384C" w:rsidRDefault="008A384C" w:rsidP="008A384C">
            <w:pPr>
              <w:shd w:val="clear" w:color="auto" w:fill="FFFFFF"/>
              <w:rPr>
                <w:bCs/>
              </w:rPr>
            </w:pPr>
            <w:r w:rsidRPr="008A384C">
              <w:rPr>
                <w:bCs/>
              </w:rPr>
              <w:t>2.2.</w:t>
            </w:r>
            <w:r w:rsidRPr="008A384C">
              <w:rPr>
                <w:lang w:eastAsia="ar-SA"/>
              </w:rPr>
              <w:t xml:space="preserve"> </w:t>
            </w:r>
            <w:r w:rsidRPr="008A384C">
              <w:rPr>
                <w:bCs/>
              </w:rPr>
              <w:t xml:space="preserve">Создание условий для дальнейшего развития и совершенствования системы патриотического воспитания молодежи города Дивногорска. </w:t>
            </w:r>
          </w:p>
          <w:p w:rsidR="008A384C" w:rsidRPr="008A384C" w:rsidRDefault="008A384C" w:rsidP="008A384C">
            <w:pPr>
              <w:shd w:val="clear" w:color="auto" w:fill="FFFFFF"/>
            </w:pPr>
            <w:r w:rsidRPr="008A384C">
              <w:t>Задачи к цели 3:</w:t>
            </w:r>
          </w:p>
          <w:p w:rsidR="008A384C" w:rsidRPr="008A384C" w:rsidRDefault="008A384C" w:rsidP="008A384C">
            <w:r w:rsidRPr="008A384C">
              <w:t>3.1.Осуществление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p>
          <w:p w:rsidR="008A384C" w:rsidRPr="008A384C" w:rsidRDefault="008A384C" w:rsidP="008A384C">
            <w:r w:rsidRPr="008A384C">
              <w:t>3.2. Формирование спортивного резерва города.</w:t>
            </w:r>
          </w:p>
          <w:p w:rsidR="008A384C" w:rsidRPr="008A384C" w:rsidRDefault="008A384C" w:rsidP="008A384C">
            <w:r w:rsidRPr="008A384C">
              <w:t>Задачи к цели 4:</w:t>
            </w:r>
          </w:p>
          <w:p w:rsidR="008A384C" w:rsidRPr="008A384C" w:rsidRDefault="008A384C" w:rsidP="008A384C">
            <w:r w:rsidRPr="008A384C">
              <w:t>4.1 Развитие и совершенствование инфраструктуры физической культуры, спорта и молодежной политики;</w:t>
            </w:r>
          </w:p>
          <w:p w:rsidR="008A384C" w:rsidRPr="008A384C" w:rsidRDefault="008A384C" w:rsidP="008A384C">
            <w:pPr>
              <w:rPr>
                <w:lang w:eastAsia="ar-SA"/>
              </w:rPr>
            </w:pPr>
            <w:r w:rsidRPr="008A384C">
              <w:rPr>
                <w:lang w:eastAsia="ar-SA"/>
              </w:rPr>
              <w:t>4.2.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A384C" w:rsidRPr="008A384C" w:rsidTr="008A384C">
        <w:trPr>
          <w:trHeight w:val="80"/>
        </w:trPr>
        <w:tc>
          <w:tcPr>
            <w:tcW w:w="3420" w:type="dxa"/>
          </w:tcPr>
          <w:p w:rsidR="008A384C" w:rsidRPr="008A384C" w:rsidRDefault="008A384C" w:rsidP="008A384C">
            <w:pPr>
              <w:suppressAutoHyphens/>
              <w:snapToGrid w:val="0"/>
              <w:rPr>
                <w:lang w:eastAsia="ar-SA"/>
              </w:rPr>
            </w:pPr>
            <w:r w:rsidRPr="008A384C">
              <w:rPr>
                <w:lang w:eastAsia="ar-SA"/>
              </w:rPr>
              <w:t xml:space="preserve">Целевые показатели и показатели результативности </w:t>
            </w:r>
          </w:p>
          <w:p w:rsidR="008A384C" w:rsidRPr="008A384C" w:rsidRDefault="008A384C" w:rsidP="008A384C">
            <w:pPr>
              <w:suppressAutoHyphens/>
              <w:snapToGrid w:val="0"/>
              <w:rPr>
                <w:lang w:eastAsia="ar-SA"/>
              </w:rPr>
            </w:pPr>
            <w:r w:rsidRPr="008A384C">
              <w:rPr>
                <w:lang w:eastAsia="ar-SA"/>
              </w:rPr>
              <w:t>Программы</w:t>
            </w:r>
          </w:p>
        </w:tc>
        <w:tc>
          <w:tcPr>
            <w:tcW w:w="6219" w:type="dxa"/>
          </w:tcPr>
          <w:p w:rsidR="008A384C" w:rsidRPr="008A384C" w:rsidRDefault="008A384C" w:rsidP="008A384C">
            <w:pPr>
              <w:suppressAutoHyphens/>
              <w:snapToGrid w:val="0"/>
              <w:jc w:val="both"/>
              <w:rPr>
                <w:lang w:eastAsia="ar-SA"/>
              </w:rPr>
            </w:pPr>
            <w:r w:rsidRPr="008A384C">
              <w:rPr>
                <w:lang w:eastAsia="ar-SA"/>
              </w:rPr>
              <w:t>Доля граждан, систематически занимающихся физической культурой и спортом, в общей численности населения ГО г. Дивногорск (увеличение до 60,48 % к 2027 г.);</w:t>
            </w:r>
          </w:p>
          <w:p w:rsidR="008A384C" w:rsidRPr="008A384C" w:rsidRDefault="008A384C" w:rsidP="008A384C">
            <w:pPr>
              <w:suppressAutoHyphens/>
              <w:snapToGrid w:val="0"/>
              <w:rPr>
                <w:lang w:eastAsia="ar-SA"/>
              </w:rPr>
            </w:pPr>
            <w:r w:rsidRPr="008A384C">
              <w:rPr>
                <w:lang w:eastAsia="ar-SA"/>
              </w:rPr>
              <w:t>Количество созданных рабочих мест для несовершеннолетних граждан, проживающих в городе Дивногорске (сохранить количество созданных рабочих мест для несовершеннолетних граждан, проживающих в городе Дивногорске на уровне 75 ед. ежегодно).</w:t>
            </w:r>
          </w:p>
          <w:p w:rsidR="008A384C" w:rsidRPr="008A384C" w:rsidRDefault="008A384C" w:rsidP="008A384C">
            <w:pPr>
              <w:suppressAutoHyphens/>
              <w:snapToGrid w:val="0"/>
              <w:rPr>
                <w:lang w:eastAsia="ar-SA"/>
              </w:rPr>
            </w:pPr>
            <w:r w:rsidRPr="008A384C">
              <w:rPr>
                <w:lang w:eastAsia="ar-SA"/>
              </w:rPr>
              <w:t>Своевременность утверждения муниципальных заданий подведомственным распорядителю учреждениям на текущий финансовый год и плановый период;</w:t>
            </w:r>
          </w:p>
        </w:tc>
      </w:tr>
      <w:tr w:rsidR="008A384C" w:rsidRPr="008A384C" w:rsidTr="008A384C">
        <w:trPr>
          <w:trHeight w:val="80"/>
        </w:trPr>
        <w:tc>
          <w:tcPr>
            <w:tcW w:w="3420" w:type="dxa"/>
          </w:tcPr>
          <w:p w:rsidR="008A384C" w:rsidRPr="008A384C" w:rsidRDefault="008A384C" w:rsidP="008A384C">
            <w:pPr>
              <w:suppressAutoHyphens/>
              <w:snapToGrid w:val="0"/>
              <w:rPr>
                <w:lang w:eastAsia="ar-SA"/>
              </w:rPr>
            </w:pPr>
            <w:r w:rsidRPr="008A384C">
              <w:rPr>
                <w:lang w:eastAsia="ar-SA"/>
              </w:rPr>
              <w:t xml:space="preserve">Сроки и этапы </w:t>
            </w:r>
          </w:p>
          <w:p w:rsidR="008A384C" w:rsidRPr="008A384C" w:rsidRDefault="008A384C" w:rsidP="008A384C">
            <w:pPr>
              <w:suppressAutoHyphens/>
              <w:snapToGrid w:val="0"/>
              <w:rPr>
                <w:lang w:eastAsia="ar-SA"/>
              </w:rPr>
            </w:pPr>
            <w:r w:rsidRPr="008A384C">
              <w:rPr>
                <w:lang w:eastAsia="ar-SA"/>
              </w:rPr>
              <w:t>реализации Программы</w:t>
            </w:r>
          </w:p>
        </w:tc>
        <w:tc>
          <w:tcPr>
            <w:tcW w:w="6219" w:type="dxa"/>
          </w:tcPr>
          <w:p w:rsidR="008A384C" w:rsidRPr="008A384C" w:rsidRDefault="008A384C" w:rsidP="008A384C">
            <w:pPr>
              <w:suppressAutoHyphens/>
              <w:rPr>
                <w:lang w:eastAsia="ar-SA"/>
              </w:rPr>
            </w:pPr>
            <w:r w:rsidRPr="008A384C">
              <w:rPr>
                <w:lang w:eastAsia="ar-SA"/>
              </w:rPr>
              <w:t>2014-2027 годы</w:t>
            </w:r>
          </w:p>
          <w:p w:rsidR="008A384C" w:rsidRPr="008A384C" w:rsidRDefault="008A384C" w:rsidP="008A384C">
            <w:pPr>
              <w:suppressAutoHyphens/>
              <w:snapToGrid w:val="0"/>
              <w:ind w:left="266"/>
              <w:rPr>
                <w:lang w:eastAsia="ar-SA"/>
              </w:rPr>
            </w:pPr>
          </w:p>
        </w:tc>
      </w:tr>
      <w:tr w:rsidR="008A384C" w:rsidRPr="008A384C" w:rsidTr="008A384C">
        <w:trPr>
          <w:trHeight w:val="80"/>
        </w:trPr>
        <w:tc>
          <w:tcPr>
            <w:tcW w:w="3420" w:type="dxa"/>
          </w:tcPr>
          <w:p w:rsidR="008A384C" w:rsidRPr="008A384C" w:rsidRDefault="008A384C" w:rsidP="008A384C">
            <w:pPr>
              <w:suppressAutoHyphens/>
              <w:snapToGrid w:val="0"/>
              <w:rPr>
                <w:lang w:eastAsia="ar-SA"/>
              </w:rPr>
            </w:pPr>
            <w:r w:rsidRPr="008A384C">
              <w:rPr>
                <w:lang w:eastAsia="ar-SA"/>
              </w:rPr>
              <w:t>Ресурсное обеспечение Программы</w:t>
            </w:r>
          </w:p>
          <w:p w:rsidR="008A384C" w:rsidRPr="008A384C" w:rsidRDefault="008A384C" w:rsidP="008A384C">
            <w:pPr>
              <w:suppressAutoHyphens/>
              <w:snapToGrid w:val="0"/>
              <w:rPr>
                <w:lang w:eastAsia="ar-SA"/>
              </w:rPr>
            </w:pPr>
          </w:p>
        </w:tc>
        <w:tc>
          <w:tcPr>
            <w:tcW w:w="6219" w:type="dxa"/>
          </w:tcPr>
          <w:p w:rsidR="008A384C" w:rsidRPr="008A384C" w:rsidRDefault="008A384C" w:rsidP="008A384C">
            <w:pPr>
              <w:snapToGrid w:val="0"/>
              <w:ind w:left="-60"/>
            </w:pPr>
            <w:r w:rsidRPr="008A384C">
              <w:t xml:space="preserve">Объем бюджетных ассигнований на реализацию программы составляет всего </w:t>
            </w:r>
            <w:r w:rsidR="00030451">
              <w:rPr>
                <w:color w:val="FF0000"/>
              </w:rPr>
              <w:t>969</w:t>
            </w:r>
            <w:r w:rsidRPr="008A384C">
              <w:rPr>
                <w:color w:val="FF0000"/>
              </w:rPr>
              <w:t xml:space="preserve"> 772,4 </w:t>
            </w:r>
            <w:r w:rsidRPr="008A384C">
              <w:t xml:space="preserve">тыс. рублей, </w:t>
            </w:r>
          </w:p>
          <w:p w:rsidR="008A384C" w:rsidRPr="008A384C" w:rsidRDefault="008A384C" w:rsidP="008A384C">
            <w:pPr>
              <w:snapToGrid w:val="0"/>
              <w:ind w:left="-60"/>
            </w:pPr>
            <w:r w:rsidRPr="008A384C">
              <w:t xml:space="preserve">в том числе по годам: </w:t>
            </w:r>
          </w:p>
          <w:p w:rsidR="008A384C" w:rsidRPr="008A384C" w:rsidRDefault="008A384C" w:rsidP="008A384C">
            <w:pPr>
              <w:snapToGrid w:val="0"/>
              <w:ind w:left="-60"/>
            </w:pPr>
            <w:r w:rsidRPr="008A384C">
              <w:t>в 2014 год – 25 745,1 тыс. рублей,</w:t>
            </w:r>
          </w:p>
          <w:p w:rsidR="008A384C" w:rsidRPr="008A384C" w:rsidRDefault="008A384C" w:rsidP="008A384C">
            <w:pPr>
              <w:snapToGrid w:val="0"/>
              <w:ind w:left="-60"/>
            </w:pPr>
            <w:r w:rsidRPr="008A384C">
              <w:t>в 2015 году – 30 198,4 тыс. рублей,</w:t>
            </w:r>
          </w:p>
          <w:p w:rsidR="008A384C" w:rsidRPr="008A384C" w:rsidRDefault="008A384C" w:rsidP="008A384C">
            <w:pPr>
              <w:snapToGrid w:val="0"/>
              <w:ind w:left="-60"/>
            </w:pPr>
            <w:r w:rsidRPr="008A384C">
              <w:t>в 2016 году – 32 554,9 тыс. рублей,</w:t>
            </w:r>
          </w:p>
          <w:p w:rsidR="008A384C" w:rsidRPr="008A384C" w:rsidRDefault="008A384C" w:rsidP="008A384C">
            <w:pPr>
              <w:snapToGrid w:val="0"/>
              <w:ind w:left="-60"/>
            </w:pPr>
            <w:r w:rsidRPr="008A384C">
              <w:t>в 2017 году – 38 095,9 тыс. рублей,</w:t>
            </w:r>
          </w:p>
          <w:p w:rsidR="008A384C" w:rsidRPr="008A384C" w:rsidRDefault="008A384C" w:rsidP="008A384C">
            <w:pPr>
              <w:snapToGrid w:val="0"/>
              <w:ind w:left="-60"/>
            </w:pPr>
            <w:r w:rsidRPr="008A384C">
              <w:t>в 2018 году – 48 615,4 тыс. рублей,</w:t>
            </w:r>
          </w:p>
          <w:p w:rsidR="008A384C" w:rsidRPr="008A384C" w:rsidRDefault="008A384C" w:rsidP="008A384C">
            <w:pPr>
              <w:snapToGrid w:val="0"/>
              <w:ind w:left="-60"/>
            </w:pPr>
            <w:r w:rsidRPr="008A384C">
              <w:t>в 2019 году – 47 095,0 тыс. рублей,</w:t>
            </w:r>
          </w:p>
          <w:p w:rsidR="008A384C" w:rsidRPr="008A384C" w:rsidRDefault="008A384C" w:rsidP="008A384C">
            <w:pPr>
              <w:snapToGrid w:val="0"/>
              <w:ind w:left="-60"/>
            </w:pPr>
            <w:r w:rsidRPr="008A384C">
              <w:t>в 2020 году – 73 803,0 тыс. рублей,</w:t>
            </w:r>
          </w:p>
          <w:p w:rsidR="008A384C" w:rsidRPr="008A384C" w:rsidRDefault="008A384C" w:rsidP="008A384C">
            <w:pPr>
              <w:snapToGrid w:val="0"/>
              <w:ind w:left="-60"/>
            </w:pPr>
            <w:r w:rsidRPr="008A384C">
              <w:t>в 2021 году – 99 874,3 тыс. рублей,</w:t>
            </w:r>
          </w:p>
          <w:p w:rsidR="008A384C" w:rsidRPr="008A384C" w:rsidRDefault="008A384C" w:rsidP="008A384C">
            <w:pPr>
              <w:snapToGrid w:val="0"/>
              <w:ind w:left="-60"/>
            </w:pPr>
            <w:r w:rsidRPr="008A384C">
              <w:t>в 2022 году – 88 128,6 тыс. рублей,</w:t>
            </w:r>
          </w:p>
          <w:p w:rsidR="008A384C" w:rsidRPr="008A384C" w:rsidRDefault="008A384C" w:rsidP="008A384C">
            <w:pPr>
              <w:snapToGrid w:val="0"/>
              <w:ind w:left="-60"/>
            </w:pPr>
            <w:r w:rsidRPr="008A384C">
              <w:t>в 2023 году –142 581,1 тыс. рублей,</w:t>
            </w:r>
          </w:p>
          <w:p w:rsidR="008A384C" w:rsidRPr="008A384C" w:rsidRDefault="008A384C" w:rsidP="008A384C">
            <w:pPr>
              <w:snapToGrid w:val="0"/>
              <w:ind w:left="-60"/>
            </w:pPr>
            <w:r w:rsidRPr="008A384C">
              <w:t xml:space="preserve">в 2024 году – </w:t>
            </w:r>
            <w:r w:rsidRPr="008A384C">
              <w:rPr>
                <w:color w:val="FF0000"/>
              </w:rPr>
              <w:t xml:space="preserve">126 537,5 </w:t>
            </w:r>
            <w:r w:rsidRPr="008A384C">
              <w:t>тыс. рублей,</w:t>
            </w:r>
          </w:p>
          <w:p w:rsidR="008A384C" w:rsidRPr="008A384C" w:rsidRDefault="008A384C" w:rsidP="008A384C">
            <w:pPr>
              <w:snapToGrid w:val="0"/>
              <w:ind w:left="-60"/>
            </w:pPr>
            <w:r w:rsidRPr="008A384C">
              <w:t xml:space="preserve">в 2025 году – </w:t>
            </w:r>
            <w:r w:rsidRPr="008A384C">
              <w:rPr>
                <w:color w:val="FF0000"/>
              </w:rPr>
              <w:t>76 375,8</w:t>
            </w:r>
            <w:r w:rsidRPr="008A384C">
              <w:t xml:space="preserve"> тыс. рублей,</w:t>
            </w:r>
          </w:p>
          <w:p w:rsidR="008A384C" w:rsidRPr="008A384C" w:rsidRDefault="008A384C" w:rsidP="008A384C">
            <w:pPr>
              <w:snapToGrid w:val="0"/>
              <w:ind w:left="-60"/>
            </w:pPr>
            <w:r w:rsidRPr="008A384C">
              <w:t xml:space="preserve">в 2026 году – </w:t>
            </w:r>
            <w:r w:rsidRPr="008A384C">
              <w:rPr>
                <w:color w:val="FF0000"/>
              </w:rPr>
              <w:t xml:space="preserve">70 083,7 </w:t>
            </w:r>
            <w:r w:rsidRPr="008A384C">
              <w:t>тыс. рублей;</w:t>
            </w:r>
          </w:p>
          <w:p w:rsidR="008A384C" w:rsidRPr="008A384C" w:rsidRDefault="008A384C" w:rsidP="008A384C">
            <w:pPr>
              <w:snapToGrid w:val="0"/>
              <w:ind w:left="-60"/>
            </w:pPr>
            <w:r w:rsidRPr="008A384C">
              <w:t xml:space="preserve">в 2027 году – </w:t>
            </w:r>
            <w:r w:rsidRPr="008A384C">
              <w:rPr>
                <w:color w:val="FF0000"/>
              </w:rPr>
              <w:t xml:space="preserve">70 083,7 </w:t>
            </w:r>
            <w:r w:rsidRPr="008A384C">
              <w:t>тыс. рублей.</w:t>
            </w:r>
          </w:p>
          <w:p w:rsidR="008A384C" w:rsidRPr="008A384C" w:rsidRDefault="008A384C" w:rsidP="008A384C">
            <w:pPr>
              <w:snapToGrid w:val="0"/>
              <w:ind w:left="-60"/>
            </w:pPr>
            <w:r w:rsidRPr="008A384C">
              <w:t>Из них:</w:t>
            </w:r>
          </w:p>
          <w:p w:rsidR="008A384C" w:rsidRPr="008A384C" w:rsidRDefault="008A384C" w:rsidP="008A384C">
            <w:pPr>
              <w:snapToGrid w:val="0"/>
              <w:ind w:left="-60"/>
            </w:pPr>
            <w:r w:rsidRPr="008A384C">
              <w:t xml:space="preserve">из средств краевого бюджета – </w:t>
            </w:r>
            <w:r w:rsidRPr="008A384C">
              <w:rPr>
                <w:color w:val="FF0000"/>
              </w:rPr>
              <w:t>166 422,1</w:t>
            </w:r>
            <w:r w:rsidRPr="008A384C">
              <w:t xml:space="preserve"> тыс. руб., в том числе:</w:t>
            </w:r>
          </w:p>
          <w:p w:rsidR="008A384C" w:rsidRPr="008A384C" w:rsidRDefault="008A384C" w:rsidP="008A384C">
            <w:pPr>
              <w:snapToGrid w:val="0"/>
              <w:ind w:left="-60"/>
            </w:pPr>
            <w:r w:rsidRPr="008A384C">
              <w:t>в 2014 году – 1 292,1 тыс. рублей,</w:t>
            </w:r>
          </w:p>
          <w:p w:rsidR="008A384C" w:rsidRPr="008A384C" w:rsidRDefault="008A384C" w:rsidP="008A384C">
            <w:pPr>
              <w:snapToGrid w:val="0"/>
              <w:ind w:left="-60"/>
            </w:pPr>
            <w:r w:rsidRPr="008A384C">
              <w:t>в 2015 году – 775,5 тыс. рублей,</w:t>
            </w:r>
          </w:p>
          <w:p w:rsidR="008A384C" w:rsidRPr="008A384C" w:rsidRDefault="008A384C" w:rsidP="008A384C">
            <w:pPr>
              <w:snapToGrid w:val="0"/>
              <w:ind w:left="-60"/>
            </w:pPr>
            <w:r w:rsidRPr="008A384C">
              <w:t>в 2016 году – 2 515,5 тыс. рублей,</w:t>
            </w:r>
          </w:p>
          <w:p w:rsidR="008A384C" w:rsidRPr="008A384C" w:rsidRDefault="008A384C" w:rsidP="008A384C">
            <w:pPr>
              <w:snapToGrid w:val="0"/>
              <w:ind w:left="-60"/>
            </w:pPr>
            <w:r w:rsidRPr="008A384C">
              <w:t>в 2017 году – 6 309,7 тыс. рублей,</w:t>
            </w:r>
          </w:p>
          <w:p w:rsidR="008A384C" w:rsidRPr="008A384C" w:rsidRDefault="008A384C" w:rsidP="008A384C">
            <w:pPr>
              <w:snapToGrid w:val="0"/>
              <w:ind w:left="-60"/>
            </w:pPr>
            <w:r w:rsidRPr="008A384C">
              <w:t>в 2018 году – 9 560,2 тыс. рублей,</w:t>
            </w:r>
          </w:p>
          <w:p w:rsidR="008A384C" w:rsidRPr="008A384C" w:rsidRDefault="008A384C" w:rsidP="008A384C">
            <w:pPr>
              <w:snapToGrid w:val="0"/>
              <w:ind w:left="-60"/>
            </w:pPr>
            <w:r w:rsidRPr="008A384C">
              <w:t>в 2019 году – 9 442,4 тыс. рублей,</w:t>
            </w:r>
          </w:p>
          <w:p w:rsidR="008A384C" w:rsidRPr="008A384C" w:rsidRDefault="008A384C" w:rsidP="008A384C">
            <w:pPr>
              <w:snapToGrid w:val="0"/>
              <w:ind w:left="-60"/>
            </w:pPr>
            <w:r w:rsidRPr="008A384C">
              <w:t>в 2020 году – 23 965,2 тыс. рублей,</w:t>
            </w:r>
          </w:p>
          <w:p w:rsidR="008A384C" w:rsidRPr="008A384C" w:rsidRDefault="008A384C" w:rsidP="008A384C">
            <w:pPr>
              <w:snapToGrid w:val="0"/>
              <w:ind w:left="-60"/>
            </w:pPr>
            <w:r w:rsidRPr="008A384C">
              <w:t>в 2021 году – 10 623,7 тыс. рублей,</w:t>
            </w:r>
          </w:p>
          <w:p w:rsidR="008A384C" w:rsidRPr="008A384C" w:rsidRDefault="008A384C" w:rsidP="008A384C">
            <w:pPr>
              <w:snapToGrid w:val="0"/>
              <w:ind w:left="-60"/>
            </w:pPr>
            <w:r w:rsidRPr="008A384C">
              <w:t>в 2022 году – 20 241,4 тыс. рублей,</w:t>
            </w:r>
          </w:p>
          <w:p w:rsidR="008A384C" w:rsidRPr="008A384C" w:rsidRDefault="008A384C" w:rsidP="008A384C">
            <w:pPr>
              <w:snapToGrid w:val="0"/>
              <w:ind w:left="-60"/>
            </w:pPr>
            <w:r w:rsidRPr="008A384C">
              <w:t>в 2023 году – 58 374,8 тыс. рублей,</w:t>
            </w:r>
          </w:p>
          <w:p w:rsidR="008A384C" w:rsidRPr="008A384C" w:rsidRDefault="008A384C" w:rsidP="008A384C">
            <w:pPr>
              <w:snapToGrid w:val="0"/>
              <w:ind w:left="-60"/>
            </w:pPr>
            <w:r w:rsidRPr="008A384C">
              <w:t xml:space="preserve">в 2024 году – </w:t>
            </w:r>
            <w:r w:rsidRPr="008A384C">
              <w:rPr>
                <w:color w:val="FF0000"/>
              </w:rPr>
              <w:t xml:space="preserve">14 127,9 </w:t>
            </w:r>
            <w:r w:rsidRPr="008A384C">
              <w:t>тыс. рублей,</w:t>
            </w:r>
          </w:p>
          <w:p w:rsidR="008A384C" w:rsidRPr="008A384C" w:rsidRDefault="008A384C" w:rsidP="008A384C">
            <w:pPr>
              <w:snapToGrid w:val="0"/>
              <w:ind w:left="-60"/>
            </w:pPr>
            <w:r w:rsidRPr="008A384C">
              <w:t xml:space="preserve">в 2025 году – </w:t>
            </w:r>
            <w:r w:rsidRPr="008A384C">
              <w:rPr>
                <w:color w:val="FF0000"/>
              </w:rPr>
              <w:t>7 259,3</w:t>
            </w:r>
            <w:r w:rsidRPr="008A384C">
              <w:t xml:space="preserve"> тыс. рублей,</w:t>
            </w:r>
          </w:p>
          <w:p w:rsidR="008A384C" w:rsidRPr="008A384C" w:rsidRDefault="008A384C" w:rsidP="008A384C">
            <w:pPr>
              <w:snapToGrid w:val="0"/>
              <w:ind w:left="-60"/>
            </w:pPr>
            <w:r w:rsidRPr="008A384C">
              <w:t>в 2026 году – 967,2 тыс. рублей;</w:t>
            </w:r>
          </w:p>
          <w:p w:rsidR="008A384C" w:rsidRPr="008A384C" w:rsidRDefault="008A384C" w:rsidP="008A384C">
            <w:pPr>
              <w:snapToGrid w:val="0"/>
              <w:ind w:left="-60"/>
            </w:pPr>
            <w:r w:rsidRPr="008A384C">
              <w:t xml:space="preserve">в 2027 году – </w:t>
            </w:r>
            <w:r w:rsidRPr="008A384C">
              <w:rPr>
                <w:color w:val="FF0000"/>
              </w:rPr>
              <w:t xml:space="preserve">967,2 </w:t>
            </w:r>
            <w:r w:rsidRPr="008A384C">
              <w:t>тыс. рублей.</w:t>
            </w:r>
          </w:p>
          <w:p w:rsidR="008A384C" w:rsidRPr="008A384C" w:rsidRDefault="008A384C" w:rsidP="008A384C">
            <w:pPr>
              <w:snapToGrid w:val="0"/>
              <w:ind w:left="-60" w:firstLine="708"/>
            </w:pPr>
          </w:p>
          <w:p w:rsidR="008A384C" w:rsidRPr="008A384C" w:rsidRDefault="008A384C" w:rsidP="008A384C">
            <w:pPr>
              <w:snapToGrid w:val="0"/>
              <w:ind w:left="-60"/>
            </w:pPr>
            <w:r w:rsidRPr="008A384C">
              <w:t xml:space="preserve">из средств местного бюджета – </w:t>
            </w:r>
            <w:r w:rsidRPr="008A384C">
              <w:rPr>
                <w:color w:val="FF0000"/>
              </w:rPr>
              <w:t xml:space="preserve">627 469,6 </w:t>
            </w:r>
            <w:r w:rsidRPr="008A384C">
              <w:t>тыс. рублей, в том числе:</w:t>
            </w:r>
          </w:p>
          <w:p w:rsidR="008A384C" w:rsidRPr="008A384C" w:rsidRDefault="008A384C" w:rsidP="008A384C">
            <w:pPr>
              <w:snapToGrid w:val="0"/>
              <w:ind w:left="-60"/>
            </w:pPr>
            <w:r w:rsidRPr="008A384C">
              <w:t>в 2014 году - 19 959,6 тыс. рублей,</w:t>
            </w:r>
          </w:p>
          <w:p w:rsidR="008A384C" w:rsidRPr="008A384C" w:rsidRDefault="008A384C" w:rsidP="008A384C">
            <w:pPr>
              <w:snapToGrid w:val="0"/>
              <w:ind w:left="-60"/>
            </w:pPr>
            <w:r w:rsidRPr="008A384C">
              <w:t>в 2015 году – 24 402,8 тыс. рублей,</w:t>
            </w:r>
          </w:p>
          <w:p w:rsidR="008A384C" w:rsidRPr="008A384C" w:rsidRDefault="008A384C" w:rsidP="008A384C">
            <w:pPr>
              <w:snapToGrid w:val="0"/>
              <w:ind w:left="-60"/>
            </w:pPr>
            <w:r w:rsidRPr="008A384C">
              <w:t>в 2016 году – 26 076,2 тыс. рублей,</w:t>
            </w:r>
          </w:p>
          <w:p w:rsidR="008A384C" w:rsidRPr="008A384C" w:rsidRDefault="008A384C" w:rsidP="008A384C">
            <w:pPr>
              <w:snapToGrid w:val="0"/>
              <w:ind w:left="-60"/>
            </w:pPr>
            <w:r w:rsidRPr="008A384C">
              <w:t>в 2017 году -  28 141,1 тыс. рублей,</w:t>
            </w:r>
          </w:p>
          <w:p w:rsidR="008A384C" w:rsidRPr="008A384C" w:rsidRDefault="008A384C" w:rsidP="008A384C">
            <w:pPr>
              <w:snapToGrid w:val="0"/>
              <w:ind w:left="-60"/>
            </w:pPr>
            <w:r w:rsidRPr="008A384C">
              <w:t>в 2018 году – 33 232,7 тыс. рублей,</w:t>
            </w:r>
          </w:p>
          <w:p w:rsidR="008A384C" w:rsidRPr="008A384C" w:rsidRDefault="008A384C" w:rsidP="008A384C">
            <w:pPr>
              <w:snapToGrid w:val="0"/>
              <w:ind w:left="-60"/>
            </w:pPr>
            <w:r w:rsidRPr="008A384C">
              <w:t>в 2019 году – 30 379,2 тыс. рублей,</w:t>
            </w:r>
          </w:p>
          <w:p w:rsidR="008A384C" w:rsidRPr="008A384C" w:rsidRDefault="008A384C" w:rsidP="008A384C">
            <w:pPr>
              <w:snapToGrid w:val="0"/>
              <w:ind w:left="-60"/>
            </w:pPr>
            <w:r w:rsidRPr="008A384C">
              <w:t>в 2020 году – 40 679,8 тыс. рублей,</w:t>
            </w:r>
          </w:p>
          <w:p w:rsidR="008A384C" w:rsidRPr="008A384C" w:rsidRDefault="008A384C" w:rsidP="008A384C">
            <w:pPr>
              <w:snapToGrid w:val="0"/>
              <w:ind w:left="-60"/>
            </w:pPr>
            <w:r w:rsidRPr="008A384C">
              <w:t>в 2021 году – 46 842,3 тыс. рублей,</w:t>
            </w:r>
          </w:p>
          <w:p w:rsidR="008A384C" w:rsidRPr="008A384C" w:rsidRDefault="008A384C" w:rsidP="008A384C">
            <w:pPr>
              <w:snapToGrid w:val="0"/>
              <w:ind w:left="-60"/>
            </w:pPr>
            <w:r w:rsidRPr="008A384C">
              <w:t>в 2022 году – 51 951,6 тыс. рублей,</w:t>
            </w:r>
          </w:p>
          <w:p w:rsidR="008A384C" w:rsidRPr="008A384C" w:rsidRDefault="008A384C" w:rsidP="008A384C">
            <w:pPr>
              <w:snapToGrid w:val="0"/>
              <w:ind w:left="-60"/>
            </w:pPr>
            <w:r w:rsidRPr="008A384C">
              <w:t>в 2023 году – 67 002,1 тыс. рублей,</w:t>
            </w:r>
          </w:p>
          <w:p w:rsidR="008A384C" w:rsidRPr="008A384C" w:rsidRDefault="008A384C" w:rsidP="008A384C">
            <w:pPr>
              <w:snapToGrid w:val="0"/>
              <w:ind w:left="-60"/>
            </w:pPr>
            <w:r w:rsidRPr="008A384C">
              <w:t xml:space="preserve">в 2024 году – </w:t>
            </w:r>
            <w:r w:rsidRPr="008A384C">
              <w:rPr>
                <w:color w:val="FF0000"/>
              </w:rPr>
              <w:t xml:space="preserve">92 317,8 </w:t>
            </w:r>
            <w:r w:rsidRPr="008A384C">
              <w:t>тыс. рублей,</w:t>
            </w:r>
          </w:p>
          <w:p w:rsidR="008A384C" w:rsidRPr="008A384C" w:rsidRDefault="008A384C" w:rsidP="008A384C">
            <w:pPr>
              <w:snapToGrid w:val="0"/>
              <w:ind w:left="-60"/>
            </w:pPr>
            <w:r w:rsidRPr="008A384C">
              <w:t>в 2025 году – 55 494,8 тыс. рублей,</w:t>
            </w:r>
          </w:p>
          <w:p w:rsidR="008A384C" w:rsidRPr="008A384C" w:rsidRDefault="008A384C" w:rsidP="008A384C">
            <w:pPr>
              <w:snapToGrid w:val="0"/>
              <w:ind w:left="-60"/>
            </w:pPr>
            <w:r w:rsidRPr="008A384C">
              <w:t>в 2026 году – 55 494,8 тыс. рублей;</w:t>
            </w:r>
          </w:p>
          <w:p w:rsidR="008A384C" w:rsidRPr="008A384C" w:rsidRDefault="008A384C" w:rsidP="008A384C">
            <w:pPr>
              <w:snapToGrid w:val="0"/>
              <w:ind w:left="-60"/>
            </w:pPr>
            <w:r w:rsidRPr="008A384C">
              <w:t xml:space="preserve">в 2027 году – </w:t>
            </w:r>
            <w:r w:rsidRPr="008A384C">
              <w:rPr>
                <w:color w:val="FF0000"/>
              </w:rPr>
              <w:t xml:space="preserve">55 494,8 </w:t>
            </w:r>
            <w:r w:rsidRPr="008A384C">
              <w:t>тыс. рублей.</w:t>
            </w:r>
          </w:p>
          <w:p w:rsidR="008A384C" w:rsidRPr="008A384C" w:rsidRDefault="008A384C" w:rsidP="008A384C">
            <w:pPr>
              <w:snapToGrid w:val="0"/>
              <w:ind w:left="-60"/>
            </w:pPr>
          </w:p>
          <w:p w:rsidR="008A384C" w:rsidRPr="008A384C" w:rsidRDefault="008A384C" w:rsidP="008A384C">
            <w:pPr>
              <w:snapToGrid w:val="0"/>
              <w:ind w:left="-60"/>
            </w:pPr>
            <w:r w:rsidRPr="008A384C">
              <w:t xml:space="preserve">из внебюджетных источников – </w:t>
            </w:r>
            <w:r w:rsidRPr="008A384C">
              <w:rPr>
                <w:color w:val="FF0000"/>
              </w:rPr>
              <w:t xml:space="preserve">175 880,7 </w:t>
            </w:r>
            <w:r w:rsidRPr="008A384C">
              <w:t>тыс. рублей, в том числе:</w:t>
            </w:r>
          </w:p>
          <w:p w:rsidR="008A384C" w:rsidRPr="008A384C" w:rsidRDefault="008A384C" w:rsidP="008A384C">
            <w:pPr>
              <w:snapToGrid w:val="0"/>
              <w:ind w:left="-60"/>
            </w:pPr>
            <w:r w:rsidRPr="008A384C">
              <w:t>в 2014 году – 4 493,4 тыс. рублей,</w:t>
            </w:r>
          </w:p>
          <w:p w:rsidR="008A384C" w:rsidRPr="008A384C" w:rsidRDefault="008A384C" w:rsidP="008A384C">
            <w:pPr>
              <w:snapToGrid w:val="0"/>
              <w:ind w:left="-60"/>
            </w:pPr>
            <w:r w:rsidRPr="008A384C">
              <w:t>в 2015 году – 5 020,1 тыс. рублей,</w:t>
            </w:r>
          </w:p>
          <w:p w:rsidR="008A384C" w:rsidRPr="008A384C" w:rsidRDefault="008A384C" w:rsidP="008A384C">
            <w:pPr>
              <w:snapToGrid w:val="0"/>
              <w:ind w:left="-60"/>
            </w:pPr>
            <w:r w:rsidRPr="008A384C">
              <w:t>в 2016 году – 3 963,2 тыс. рублей,</w:t>
            </w:r>
          </w:p>
          <w:p w:rsidR="008A384C" w:rsidRPr="008A384C" w:rsidRDefault="008A384C" w:rsidP="008A384C">
            <w:pPr>
              <w:snapToGrid w:val="0"/>
              <w:ind w:left="-60"/>
            </w:pPr>
            <w:r w:rsidRPr="008A384C">
              <w:t>в 2017 году -  3 645,1 тыс. рублей,</w:t>
            </w:r>
          </w:p>
          <w:p w:rsidR="008A384C" w:rsidRPr="008A384C" w:rsidRDefault="008A384C" w:rsidP="008A384C">
            <w:pPr>
              <w:snapToGrid w:val="0"/>
              <w:ind w:left="-60"/>
            </w:pPr>
            <w:r w:rsidRPr="008A384C">
              <w:t>в 2018 году – 5 822,5 тыс. рублей,</w:t>
            </w:r>
          </w:p>
          <w:p w:rsidR="008A384C" w:rsidRPr="008A384C" w:rsidRDefault="008A384C" w:rsidP="008A384C">
            <w:pPr>
              <w:snapToGrid w:val="0"/>
              <w:ind w:left="-60"/>
            </w:pPr>
            <w:r w:rsidRPr="008A384C">
              <w:t>в 2019 году – 7 273,4 тыс. рублей,</w:t>
            </w:r>
          </w:p>
          <w:p w:rsidR="008A384C" w:rsidRPr="008A384C" w:rsidRDefault="008A384C" w:rsidP="008A384C">
            <w:pPr>
              <w:snapToGrid w:val="0"/>
              <w:ind w:left="-60"/>
            </w:pPr>
            <w:r w:rsidRPr="008A384C">
              <w:t>в 2020 году – 9 158,0 тыс. рублей,</w:t>
            </w:r>
          </w:p>
          <w:p w:rsidR="008A384C" w:rsidRPr="008A384C" w:rsidRDefault="008A384C" w:rsidP="008A384C">
            <w:pPr>
              <w:snapToGrid w:val="0"/>
              <w:ind w:left="-60"/>
            </w:pPr>
            <w:r w:rsidRPr="008A384C">
              <w:t>в 2021 году – 42 408,3 тыс. рублей,</w:t>
            </w:r>
          </w:p>
          <w:p w:rsidR="008A384C" w:rsidRPr="008A384C" w:rsidRDefault="008A384C" w:rsidP="008A384C">
            <w:pPr>
              <w:snapToGrid w:val="0"/>
              <w:ind w:left="-60"/>
            </w:pPr>
            <w:r w:rsidRPr="008A384C">
              <w:t>в 2022 году – 15 935,6 тыс. рублей,</w:t>
            </w:r>
          </w:p>
          <w:p w:rsidR="008A384C" w:rsidRPr="008A384C" w:rsidRDefault="008A384C" w:rsidP="008A384C">
            <w:pPr>
              <w:suppressAutoHyphens/>
              <w:snapToGrid w:val="0"/>
              <w:ind w:left="-60"/>
            </w:pPr>
            <w:r w:rsidRPr="008A384C">
              <w:t>в 2023 году – 17 204,2 тыс. рублей,</w:t>
            </w:r>
          </w:p>
          <w:p w:rsidR="008A384C" w:rsidRPr="008A384C" w:rsidRDefault="008A384C" w:rsidP="008A384C">
            <w:pPr>
              <w:suppressAutoHyphens/>
              <w:snapToGrid w:val="0"/>
              <w:ind w:left="-60"/>
              <w:rPr>
                <w:lang w:eastAsia="ar-SA"/>
              </w:rPr>
            </w:pPr>
            <w:r w:rsidRPr="008A384C">
              <w:t xml:space="preserve">в 2024 году – </w:t>
            </w:r>
            <w:r w:rsidRPr="008A384C">
              <w:rPr>
                <w:color w:val="FF0000"/>
              </w:rPr>
              <w:t>20 091,8</w:t>
            </w:r>
            <w:r w:rsidRPr="008A384C">
              <w:t xml:space="preserve"> тыс. рублей</w:t>
            </w:r>
            <w:r w:rsidRPr="008A384C">
              <w:rPr>
                <w:lang w:eastAsia="ar-SA"/>
              </w:rPr>
              <w:t>,</w:t>
            </w:r>
          </w:p>
          <w:p w:rsidR="008A384C" w:rsidRPr="008A384C" w:rsidRDefault="008A384C" w:rsidP="008A384C">
            <w:pPr>
              <w:snapToGrid w:val="0"/>
              <w:ind w:left="-60"/>
            </w:pPr>
            <w:r w:rsidRPr="008A384C">
              <w:t xml:space="preserve">в 2025 году – </w:t>
            </w:r>
            <w:r w:rsidRPr="008A384C">
              <w:rPr>
                <w:color w:val="FF0000"/>
              </w:rPr>
              <w:t xml:space="preserve">13 621,7  </w:t>
            </w:r>
            <w:r w:rsidRPr="008A384C">
              <w:t>тыс. рублей,</w:t>
            </w:r>
          </w:p>
          <w:p w:rsidR="008A384C" w:rsidRPr="008A384C" w:rsidRDefault="008A384C" w:rsidP="008A384C">
            <w:pPr>
              <w:snapToGrid w:val="0"/>
              <w:ind w:left="-60"/>
            </w:pPr>
            <w:r w:rsidRPr="008A384C">
              <w:t xml:space="preserve">в 2026 году – </w:t>
            </w:r>
            <w:r w:rsidRPr="008A384C">
              <w:rPr>
                <w:color w:val="FF0000"/>
              </w:rPr>
              <w:t xml:space="preserve">13 621,7 </w:t>
            </w:r>
            <w:r w:rsidRPr="008A384C">
              <w:t>тыс. рублей;</w:t>
            </w:r>
          </w:p>
          <w:p w:rsidR="008A384C" w:rsidRPr="008A384C" w:rsidRDefault="008A384C" w:rsidP="008A384C">
            <w:pPr>
              <w:snapToGrid w:val="0"/>
              <w:ind w:left="-60"/>
            </w:pPr>
            <w:r w:rsidRPr="008A384C">
              <w:t xml:space="preserve">в 2027 году – </w:t>
            </w:r>
            <w:r w:rsidRPr="008A384C">
              <w:rPr>
                <w:color w:val="FF0000"/>
              </w:rPr>
              <w:t xml:space="preserve">13 621,7 </w:t>
            </w:r>
            <w:r w:rsidRPr="008A384C">
              <w:t>тыс. рублей.</w:t>
            </w:r>
          </w:p>
        </w:tc>
      </w:tr>
    </w:tbl>
    <w:p w:rsidR="008A384C" w:rsidRPr="008A384C" w:rsidRDefault="008A384C" w:rsidP="008A384C">
      <w:pPr>
        <w:contextualSpacing/>
        <w:jc w:val="center"/>
        <w:rPr>
          <w:rFonts w:eastAsia="Calibri"/>
          <w:b/>
        </w:rPr>
      </w:pPr>
    </w:p>
    <w:p w:rsidR="008A384C" w:rsidRPr="008A384C" w:rsidRDefault="008A384C" w:rsidP="008A384C">
      <w:pPr>
        <w:contextualSpacing/>
        <w:jc w:val="center"/>
        <w:rPr>
          <w:rFonts w:eastAsia="Calibri"/>
          <w:b/>
        </w:rPr>
      </w:pPr>
      <w:r w:rsidRPr="008A384C">
        <w:rPr>
          <w:rFonts w:eastAsia="Calibri"/>
          <w:b/>
        </w:rPr>
        <w:t>2. Характеристика текущего состояния соответствующей сферы с указанием основных показателей социально-экономического развития г. Дивногорска и анализ социальных, финансово-экономических и прочих рисков реализации программы</w:t>
      </w:r>
    </w:p>
    <w:p w:rsidR="008A384C" w:rsidRPr="008A384C" w:rsidRDefault="008A384C" w:rsidP="008A384C">
      <w:pPr>
        <w:ind w:left="851"/>
        <w:contextualSpacing/>
        <w:jc w:val="center"/>
        <w:rPr>
          <w:rFonts w:eastAsia="Calibri"/>
        </w:rPr>
      </w:pPr>
    </w:p>
    <w:p w:rsidR="008A384C" w:rsidRPr="008A384C" w:rsidRDefault="008A384C" w:rsidP="008A384C">
      <w:pPr>
        <w:widowControl w:val="0"/>
        <w:suppressAutoHyphens/>
        <w:autoSpaceDE w:val="0"/>
        <w:ind w:firstLine="540"/>
        <w:jc w:val="both"/>
      </w:pPr>
      <w:r w:rsidRPr="008A384C">
        <w:rPr>
          <w:rFonts w:eastAsia="Arial"/>
          <w:lang w:eastAsia="ar-SA"/>
        </w:rPr>
        <w:t xml:space="preserve">2.1. Федеральным проектом «Спорт-норма жизни» </w:t>
      </w:r>
      <w:r w:rsidRPr="008A384C">
        <w:t xml:space="preserve">национального проекта «Демография» определена цель государственной политики в сфере физической культуры и спорта – </w:t>
      </w:r>
      <w:r w:rsidRPr="008A384C">
        <w:rPr>
          <w:rFonts w:eastAsia="Arial"/>
          <w:lang w:eastAsia="ar-SA"/>
        </w:rPr>
        <w:t>увеличение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(ГТО), а также подготовки спортивного резерва и развития спортивной инфраструктуры</w:t>
      </w:r>
      <w:r w:rsidRPr="008A384C">
        <w:t>.</w:t>
      </w:r>
    </w:p>
    <w:p w:rsidR="008A384C" w:rsidRPr="008A384C" w:rsidRDefault="008A384C" w:rsidP="008A384C">
      <w:pPr>
        <w:autoSpaceDE w:val="0"/>
        <w:autoSpaceDN w:val="0"/>
        <w:adjustRightInd w:val="0"/>
        <w:ind w:firstLine="540"/>
        <w:jc w:val="both"/>
      </w:pPr>
      <w:r w:rsidRPr="008A384C">
        <w:t xml:space="preserve">Стратегией развития физической культуры и спорта в Российской Федерации на период до 2030 года, утвержденной Распоряжением Правительства Российской Федерации от 24.11.2020 N 3081-р, и государственной </w:t>
      </w:r>
      <w:r w:rsidRPr="008A384C">
        <w:rPr>
          <w:u w:val="single"/>
        </w:rPr>
        <w:t>программой</w:t>
      </w:r>
      <w:r w:rsidRPr="008A384C">
        <w:t xml:space="preserve"> Российской Федерации "Развитие физической культуры и спорта", утвержденной Постановлением Правительства Российской Федерации от 30.09.2021 N 1661, определены направления развития физической культуры и спорта до 2030 года. В качестве основного ожидаемого конечного результата их реализации предусмотрено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8A384C" w:rsidRPr="008A384C" w:rsidRDefault="008A384C" w:rsidP="008A384C">
      <w:pPr>
        <w:widowControl w:val="0"/>
        <w:autoSpaceDE w:val="0"/>
        <w:autoSpaceDN w:val="0"/>
        <w:adjustRightInd w:val="0"/>
        <w:ind w:firstLine="709"/>
        <w:jc w:val="both"/>
        <w:rPr>
          <w:lang w:eastAsia="ar-SA"/>
        </w:rPr>
      </w:pPr>
      <w:r w:rsidRPr="008A384C">
        <w:rPr>
          <w:lang w:eastAsia="ar-SA"/>
        </w:rPr>
        <w:t>Текущее состояние физической культуры и спорта в городском округе характеризуется положительной тенденцией, связанной с развитием массового спорта. Благодаря плановости и преемственности решений в ГО г. Дивногорск сохраняется положительная динамика роста числа жителей, систематически занимающихся физической культурой и спортом, их доля с 2014 по 2023 годы увеличилась с 29,5% до 54,88 %.</w:t>
      </w:r>
    </w:p>
    <w:p w:rsidR="008A384C" w:rsidRPr="008A384C" w:rsidRDefault="008A384C" w:rsidP="008A384C">
      <w:pPr>
        <w:ind w:firstLine="709"/>
        <w:jc w:val="both"/>
        <w:rPr>
          <w:lang w:eastAsia="ar-SA"/>
        </w:rPr>
      </w:pPr>
      <w:bookmarkStart w:id="1" w:name="499"/>
      <w:r w:rsidRPr="008A384C">
        <w:rPr>
          <w:shd w:val="clear" w:color="auto" w:fill="FFFFFF"/>
        </w:rPr>
        <w:t xml:space="preserve">Широкое привлечение граждан к регулярным занятиям физкультурой и спортом, организация активного отдыха, укрепление здоровья является целью деятельности физкультурно-спортивных клубов </w:t>
      </w:r>
      <w:r w:rsidRPr="008A384C">
        <w:rPr>
          <w:lang w:eastAsia="ar-SA"/>
        </w:rPr>
        <w:t xml:space="preserve">по месту жительства граждан </w:t>
      </w:r>
      <w:r w:rsidRPr="008A384C">
        <w:t>«Факел», «Зантур», «Радуга», «Молодежный», «Дивногорец», «Энергия», а также других спортивных клубов по видам спорта.</w:t>
      </w:r>
      <w:bookmarkEnd w:id="1"/>
      <w:r w:rsidRPr="008A384C">
        <w:rPr>
          <w:shd w:val="clear" w:color="auto" w:fill="FFFFFF"/>
        </w:rPr>
        <w:t xml:space="preserve"> </w:t>
      </w:r>
      <w:r w:rsidRPr="008A384C">
        <w:rPr>
          <w:lang w:eastAsia="ar-SA"/>
        </w:rPr>
        <w:t xml:space="preserve">К концу декабря 2023 года в клубную деятельность вовлечено 1685 человек в возрасте от 7 до 80 лет и старше. </w:t>
      </w:r>
    </w:p>
    <w:p w:rsidR="008A384C" w:rsidRPr="008A384C" w:rsidRDefault="008A384C" w:rsidP="008A384C">
      <w:pPr>
        <w:widowControl w:val="0"/>
        <w:autoSpaceDE w:val="0"/>
        <w:autoSpaceDN w:val="0"/>
        <w:adjustRightInd w:val="0"/>
        <w:ind w:firstLine="709"/>
        <w:jc w:val="both"/>
        <w:rPr>
          <w:lang w:eastAsia="ar-SA"/>
        </w:rPr>
      </w:pPr>
      <w:r w:rsidRPr="008A384C">
        <w:rPr>
          <w:lang w:eastAsia="ar-SA"/>
        </w:rPr>
        <w:t>Центром тестирования по выполнению нормативов испытаний (тестов) Всероссийского физкультурно-спортивного комплекса «Готов к труду и обороне» (ГТО) привлечено в 2023 году к выполнению нормативов испытаний (тестов) комплекса ГТО 654 человека.</w:t>
      </w:r>
    </w:p>
    <w:p w:rsidR="008A384C" w:rsidRPr="008A384C" w:rsidRDefault="008A384C" w:rsidP="008A384C">
      <w:pPr>
        <w:widowControl w:val="0"/>
        <w:autoSpaceDE w:val="0"/>
        <w:autoSpaceDN w:val="0"/>
        <w:adjustRightInd w:val="0"/>
        <w:ind w:firstLine="709"/>
        <w:jc w:val="both"/>
      </w:pPr>
      <w:r w:rsidRPr="008A384C">
        <w:t xml:space="preserve">Продолжают работу по адаптивной физической культуре и спорту </w:t>
      </w:r>
      <w:r w:rsidRPr="008A384C">
        <w:rPr>
          <w:shd w:val="clear" w:color="auto" w:fill="FFFFFF"/>
          <w:lang w:eastAsia="ar-SA"/>
        </w:rPr>
        <w:t>такими учреждениями как</w:t>
      </w:r>
      <w:r w:rsidRPr="008A384C">
        <w:t>: КГБУ СО  «Комплексный центр социального обслуживания населения «Дивногорский»», КГБОУ «Дивногорская школа», МБУ «Спортивная школа г. Дивногорск», МАУ «Молодежный центр «Дивный», МФОАУ п/б «Дельфин», МБОУ СОШ № 4, МБОУ «Школа № 2 им. Ю.А. Гагарина».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составила 18,4 %, по состоянию на 31 декабря 2023 года.</w:t>
      </w:r>
    </w:p>
    <w:p w:rsidR="008A384C" w:rsidRPr="008A384C" w:rsidRDefault="008A384C" w:rsidP="008A384C">
      <w:pPr>
        <w:widowControl w:val="0"/>
        <w:autoSpaceDE w:val="0"/>
        <w:autoSpaceDN w:val="0"/>
        <w:adjustRightInd w:val="0"/>
        <w:ind w:firstLine="709"/>
        <w:jc w:val="both"/>
      </w:pPr>
      <w:r w:rsidRPr="008A384C">
        <w:rPr>
          <w:lang w:eastAsia="ar-SA"/>
        </w:rPr>
        <w:t xml:space="preserve">К </w:t>
      </w:r>
      <w:r w:rsidRPr="008A384C">
        <w:rPr>
          <w:bCs/>
          <w:lang w:eastAsia="ar-SA"/>
        </w:rPr>
        <w:t>массовому</w:t>
      </w:r>
      <w:r w:rsidRPr="008A384C">
        <w:rPr>
          <w:lang w:eastAsia="ar-SA"/>
        </w:rPr>
        <w:t xml:space="preserve"> </w:t>
      </w:r>
      <w:r w:rsidRPr="008A384C">
        <w:rPr>
          <w:bCs/>
          <w:lang w:eastAsia="ar-SA"/>
        </w:rPr>
        <w:t>спорту</w:t>
      </w:r>
      <w:r w:rsidRPr="008A384C">
        <w:rPr>
          <w:lang w:eastAsia="ar-SA"/>
        </w:rPr>
        <w:t xml:space="preserve"> значительная часть граждан приобщается в </w:t>
      </w:r>
      <w:r w:rsidRPr="008A384C">
        <w:rPr>
          <w:bCs/>
          <w:lang w:eastAsia="ar-SA"/>
        </w:rPr>
        <w:t>школьные</w:t>
      </w:r>
      <w:r w:rsidRPr="008A384C">
        <w:rPr>
          <w:lang w:eastAsia="ar-SA"/>
        </w:rPr>
        <w:t xml:space="preserve"> годы. На базах 7 общеобразовательных организаций ГО г. Дивногорск функционируют физкультурно-спортивные клубы. Ещё в 2015 году в деятельность клубов было вовлечено 1573 обучающихся, а в 2023 году уже вовлечено 2682 человек.  Планируется, что к 2027 году доля обучающихся общеобразовательных организаций, систематически занимающихся физической культурой и спортом составит 79,00 %</w:t>
      </w:r>
      <w:r w:rsidRPr="008A384C">
        <w:t>, от общей численности обучающихся.</w:t>
      </w:r>
    </w:p>
    <w:p w:rsidR="008A384C" w:rsidRPr="008A384C" w:rsidRDefault="008A384C" w:rsidP="008A384C">
      <w:pPr>
        <w:suppressAutoHyphens/>
        <w:ind w:firstLine="709"/>
        <w:jc w:val="both"/>
        <w:rPr>
          <w:lang w:eastAsia="ar-SA"/>
        </w:rPr>
      </w:pPr>
      <w:r w:rsidRPr="008A384C">
        <w:rPr>
          <w:lang w:eastAsia="ar-SA"/>
        </w:rPr>
        <w:t xml:space="preserve">Важную роль в развитии детско-юношеского спорта и физического воспитания подрастающего поколения играют спортивные школы. </w:t>
      </w:r>
    </w:p>
    <w:p w:rsidR="008A384C" w:rsidRPr="008A384C" w:rsidRDefault="008A384C" w:rsidP="008A384C">
      <w:pPr>
        <w:suppressAutoHyphens/>
        <w:snapToGrid w:val="0"/>
        <w:ind w:firstLine="709"/>
        <w:jc w:val="both"/>
        <w:rPr>
          <w:lang w:eastAsia="ar-SA"/>
        </w:rPr>
      </w:pPr>
      <w:r w:rsidRPr="008A384C">
        <w:rPr>
          <w:lang w:eastAsia="ar-SA"/>
        </w:rPr>
        <w:t xml:space="preserve">В 2023 году внесены изменения в направления деятельности спортивных школ согласно Федеральному закону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Основными задачами деятельности МБУ ДО «СШ ЦФСР» стала </w:t>
      </w:r>
      <w:r w:rsidRPr="008A384C">
        <w:rPr>
          <w:rFonts w:eastAsia="Calibri"/>
          <w:lang w:eastAsia="ar-SA"/>
        </w:rPr>
        <w:t xml:space="preserve">реализация дополнительных общеразвивающих программ в области физической культуры и спорта и дополнительных образовательных программ спортивной подготовки по видам спорта. Показателями деятельности определены: </w:t>
      </w:r>
      <w:r w:rsidRPr="008A384C">
        <w:rPr>
          <w:lang w:eastAsia="ar-SA"/>
        </w:rPr>
        <w:t>число лиц, прошедших спортивную подготовку на этапах спортивной подготовки и удельный вес спортсменов, принявших участие в официальных спортивных соревнованиях, в их общей численности.</w:t>
      </w:r>
    </w:p>
    <w:p w:rsidR="008A384C" w:rsidRPr="008A384C" w:rsidRDefault="008A384C" w:rsidP="008A384C">
      <w:pPr>
        <w:widowControl w:val="0"/>
        <w:autoSpaceDE w:val="0"/>
        <w:autoSpaceDN w:val="0"/>
        <w:adjustRightInd w:val="0"/>
        <w:ind w:firstLine="709"/>
        <w:jc w:val="both"/>
      </w:pPr>
      <w:r w:rsidRPr="008A384C">
        <w:rPr>
          <w:lang w:eastAsia="ar-SA"/>
        </w:rPr>
        <w:t>Несмотря на постепенный рост основных показателей, характеризующих развитие физической культуры и спорта в городском округе, существует ряд проблем, решение которых и предусматривает муниципальная программа для сохранения положительной динамики и достижения целей государственной политики в сфере физической культуры и спорта к 2027 году.</w:t>
      </w:r>
    </w:p>
    <w:p w:rsidR="008A384C" w:rsidRPr="008A384C" w:rsidRDefault="008A384C" w:rsidP="008A384C">
      <w:pPr>
        <w:suppressAutoHyphens/>
        <w:ind w:firstLine="709"/>
        <w:jc w:val="both"/>
        <w:rPr>
          <w:lang w:eastAsia="ar-SA"/>
        </w:rPr>
      </w:pPr>
      <w:r w:rsidRPr="008A384C">
        <w:rPr>
          <w:lang w:eastAsia="ar-SA"/>
        </w:rPr>
        <w:t>2.2. В основах государственной молодежной политики Российской Федерации на период до 2025 года (распоряжение Правительства Российской Федерации от 29.11.2014 № 2403-р), Федеральном законе от 30 декабря 2020 г. № 489-ФЗ «О молодежной политике в Российской Федерации» указано, что «государственная молодежная политика - представляет собой систему мер нормативно-правового, финансово-экономического,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 активного межведомственного взаимодействия, направленных на гражданско-патриотическое и духовно-нравственное воспитание молодежи, расширение возможностей для эффективной самореализации молодежи и повышение уровня ее потенциала».</w:t>
      </w:r>
    </w:p>
    <w:p w:rsidR="008A384C" w:rsidRPr="008A384C" w:rsidRDefault="008A384C" w:rsidP="008A384C">
      <w:pPr>
        <w:suppressAutoHyphens/>
        <w:ind w:firstLine="709"/>
        <w:jc w:val="both"/>
        <w:rPr>
          <w:lang w:eastAsia="ar-SA"/>
        </w:rPr>
      </w:pPr>
      <w:r w:rsidRPr="008A384C">
        <w:rPr>
          <w:lang w:eastAsia="ar-SA"/>
        </w:rPr>
        <w:t>Сегодняшняя государственная молодежная политика представляет собой, прежде всего, деятельность органов власти по созданию условий самореализации молодого человека, социально-позитивной деятельности молодежных объединений и молодежных инициатив, деятельность по созданию определенных законодательством гарантий для молодежи в правовой, экономической и иных сферах жизни.</w:t>
      </w:r>
    </w:p>
    <w:p w:rsidR="008A384C" w:rsidRPr="008A384C" w:rsidRDefault="008A384C" w:rsidP="008A384C">
      <w:pPr>
        <w:suppressAutoHyphens/>
        <w:ind w:firstLine="709"/>
        <w:jc w:val="both"/>
        <w:rPr>
          <w:lang w:eastAsia="ar-SA"/>
        </w:rPr>
      </w:pPr>
      <w:r w:rsidRPr="008A384C">
        <w:rPr>
          <w:lang w:eastAsia="ar-SA"/>
        </w:rPr>
        <w:t>Таким образом, закрепляется особая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г. Дивногорске,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8A384C" w:rsidRPr="008A384C" w:rsidRDefault="008A384C" w:rsidP="008A384C">
      <w:pPr>
        <w:suppressAutoHyphens/>
        <w:ind w:firstLine="709"/>
        <w:jc w:val="both"/>
        <w:rPr>
          <w:lang w:eastAsia="ar-SA"/>
        </w:rPr>
      </w:pPr>
      <w:r w:rsidRPr="008A384C">
        <w:rPr>
          <w:lang w:eastAsia="ar-SA"/>
        </w:rPr>
        <w:t xml:space="preserve">Целостное и последовательное осуществление работы с молодежью является одним из факторов устойчивого развития любого муниципального образования. Оно представляется собой систему приоритетов и мер, направленных на создание возможностей для успешной социализации и эффективной самореализации молодежи, развития ее потенциала в интересах муниципального образования. Опираясь на приоритеты региональной молодежной политики, формируется муниципальная молодежная политика города Дивногорска. </w:t>
      </w:r>
    </w:p>
    <w:p w:rsidR="008A384C" w:rsidRPr="008A384C" w:rsidRDefault="008A384C" w:rsidP="008A384C">
      <w:pPr>
        <w:suppressAutoHyphens/>
        <w:ind w:firstLine="709"/>
        <w:jc w:val="both"/>
        <w:rPr>
          <w:lang w:eastAsia="ar-SA"/>
        </w:rPr>
      </w:pPr>
      <w:r w:rsidRPr="008A384C">
        <w:rPr>
          <w:lang w:eastAsia="ar-SA"/>
        </w:rPr>
        <w:t>Город Дивногорск обладает богатым культурным, творческим и спортивным потенциалом для молодых людей, формирующим благоприятную среду для самореализации молодых граждан. На территории города работают различные молодежные творческие объединения, клубы по месту жительства, объединения патриотической и спортивной направленности.</w:t>
      </w:r>
    </w:p>
    <w:p w:rsidR="008A384C" w:rsidRPr="008A384C" w:rsidRDefault="008A384C" w:rsidP="008A384C">
      <w:pPr>
        <w:suppressAutoHyphens/>
        <w:ind w:firstLine="709"/>
        <w:jc w:val="both"/>
        <w:rPr>
          <w:lang w:eastAsia="ar-SA"/>
        </w:rPr>
      </w:pPr>
      <w:r w:rsidRPr="008A384C">
        <w:rPr>
          <w:lang w:eastAsia="ar-SA"/>
        </w:rPr>
        <w:t xml:space="preserve">Согласно положению о флагманских программах молодежной политики Красноярского края, утвержденного в 2020 году агентством молодежной политики и реализации программ общественного развития Красноярского края, в рамках исполнения муниципальной подпрограммы «Молодежь Дивногорья» в рамках муниципальной программы «Физическая культура, спорт и молодежная политика в муниципальном образовании город Дивногорск» на базе МАУ МЦ «Дивный» с 2020 года развиваются 5 флагманских программ: </w:t>
      </w:r>
    </w:p>
    <w:p w:rsidR="008A384C" w:rsidRPr="008A384C" w:rsidRDefault="008A384C" w:rsidP="008A384C">
      <w:pPr>
        <w:suppressAutoHyphens/>
        <w:ind w:firstLine="709"/>
        <w:jc w:val="both"/>
        <w:rPr>
          <w:lang w:eastAsia="ar-SA"/>
        </w:rPr>
      </w:pPr>
      <w:r w:rsidRPr="008A384C">
        <w:rPr>
          <w:lang w:eastAsia="ar-SA"/>
        </w:rPr>
        <w:t xml:space="preserve">«Мы помогаем», флагманская программа, направленная на формирование системы поддержки добровольческой (волонтёрской) деятельности; </w:t>
      </w:r>
    </w:p>
    <w:p w:rsidR="008A384C" w:rsidRPr="008A384C" w:rsidRDefault="008A384C" w:rsidP="008A384C">
      <w:pPr>
        <w:suppressAutoHyphens/>
        <w:ind w:firstLine="709"/>
        <w:jc w:val="both"/>
        <w:rPr>
          <w:lang w:eastAsia="ar-SA"/>
        </w:rPr>
      </w:pPr>
      <w:r w:rsidRPr="008A384C">
        <w:rPr>
          <w:lang w:eastAsia="ar-SA"/>
        </w:rPr>
        <w:t xml:space="preserve">«Мы гордимся», флагманская программа, направленная на формирование у молодёжи гражданской ответственности, высокого уровня патриотического сознания, чувства верности своему Отечеству; </w:t>
      </w:r>
    </w:p>
    <w:p w:rsidR="008A384C" w:rsidRPr="008A384C" w:rsidRDefault="008A384C" w:rsidP="008A384C">
      <w:pPr>
        <w:suppressAutoHyphens/>
        <w:ind w:firstLine="709"/>
        <w:jc w:val="both"/>
        <w:rPr>
          <w:lang w:eastAsia="ar-SA"/>
        </w:rPr>
      </w:pPr>
      <w:r w:rsidRPr="008A384C">
        <w:rPr>
          <w:lang w:eastAsia="ar-SA"/>
        </w:rPr>
        <w:t>«Мы достигаем», флагманская программа, направленная на формирование ценностей здорового образа жизни у молодёжи, популяризацию систематических занятий физической культурой;</w:t>
      </w:r>
    </w:p>
    <w:p w:rsidR="008A384C" w:rsidRPr="008A384C" w:rsidRDefault="008A384C" w:rsidP="008A384C">
      <w:pPr>
        <w:suppressAutoHyphens/>
        <w:ind w:firstLine="709"/>
        <w:jc w:val="both"/>
        <w:rPr>
          <w:lang w:eastAsia="ar-SA"/>
        </w:rPr>
      </w:pPr>
      <w:r w:rsidRPr="008A384C">
        <w:rPr>
          <w:lang w:eastAsia="ar-SA"/>
        </w:rPr>
        <w:t>«Мы создаём», флагманская программа, направленная на вовлечение молодёжи в творческую деятельность, поддержку талантливой молодёжи;</w:t>
      </w:r>
    </w:p>
    <w:p w:rsidR="008A384C" w:rsidRPr="008A384C" w:rsidRDefault="008A384C" w:rsidP="008A384C">
      <w:pPr>
        <w:suppressAutoHyphens/>
        <w:ind w:firstLine="709"/>
        <w:jc w:val="both"/>
        <w:rPr>
          <w:lang w:eastAsia="ar-SA"/>
        </w:rPr>
      </w:pPr>
      <w:r w:rsidRPr="008A384C">
        <w:rPr>
          <w:lang w:eastAsia="ar-SA"/>
        </w:rPr>
        <w:t>«Мы развиваем», флагманская программа, направленная на профориентацию молодёжи и содействие построению эффективной траектории профессионального развития.</w:t>
      </w:r>
    </w:p>
    <w:p w:rsidR="008A384C" w:rsidRPr="008A384C" w:rsidRDefault="008A384C" w:rsidP="008A384C">
      <w:pPr>
        <w:suppressAutoHyphens/>
        <w:ind w:firstLine="709"/>
        <w:jc w:val="both"/>
        <w:rPr>
          <w:lang w:eastAsia="ar-SA"/>
        </w:rPr>
      </w:pPr>
      <w:r w:rsidRPr="008A384C">
        <w:rPr>
          <w:lang w:eastAsia="ar-SA"/>
        </w:rPr>
        <w:t xml:space="preserve">На данный момент в городе Дивногорске создана основа для достижения долгосрочных целей по воспитанию у молодых горожан потребности в активном и здоровом образе жизни, развития гражданской позиции, трудовой и социальной активности, имеются необходимые социальные и экономические предпосылки для закрепления этих положительных тенденций. </w:t>
      </w:r>
    </w:p>
    <w:p w:rsidR="008A384C" w:rsidRPr="008A384C" w:rsidRDefault="008A384C" w:rsidP="008A384C">
      <w:pPr>
        <w:suppressAutoHyphens/>
        <w:ind w:firstLine="709"/>
        <w:jc w:val="both"/>
        <w:rPr>
          <w:lang w:eastAsia="ar-SA"/>
        </w:rPr>
      </w:pPr>
      <w:r w:rsidRPr="008A384C">
        <w:rPr>
          <w:lang w:eastAsia="ar-SA"/>
        </w:rPr>
        <w:t xml:space="preserve">В Дивногорске осуществляет свою деятельность МАУ МЦ «Дивный», главная цель которого – выявление, развитие и направление потенциала молодежи на решение вопросов развития города. Все мероприятия МАУ МЦ «Дивный» направлены на поддержку и развитие молодежных инициатив, развитие добровольческой и патриотической активности молодежи. Молодые граждане г. Дивногорска реализуют свои инициативы посредством проектной деятельности. </w:t>
      </w:r>
    </w:p>
    <w:p w:rsidR="008A384C" w:rsidRPr="008A384C" w:rsidRDefault="008A384C" w:rsidP="008A384C">
      <w:pPr>
        <w:suppressAutoHyphens/>
        <w:ind w:firstLine="709"/>
        <w:jc w:val="both"/>
        <w:rPr>
          <w:lang w:eastAsia="ar-SA"/>
        </w:rPr>
      </w:pPr>
      <w:r w:rsidRPr="008A384C">
        <w:rPr>
          <w:lang w:eastAsia="ar-SA"/>
        </w:rPr>
        <w:t xml:space="preserve">МАУ МЦ «Дивный» осуществляет трудовое воспитание, а также занятость подростков, в рамках реализации трудовых отрядов старшеклассников.  </w:t>
      </w:r>
    </w:p>
    <w:p w:rsidR="008A384C" w:rsidRPr="008A384C" w:rsidRDefault="008A384C" w:rsidP="008A384C">
      <w:pPr>
        <w:suppressAutoHyphens/>
        <w:ind w:firstLine="709"/>
        <w:jc w:val="both"/>
        <w:rPr>
          <w:lang w:eastAsia="ar-SA"/>
        </w:rPr>
      </w:pPr>
      <w:r w:rsidRPr="008A384C">
        <w:rPr>
          <w:lang w:eastAsia="ar-SA"/>
        </w:rPr>
        <w:t xml:space="preserve">Молодые дивногорцы активно принимают участие в добровольческой деятельности. С 2014 года в Дивногорске действует добровольческое агентство «Благодарю». С 2013 года ежегодно дважды в год проходит проектная школа и молодежный форум «Территория 2020», а с 2020 года проект «Территория Красноярский край», реализующий поддержку социальных проектов направленных на благоустройство территории, патриотическое воспитание, вовлечение молодежи в добровольческую деятельность, а также на развитие творческих способностей молодежи и здорового образа жизни. </w:t>
      </w:r>
    </w:p>
    <w:p w:rsidR="008A384C" w:rsidRPr="008A384C" w:rsidRDefault="008A384C" w:rsidP="008A384C">
      <w:pPr>
        <w:suppressAutoHyphens/>
        <w:ind w:firstLine="709"/>
        <w:jc w:val="both"/>
        <w:rPr>
          <w:lang w:eastAsia="ar-SA"/>
        </w:rPr>
      </w:pPr>
      <w:r w:rsidRPr="008A384C">
        <w:rPr>
          <w:lang w:eastAsia="ar-SA"/>
        </w:rPr>
        <w:t xml:space="preserve">С 2017 года на территории муниципального образования город Дивногорск осуществляет свою деятельность местное отделение детско-юношеского военно-патриотического общественного движения «ЮНАРМИЯ» и местное отделение общероссийской общественно-государственной детско-юношеской организации  «Российское движение школьников». </w:t>
      </w:r>
    </w:p>
    <w:p w:rsidR="008A384C" w:rsidRPr="008A384C" w:rsidRDefault="008A384C" w:rsidP="008A384C">
      <w:pPr>
        <w:suppressAutoHyphens/>
        <w:ind w:firstLine="709"/>
        <w:jc w:val="both"/>
        <w:rPr>
          <w:lang w:eastAsia="ar-SA"/>
        </w:rPr>
      </w:pPr>
      <w:r w:rsidRPr="008A384C">
        <w:rPr>
          <w:lang w:eastAsia="ar-SA"/>
        </w:rPr>
        <w:t>Активно развивается патриотическое воспитание молодежи, молодые люди принимают участие в подготовке и проведение патриотических мероприятий: День призывника, проект Пост №1, различных патриотических фестивалях.</w:t>
      </w:r>
    </w:p>
    <w:p w:rsidR="008A384C" w:rsidRPr="008A384C" w:rsidRDefault="008A384C" w:rsidP="008A384C">
      <w:pPr>
        <w:suppressAutoHyphens/>
        <w:ind w:firstLine="709"/>
        <w:jc w:val="both"/>
        <w:rPr>
          <w:lang w:eastAsia="ar-SA"/>
        </w:rPr>
      </w:pPr>
      <w:r w:rsidRPr="008A384C">
        <w:rPr>
          <w:lang w:eastAsia="ar-SA"/>
        </w:rPr>
        <w:t>В рамках реализации регионального проекта «Социальная активность» национального проекта «Образования» в 2020 году на базе МАУ МЦ «Дивный» создан ресурсный центр добровольчества (волонтерства). В рамках популяризации добровольческой деятельности на территории городского округа г. Дивногорск проводится муниципальный Слет добровольческих отрядов г. Дивногорска.</w:t>
      </w:r>
    </w:p>
    <w:p w:rsidR="008A384C" w:rsidRPr="008A384C" w:rsidRDefault="008A384C" w:rsidP="008A384C">
      <w:pPr>
        <w:suppressAutoHyphens/>
        <w:ind w:firstLine="709"/>
        <w:jc w:val="both"/>
        <w:rPr>
          <w:lang w:eastAsia="ar-SA"/>
        </w:rPr>
      </w:pPr>
      <w:r w:rsidRPr="008A384C">
        <w:rPr>
          <w:lang w:eastAsia="ar-SA"/>
        </w:rPr>
        <w:t>Одним из ключевых мероприятий в сфере молодежной политики на территории городского округа город Дивногорск является ежегодный Городской молодежный бал,  объединяющий активную и талантливую молодежь города. В рамках данного мероприятия  подводятся итоги реализации молодежной политики на территории городского округа г. Дивногорск за текущий год, а  также самые активные и талантливые молодые люди поощряются городской именной премией Главы города «Признание молодых» за успехи в учебной, научной и творческой деятельности.</w:t>
      </w:r>
    </w:p>
    <w:p w:rsidR="008A384C" w:rsidRPr="008A384C" w:rsidRDefault="008A384C" w:rsidP="008A384C">
      <w:pPr>
        <w:suppressAutoHyphens/>
        <w:ind w:firstLine="708"/>
        <w:jc w:val="both"/>
        <w:rPr>
          <w:lang w:eastAsia="ar-SA"/>
        </w:rPr>
      </w:pPr>
      <w:r w:rsidRPr="008A384C">
        <w:rPr>
          <w:lang w:eastAsia="ar-SA"/>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города.</w:t>
      </w:r>
    </w:p>
    <w:p w:rsidR="008A384C" w:rsidRPr="008A384C" w:rsidRDefault="008A384C" w:rsidP="008A384C">
      <w:pPr>
        <w:suppressAutoHyphens/>
        <w:ind w:firstLine="708"/>
        <w:jc w:val="both"/>
        <w:rPr>
          <w:lang w:eastAsia="ar-SA"/>
        </w:rPr>
      </w:pPr>
      <w:r w:rsidRPr="008A384C">
        <w:rPr>
          <w:lang w:eastAsia="ar-SA"/>
        </w:rPr>
        <w:t xml:space="preserve">Основной мерой управления рисками реализации Программы являются меры правового регулирования. </w:t>
      </w:r>
    </w:p>
    <w:p w:rsidR="008A384C" w:rsidRPr="008A384C" w:rsidRDefault="008A384C" w:rsidP="008A384C">
      <w:pPr>
        <w:suppressAutoHyphens/>
        <w:ind w:firstLine="708"/>
        <w:jc w:val="both"/>
        <w:rPr>
          <w:lang w:eastAsia="ar-SA"/>
        </w:rPr>
      </w:pPr>
      <w:r w:rsidRPr="008A384C">
        <w:rPr>
          <w:lang w:eastAsia="ar-SA"/>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8A384C" w:rsidRPr="008A384C" w:rsidRDefault="008A384C" w:rsidP="008A384C">
      <w:pPr>
        <w:suppressAutoHyphens/>
        <w:ind w:firstLine="708"/>
        <w:jc w:val="both"/>
        <w:rPr>
          <w:lang w:eastAsia="ar-SA"/>
        </w:rPr>
      </w:pPr>
      <w:r w:rsidRPr="008A384C">
        <w:rPr>
          <w:lang w:eastAsia="ar-SA"/>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8A384C" w:rsidRPr="008A384C" w:rsidRDefault="008A384C" w:rsidP="008A384C">
      <w:pPr>
        <w:suppressAutoHyphens/>
        <w:ind w:firstLine="708"/>
        <w:jc w:val="both"/>
        <w:rPr>
          <w:lang w:eastAsia="ar-SA"/>
        </w:rPr>
      </w:pPr>
      <w:r w:rsidRPr="008A384C">
        <w:rPr>
          <w:lang w:eastAsia="ar-SA"/>
        </w:rPr>
        <w:t>Минимизация данных рисков предусматривается мероприятиями Программы путем усиления контроля исполнителем, долгосрочным прогнозированием тенденций развития экономических процессов на территории края, города, с учетом специфики и особенностей деятельности всех субъектов, реализующих программные мероприятия.</w:t>
      </w:r>
    </w:p>
    <w:p w:rsidR="008A384C" w:rsidRPr="008A384C" w:rsidRDefault="008A384C" w:rsidP="008A384C">
      <w:pPr>
        <w:suppressAutoHyphens/>
        <w:ind w:firstLine="360"/>
        <w:jc w:val="both"/>
        <w:rPr>
          <w:lang w:eastAsia="ar-SA"/>
        </w:rPr>
      </w:pPr>
      <w:r w:rsidRPr="008A384C">
        <w:rPr>
          <w:lang w:eastAsia="ar-SA"/>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8A384C" w:rsidRPr="008A384C" w:rsidRDefault="008A384C" w:rsidP="008A384C">
      <w:pPr>
        <w:suppressAutoHyphens/>
        <w:autoSpaceDE w:val="0"/>
        <w:autoSpaceDN w:val="0"/>
        <w:jc w:val="both"/>
        <w:rPr>
          <w:lang w:eastAsia="ar-SA"/>
        </w:rPr>
      </w:pPr>
    </w:p>
    <w:p w:rsidR="008A384C" w:rsidRPr="008A384C" w:rsidRDefault="008A384C" w:rsidP="008A384C">
      <w:pPr>
        <w:tabs>
          <w:tab w:val="left" w:pos="426"/>
        </w:tabs>
        <w:suppressAutoHyphens/>
        <w:contextualSpacing/>
        <w:jc w:val="center"/>
        <w:rPr>
          <w:rFonts w:eastAsia="Calibri"/>
          <w:b/>
        </w:rPr>
      </w:pPr>
      <w:r w:rsidRPr="008A384C">
        <w:rPr>
          <w:rFonts w:eastAsia="Calibri"/>
          <w:b/>
        </w:rPr>
        <w:t>3.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8A384C" w:rsidRPr="008A384C" w:rsidRDefault="008A384C" w:rsidP="008A384C">
      <w:pPr>
        <w:tabs>
          <w:tab w:val="left" w:pos="426"/>
        </w:tabs>
        <w:suppressAutoHyphens/>
        <w:ind w:left="360"/>
        <w:contextualSpacing/>
        <w:jc w:val="center"/>
        <w:rPr>
          <w:rFonts w:eastAsia="Calibri"/>
          <w:b/>
        </w:rPr>
      </w:pPr>
    </w:p>
    <w:p w:rsidR="008A384C" w:rsidRPr="008A384C" w:rsidRDefault="008A384C" w:rsidP="008A384C">
      <w:pPr>
        <w:suppressAutoHyphens/>
        <w:ind w:firstLine="709"/>
        <w:jc w:val="both"/>
        <w:rPr>
          <w:lang w:eastAsia="ar-SA"/>
        </w:rPr>
      </w:pPr>
      <w:r w:rsidRPr="008A384C">
        <w:rPr>
          <w:lang w:eastAsia="ar-SA"/>
        </w:rPr>
        <w:t>3.1. К приоритетным направлениям реализации Программы в сфере физической культуры и спорта относятся:</w:t>
      </w:r>
    </w:p>
    <w:p w:rsidR="008A384C" w:rsidRPr="008A384C" w:rsidRDefault="008A384C" w:rsidP="008A384C">
      <w:pPr>
        <w:suppressAutoHyphens/>
        <w:ind w:firstLine="709"/>
        <w:jc w:val="both"/>
        <w:rPr>
          <w:lang w:eastAsia="ar-SA"/>
        </w:rPr>
      </w:pPr>
      <w:r w:rsidRPr="008A384C">
        <w:rPr>
          <w:lang w:eastAsia="ar-SA"/>
        </w:rPr>
        <w:t>- формирование здорового образа жизни через развитие массовой физической культуры и спорта;</w:t>
      </w:r>
    </w:p>
    <w:p w:rsidR="008A384C" w:rsidRPr="008A384C" w:rsidRDefault="008A384C" w:rsidP="008A384C">
      <w:pPr>
        <w:suppressAutoHyphens/>
        <w:ind w:firstLine="709"/>
        <w:jc w:val="both"/>
        <w:rPr>
          <w:lang w:eastAsia="ar-SA"/>
        </w:rPr>
      </w:pPr>
      <w:r w:rsidRPr="008A384C">
        <w:rPr>
          <w:lang w:eastAsia="ar-SA"/>
        </w:rPr>
        <w:t>- работа по выявлению одарённых детей и подростков, подготовка их к освоению этапов спортивной подготовки.</w:t>
      </w:r>
    </w:p>
    <w:p w:rsidR="008A384C" w:rsidRPr="008A384C" w:rsidRDefault="008A384C" w:rsidP="008A384C">
      <w:pPr>
        <w:suppressAutoHyphens/>
        <w:ind w:firstLine="709"/>
        <w:jc w:val="both"/>
        <w:rPr>
          <w:lang w:eastAsia="ar-SA"/>
        </w:rPr>
      </w:pPr>
      <w:r w:rsidRPr="008A384C">
        <w:rPr>
          <w:lang w:eastAsia="ar-SA"/>
        </w:rPr>
        <w:t>В рамках направления «Формирование здорового образа жизни через развитие массовой физической культуры и спорта» предстоит обеспечить:</w:t>
      </w:r>
    </w:p>
    <w:p w:rsidR="008A384C" w:rsidRPr="008A384C" w:rsidRDefault="008A384C" w:rsidP="008A384C">
      <w:pPr>
        <w:suppressAutoHyphens/>
        <w:ind w:firstLine="709"/>
        <w:jc w:val="both"/>
        <w:rPr>
          <w:lang w:eastAsia="ar-SA"/>
        </w:rPr>
      </w:pPr>
      <w:r w:rsidRPr="008A384C">
        <w:rPr>
          <w:lang w:eastAsia="ar-SA"/>
        </w:rPr>
        <w:t>- реализацию на территории городского округа г. Дивногорск ВФСК «ГТО»;</w:t>
      </w:r>
    </w:p>
    <w:p w:rsidR="008A384C" w:rsidRPr="008A384C" w:rsidRDefault="008A384C" w:rsidP="008A384C">
      <w:pPr>
        <w:suppressAutoHyphens/>
        <w:ind w:firstLine="709"/>
        <w:jc w:val="both"/>
        <w:rPr>
          <w:lang w:eastAsia="ar-SA"/>
        </w:rPr>
      </w:pPr>
      <w:r w:rsidRPr="008A384C">
        <w:rPr>
          <w:lang w:eastAsia="ar-SA"/>
        </w:rPr>
        <w:t>- реализацию календарного плана официальных физкультурных и спортивных мероприятий путем:</w:t>
      </w:r>
    </w:p>
    <w:p w:rsidR="008A384C" w:rsidRPr="008A384C" w:rsidRDefault="008A384C" w:rsidP="008A384C">
      <w:pPr>
        <w:suppressAutoHyphens/>
        <w:ind w:firstLine="709"/>
        <w:jc w:val="both"/>
        <w:rPr>
          <w:lang w:eastAsia="ar-SA"/>
        </w:rPr>
      </w:pPr>
      <w:r w:rsidRPr="008A384C">
        <w:rPr>
          <w:lang w:eastAsia="ar-SA"/>
        </w:rPr>
        <w:t>- организацию и проведение физкультурных и комплексных спортивных мероприятий среди обучающихся общеобразовательных организаций города;</w:t>
      </w:r>
    </w:p>
    <w:p w:rsidR="008A384C" w:rsidRPr="008A384C" w:rsidRDefault="008A384C" w:rsidP="008A384C">
      <w:pPr>
        <w:suppressAutoHyphens/>
        <w:ind w:firstLine="709"/>
        <w:jc w:val="both"/>
        <w:rPr>
          <w:lang w:eastAsia="ar-SA"/>
        </w:rPr>
      </w:pPr>
      <w:r w:rsidRPr="008A384C">
        <w:rPr>
          <w:lang w:eastAsia="ar-SA"/>
        </w:rPr>
        <w:t>- организацию и проведение физкультурных и комплексных спортивных мероприятий среди лиц средних и старших групп населения;</w:t>
      </w:r>
    </w:p>
    <w:p w:rsidR="008A384C" w:rsidRPr="008A384C" w:rsidRDefault="008A384C" w:rsidP="008A384C">
      <w:pPr>
        <w:suppressAutoHyphens/>
        <w:ind w:firstLine="709"/>
        <w:jc w:val="both"/>
        <w:rPr>
          <w:lang w:eastAsia="ar-SA"/>
        </w:rPr>
      </w:pPr>
      <w:r w:rsidRPr="008A384C">
        <w:rPr>
          <w:lang w:eastAsia="ar-SA"/>
        </w:rPr>
        <w:t xml:space="preserve"> - организацию и проведение муниципальных спортивных мероприятий для лиц с ограниченными возможностями здоровья и инвалидов, и организацию выездов на мероприятия различных уровней;</w:t>
      </w:r>
    </w:p>
    <w:p w:rsidR="008A384C" w:rsidRPr="008A384C" w:rsidRDefault="008A384C" w:rsidP="008A384C">
      <w:pPr>
        <w:suppressAutoHyphens/>
        <w:ind w:firstLine="709"/>
        <w:jc w:val="both"/>
        <w:rPr>
          <w:lang w:eastAsia="ar-SA"/>
        </w:rPr>
      </w:pPr>
      <w:r w:rsidRPr="008A384C">
        <w:rPr>
          <w:lang w:eastAsia="ar-SA"/>
        </w:rPr>
        <w:t>- организацию и проведение всероссийских массовых акций;</w:t>
      </w:r>
    </w:p>
    <w:p w:rsidR="008A384C" w:rsidRPr="008A384C" w:rsidRDefault="008A384C" w:rsidP="008A384C">
      <w:pPr>
        <w:suppressAutoHyphens/>
        <w:ind w:firstLine="709"/>
        <w:jc w:val="both"/>
        <w:rPr>
          <w:lang w:eastAsia="ar-SA"/>
        </w:rPr>
      </w:pPr>
      <w:r w:rsidRPr="008A384C">
        <w:rPr>
          <w:lang w:eastAsia="ar-SA"/>
        </w:rPr>
        <w:t>- организацию и проведение спортивных соревнований.</w:t>
      </w:r>
    </w:p>
    <w:p w:rsidR="008A384C" w:rsidRPr="008A384C" w:rsidRDefault="008A384C" w:rsidP="008A384C">
      <w:pPr>
        <w:ind w:firstLine="709"/>
        <w:jc w:val="both"/>
        <w:rPr>
          <w:rFonts w:eastAsia="Calibri"/>
          <w:lang w:eastAsia="en-US"/>
        </w:rPr>
      </w:pPr>
      <w:r w:rsidRPr="008A384C">
        <w:rPr>
          <w:lang w:eastAsia="ar-SA"/>
        </w:rPr>
        <w:t>В рамках направления «Работа по выявлению одарённых детей и подростков, подготовка их к освоению этапов спортивной подготовки</w:t>
      </w:r>
      <w:r w:rsidRPr="008A384C">
        <w:rPr>
          <w:rFonts w:eastAsia="Calibri"/>
          <w:lang w:eastAsia="en-US"/>
        </w:rPr>
        <w:t xml:space="preserve">» </w:t>
      </w:r>
      <w:r w:rsidRPr="008A384C">
        <w:rPr>
          <w:lang w:eastAsia="ar-SA"/>
        </w:rPr>
        <w:t>предстоит обеспечить:</w:t>
      </w:r>
      <w:r w:rsidRPr="008A384C">
        <w:rPr>
          <w:rFonts w:eastAsia="Calibri"/>
          <w:lang w:eastAsia="en-US"/>
        </w:rPr>
        <w:t xml:space="preserve"> </w:t>
      </w:r>
    </w:p>
    <w:p w:rsidR="008A384C" w:rsidRPr="008A384C" w:rsidRDefault="008A384C" w:rsidP="008A384C">
      <w:pPr>
        <w:ind w:firstLine="709"/>
        <w:jc w:val="both"/>
      </w:pPr>
      <w:r w:rsidRPr="008A384C">
        <w:rPr>
          <w:rFonts w:eastAsia="Calibri"/>
          <w:lang w:eastAsia="en-US"/>
        </w:rPr>
        <w:t xml:space="preserve">- </w:t>
      </w:r>
      <w:r w:rsidRPr="008A384C">
        <w:rPr>
          <w:shd w:val="clear" w:color="auto" w:fill="FFFFFF"/>
          <w:lang w:eastAsia="ar-SA"/>
        </w:rPr>
        <w:t>воспитание и физическое развитие личностей, формирование у обучающихся знаний, умений и навыков в области физической культуры и спорта;</w:t>
      </w:r>
    </w:p>
    <w:p w:rsidR="008A384C" w:rsidRPr="008A384C" w:rsidRDefault="008A384C" w:rsidP="008A384C">
      <w:pPr>
        <w:ind w:firstLine="709"/>
        <w:jc w:val="both"/>
        <w:rPr>
          <w:shd w:val="clear" w:color="auto" w:fill="FFFFFF"/>
          <w:lang w:eastAsia="ar-SA"/>
        </w:rPr>
      </w:pPr>
      <w:r w:rsidRPr="008A384C">
        <w:t xml:space="preserve">- </w:t>
      </w:r>
      <w:r w:rsidRPr="008A384C">
        <w:rPr>
          <w:shd w:val="clear" w:color="auto" w:fill="FFFFFF"/>
          <w:lang w:eastAsia="ar-SA"/>
        </w:rPr>
        <w:t>отбор наиболее одаренных детей и подростков, создание условий для прохождения спортивной подготовки;</w:t>
      </w:r>
    </w:p>
    <w:p w:rsidR="008A384C" w:rsidRPr="008A384C" w:rsidRDefault="008A384C" w:rsidP="008A384C">
      <w:pPr>
        <w:suppressAutoHyphens/>
        <w:ind w:firstLine="709"/>
        <w:jc w:val="both"/>
        <w:rPr>
          <w:lang w:eastAsia="ar-SA"/>
        </w:rPr>
      </w:pPr>
      <w:r w:rsidRPr="008A384C">
        <w:rPr>
          <w:shd w:val="clear" w:color="auto" w:fill="FFFFFF"/>
          <w:lang w:eastAsia="ar-SA"/>
        </w:rPr>
        <w:t>- совершенствование спортивного мастерства обучающихся посредством организации их систематического участия в спортивных мероприятиях.</w:t>
      </w:r>
    </w:p>
    <w:p w:rsidR="008A384C" w:rsidRPr="008A384C" w:rsidRDefault="008A384C" w:rsidP="008A384C">
      <w:pPr>
        <w:suppressAutoHyphens/>
        <w:spacing w:line="225" w:lineRule="auto"/>
        <w:ind w:firstLine="709"/>
        <w:jc w:val="both"/>
        <w:textAlignment w:val="baseline"/>
        <w:rPr>
          <w:lang w:eastAsia="ar-SA"/>
        </w:rPr>
      </w:pPr>
      <w:r w:rsidRPr="008A384C">
        <w:rPr>
          <w:lang w:eastAsia="ar-SA"/>
        </w:rPr>
        <w:t>3.2. Приоритетом в реализации Программы в направлении молодежная политика является повышение гражданской активности молодежи в решении социально-экономических задач развития г. Дивногорска.</w:t>
      </w:r>
    </w:p>
    <w:p w:rsidR="008A384C" w:rsidRPr="008A384C" w:rsidRDefault="008A384C" w:rsidP="008A384C">
      <w:pPr>
        <w:suppressAutoHyphens/>
        <w:spacing w:line="225" w:lineRule="auto"/>
        <w:ind w:firstLine="709"/>
        <w:jc w:val="both"/>
        <w:textAlignment w:val="baseline"/>
        <w:rPr>
          <w:lang w:eastAsia="ar-SA"/>
        </w:rPr>
      </w:pPr>
      <w:r w:rsidRPr="008A384C">
        <w:rPr>
          <w:lang w:eastAsia="ar-SA"/>
        </w:rPr>
        <w:t>Реализация программы будет осуществляться в соответствии со следующими основными приоритетами:</w:t>
      </w:r>
    </w:p>
    <w:p w:rsidR="008A384C" w:rsidRPr="008A384C" w:rsidRDefault="008A384C" w:rsidP="008A384C">
      <w:pPr>
        <w:suppressAutoHyphens/>
        <w:spacing w:line="226" w:lineRule="auto"/>
        <w:ind w:firstLine="709"/>
        <w:jc w:val="both"/>
        <w:textAlignment w:val="baseline"/>
        <w:rPr>
          <w:lang w:eastAsia="ar-SA"/>
        </w:rPr>
      </w:pPr>
      <w:r w:rsidRPr="008A384C">
        <w:rPr>
          <w:lang w:eastAsia="ar-SA"/>
        </w:rPr>
        <w:t>- Создание инфраструктурных условий для развития молодежных инициатив;</w:t>
      </w:r>
    </w:p>
    <w:p w:rsidR="008A384C" w:rsidRPr="008A384C" w:rsidRDefault="008A384C" w:rsidP="008A384C">
      <w:pPr>
        <w:suppressAutoHyphens/>
        <w:spacing w:line="226" w:lineRule="auto"/>
        <w:ind w:firstLine="709"/>
        <w:jc w:val="both"/>
        <w:textAlignment w:val="baseline"/>
        <w:rPr>
          <w:lang w:eastAsia="ar-SA"/>
        </w:rPr>
      </w:pPr>
      <w:r w:rsidRPr="008A384C">
        <w:rPr>
          <w:lang w:eastAsia="ar-SA"/>
        </w:rPr>
        <w:t>- Совершенствование технологий работы с гражданскими инициативами молодежи;</w:t>
      </w:r>
    </w:p>
    <w:p w:rsidR="008A384C" w:rsidRPr="008A384C" w:rsidRDefault="008A384C" w:rsidP="008A384C">
      <w:pPr>
        <w:suppressAutoHyphens/>
        <w:spacing w:line="226" w:lineRule="auto"/>
        <w:ind w:firstLine="709"/>
        <w:jc w:val="both"/>
        <w:textAlignment w:val="baseline"/>
        <w:rPr>
          <w:lang w:eastAsia="ar-SA"/>
        </w:rPr>
      </w:pPr>
      <w:r w:rsidRPr="008A384C">
        <w:rPr>
          <w:lang w:eastAsia="ar-SA"/>
        </w:rPr>
        <w:t>- Повышение эффективности специалистов сферы молодежной политики.</w:t>
      </w:r>
    </w:p>
    <w:p w:rsidR="008A384C" w:rsidRPr="008A384C" w:rsidRDefault="008A384C" w:rsidP="008A384C">
      <w:pPr>
        <w:suppressAutoHyphens/>
        <w:spacing w:line="226" w:lineRule="auto"/>
        <w:ind w:firstLine="709"/>
        <w:jc w:val="both"/>
        <w:textAlignment w:val="baseline"/>
        <w:rPr>
          <w:lang w:eastAsia="ar-SA"/>
        </w:rPr>
      </w:pPr>
      <w:r w:rsidRPr="008A384C">
        <w:rPr>
          <w:lang w:eastAsia="ar-SA"/>
        </w:rPr>
        <w:t>В рамках направления «Создание инфраструктурных условий для развития молодежных инициатив» предстоит обеспечить:</w:t>
      </w:r>
    </w:p>
    <w:p w:rsidR="008A384C" w:rsidRPr="008A384C" w:rsidRDefault="008A384C" w:rsidP="008A384C">
      <w:pPr>
        <w:suppressAutoHyphens/>
        <w:spacing w:line="225" w:lineRule="auto"/>
        <w:ind w:firstLine="709"/>
        <w:jc w:val="both"/>
        <w:textAlignment w:val="baseline"/>
        <w:rPr>
          <w:lang w:eastAsia="ar-SA"/>
        </w:rPr>
      </w:pPr>
      <w:r w:rsidRPr="008A384C">
        <w:rPr>
          <w:lang w:eastAsia="ar-SA"/>
        </w:rPr>
        <w:t>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rsidR="008A384C" w:rsidRPr="008A384C" w:rsidRDefault="008A384C" w:rsidP="008A384C">
      <w:pPr>
        <w:suppressAutoHyphens/>
        <w:spacing w:line="225" w:lineRule="auto"/>
        <w:ind w:firstLine="709"/>
        <w:jc w:val="both"/>
        <w:textAlignment w:val="baseline"/>
        <w:rPr>
          <w:lang w:eastAsia="ar-SA"/>
        </w:rPr>
      </w:pPr>
      <w:r w:rsidRPr="008A384C">
        <w:rPr>
          <w:lang w:eastAsia="ar-SA"/>
        </w:rPr>
        <w:t xml:space="preserve"> Создание эффективных форм привлечения молодежных лидеров и их продвижения для трансляции системы ценностей;</w:t>
      </w:r>
    </w:p>
    <w:p w:rsidR="008A384C" w:rsidRPr="008A384C" w:rsidRDefault="008A384C" w:rsidP="008A384C">
      <w:pPr>
        <w:suppressAutoHyphens/>
        <w:spacing w:line="225" w:lineRule="auto"/>
        <w:ind w:firstLine="709"/>
        <w:jc w:val="both"/>
        <w:textAlignment w:val="baseline"/>
        <w:rPr>
          <w:lang w:eastAsia="ar-SA"/>
        </w:rPr>
      </w:pPr>
      <w:r w:rsidRPr="008A384C">
        <w:rPr>
          <w:lang w:eastAsia="ar-SA"/>
        </w:rPr>
        <w:t>Создание городского молодежного культурного пространства.</w:t>
      </w:r>
    </w:p>
    <w:p w:rsidR="008A384C" w:rsidRPr="008A384C" w:rsidRDefault="008A384C" w:rsidP="008A384C">
      <w:pPr>
        <w:suppressAutoHyphens/>
        <w:spacing w:line="225" w:lineRule="auto"/>
        <w:ind w:firstLine="709"/>
        <w:jc w:val="both"/>
        <w:textAlignment w:val="baseline"/>
        <w:rPr>
          <w:lang w:eastAsia="ar-SA"/>
        </w:rPr>
      </w:pPr>
      <w:r w:rsidRPr="008A384C">
        <w:rPr>
          <w:lang w:eastAsia="ar-SA"/>
        </w:rPr>
        <w:t>В рамках направления - «Совершенствование технологий работы с гражданскими инициативами молодежи» предстоит обеспечить:</w:t>
      </w:r>
    </w:p>
    <w:p w:rsidR="008A384C" w:rsidRPr="008A384C" w:rsidRDefault="008A384C" w:rsidP="008A384C">
      <w:pPr>
        <w:suppressAutoHyphens/>
        <w:spacing w:line="225" w:lineRule="auto"/>
        <w:ind w:firstLine="709"/>
        <w:jc w:val="both"/>
        <w:textAlignment w:val="baseline"/>
        <w:rPr>
          <w:lang w:eastAsia="ar-SA"/>
        </w:rPr>
      </w:pPr>
      <w:r w:rsidRPr="008A384C">
        <w:rPr>
          <w:lang w:eastAsia="ar-SA"/>
        </w:rPr>
        <w:t>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города;</w:t>
      </w:r>
    </w:p>
    <w:p w:rsidR="008A384C" w:rsidRPr="008A384C" w:rsidRDefault="008A384C" w:rsidP="008A384C">
      <w:pPr>
        <w:suppressAutoHyphens/>
        <w:spacing w:line="225" w:lineRule="auto"/>
        <w:ind w:firstLine="709"/>
        <w:jc w:val="both"/>
        <w:textAlignment w:val="baseline"/>
        <w:rPr>
          <w:lang w:eastAsia="ar-SA"/>
        </w:rPr>
      </w:pPr>
      <w:r w:rsidRPr="008A384C">
        <w:rPr>
          <w:lang w:eastAsia="ar-SA"/>
        </w:rPr>
        <w:t>поддержку и институционализацию инициатив молодых людей, отвечающих направлениям флагманских программ;</w:t>
      </w:r>
    </w:p>
    <w:p w:rsidR="008A384C" w:rsidRPr="008A384C" w:rsidRDefault="008A384C" w:rsidP="008A384C">
      <w:pPr>
        <w:suppressAutoHyphens/>
        <w:spacing w:line="225" w:lineRule="auto"/>
        <w:ind w:firstLine="709"/>
        <w:jc w:val="both"/>
        <w:textAlignment w:val="baseline"/>
        <w:rPr>
          <w:lang w:eastAsia="ar-SA"/>
        </w:rPr>
      </w:pPr>
      <w:r w:rsidRPr="008A384C">
        <w:rPr>
          <w:lang w:eastAsia="ar-SA"/>
        </w:rPr>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8A384C" w:rsidRPr="008A384C" w:rsidRDefault="008A384C" w:rsidP="008A384C">
      <w:pPr>
        <w:suppressAutoHyphens/>
        <w:spacing w:line="225" w:lineRule="auto"/>
        <w:ind w:firstLine="709"/>
        <w:jc w:val="both"/>
        <w:textAlignment w:val="baseline"/>
        <w:rPr>
          <w:lang w:eastAsia="ar-SA"/>
        </w:rPr>
      </w:pPr>
      <w:r w:rsidRPr="008A384C">
        <w:rPr>
          <w:lang w:eastAsia="ar-SA"/>
        </w:rPr>
        <w:t>В рамках направления «Повышение эффективности специалистов сферы молодежной политики» предстоит обеспечить:</w:t>
      </w:r>
    </w:p>
    <w:p w:rsidR="008A384C" w:rsidRPr="008A384C" w:rsidRDefault="008A384C" w:rsidP="008A384C">
      <w:pPr>
        <w:suppressAutoHyphens/>
        <w:spacing w:line="225" w:lineRule="auto"/>
        <w:ind w:firstLine="709"/>
        <w:jc w:val="both"/>
        <w:textAlignment w:val="baseline"/>
        <w:rPr>
          <w:lang w:eastAsia="ar-SA"/>
        </w:rPr>
      </w:pPr>
      <w:r w:rsidRPr="008A384C">
        <w:rPr>
          <w:lang w:eastAsia="ar-SA"/>
        </w:rPr>
        <w:t>повышение уровня профессиональных компетенций специалистов сферы, общественных лидеров молодежной политики;</w:t>
      </w:r>
    </w:p>
    <w:p w:rsidR="008A384C" w:rsidRPr="008A384C" w:rsidRDefault="008A384C" w:rsidP="008A384C">
      <w:pPr>
        <w:suppressAutoHyphens/>
        <w:spacing w:line="225" w:lineRule="auto"/>
        <w:ind w:firstLine="709"/>
        <w:jc w:val="both"/>
        <w:textAlignment w:val="baseline"/>
        <w:rPr>
          <w:lang w:eastAsia="ar-SA"/>
        </w:rPr>
      </w:pPr>
      <w:r w:rsidRPr="008A384C">
        <w:rPr>
          <w:lang w:eastAsia="ar-SA"/>
        </w:rPr>
        <w:t>развитие системы аттестации и стимулирования специалистов, работающих с молодежью.</w:t>
      </w:r>
    </w:p>
    <w:p w:rsidR="008A384C" w:rsidRPr="008A384C" w:rsidRDefault="008A384C" w:rsidP="008A384C">
      <w:pPr>
        <w:suppressAutoHyphens/>
        <w:jc w:val="both"/>
        <w:rPr>
          <w:i/>
          <w:lang w:eastAsia="ar-SA"/>
        </w:rPr>
      </w:pPr>
      <w:r w:rsidRPr="008A384C">
        <w:rPr>
          <w:i/>
          <w:lang w:eastAsia="ar-SA"/>
        </w:rPr>
        <w:tab/>
      </w:r>
      <w:r w:rsidRPr="008A384C">
        <w:rPr>
          <w:i/>
          <w:lang w:eastAsia="ar-SA"/>
        </w:rPr>
        <w:tab/>
      </w:r>
    </w:p>
    <w:p w:rsidR="008A384C" w:rsidRPr="008A384C" w:rsidRDefault="008A384C" w:rsidP="008A384C">
      <w:pPr>
        <w:suppressAutoHyphens/>
        <w:ind w:firstLine="709"/>
        <w:jc w:val="both"/>
        <w:rPr>
          <w:lang w:eastAsia="ar-SA"/>
        </w:rPr>
      </w:pPr>
      <w:r w:rsidRPr="008A384C">
        <w:rPr>
          <w:lang w:eastAsia="ar-SA"/>
        </w:rPr>
        <w:t>3.3. Цели и задачи, описание ожидаемых конечных результатов Программы.</w:t>
      </w:r>
    </w:p>
    <w:p w:rsidR="008A384C" w:rsidRPr="008A384C" w:rsidRDefault="008A384C" w:rsidP="008A384C">
      <w:pPr>
        <w:suppressAutoHyphens/>
        <w:ind w:left="720"/>
        <w:jc w:val="both"/>
        <w:rPr>
          <w:lang w:eastAsia="ar-SA"/>
        </w:rPr>
      </w:pPr>
      <w:r w:rsidRPr="008A384C">
        <w:rPr>
          <w:lang w:eastAsia="ar-SA"/>
        </w:rPr>
        <w:t>Цели программы следующие:</w:t>
      </w:r>
    </w:p>
    <w:p w:rsidR="008A384C" w:rsidRPr="008A384C" w:rsidRDefault="008A384C" w:rsidP="008A384C">
      <w:pPr>
        <w:suppressAutoHyphens/>
        <w:ind w:firstLine="720"/>
        <w:jc w:val="both"/>
        <w:rPr>
          <w:lang w:eastAsia="ar-SA"/>
        </w:rPr>
      </w:pPr>
      <w:r w:rsidRPr="008A384C">
        <w:rPr>
          <w:lang w:eastAsia="ar-SA"/>
        </w:rPr>
        <w:t>1. Создание условий, обеспечивающих возможность гражданам систематически заниматься физической культурой и спортом, выявление и отбор наиболее одарённых детей и подростков и подготовка их к освоению этапов спортивной подготовки, повышение конкурентоспособности спортсменов г. Дивногорска на различных спортивных аренах Красноярского края, РФ.</w:t>
      </w:r>
      <w:r w:rsidRPr="008A384C">
        <w:rPr>
          <w:lang w:eastAsia="ar-SA"/>
        </w:rPr>
        <w:tab/>
      </w:r>
    </w:p>
    <w:p w:rsidR="008A384C" w:rsidRPr="008A384C" w:rsidRDefault="008A384C" w:rsidP="008A384C">
      <w:pPr>
        <w:suppressAutoHyphens/>
        <w:ind w:firstLine="720"/>
        <w:jc w:val="both"/>
        <w:rPr>
          <w:lang w:eastAsia="ar-SA"/>
        </w:rPr>
      </w:pPr>
      <w:r w:rsidRPr="008A384C">
        <w:rPr>
          <w:lang w:eastAsia="ar-SA"/>
        </w:rPr>
        <w:t>2. Создание условий для развития потенциала молодежи и его реализации в интересах муниципального образования  г. Дивногорск.</w:t>
      </w:r>
    </w:p>
    <w:p w:rsidR="008A384C" w:rsidRPr="008A384C" w:rsidRDefault="008A384C" w:rsidP="008A384C">
      <w:pPr>
        <w:suppressAutoHyphens/>
        <w:ind w:firstLine="720"/>
        <w:jc w:val="both"/>
        <w:rPr>
          <w:lang w:eastAsia="ar-SA"/>
        </w:rPr>
      </w:pPr>
      <w:r w:rsidRPr="008A384C">
        <w:rPr>
          <w:lang w:eastAsia="ar-SA"/>
        </w:rPr>
        <w:t>3. Реализация образовательных программ дополнительного образования детей.</w:t>
      </w:r>
    </w:p>
    <w:p w:rsidR="008A384C" w:rsidRPr="008A384C" w:rsidRDefault="008A384C" w:rsidP="008A384C">
      <w:pPr>
        <w:suppressAutoHyphens/>
        <w:ind w:firstLine="720"/>
        <w:jc w:val="both"/>
        <w:rPr>
          <w:bCs/>
          <w:lang w:eastAsia="ar-SA"/>
        </w:rPr>
      </w:pPr>
      <w:r w:rsidRPr="008A384C">
        <w:rPr>
          <w:lang w:eastAsia="ar-SA"/>
        </w:rPr>
        <w:t>4. Создание условий для устойчивого развития отрасли «Физическая культура, спорт и молодежная политика» в муниципальном образовании г. Дивногорск.</w:t>
      </w:r>
    </w:p>
    <w:p w:rsidR="008A384C" w:rsidRPr="008A384C" w:rsidRDefault="008A384C" w:rsidP="008A384C">
      <w:pPr>
        <w:suppressAutoHyphens/>
        <w:ind w:left="266"/>
        <w:jc w:val="both"/>
        <w:rPr>
          <w:lang w:eastAsia="ar-SA"/>
        </w:rPr>
      </w:pPr>
    </w:p>
    <w:p w:rsidR="008A384C" w:rsidRPr="008A384C" w:rsidRDefault="008A384C" w:rsidP="008A384C">
      <w:pPr>
        <w:suppressAutoHyphens/>
        <w:ind w:firstLine="709"/>
        <w:jc w:val="both"/>
        <w:rPr>
          <w:lang w:eastAsia="ar-SA"/>
        </w:rPr>
      </w:pPr>
      <w:r w:rsidRPr="008A384C">
        <w:rPr>
          <w:lang w:eastAsia="ar-SA"/>
        </w:rPr>
        <w:t>Задачи программы:</w:t>
      </w:r>
    </w:p>
    <w:p w:rsidR="008A384C" w:rsidRPr="008A384C" w:rsidRDefault="008A384C" w:rsidP="008A384C">
      <w:pPr>
        <w:ind w:firstLine="709"/>
        <w:jc w:val="both"/>
      </w:pPr>
      <w:r w:rsidRPr="008A384C">
        <w:t>Задачи к цели 1:</w:t>
      </w:r>
    </w:p>
    <w:p w:rsidR="008A384C" w:rsidRPr="008A384C" w:rsidRDefault="008A384C" w:rsidP="008A384C">
      <w:pPr>
        <w:ind w:firstLine="709"/>
        <w:jc w:val="both"/>
      </w:pPr>
      <w:r w:rsidRPr="008A384C">
        <w:t>1.1.Обеспечение развития массовой физической культуры на территории городского округа город Дивногорск;</w:t>
      </w:r>
    </w:p>
    <w:p w:rsidR="008A384C" w:rsidRPr="008A384C" w:rsidRDefault="008A384C" w:rsidP="008A384C">
      <w:pPr>
        <w:ind w:firstLine="709"/>
        <w:jc w:val="both"/>
        <w:rPr>
          <w:bCs/>
        </w:rPr>
      </w:pPr>
      <w:r w:rsidRPr="008A384C">
        <w:rPr>
          <w:bCs/>
        </w:rPr>
        <w:t>1.2.Развитие инфраструктуры физической культуры и спорта, в том числе строительство спортивных объектов «шаговой» доступности;</w:t>
      </w:r>
    </w:p>
    <w:p w:rsidR="008A384C" w:rsidRPr="008A384C" w:rsidRDefault="008A384C" w:rsidP="008A384C">
      <w:pPr>
        <w:ind w:firstLine="709"/>
        <w:jc w:val="both"/>
      </w:pPr>
      <w:r w:rsidRPr="008A384C">
        <w:t>1.3.Обеспечение успешного выступления спортсменов на краевых спортивно-массовых мероприятиях;</w:t>
      </w:r>
    </w:p>
    <w:p w:rsidR="008A384C" w:rsidRPr="008A384C" w:rsidRDefault="008A384C" w:rsidP="008A384C">
      <w:pPr>
        <w:ind w:firstLine="709"/>
        <w:jc w:val="both"/>
        <w:rPr>
          <w:rFonts w:eastAsia="Calibri"/>
          <w:lang w:eastAsia="en-US"/>
        </w:rPr>
      </w:pPr>
      <w:r w:rsidRPr="008A384C">
        <w:t>1.4</w:t>
      </w:r>
      <w:r w:rsidRPr="008A384C">
        <w:rPr>
          <w:rFonts w:eastAsia="Calibri"/>
          <w:lang w:eastAsia="en-US"/>
        </w:rPr>
        <w:t xml:space="preserve"> Реализация дополнительных общеразвивающих программ в области физической культуры и спорта;</w:t>
      </w:r>
    </w:p>
    <w:p w:rsidR="008A384C" w:rsidRPr="008A384C" w:rsidRDefault="008A384C" w:rsidP="008A384C">
      <w:pPr>
        <w:ind w:firstLine="709"/>
        <w:jc w:val="both"/>
        <w:rPr>
          <w:rFonts w:eastAsia="Calibri"/>
          <w:lang w:eastAsia="en-US"/>
        </w:rPr>
      </w:pPr>
      <w:r w:rsidRPr="008A384C">
        <w:rPr>
          <w:rFonts w:eastAsia="Calibri"/>
          <w:lang w:eastAsia="en-US"/>
        </w:rPr>
        <w:t>1.5 Реализация дополнительных образовательных программ спортивной подготовки по видам спорта.</w:t>
      </w:r>
    </w:p>
    <w:p w:rsidR="008A384C" w:rsidRPr="008A384C" w:rsidRDefault="008A384C" w:rsidP="008A384C">
      <w:pPr>
        <w:ind w:firstLine="709"/>
        <w:jc w:val="both"/>
      </w:pPr>
    </w:p>
    <w:p w:rsidR="008A384C" w:rsidRPr="008A384C" w:rsidRDefault="008A384C" w:rsidP="008A384C">
      <w:pPr>
        <w:ind w:firstLine="709"/>
        <w:jc w:val="both"/>
      </w:pPr>
      <w:r w:rsidRPr="008A384C">
        <w:t>Задачи к цели 2:</w:t>
      </w:r>
    </w:p>
    <w:p w:rsidR="008A384C" w:rsidRPr="008A384C" w:rsidRDefault="008A384C" w:rsidP="008A384C">
      <w:pPr>
        <w:ind w:firstLine="709"/>
        <w:jc w:val="both"/>
      </w:pPr>
      <w:r w:rsidRPr="008A384C">
        <w:t>2.1. Создание условий успешной социализации и эффективной самореализации молодежи города Дивногорска;</w:t>
      </w:r>
    </w:p>
    <w:p w:rsidR="008A384C" w:rsidRPr="008A384C" w:rsidRDefault="008A384C" w:rsidP="008A384C">
      <w:pPr>
        <w:ind w:firstLine="709"/>
        <w:jc w:val="both"/>
      </w:pPr>
      <w:r w:rsidRPr="008A384C">
        <w:t xml:space="preserve">2.2. Создание условий для дальнейшего развития и совершенствования системы патриотического воспитания молодежи города Дивногорска. </w:t>
      </w:r>
    </w:p>
    <w:p w:rsidR="008A384C" w:rsidRPr="008A384C" w:rsidRDefault="008A384C" w:rsidP="008A384C">
      <w:pPr>
        <w:ind w:firstLine="709"/>
        <w:jc w:val="both"/>
      </w:pPr>
    </w:p>
    <w:p w:rsidR="008A384C" w:rsidRPr="008A384C" w:rsidRDefault="008A384C" w:rsidP="008A384C">
      <w:pPr>
        <w:ind w:firstLine="709"/>
        <w:jc w:val="both"/>
      </w:pPr>
      <w:r w:rsidRPr="008A384C">
        <w:t>Задачи к цели 3:</w:t>
      </w:r>
    </w:p>
    <w:p w:rsidR="008A384C" w:rsidRPr="008A384C" w:rsidRDefault="008A384C" w:rsidP="008A384C">
      <w:pPr>
        <w:ind w:firstLine="709"/>
        <w:jc w:val="both"/>
      </w:pPr>
      <w:r w:rsidRPr="008A384C">
        <w:t>3.1.Осуществление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p>
    <w:p w:rsidR="008A384C" w:rsidRPr="008A384C" w:rsidRDefault="008A384C" w:rsidP="008A384C">
      <w:pPr>
        <w:ind w:firstLine="709"/>
        <w:jc w:val="both"/>
      </w:pPr>
      <w:r w:rsidRPr="008A384C">
        <w:t>3.2. Формирование спортивного резерва города.</w:t>
      </w:r>
    </w:p>
    <w:p w:rsidR="008A384C" w:rsidRPr="008A384C" w:rsidRDefault="008A384C" w:rsidP="008A384C">
      <w:pPr>
        <w:ind w:firstLine="709"/>
        <w:jc w:val="both"/>
      </w:pPr>
    </w:p>
    <w:p w:rsidR="008A384C" w:rsidRPr="008A384C" w:rsidRDefault="008A384C" w:rsidP="008A384C">
      <w:pPr>
        <w:ind w:firstLine="709"/>
        <w:jc w:val="both"/>
      </w:pPr>
      <w:r w:rsidRPr="008A384C">
        <w:t>Задачи к цели 4:</w:t>
      </w:r>
    </w:p>
    <w:p w:rsidR="008A384C" w:rsidRPr="008A384C" w:rsidRDefault="008A384C" w:rsidP="008A384C">
      <w:pPr>
        <w:ind w:firstLine="709"/>
        <w:jc w:val="both"/>
      </w:pPr>
      <w:r w:rsidRPr="008A384C">
        <w:t>4.1 Развитие и совершенствование инфраструктуры физической культуры, спорта и молодежной политики.</w:t>
      </w:r>
    </w:p>
    <w:p w:rsidR="008A384C" w:rsidRPr="008A384C" w:rsidRDefault="008A384C" w:rsidP="008A384C">
      <w:pPr>
        <w:suppressAutoHyphens/>
        <w:ind w:firstLine="709"/>
        <w:jc w:val="both"/>
        <w:rPr>
          <w:lang w:eastAsia="ar-SA"/>
        </w:rPr>
      </w:pPr>
      <w:r w:rsidRPr="008A384C">
        <w:rPr>
          <w:lang w:eastAsia="ar-SA"/>
        </w:rPr>
        <w:t>4.2.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8A384C" w:rsidRPr="008A384C" w:rsidRDefault="008A384C" w:rsidP="008A384C">
      <w:pPr>
        <w:suppressAutoHyphens/>
        <w:ind w:left="720"/>
        <w:jc w:val="both"/>
        <w:rPr>
          <w:lang w:eastAsia="ar-SA"/>
        </w:rPr>
      </w:pPr>
    </w:p>
    <w:p w:rsidR="008A384C" w:rsidRPr="008A384C" w:rsidRDefault="008A384C" w:rsidP="008A384C">
      <w:pPr>
        <w:suppressAutoHyphens/>
        <w:ind w:firstLine="709"/>
        <w:jc w:val="both"/>
        <w:rPr>
          <w:lang w:eastAsia="ar-SA"/>
        </w:rPr>
      </w:pPr>
      <w:r w:rsidRPr="008A384C">
        <w:rPr>
          <w:lang w:eastAsia="ar-SA"/>
        </w:rPr>
        <w:t>Решение указанных задач обеспечивается через систему мероприятий, предусмотренных в следующих подпрограммах:</w:t>
      </w:r>
    </w:p>
    <w:p w:rsidR="008A384C" w:rsidRPr="008A384C" w:rsidRDefault="008A384C" w:rsidP="008A384C">
      <w:pPr>
        <w:suppressAutoHyphens/>
        <w:ind w:firstLine="709"/>
        <w:jc w:val="both"/>
        <w:rPr>
          <w:lang w:eastAsia="ar-SA"/>
        </w:rPr>
      </w:pPr>
      <w:r w:rsidRPr="008A384C">
        <w:rPr>
          <w:u w:val="single"/>
          <w:lang w:eastAsia="ar-SA"/>
        </w:rPr>
        <w:t>Подпрограмма 1</w:t>
      </w:r>
      <w:r w:rsidRPr="008A384C">
        <w:rPr>
          <w:lang w:eastAsia="ar-SA"/>
        </w:rPr>
        <w:t xml:space="preserve"> </w:t>
      </w:r>
    </w:p>
    <w:p w:rsidR="008A384C" w:rsidRPr="008A384C" w:rsidRDefault="008A384C" w:rsidP="008A384C">
      <w:pPr>
        <w:suppressAutoHyphens/>
        <w:jc w:val="both"/>
        <w:rPr>
          <w:lang w:eastAsia="ar-SA"/>
        </w:rPr>
      </w:pPr>
      <w:r w:rsidRPr="008A384C">
        <w:rPr>
          <w:lang w:eastAsia="ar-SA"/>
        </w:rPr>
        <w:t>«Развитие массовой физической культуры и спорта».</w:t>
      </w:r>
    </w:p>
    <w:p w:rsidR="008A384C" w:rsidRPr="008A384C" w:rsidRDefault="008A384C" w:rsidP="008A384C">
      <w:pPr>
        <w:suppressAutoHyphens/>
        <w:ind w:firstLine="709"/>
        <w:jc w:val="both"/>
        <w:rPr>
          <w:u w:val="single"/>
          <w:lang w:eastAsia="ar-SA"/>
        </w:rPr>
      </w:pPr>
      <w:r w:rsidRPr="008A384C">
        <w:rPr>
          <w:u w:val="single"/>
          <w:lang w:eastAsia="ar-SA"/>
        </w:rPr>
        <w:t>Подпрограмма 2</w:t>
      </w:r>
    </w:p>
    <w:p w:rsidR="008A384C" w:rsidRPr="008A384C" w:rsidRDefault="008A384C" w:rsidP="008A384C">
      <w:pPr>
        <w:suppressAutoHyphens/>
        <w:jc w:val="both"/>
        <w:rPr>
          <w:lang w:eastAsia="ar-SA"/>
        </w:rPr>
      </w:pPr>
      <w:r w:rsidRPr="008A384C">
        <w:rPr>
          <w:lang w:eastAsia="ar-SA"/>
        </w:rPr>
        <w:t xml:space="preserve">«Молодежь Дивногорья». </w:t>
      </w:r>
    </w:p>
    <w:p w:rsidR="008A384C" w:rsidRPr="008A384C" w:rsidRDefault="008A384C" w:rsidP="008A384C">
      <w:pPr>
        <w:suppressAutoHyphens/>
        <w:ind w:firstLine="709"/>
        <w:jc w:val="both"/>
        <w:rPr>
          <w:bCs/>
          <w:u w:val="single"/>
          <w:lang w:eastAsia="ar-SA"/>
        </w:rPr>
      </w:pPr>
      <w:r w:rsidRPr="008A384C">
        <w:rPr>
          <w:bCs/>
          <w:u w:val="single"/>
          <w:lang w:eastAsia="ar-SA"/>
        </w:rPr>
        <w:t>Подпрограмма 3</w:t>
      </w:r>
    </w:p>
    <w:p w:rsidR="008A384C" w:rsidRPr="008A384C" w:rsidRDefault="008A384C" w:rsidP="008A384C">
      <w:pPr>
        <w:widowControl w:val="0"/>
        <w:suppressAutoHyphens/>
        <w:jc w:val="both"/>
        <w:rPr>
          <w:rFonts w:eastAsia="SimSun"/>
          <w:bCs/>
          <w:kern w:val="1"/>
          <w:lang w:eastAsia="ar-SA"/>
        </w:rPr>
      </w:pPr>
      <w:r w:rsidRPr="008A384C">
        <w:rPr>
          <w:rFonts w:eastAsia="SimSun"/>
          <w:bCs/>
          <w:kern w:val="1"/>
          <w:lang w:eastAsia="ar-SA"/>
        </w:rPr>
        <w:t>«Дополнительное образование детей в учреждении физкультурно-спортивной направленности».</w:t>
      </w:r>
    </w:p>
    <w:p w:rsidR="008A384C" w:rsidRPr="008A384C" w:rsidRDefault="008A384C" w:rsidP="008A384C">
      <w:pPr>
        <w:suppressAutoHyphens/>
        <w:ind w:firstLine="709"/>
        <w:jc w:val="both"/>
        <w:rPr>
          <w:bCs/>
          <w:u w:val="single"/>
          <w:lang w:eastAsia="ar-SA"/>
        </w:rPr>
      </w:pPr>
      <w:r w:rsidRPr="008A384C">
        <w:rPr>
          <w:bCs/>
          <w:u w:val="single"/>
          <w:lang w:eastAsia="ar-SA"/>
        </w:rPr>
        <w:t>Подпрограмма 4</w:t>
      </w:r>
    </w:p>
    <w:p w:rsidR="008A384C" w:rsidRPr="008A384C" w:rsidRDefault="008A384C" w:rsidP="008A384C">
      <w:pPr>
        <w:suppressAutoHyphens/>
        <w:jc w:val="both"/>
        <w:rPr>
          <w:b/>
          <w:lang w:eastAsia="ar-SA"/>
        </w:rPr>
      </w:pPr>
      <w:r w:rsidRPr="008A384C">
        <w:rPr>
          <w:bCs/>
          <w:lang w:eastAsia="ar-SA"/>
        </w:rPr>
        <w:t xml:space="preserve">«Обеспечение условий реализации программы </w:t>
      </w:r>
      <w:r w:rsidRPr="008A384C">
        <w:rPr>
          <w:lang w:eastAsia="ar-SA"/>
        </w:rPr>
        <w:t>и прочие мероприятия</w:t>
      </w:r>
      <w:r w:rsidRPr="008A384C">
        <w:rPr>
          <w:b/>
          <w:lang w:eastAsia="ar-SA"/>
        </w:rPr>
        <w:t>».</w:t>
      </w:r>
    </w:p>
    <w:p w:rsidR="008A384C" w:rsidRPr="008A384C" w:rsidRDefault="008A384C" w:rsidP="008A384C">
      <w:pPr>
        <w:suppressAutoHyphens/>
        <w:ind w:firstLine="709"/>
        <w:jc w:val="both"/>
        <w:rPr>
          <w:bCs/>
          <w:lang w:eastAsia="ar-SA"/>
        </w:rPr>
      </w:pPr>
    </w:p>
    <w:p w:rsidR="008A384C" w:rsidRPr="008A384C" w:rsidRDefault="008A384C" w:rsidP="008A384C">
      <w:pPr>
        <w:tabs>
          <w:tab w:val="left" w:pos="284"/>
        </w:tabs>
        <w:autoSpaceDE w:val="0"/>
        <w:autoSpaceDN w:val="0"/>
        <w:adjustRightInd w:val="0"/>
        <w:contextualSpacing/>
        <w:jc w:val="center"/>
        <w:rPr>
          <w:rFonts w:eastAsia="Calibri"/>
          <w:b/>
        </w:rPr>
      </w:pPr>
      <w:r w:rsidRPr="008A384C">
        <w:rPr>
          <w:rFonts w:eastAsia="Calibri"/>
          <w:b/>
        </w:rPr>
        <w:t xml:space="preserve">4. Механизм реализации отдельных мероприятий Программы. </w:t>
      </w:r>
    </w:p>
    <w:p w:rsidR="008A384C" w:rsidRPr="008A384C" w:rsidRDefault="008A384C" w:rsidP="008A384C">
      <w:pPr>
        <w:tabs>
          <w:tab w:val="left" w:pos="284"/>
        </w:tabs>
        <w:suppressAutoHyphens/>
        <w:autoSpaceDE w:val="0"/>
        <w:autoSpaceDN w:val="0"/>
        <w:adjustRightInd w:val="0"/>
        <w:jc w:val="center"/>
        <w:rPr>
          <w:lang w:eastAsia="ar-SA"/>
        </w:rPr>
      </w:pPr>
    </w:p>
    <w:p w:rsidR="008A384C" w:rsidRPr="008A384C" w:rsidRDefault="008A384C" w:rsidP="008A384C">
      <w:pPr>
        <w:suppressAutoHyphens/>
        <w:autoSpaceDE w:val="0"/>
        <w:autoSpaceDN w:val="0"/>
        <w:adjustRightInd w:val="0"/>
        <w:ind w:firstLine="708"/>
        <w:jc w:val="both"/>
        <w:rPr>
          <w:lang w:eastAsia="ar-SA"/>
        </w:rPr>
      </w:pPr>
      <w:r w:rsidRPr="008A384C">
        <w:rPr>
          <w:lang w:eastAsia="ar-SA"/>
        </w:rPr>
        <w:t>Решение задач Программы достигается реализацией подпрограмм. 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представлены в подпрограммах Программы.</w:t>
      </w:r>
    </w:p>
    <w:p w:rsidR="008A384C" w:rsidRPr="008A384C" w:rsidRDefault="008A384C" w:rsidP="008A384C">
      <w:pPr>
        <w:tabs>
          <w:tab w:val="left" w:pos="284"/>
        </w:tabs>
        <w:autoSpaceDE w:val="0"/>
        <w:autoSpaceDN w:val="0"/>
        <w:adjustRightInd w:val="0"/>
        <w:ind w:left="851"/>
        <w:contextualSpacing/>
        <w:jc w:val="center"/>
        <w:rPr>
          <w:rFonts w:eastAsia="Calibri"/>
        </w:rPr>
      </w:pPr>
    </w:p>
    <w:p w:rsidR="008A384C" w:rsidRPr="008A384C" w:rsidRDefault="008A384C" w:rsidP="008A384C">
      <w:pPr>
        <w:tabs>
          <w:tab w:val="left" w:pos="284"/>
        </w:tabs>
        <w:autoSpaceDE w:val="0"/>
        <w:autoSpaceDN w:val="0"/>
        <w:adjustRightInd w:val="0"/>
        <w:contextualSpacing/>
        <w:jc w:val="center"/>
        <w:rPr>
          <w:rFonts w:eastAsia="Calibri"/>
          <w:b/>
        </w:rPr>
      </w:pPr>
      <w:r w:rsidRPr="008A384C">
        <w:rPr>
          <w:rFonts w:eastAsia="Calibri"/>
          <w:b/>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 Дивногорск.</w:t>
      </w:r>
    </w:p>
    <w:p w:rsidR="008A384C" w:rsidRPr="008A384C" w:rsidRDefault="008A384C" w:rsidP="008A384C">
      <w:pPr>
        <w:tabs>
          <w:tab w:val="left" w:pos="284"/>
        </w:tabs>
        <w:autoSpaceDE w:val="0"/>
        <w:autoSpaceDN w:val="0"/>
        <w:adjustRightInd w:val="0"/>
        <w:contextualSpacing/>
        <w:jc w:val="center"/>
        <w:rPr>
          <w:rFonts w:eastAsia="Calibri"/>
          <w:b/>
        </w:rPr>
      </w:pPr>
    </w:p>
    <w:p w:rsidR="008A384C" w:rsidRPr="008A384C" w:rsidRDefault="008A384C" w:rsidP="008A384C">
      <w:pPr>
        <w:suppressAutoHyphens/>
        <w:snapToGrid w:val="0"/>
        <w:ind w:firstLine="709"/>
        <w:jc w:val="both"/>
        <w:rPr>
          <w:lang w:eastAsia="ar-SA"/>
        </w:rPr>
      </w:pPr>
      <w:r w:rsidRPr="008A384C">
        <w:rPr>
          <w:lang w:eastAsia="ar-SA"/>
        </w:rPr>
        <w:t>Доля граждан, систематически занимающихся физической культурой и спортом, в общей численности населения ГО г. Дивногорск (увеличение до 60,48 % к 2027 г.);</w:t>
      </w:r>
    </w:p>
    <w:p w:rsidR="008A384C" w:rsidRPr="008A384C" w:rsidRDefault="008A384C" w:rsidP="008A384C">
      <w:pPr>
        <w:suppressAutoHyphens/>
        <w:snapToGrid w:val="0"/>
        <w:ind w:firstLine="709"/>
        <w:jc w:val="both"/>
        <w:rPr>
          <w:lang w:eastAsia="ar-SA"/>
        </w:rPr>
      </w:pPr>
      <w:r w:rsidRPr="008A384C">
        <w:rPr>
          <w:lang w:eastAsia="ar-SA"/>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(увеличение до 18,7 % в 2027 году);</w:t>
      </w:r>
    </w:p>
    <w:p w:rsidR="008A384C" w:rsidRPr="008A384C" w:rsidRDefault="008A384C" w:rsidP="008A384C">
      <w:pPr>
        <w:suppressAutoHyphens/>
        <w:snapToGrid w:val="0"/>
        <w:ind w:firstLine="709"/>
        <w:jc w:val="both"/>
        <w:rPr>
          <w:lang w:eastAsia="ar-SA"/>
        </w:rPr>
      </w:pPr>
      <w:r w:rsidRPr="008A384C">
        <w:rPr>
          <w:lang w:eastAsia="ar-SA"/>
        </w:rPr>
        <w:t>Количество участников официальных спортивных и физкультурных (физкультурно-оздоровительных) мероприятий ГО г. Дивногорск (сохранение 1936 чел. до 2027 г.);</w:t>
      </w:r>
    </w:p>
    <w:p w:rsidR="008A384C" w:rsidRPr="008A384C" w:rsidRDefault="008A384C" w:rsidP="008A384C">
      <w:pPr>
        <w:suppressAutoHyphens/>
        <w:snapToGrid w:val="0"/>
        <w:ind w:firstLine="709"/>
        <w:jc w:val="both"/>
        <w:rPr>
          <w:lang w:eastAsia="ar-SA"/>
        </w:rPr>
      </w:pPr>
      <w:r w:rsidRPr="008A384C">
        <w:rPr>
          <w:lang w:eastAsia="ar-SA"/>
        </w:rPr>
        <w:t>Количество занятий физкультурно-спортивной направленности по месту жительства граждан в ГО г. Дивногорск (сохранение 3694 шт. до 2027 г.);</w:t>
      </w:r>
    </w:p>
    <w:p w:rsidR="008A384C" w:rsidRPr="008A384C" w:rsidRDefault="008A384C" w:rsidP="008A384C">
      <w:pPr>
        <w:suppressAutoHyphens/>
        <w:snapToGrid w:val="0"/>
        <w:ind w:firstLine="709"/>
        <w:jc w:val="both"/>
        <w:rPr>
          <w:lang w:eastAsia="ar-SA"/>
        </w:rPr>
      </w:pPr>
      <w:r w:rsidRPr="008A384C">
        <w:rPr>
          <w:lang w:eastAsia="ar-SA"/>
        </w:rPr>
        <w:t xml:space="preserve">Доля населения, принявшего участие в выполнении нормативов испытаний (тестов) комплекса ГТО от общей численности населения, проживающего на территории ГО г. Дивногорск (увеличение до 2,2 % к 2027 г.); </w:t>
      </w:r>
    </w:p>
    <w:p w:rsidR="008A384C" w:rsidRPr="008A384C" w:rsidRDefault="008A384C" w:rsidP="008A384C">
      <w:pPr>
        <w:suppressAutoHyphens/>
        <w:snapToGrid w:val="0"/>
        <w:ind w:firstLine="709"/>
        <w:jc w:val="both"/>
        <w:rPr>
          <w:lang w:eastAsia="ar-SA"/>
        </w:rPr>
      </w:pPr>
      <w:r w:rsidRPr="008A384C">
        <w:rPr>
          <w:lang w:eastAsia="ar-SA"/>
        </w:rPr>
        <w:t>Доля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ГО г. Дивногорск (увеличение до 79,00 % к 2027 г.);</w:t>
      </w:r>
    </w:p>
    <w:p w:rsidR="008A384C" w:rsidRPr="008A384C" w:rsidRDefault="008A384C" w:rsidP="008A384C">
      <w:pPr>
        <w:suppressAutoHyphens/>
        <w:snapToGrid w:val="0"/>
        <w:ind w:firstLine="709"/>
        <w:jc w:val="both"/>
        <w:rPr>
          <w:lang w:eastAsia="ar-SA"/>
        </w:rPr>
      </w:pPr>
      <w:r w:rsidRPr="008A384C">
        <w:rPr>
          <w:lang w:eastAsia="ar-SA"/>
        </w:rPr>
        <w:t>Количество обучающихся по дополнительным образовательным программам спортивной подготовки в МБУ ДО «СШ «ЦФСР» (сохранение 523 чел. до 2027 г.);</w:t>
      </w:r>
    </w:p>
    <w:p w:rsidR="008A384C" w:rsidRPr="008A384C" w:rsidRDefault="008A384C" w:rsidP="008A384C">
      <w:pPr>
        <w:suppressAutoHyphens/>
        <w:snapToGrid w:val="0"/>
        <w:ind w:firstLine="709"/>
        <w:jc w:val="both"/>
        <w:rPr>
          <w:lang w:eastAsia="ar-SA"/>
        </w:rPr>
      </w:pPr>
      <w:r w:rsidRPr="008A384C">
        <w:rPr>
          <w:lang w:eastAsia="ar-SA"/>
        </w:rPr>
        <w:t>Удельный вес спортсменов, принявших участие в официальных спортивных соревнованиях, в их общей численности (сохранение до 55 % к 2027 г.);</w:t>
      </w:r>
    </w:p>
    <w:p w:rsidR="008A384C" w:rsidRPr="008A384C" w:rsidRDefault="008A384C" w:rsidP="008A384C">
      <w:pPr>
        <w:suppressAutoHyphens/>
        <w:snapToGrid w:val="0"/>
        <w:ind w:firstLine="709"/>
        <w:jc w:val="both"/>
        <w:rPr>
          <w:lang w:eastAsia="ar-SA"/>
        </w:rPr>
      </w:pPr>
      <w:r w:rsidRPr="008A384C">
        <w:rPr>
          <w:lang w:eastAsia="ar-SA"/>
        </w:rPr>
        <w:t>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p w:rsidR="008A384C" w:rsidRPr="008A384C" w:rsidRDefault="008A384C" w:rsidP="008A384C">
      <w:pPr>
        <w:suppressAutoHyphens/>
        <w:snapToGrid w:val="0"/>
        <w:ind w:firstLine="709"/>
        <w:jc w:val="both"/>
        <w:rPr>
          <w:lang w:eastAsia="ar-SA"/>
        </w:rPr>
      </w:pPr>
      <w:r w:rsidRPr="008A384C">
        <w:rPr>
          <w:lang w:eastAsia="ar-SA"/>
        </w:rPr>
        <w:t>Количество спортсменов в составе спортивных сборных команд Красноярского края по видам спорта;</w:t>
      </w:r>
    </w:p>
    <w:p w:rsidR="008A384C" w:rsidRPr="008A384C" w:rsidRDefault="008A384C" w:rsidP="008A384C">
      <w:pPr>
        <w:tabs>
          <w:tab w:val="left" w:pos="549"/>
        </w:tabs>
        <w:suppressAutoHyphens/>
        <w:ind w:firstLine="709"/>
        <w:jc w:val="both"/>
        <w:rPr>
          <w:lang w:eastAsia="ar-SA"/>
        </w:rPr>
      </w:pPr>
      <w:r w:rsidRPr="008A384C">
        <w:rPr>
          <w:lang w:eastAsia="ar-SA"/>
        </w:rPr>
        <w:t>Доля обучающихся, на этапах спортивной подготовки, от общего числа обучающихся в МБУ «СШ г. Дивногорска».</w:t>
      </w:r>
    </w:p>
    <w:p w:rsidR="008A384C" w:rsidRPr="008A384C" w:rsidRDefault="008A384C" w:rsidP="008A384C">
      <w:pPr>
        <w:suppressAutoHyphens/>
        <w:snapToGrid w:val="0"/>
        <w:ind w:firstLine="709"/>
        <w:jc w:val="both"/>
        <w:rPr>
          <w:lang w:eastAsia="ar-SA"/>
        </w:rPr>
      </w:pPr>
      <w:r w:rsidRPr="008A384C">
        <w:rPr>
          <w:lang w:eastAsia="ar-SA"/>
        </w:rPr>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будет поддерживаться на прежнем уровне, а именно в количестве 8 в 2024 -2027 годах;</w:t>
      </w:r>
    </w:p>
    <w:p w:rsidR="008A384C" w:rsidRPr="008A384C" w:rsidRDefault="008A384C" w:rsidP="008A384C">
      <w:pPr>
        <w:suppressAutoHyphens/>
        <w:snapToGrid w:val="0"/>
        <w:ind w:firstLine="709"/>
        <w:jc w:val="both"/>
        <w:rPr>
          <w:lang w:eastAsia="ar-SA"/>
        </w:rPr>
      </w:pPr>
      <w:r w:rsidRPr="008A384C">
        <w:rPr>
          <w:lang w:eastAsia="ar-SA"/>
        </w:rPr>
        <w:t>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будет поддерживаться на прежнем уровне, а именно в количестве 8 в 2024 -2027 годах;</w:t>
      </w:r>
    </w:p>
    <w:p w:rsidR="008A384C" w:rsidRPr="008A384C" w:rsidRDefault="008A384C" w:rsidP="008A384C">
      <w:pPr>
        <w:suppressAutoHyphens/>
        <w:snapToGrid w:val="0"/>
        <w:ind w:firstLine="709"/>
        <w:jc w:val="both"/>
        <w:rPr>
          <w:lang w:eastAsia="ar-SA"/>
        </w:rPr>
      </w:pPr>
      <w:r w:rsidRPr="008A384C">
        <w:rPr>
          <w:lang w:eastAsia="ar-SA"/>
        </w:rPr>
        <w:t>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поддерживаться на прежнем уровне, а именно в количестве 11 в 2024-2027 годах;</w:t>
      </w:r>
    </w:p>
    <w:p w:rsidR="008A384C" w:rsidRPr="008A384C" w:rsidRDefault="008A384C" w:rsidP="008A384C">
      <w:pPr>
        <w:suppressAutoHyphens/>
        <w:snapToGrid w:val="0"/>
        <w:ind w:firstLine="709"/>
        <w:jc w:val="both"/>
        <w:rPr>
          <w:lang w:eastAsia="ar-SA"/>
        </w:rPr>
      </w:pPr>
      <w:r w:rsidRPr="008A384C">
        <w:rPr>
          <w:lang w:eastAsia="ar-SA"/>
        </w:rPr>
        <w:t>Количество поданных молодыми людьми заявок по получение поддержки для реализации проектов. На 2024 год для города Дивногорска установлен показатель 30 проектных заявок.</w:t>
      </w:r>
    </w:p>
    <w:p w:rsidR="008A384C" w:rsidRPr="008A384C" w:rsidRDefault="008A384C" w:rsidP="008A384C">
      <w:pPr>
        <w:suppressAutoHyphens/>
        <w:snapToGrid w:val="0"/>
        <w:ind w:firstLine="709"/>
        <w:jc w:val="both"/>
        <w:rPr>
          <w:lang w:eastAsia="ar-SA"/>
        </w:rPr>
      </w:pPr>
      <w:r w:rsidRPr="008A384C">
        <w:rPr>
          <w:lang w:eastAsia="ar-SA"/>
        </w:rPr>
        <w:t>Количество реализованных молодыми людьми проектов. На 2024 год для города Дивногорска установлен показатель 10 проектов.</w:t>
      </w:r>
    </w:p>
    <w:p w:rsidR="008A384C" w:rsidRPr="008A384C" w:rsidRDefault="008A384C" w:rsidP="008A384C">
      <w:pPr>
        <w:suppressAutoHyphens/>
        <w:snapToGrid w:val="0"/>
        <w:ind w:firstLine="709"/>
        <w:jc w:val="both"/>
        <w:rPr>
          <w:lang w:eastAsia="ar-SA"/>
        </w:rPr>
      </w:pPr>
      <w:r w:rsidRPr="008A384C">
        <w:rPr>
          <w:lang w:eastAsia="ar-SA"/>
        </w:rPr>
        <w:t>Количество созданных рабочих мест для несовершеннолетних граждан, проживающих в городе Дивногорске (сохранить количество созданных рабочих мест для несовершеннолетних граждан, проживающих в городе Дивногорске на уровне 75 ед. ежегодно).</w:t>
      </w:r>
    </w:p>
    <w:p w:rsidR="008A384C" w:rsidRPr="008A384C" w:rsidRDefault="008A384C" w:rsidP="008A384C">
      <w:pPr>
        <w:suppressAutoHyphens/>
        <w:snapToGrid w:val="0"/>
        <w:ind w:firstLine="709"/>
        <w:jc w:val="both"/>
        <w:rPr>
          <w:lang w:eastAsia="ar-SA"/>
        </w:rPr>
      </w:pPr>
      <w:r w:rsidRPr="008A384C">
        <w:rPr>
          <w:lang w:eastAsia="ar-SA"/>
        </w:rPr>
        <w:t>Своевременность представления уточненного фрагмента реестра расходных обязательств распорядителя;</w:t>
      </w:r>
    </w:p>
    <w:p w:rsidR="008A384C" w:rsidRPr="008A384C" w:rsidRDefault="008A384C" w:rsidP="008A384C">
      <w:pPr>
        <w:suppressAutoHyphens/>
        <w:snapToGrid w:val="0"/>
        <w:ind w:firstLine="709"/>
        <w:jc w:val="both"/>
        <w:rPr>
          <w:lang w:eastAsia="ar-SA"/>
        </w:rPr>
      </w:pPr>
      <w:r w:rsidRPr="008A384C">
        <w:rPr>
          <w:lang w:eastAsia="ar-SA"/>
        </w:rPr>
        <w:t>Своевременность утверждения муниципальных заданий подведомственным распорядителю учреждениям на текущий финансовый год и плановый период;</w:t>
      </w:r>
    </w:p>
    <w:p w:rsidR="008A384C" w:rsidRPr="008A384C" w:rsidRDefault="008A384C" w:rsidP="008A384C">
      <w:pPr>
        <w:suppressAutoHyphens/>
        <w:snapToGrid w:val="0"/>
        <w:ind w:firstLine="709"/>
        <w:jc w:val="both"/>
        <w:rPr>
          <w:rFonts w:eastAsia="Calibri"/>
        </w:rPr>
      </w:pPr>
      <w:r w:rsidRPr="008A384C">
        <w:rPr>
          <w:lang w:eastAsia="ar-SA"/>
        </w:rPr>
        <w:t>Соблюдение сроков представления распорядителем годовой бюджетной отчетности;</w:t>
      </w:r>
    </w:p>
    <w:p w:rsidR="008A384C" w:rsidRPr="008A384C" w:rsidRDefault="008A384C" w:rsidP="008A384C">
      <w:pPr>
        <w:tabs>
          <w:tab w:val="left" w:pos="0"/>
        </w:tabs>
        <w:suppressAutoHyphens/>
        <w:ind w:firstLine="709"/>
        <w:jc w:val="both"/>
        <w:rPr>
          <w:b/>
          <w:lang w:eastAsia="ar-SA"/>
        </w:rPr>
      </w:pPr>
      <w:r w:rsidRPr="008A384C">
        <w:t xml:space="preserve">Значения целевых показателей на долгосрочный период представлены в </w:t>
      </w:r>
      <w:r w:rsidRPr="008A384C">
        <w:rPr>
          <w:lang w:eastAsia="ar-SA"/>
        </w:rPr>
        <w:t>приложении № 2 к паспорту муниципальной программы.</w:t>
      </w:r>
    </w:p>
    <w:p w:rsidR="008A384C" w:rsidRPr="008A384C" w:rsidRDefault="008A384C" w:rsidP="008A384C">
      <w:pPr>
        <w:tabs>
          <w:tab w:val="left" w:pos="426"/>
        </w:tabs>
        <w:contextualSpacing/>
        <w:jc w:val="center"/>
        <w:rPr>
          <w:rFonts w:eastAsia="Calibri"/>
          <w:b/>
        </w:rPr>
      </w:pPr>
    </w:p>
    <w:p w:rsidR="008A384C" w:rsidRPr="008A384C" w:rsidRDefault="008A384C" w:rsidP="008A384C">
      <w:pPr>
        <w:tabs>
          <w:tab w:val="left" w:pos="426"/>
        </w:tabs>
        <w:contextualSpacing/>
        <w:jc w:val="center"/>
        <w:rPr>
          <w:rFonts w:eastAsia="Calibri"/>
          <w:b/>
        </w:rPr>
      </w:pPr>
      <w:r w:rsidRPr="008A384C">
        <w:rPr>
          <w:rFonts w:eastAsia="Calibri"/>
          <w:b/>
        </w:rPr>
        <w:t>6. Информация о распределении планируемых расходов по отдельным мероприятиям Программы, подпрограммам.</w:t>
      </w:r>
    </w:p>
    <w:p w:rsidR="008A384C" w:rsidRPr="008A384C" w:rsidRDefault="008A384C" w:rsidP="008A384C">
      <w:pPr>
        <w:rPr>
          <w:rFonts w:eastAsia="Calibri"/>
          <w:b/>
        </w:rPr>
      </w:pPr>
    </w:p>
    <w:p w:rsidR="008A384C" w:rsidRPr="008A384C" w:rsidRDefault="008A384C" w:rsidP="008A384C">
      <w:pPr>
        <w:widowControl w:val="0"/>
        <w:suppressAutoHyphens/>
        <w:spacing w:line="100" w:lineRule="atLeast"/>
        <w:ind w:firstLine="709"/>
        <w:jc w:val="both"/>
        <w:rPr>
          <w:lang w:eastAsia="ar-SA"/>
        </w:rPr>
      </w:pPr>
      <w:r w:rsidRPr="008A384C">
        <w:rPr>
          <w:lang w:eastAsia="ar-SA"/>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1 к муниципальной программе.</w:t>
      </w:r>
    </w:p>
    <w:p w:rsidR="008A384C" w:rsidRPr="008A384C" w:rsidRDefault="008A384C" w:rsidP="008A384C">
      <w:pPr>
        <w:tabs>
          <w:tab w:val="left" w:pos="426"/>
        </w:tabs>
        <w:contextualSpacing/>
        <w:rPr>
          <w:rFonts w:eastAsia="Calibri"/>
        </w:rPr>
      </w:pPr>
    </w:p>
    <w:p w:rsidR="008A384C" w:rsidRPr="008A384C" w:rsidRDefault="008A384C" w:rsidP="008A384C">
      <w:pPr>
        <w:tabs>
          <w:tab w:val="left" w:pos="567"/>
        </w:tabs>
        <w:contextualSpacing/>
        <w:jc w:val="center"/>
        <w:rPr>
          <w:rFonts w:eastAsia="Calibri"/>
          <w:b/>
        </w:rPr>
      </w:pPr>
      <w:r w:rsidRPr="008A384C">
        <w:rPr>
          <w:rFonts w:eastAsia="Calibri"/>
          <w:b/>
        </w:rPr>
        <w:t xml:space="preserve">7. Информация о ресурсном обеспечении и прогнозной оценке расходов </w:t>
      </w:r>
      <w:r w:rsidRPr="008A384C">
        <w:rPr>
          <w:rFonts w:eastAsia="Calibri"/>
          <w:b/>
        </w:rPr>
        <w:br/>
        <w:t xml:space="preserve">на реализацию целей программы. </w:t>
      </w:r>
    </w:p>
    <w:p w:rsidR="008A384C" w:rsidRPr="008A384C" w:rsidRDefault="008A384C" w:rsidP="008A384C">
      <w:pPr>
        <w:tabs>
          <w:tab w:val="left" w:pos="567"/>
        </w:tabs>
        <w:ind w:left="851"/>
        <w:contextualSpacing/>
        <w:jc w:val="center"/>
        <w:rPr>
          <w:rFonts w:eastAsia="Calibri"/>
          <w:b/>
        </w:rPr>
      </w:pPr>
    </w:p>
    <w:p w:rsidR="008A384C" w:rsidRPr="008A384C" w:rsidRDefault="008A384C" w:rsidP="008A384C">
      <w:pPr>
        <w:snapToGrid w:val="0"/>
        <w:ind w:left="-60"/>
      </w:pPr>
      <w:r w:rsidRPr="008A384C">
        <w:t xml:space="preserve">Объем бюджетных ассигнований на реализацию программы составляет всего </w:t>
      </w:r>
      <w:r w:rsidRPr="008A384C">
        <w:rPr>
          <w:color w:val="FF0000"/>
        </w:rPr>
        <w:t xml:space="preserve">969 772,4 </w:t>
      </w:r>
      <w:r w:rsidRPr="008A384C">
        <w:t xml:space="preserve">тыс. рублей, </w:t>
      </w:r>
    </w:p>
    <w:p w:rsidR="008A384C" w:rsidRPr="008A384C" w:rsidRDefault="008A384C" w:rsidP="008A384C">
      <w:pPr>
        <w:snapToGrid w:val="0"/>
        <w:ind w:left="-60"/>
      </w:pPr>
      <w:r w:rsidRPr="008A384C">
        <w:t xml:space="preserve">в том числе по годам: </w:t>
      </w:r>
    </w:p>
    <w:p w:rsidR="008A384C" w:rsidRPr="008A384C" w:rsidRDefault="008A384C" w:rsidP="008A384C">
      <w:pPr>
        <w:snapToGrid w:val="0"/>
        <w:ind w:left="-60"/>
      </w:pPr>
      <w:r w:rsidRPr="008A384C">
        <w:t>в 2014 год – 25 745,1 тыс. рублей,</w:t>
      </w:r>
    </w:p>
    <w:p w:rsidR="008A384C" w:rsidRPr="008A384C" w:rsidRDefault="008A384C" w:rsidP="008A384C">
      <w:pPr>
        <w:snapToGrid w:val="0"/>
        <w:ind w:left="-60"/>
      </w:pPr>
      <w:r w:rsidRPr="008A384C">
        <w:t>в 2015 году – 30 198,4 тыс. рублей,</w:t>
      </w:r>
    </w:p>
    <w:p w:rsidR="008A384C" w:rsidRPr="008A384C" w:rsidRDefault="008A384C" w:rsidP="008A384C">
      <w:pPr>
        <w:snapToGrid w:val="0"/>
        <w:ind w:left="-60"/>
      </w:pPr>
      <w:r w:rsidRPr="008A384C">
        <w:t>в 2016 году – 32 554,9 тыс. рублей,</w:t>
      </w:r>
    </w:p>
    <w:p w:rsidR="008A384C" w:rsidRPr="008A384C" w:rsidRDefault="008A384C" w:rsidP="008A384C">
      <w:pPr>
        <w:snapToGrid w:val="0"/>
        <w:ind w:left="-60"/>
      </w:pPr>
      <w:r w:rsidRPr="008A384C">
        <w:t>в 2017 году – 38 095,9 тыс. рублей,</w:t>
      </w:r>
    </w:p>
    <w:p w:rsidR="008A384C" w:rsidRPr="008A384C" w:rsidRDefault="008A384C" w:rsidP="008A384C">
      <w:pPr>
        <w:snapToGrid w:val="0"/>
        <w:ind w:left="-60"/>
      </w:pPr>
      <w:r w:rsidRPr="008A384C">
        <w:t>в 2018 году – 48 615,4 тыс. рублей,</w:t>
      </w:r>
    </w:p>
    <w:p w:rsidR="008A384C" w:rsidRPr="008A384C" w:rsidRDefault="008A384C" w:rsidP="008A384C">
      <w:pPr>
        <w:snapToGrid w:val="0"/>
        <w:ind w:left="-60"/>
      </w:pPr>
      <w:r w:rsidRPr="008A384C">
        <w:t>в 2019 году – 47 095,0 тыс. рублей,</w:t>
      </w:r>
    </w:p>
    <w:p w:rsidR="008A384C" w:rsidRPr="008A384C" w:rsidRDefault="008A384C" w:rsidP="008A384C">
      <w:pPr>
        <w:snapToGrid w:val="0"/>
        <w:ind w:left="-60"/>
      </w:pPr>
      <w:r w:rsidRPr="008A384C">
        <w:t>в 2020 году – 73 803,0 тыс. рублей,</w:t>
      </w:r>
    </w:p>
    <w:p w:rsidR="008A384C" w:rsidRPr="008A384C" w:rsidRDefault="008A384C" w:rsidP="008A384C">
      <w:pPr>
        <w:snapToGrid w:val="0"/>
        <w:ind w:left="-60"/>
      </w:pPr>
      <w:r w:rsidRPr="008A384C">
        <w:t>в 2021 году – 99 874,3 тыс. рублей,</w:t>
      </w:r>
    </w:p>
    <w:p w:rsidR="008A384C" w:rsidRPr="008A384C" w:rsidRDefault="008A384C" w:rsidP="008A384C">
      <w:pPr>
        <w:snapToGrid w:val="0"/>
        <w:ind w:left="-60"/>
      </w:pPr>
      <w:r w:rsidRPr="008A384C">
        <w:t>в 2022 году – 88 128,6 тыс. рублей,</w:t>
      </w:r>
    </w:p>
    <w:p w:rsidR="008A384C" w:rsidRPr="008A384C" w:rsidRDefault="008A384C" w:rsidP="008A384C">
      <w:pPr>
        <w:snapToGrid w:val="0"/>
        <w:ind w:left="-60"/>
      </w:pPr>
      <w:r w:rsidRPr="008A384C">
        <w:t>в 2023 году – 142 581,1 тыс. рублей,</w:t>
      </w:r>
    </w:p>
    <w:p w:rsidR="008A384C" w:rsidRPr="008A384C" w:rsidRDefault="008A384C" w:rsidP="008A384C">
      <w:pPr>
        <w:snapToGrid w:val="0"/>
        <w:ind w:left="-60"/>
      </w:pPr>
      <w:r w:rsidRPr="008A384C">
        <w:t xml:space="preserve">в 2024 году – </w:t>
      </w:r>
      <w:r w:rsidRPr="008A384C">
        <w:rPr>
          <w:color w:val="FF0000"/>
        </w:rPr>
        <w:t xml:space="preserve">126 537,5 </w:t>
      </w:r>
      <w:r w:rsidRPr="008A384C">
        <w:t>тыс. рублей,</w:t>
      </w:r>
    </w:p>
    <w:p w:rsidR="008A384C" w:rsidRPr="008A384C" w:rsidRDefault="008A384C" w:rsidP="008A384C">
      <w:pPr>
        <w:snapToGrid w:val="0"/>
        <w:ind w:left="-60"/>
      </w:pPr>
      <w:r w:rsidRPr="008A384C">
        <w:t xml:space="preserve">в 2025 году – </w:t>
      </w:r>
      <w:r w:rsidRPr="008A384C">
        <w:rPr>
          <w:color w:val="FF0000"/>
        </w:rPr>
        <w:t xml:space="preserve">76 375,8 </w:t>
      </w:r>
      <w:r w:rsidRPr="008A384C">
        <w:t>тыс. рублей,</w:t>
      </w:r>
    </w:p>
    <w:p w:rsidR="008A384C" w:rsidRPr="008A384C" w:rsidRDefault="008A384C" w:rsidP="008A384C">
      <w:pPr>
        <w:snapToGrid w:val="0"/>
        <w:ind w:left="-60"/>
      </w:pPr>
      <w:r w:rsidRPr="008A384C">
        <w:t xml:space="preserve">в 2026 году – </w:t>
      </w:r>
      <w:r w:rsidRPr="008A384C">
        <w:rPr>
          <w:color w:val="FF0000"/>
        </w:rPr>
        <w:t xml:space="preserve">70 083,7 </w:t>
      </w:r>
      <w:r w:rsidRPr="008A384C">
        <w:t>тыс. рублей;</w:t>
      </w:r>
    </w:p>
    <w:p w:rsidR="008A384C" w:rsidRPr="008A384C" w:rsidRDefault="008A384C" w:rsidP="008A384C">
      <w:pPr>
        <w:snapToGrid w:val="0"/>
        <w:ind w:left="-60"/>
        <w:rPr>
          <w:color w:val="FF0000"/>
        </w:rPr>
      </w:pPr>
      <w:r w:rsidRPr="008A384C">
        <w:rPr>
          <w:color w:val="FF0000"/>
        </w:rPr>
        <w:t>в 2027 году – 70 083,7 тыс. рублей.</w:t>
      </w:r>
    </w:p>
    <w:p w:rsidR="008A384C" w:rsidRPr="008A384C" w:rsidRDefault="008A384C" w:rsidP="008A384C">
      <w:pPr>
        <w:snapToGrid w:val="0"/>
        <w:ind w:left="-60"/>
      </w:pPr>
    </w:p>
    <w:p w:rsidR="008A384C" w:rsidRPr="008A384C" w:rsidRDefault="008A384C" w:rsidP="008A384C">
      <w:pPr>
        <w:snapToGrid w:val="0"/>
        <w:ind w:left="-60"/>
      </w:pPr>
      <w:r w:rsidRPr="008A384C">
        <w:t>Из них:</w:t>
      </w:r>
    </w:p>
    <w:p w:rsidR="008A384C" w:rsidRPr="008A384C" w:rsidRDefault="008A384C" w:rsidP="008A384C">
      <w:pPr>
        <w:snapToGrid w:val="0"/>
        <w:ind w:left="-60"/>
      </w:pPr>
      <w:r w:rsidRPr="008A384C">
        <w:t xml:space="preserve">из средств краевого бюджета – </w:t>
      </w:r>
      <w:r w:rsidRPr="008A384C">
        <w:rPr>
          <w:color w:val="FF0000"/>
        </w:rPr>
        <w:t xml:space="preserve">166 422,1  </w:t>
      </w:r>
      <w:r w:rsidRPr="008A384C">
        <w:t>тыс. руб., в том числе:</w:t>
      </w:r>
    </w:p>
    <w:p w:rsidR="008A384C" w:rsidRPr="008A384C" w:rsidRDefault="008A384C" w:rsidP="008A384C">
      <w:pPr>
        <w:snapToGrid w:val="0"/>
        <w:ind w:left="-60"/>
      </w:pPr>
      <w:r w:rsidRPr="008A384C">
        <w:t>в 2014 году – 1 292,1 тыс. рублей,</w:t>
      </w:r>
    </w:p>
    <w:p w:rsidR="008A384C" w:rsidRPr="008A384C" w:rsidRDefault="008A384C" w:rsidP="008A384C">
      <w:pPr>
        <w:snapToGrid w:val="0"/>
        <w:ind w:left="-60"/>
      </w:pPr>
      <w:r w:rsidRPr="008A384C">
        <w:t>в 2015 году – 775,5 тыс. рублей,</w:t>
      </w:r>
    </w:p>
    <w:p w:rsidR="008A384C" w:rsidRPr="008A384C" w:rsidRDefault="008A384C" w:rsidP="008A384C">
      <w:pPr>
        <w:snapToGrid w:val="0"/>
        <w:ind w:left="-60"/>
      </w:pPr>
      <w:r w:rsidRPr="008A384C">
        <w:t>в 2016 году – 2 515,5 тыс. рублей,</w:t>
      </w:r>
    </w:p>
    <w:p w:rsidR="008A384C" w:rsidRPr="008A384C" w:rsidRDefault="008A384C" w:rsidP="008A384C">
      <w:pPr>
        <w:snapToGrid w:val="0"/>
        <w:ind w:left="-60"/>
      </w:pPr>
      <w:r w:rsidRPr="008A384C">
        <w:t>в 2017 году – 6 309,7 тыс. рублей,</w:t>
      </w:r>
    </w:p>
    <w:p w:rsidR="008A384C" w:rsidRPr="008A384C" w:rsidRDefault="008A384C" w:rsidP="008A384C">
      <w:pPr>
        <w:snapToGrid w:val="0"/>
        <w:ind w:left="-60"/>
      </w:pPr>
      <w:r w:rsidRPr="008A384C">
        <w:t>в 2018 году – 9 560,2 тыс. рублей,</w:t>
      </w:r>
    </w:p>
    <w:p w:rsidR="008A384C" w:rsidRPr="008A384C" w:rsidRDefault="008A384C" w:rsidP="008A384C">
      <w:pPr>
        <w:snapToGrid w:val="0"/>
        <w:ind w:left="-60"/>
      </w:pPr>
      <w:r w:rsidRPr="008A384C">
        <w:t>в 2019 году – 9 442,4 тыс. рублей,</w:t>
      </w:r>
    </w:p>
    <w:p w:rsidR="008A384C" w:rsidRPr="008A384C" w:rsidRDefault="008A384C" w:rsidP="008A384C">
      <w:pPr>
        <w:snapToGrid w:val="0"/>
        <w:ind w:left="-60"/>
      </w:pPr>
      <w:r w:rsidRPr="008A384C">
        <w:t>в 2020 году – 23 965,2 тыс. рублей,</w:t>
      </w:r>
    </w:p>
    <w:p w:rsidR="008A384C" w:rsidRPr="008A384C" w:rsidRDefault="008A384C" w:rsidP="008A384C">
      <w:pPr>
        <w:snapToGrid w:val="0"/>
        <w:ind w:left="-60"/>
      </w:pPr>
      <w:r w:rsidRPr="008A384C">
        <w:t>в 2021 году – 10 623,7 тыс. рублей,</w:t>
      </w:r>
    </w:p>
    <w:p w:rsidR="008A384C" w:rsidRPr="008A384C" w:rsidRDefault="008A384C" w:rsidP="008A384C">
      <w:pPr>
        <w:snapToGrid w:val="0"/>
        <w:ind w:left="-60"/>
      </w:pPr>
      <w:r w:rsidRPr="008A384C">
        <w:t>в 2022 году – 20 241,4 тыс. рублей,</w:t>
      </w:r>
    </w:p>
    <w:p w:rsidR="008A384C" w:rsidRPr="008A384C" w:rsidRDefault="008A384C" w:rsidP="008A384C">
      <w:pPr>
        <w:snapToGrid w:val="0"/>
        <w:ind w:left="-60"/>
      </w:pPr>
      <w:r w:rsidRPr="008A384C">
        <w:t>в 2023 году – 58 374,8 тыс. рублей,</w:t>
      </w:r>
    </w:p>
    <w:p w:rsidR="008A384C" w:rsidRPr="008A384C" w:rsidRDefault="008A384C" w:rsidP="008A384C">
      <w:pPr>
        <w:snapToGrid w:val="0"/>
        <w:ind w:left="-60"/>
      </w:pPr>
      <w:r w:rsidRPr="008A384C">
        <w:t xml:space="preserve">в 2024 году – </w:t>
      </w:r>
      <w:r w:rsidRPr="008A384C">
        <w:rPr>
          <w:color w:val="FF0000"/>
        </w:rPr>
        <w:t xml:space="preserve">14 127,9 </w:t>
      </w:r>
      <w:r w:rsidRPr="008A384C">
        <w:t>тыс. рублей,</w:t>
      </w:r>
    </w:p>
    <w:p w:rsidR="008A384C" w:rsidRPr="008A384C" w:rsidRDefault="008A384C" w:rsidP="008A384C">
      <w:pPr>
        <w:snapToGrid w:val="0"/>
        <w:ind w:left="-60"/>
      </w:pPr>
      <w:r w:rsidRPr="008A384C">
        <w:t xml:space="preserve">в 2025 году – </w:t>
      </w:r>
      <w:r w:rsidRPr="008A384C">
        <w:rPr>
          <w:color w:val="FF0000"/>
        </w:rPr>
        <w:t xml:space="preserve">7 259,3 </w:t>
      </w:r>
      <w:r w:rsidRPr="008A384C">
        <w:t>тыс. рублей,</w:t>
      </w:r>
    </w:p>
    <w:p w:rsidR="008A384C" w:rsidRPr="008A384C" w:rsidRDefault="008A384C" w:rsidP="008A384C">
      <w:pPr>
        <w:snapToGrid w:val="0"/>
        <w:ind w:left="-60"/>
      </w:pPr>
      <w:r w:rsidRPr="008A384C">
        <w:t>в 2026 году – 967,2 тыс. рублей;</w:t>
      </w:r>
    </w:p>
    <w:p w:rsidR="008A384C" w:rsidRPr="008A384C" w:rsidRDefault="008A384C" w:rsidP="008A384C">
      <w:pPr>
        <w:snapToGrid w:val="0"/>
        <w:ind w:left="-60"/>
        <w:rPr>
          <w:color w:val="FF0000"/>
        </w:rPr>
      </w:pPr>
      <w:r w:rsidRPr="008A384C">
        <w:rPr>
          <w:color w:val="FF0000"/>
        </w:rPr>
        <w:t>в 2027 году – 967,2 тыс. рублей.</w:t>
      </w:r>
    </w:p>
    <w:p w:rsidR="008A384C" w:rsidRPr="008A384C" w:rsidRDefault="008A384C" w:rsidP="008A384C">
      <w:pPr>
        <w:snapToGrid w:val="0"/>
        <w:ind w:left="-60"/>
      </w:pPr>
    </w:p>
    <w:p w:rsidR="008A384C" w:rsidRPr="008A384C" w:rsidRDefault="008A384C" w:rsidP="008A384C">
      <w:pPr>
        <w:snapToGrid w:val="0"/>
        <w:ind w:left="-60"/>
      </w:pPr>
      <w:r w:rsidRPr="008A384C">
        <w:t xml:space="preserve">из средств местного бюджета – </w:t>
      </w:r>
      <w:r w:rsidRPr="008A384C">
        <w:rPr>
          <w:color w:val="FF0000"/>
        </w:rPr>
        <w:t xml:space="preserve">627 469,6 </w:t>
      </w:r>
      <w:r w:rsidRPr="008A384C">
        <w:t>тыс. рублей, в том числе:</w:t>
      </w:r>
    </w:p>
    <w:p w:rsidR="008A384C" w:rsidRPr="008A384C" w:rsidRDefault="008A384C" w:rsidP="008A384C">
      <w:pPr>
        <w:snapToGrid w:val="0"/>
        <w:ind w:left="-60"/>
      </w:pPr>
      <w:r w:rsidRPr="008A384C">
        <w:t>в 2014 году - 19 959,6 тыс. рублей,</w:t>
      </w:r>
    </w:p>
    <w:p w:rsidR="008A384C" w:rsidRPr="008A384C" w:rsidRDefault="008A384C" w:rsidP="008A384C">
      <w:pPr>
        <w:snapToGrid w:val="0"/>
        <w:ind w:left="-60"/>
      </w:pPr>
      <w:r w:rsidRPr="008A384C">
        <w:t>в 2015 году – 24 402,8 тыс. рублей,</w:t>
      </w:r>
    </w:p>
    <w:p w:rsidR="008A384C" w:rsidRPr="008A384C" w:rsidRDefault="008A384C" w:rsidP="008A384C">
      <w:pPr>
        <w:snapToGrid w:val="0"/>
        <w:ind w:left="-60"/>
      </w:pPr>
      <w:r w:rsidRPr="008A384C">
        <w:t>в 2016 году – 26 076,2 тыс. рублей,</w:t>
      </w:r>
    </w:p>
    <w:p w:rsidR="008A384C" w:rsidRPr="008A384C" w:rsidRDefault="008A384C" w:rsidP="008A384C">
      <w:pPr>
        <w:snapToGrid w:val="0"/>
        <w:ind w:left="-60"/>
      </w:pPr>
      <w:r w:rsidRPr="008A384C">
        <w:t>в 2017 году – 28 141,1 тыс. рублей,</w:t>
      </w:r>
    </w:p>
    <w:p w:rsidR="008A384C" w:rsidRPr="008A384C" w:rsidRDefault="008A384C" w:rsidP="008A384C">
      <w:pPr>
        <w:snapToGrid w:val="0"/>
        <w:ind w:left="-60"/>
      </w:pPr>
      <w:r w:rsidRPr="008A384C">
        <w:t>в 2018 году – 33 232,7 тыс. рублей,</w:t>
      </w:r>
    </w:p>
    <w:p w:rsidR="008A384C" w:rsidRPr="008A384C" w:rsidRDefault="008A384C" w:rsidP="008A384C">
      <w:pPr>
        <w:snapToGrid w:val="0"/>
        <w:ind w:left="-60"/>
      </w:pPr>
      <w:r w:rsidRPr="008A384C">
        <w:t>в 2019 году – 30 379,2 тыс. рублей,</w:t>
      </w:r>
    </w:p>
    <w:p w:rsidR="008A384C" w:rsidRPr="008A384C" w:rsidRDefault="008A384C" w:rsidP="008A384C">
      <w:pPr>
        <w:snapToGrid w:val="0"/>
        <w:ind w:left="-60"/>
      </w:pPr>
      <w:r w:rsidRPr="008A384C">
        <w:t>в 2020 году – 40 679,8 тыс. рублей,</w:t>
      </w:r>
    </w:p>
    <w:p w:rsidR="008A384C" w:rsidRPr="008A384C" w:rsidRDefault="008A384C" w:rsidP="008A384C">
      <w:pPr>
        <w:snapToGrid w:val="0"/>
        <w:ind w:left="-60"/>
      </w:pPr>
      <w:r w:rsidRPr="008A384C">
        <w:t>в 2021 году – 46 842,3 тыс. рублей,</w:t>
      </w:r>
    </w:p>
    <w:p w:rsidR="008A384C" w:rsidRPr="008A384C" w:rsidRDefault="008A384C" w:rsidP="008A384C">
      <w:pPr>
        <w:snapToGrid w:val="0"/>
        <w:ind w:left="-60"/>
      </w:pPr>
      <w:r w:rsidRPr="008A384C">
        <w:t>в 2022 году – 51 951,6 тыс. рублей,</w:t>
      </w:r>
    </w:p>
    <w:p w:rsidR="008A384C" w:rsidRPr="008A384C" w:rsidRDefault="008A384C" w:rsidP="008A384C">
      <w:pPr>
        <w:snapToGrid w:val="0"/>
        <w:ind w:left="-60"/>
      </w:pPr>
      <w:r w:rsidRPr="008A384C">
        <w:t>в 2023 году – 67 002,1 тыс. рублей,</w:t>
      </w:r>
    </w:p>
    <w:p w:rsidR="008A384C" w:rsidRPr="008A384C" w:rsidRDefault="008A384C" w:rsidP="008A384C">
      <w:pPr>
        <w:snapToGrid w:val="0"/>
        <w:ind w:left="-60"/>
      </w:pPr>
      <w:r w:rsidRPr="008A384C">
        <w:t xml:space="preserve">в 2024 году – </w:t>
      </w:r>
      <w:r w:rsidRPr="008A384C">
        <w:rPr>
          <w:color w:val="FF0000"/>
        </w:rPr>
        <w:t>92 317,8</w:t>
      </w:r>
      <w:r w:rsidRPr="008A384C">
        <w:t xml:space="preserve"> тыс. рублей,</w:t>
      </w:r>
    </w:p>
    <w:p w:rsidR="008A384C" w:rsidRPr="008A384C" w:rsidRDefault="008A384C" w:rsidP="008A384C">
      <w:pPr>
        <w:snapToGrid w:val="0"/>
        <w:ind w:left="-60"/>
      </w:pPr>
      <w:r w:rsidRPr="008A384C">
        <w:t>в 2025 году – 55 494,8 тыс. рублей,</w:t>
      </w:r>
    </w:p>
    <w:p w:rsidR="008A384C" w:rsidRPr="008A384C" w:rsidRDefault="008A384C" w:rsidP="008A384C">
      <w:pPr>
        <w:snapToGrid w:val="0"/>
        <w:ind w:left="-60"/>
      </w:pPr>
      <w:r w:rsidRPr="008A384C">
        <w:t>в 2026 году – 55 494,8 тыс. рублей;</w:t>
      </w:r>
    </w:p>
    <w:p w:rsidR="008A384C" w:rsidRPr="008A384C" w:rsidRDefault="008A384C" w:rsidP="008A384C">
      <w:pPr>
        <w:snapToGrid w:val="0"/>
        <w:ind w:left="-60"/>
        <w:rPr>
          <w:color w:val="FF0000"/>
        </w:rPr>
      </w:pPr>
      <w:r w:rsidRPr="008A384C">
        <w:rPr>
          <w:color w:val="FF0000"/>
        </w:rPr>
        <w:t>в 2027 году – 55 494,8 тыс. рублей.</w:t>
      </w:r>
    </w:p>
    <w:p w:rsidR="008A384C" w:rsidRPr="008A384C" w:rsidRDefault="008A384C" w:rsidP="008A384C">
      <w:pPr>
        <w:snapToGrid w:val="0"/>
        <w:ind w:left="-60"/>
      </w:pPr>
    </w:p>
    <w:p w:rsidR="008A384C" w:rsidRPr="008A384C" w:rsidRDefault="008A384C" w:rsidP="008A384C">
      <w:pPr>
        <w:snapToGrid w:val="0"/>
        <w:ind w:left="-60"/>
      </w:pPr>
      <w:r w:rsidRPr="008A384C">
        <w:t xml:space="preserve">из внебюджетных источников </w:t>
      </w:r>
      <w:r w:rsidRPr="008A384C">
        <w:rPr>
          <w:color w:val="FF0000"/>
        </w:rPr>
        <w:t xml:space="preserve">175 880,7 </w:t>
      </w:r>
      <w:r w:rsidRPr="008A384C">
        <w:t>тыс. рублей, в том числе:</w:t>
      </w:r>
    </w:p>
    <w:p w:rsidR="008A384C" w:rsidRPr="008A384C" w:rsidRDefault="008A384C" w:rsidP="008A384C">
      <w:pPr>
        <w:snapToGrid w:val="0"/>
        <w:ind w:left="-60"/>
      </w:pPr>
      <w:r w:rsidRPr="008A384C">
        <w:t>в 2014 году – 4 493,4 тыс. рублей,</w:t>
      </w:r>
    </w:p>
    <w:p w:rsidR="008A384C" w:rsidRPr="008A384C" w:rsidRDefault="008A384C" w:rsidP="008A384C">
      <w:pPr>
        <w:snapToGrid w:val="0"/>
        <w:ind w:left="-60"/>
      </w:pPr>
      <w:r w:rsidRPr="008A384C">
        <w:t>в 2015 году – 5 020,1 тыс. рублей,</w:t>
      </w:r>
    </w:p>
    <w:p w:rsidR="008A384C" w:rsidRPr="008A384C" w:rsidRDefault="008A384C" w:rsidP="008A384C">
      <w:pPr>
        <w:snapToGrid w:val="0"/>
        <w:ind w:left="-60"/>
      </w:pPr>
      <w:r w:rsidRPr="008A384C">
        <w:t>в 2016 году – 3 963,2 тыс. рублей,</w:t>
      </w:r>
    </w:p>
    <w:p w:rsidR="008A384C" w:rsidRPr="008A384C" w:rsidRDefault="008A384C" w:rsidP="008A384C">
      <w:pPr>
        <w:snapToGrid w:val="0"/>
        <w:ind w:left="-60"/>
      </w:pPr>
      <w:r w:rsidRPr="008A384C">
        <w:t>в 2017 году – 3 645,1 тыс. рублей,</w:t>
      </w:r>
    </w:p>
    <w:p w:rsidR="008A384C" w:rsidRPr="008A384C" w:rsidRDefault="008A384C" w:rsidP="008A384C">
      <w:pPr>
        <w:snapToGrid w:val="0"/>
        <w:ind w:left="-60"/>
      </w:pPr>
      <w:r w:rsidRPr="008A384C">
        <w:t>в 2018 году – 5 822,5 тыс. рублей,</w:t>
      </w:r>
    </w:p>
    <w:p w:rsidR="008A384C" w:rsidRPr="008A384C" w:rsidRDefault="008A384C" w:rsidP="008A384C">
      <w:pPr>
        <w:snapToGrid w:val="0"/>
        <w:ind w:left="-60"/>
      </w:pPr>
      <w:r w:rsidRPr="008A384C">
        <w:t>в 2019 году – 7 273,4 тыс. рублей,</w:t>
      </w:r>
    </w:p>
    <w:p w:rsidR="008A384C" w:rsidRPr="008A384C" w:rsidRDefault="008A384C" w:rsidP="008A384C">
      <w:pPr>
        <w:snapToGrid w:val="0"/>
        <w:ind w:left="-60"/>
      </w:pPr>
      <w:r w:rsidRPr="008A384C">
        <w:t>в 2020 году – 9 158,0 тыс. рублей,</w:t>
      </w:r>
    </w:p>
    <w:p w:rsidR="008A384C" w:rsidRPr="008A384C" w:rsidRDefault="008A384C" w:rsidP="008A384C">
      <w:pPr>
        <w:snapToGrid w:val="0"/>
        <w:ind w:left="-60"/>
      </w:pPr>
      <w:r w:rsidRPr="008A384C">
        <w:t>в 2021 году – 42 408,3 тыс. рублей,</w:t>
      </w:r>
    </w:p>
    <w:p w:rsidR="008A384C" w:rsidRPr="008A384C" w:rsidRDefault="008A384C" w:rsidP="008A384C">
      <w:pPr>
        <w:snapToGrid w:val="0"/>
        <w:ind w:left="-60"/>
      </w:pPr>
      <w:r w:rsidRPr="008A384C">
        <w:t>в 2022 году –15 935,6 тыс. рублей,</w:t>
      </w:r>
    </w:p>
    <w:p w:rsidR="008A384C" w:rsidRPr="008A384C" w:rsidRDefault="008A384C" w:rsidP="008A384C">
      <w:pPr>
        <w:snapToGrid w:val="0"/>
        <w:ind w:left="-60"/>
      </w:pPr>
      <w:r w:rsidRPr="008A384C">
        <w:t>в 2023 году –17 204,2 тыс. рублей,</w:t>
      </w:r>
    </w:p>
    <w:p w:rsidR="008A384C" w:rsidRPr="008A384C" w:rsidRDefault="008A384C" w:rsidP="008A384C">
      <w:pPr>
        <w:suppressAutoHyphens/>
        <w:snapToGrid w:val="0"/>
        <w:ind w:left="-60"/>
        <w:rPr>
          <w:lang w:eastAsia="ar-SA"/>
        </w:rPr>
      </w:pPr>
      <w:r w:rsidRPr="008A384C">
        <w:t xml:space="preserve">в 2024 году – </w:t>
      </w:r>
      <w:r w:rsidRPr="008A384C">
        <w:rPr>
          <w:color w:val="FF0000"/>
        </w:rPr>
        <w:t xml:space="preserve">20 091,8 </w:t>
      </w:r>
      <w:r w:rsidRPr="008A384C">
        <w:t>тыс. рублей</w:t>
      </w:r>
      <w:r w:rsidRPr="008A384C">
        <w:rPr>
          <w:lang w:eastAsia="ar-SA"/>
        </w:rPr>
        <w:t>,</w:t>
      </w:r>
    </w:p>
    <w:p w:rsidR="008A384C" w:rsidRPr="008A384C" w:rsidRDefault="008A384C" w:rsidP="008A384C">
      <w:pPr>
        <w:snapToGrid w:val="0"/>
        <w:ind w:left="-60"/>
      </w:pPr>
      <w:r w:rsidRPr="008A384C">
        <w:t xml:space="preserve">в 2025 году – </w:t>
      </w:r>
      <w:r w:rsidRPr="008A384C">
        <w:rPr>
          <w:color w:val="FF0000"/>
        </w:rPr>
        <w:t xml:space="preserve">13 621,7 </w:t>
      </w:r>
      <w:r w:rsidRPr="008A384C">
        <w:t>тыс. рублей,</w:t>
      </w:r>
    </w:p>
    <w:p w:rsidR="008A384C" w:rsidRPr="008A384C" w:rsidRDefault="008A384C" w:rsidP="008A384C">
      <w:pPr>
        <w:snapToGrid w:val="0"/>
        <w:ind w:left="-60"/>
      </w:pPr>
      <w:r w:rsidRPr="008A384C">
        <w:t xml:space="preserve">в 2026 году – </w:t>
      </w:r>
      <w:r w:rsidRPr="008A384C">
        <w:rPr>
          <w:color w:val="FF0000"/>
        </w:rPr>
        <w:t xml:space="preserve">13 621,7 </w:t>
      </w:r>
      <w:r w:rsidRPr="008A384C">
        <w:t>тыс. рублей;</w:t>
      </w:r>
    </w:p>
    <w:p w:rsidR="008A384C" w:rsidRPr="008A384C" w:rsidRDefault="008A384C" w:rsidP="008A384C">
      <w:pPr>
        <w:snapToGrid w:val="0"/>
        <w:ind w:left="-60"/>
        <w:rPr>
          <w:color w:val="FF0000"/>
        </w:rPr>
      </w:pPr>
      <w:r w:rsidRPr="008A384C">
        <w:rPr>
          <w:color w:val="FF0000"/>
        </w:rPr>
        <w:t>в 2027 году – 13 621,7 тыс. рублей.</w:t>
      </w:r>
    </w:p>
    <w:p w:rsidR="008A384C" w:rsidRPr="008A384C" w:rsidRDefault="008A384C" w:rsidP="008A384C">
      <w:pPr>
        <w:suppressAutoHyphens/>
        <w:ind w:firstLine="709"/>
        <w:jc w:val="both"/>
        <w:rPr>
          <w:lang w:eastAsia="ar-SA"/>
        </w:rPr>
      </w:pPr>
    </w:p>
    <w:p w:rsidR="008A384C" w:rsidRPr="008A384C" w:rsidRDefault="008A384C" w:rsidP="008A384C">
      <w:pPr>
        <w:suppressAutoHyphens/>
        <w:ind w:firstLine="709"/>
        <w:jc w:val="both"/>
        <w:rPr>
          <w:lang w:eastAsia="ar-SA"/>
        </w:rPr>
      </w:pPr>
      <w:r w:rsidRPr="008A384C">
        <w:rPr>
          <w:lang w:eastAsia="ar-SA"/>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муниципальной программе.</w:t>
      </w:r>
    </w:p>
    <w:p w:rsidR="008A384C" w:rsidRPr="008A384C" w:rsidRDefault="008A384C" w:rsidP="008A384C">
      <w:pPr>
        <w:suppressAutoHyphens/>
        <w:ind w:firstLine="709"/>
        <w:jc w:val="both"/>
        <w:rPr>
          <w:lang w:eastAsia="ar-SA"/>
        </w:rPr>
      </w:pPr>
    </w:p>
    <w:p w:rsidR="008A384C" w:rsidRPr="008A384C" w:rsidRDefault="008A384C" w:rsidP="008A384C">
      <w:pPr>
        <w:suppressAutoHyphens/>
        <w:ind w:firstLine="709"/>
        <w:jc w:val="both"/>
        <w:rPr>
          <w:rFonts w:eastAsia="Calibri"/>
          <w:b/>
        </w:rPr>
      </w:pPr>
      <w:r w:rsidRPr="008A384C">
        <w:rPr>
          <w:rFonts w:eastAsia="Calibri"/>
          <w:b/>
        </w:rPr>
        <w:t>8.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w:t>
      </w:r>
    </w:p>
    <w:p w:rsidR="008A384C" w:rsidRPr="008A384C" w:rsidRDefault="008A384C" w:rsidP="008A384C">
      <w:pPr>
        <w:rPr>
          <w:rFonts w:eastAsia="Calibri"/>
        </w:rPr>
      </w:pPr>
    </w:p>
    <w:p w:rsidR="008A384C" w:rsidRPr="008A384C" w:rsidRDefault="008A384C" w:rsidP="008A384C">
      <w:pPr>
        <w:suppressAutoHyphens/>
        <w:ind w:firstLine="709"/>
        <w:jc w:val="both"/>
      </w:pPr>
      <w:r w:rsidRPr="008A384C">
        <w:t xml:space="preserve">Прогноз сводных показателей муниципальных заданий на оказание (выполнение) муниципальных услуг (работ) учреждений представлен в приложении № 3 </w:t>
      </w:r>
      <w:r w:rsidRPr="008A384C">
        <w:rPr>
          <w:lang w:eastAsia="ar-SA"/>
        </w:rPr>
        <w:t>к муниципальной программе.</w:t>
      </w:r>
    </w:p>
    <w:p w:rsidR="008A384C" w:rsidRPr="008A384C" w:rsidRDefault="008A384C" w:rsidP="008A384C">
      <w:pPr>
        <w:rPr>
          <w:rFonts w:eastAsia="Calibri"/>
        </w:rPr>
      </w:pPr>
    </w:p>
    <w:p w:rsidR="008A384C" w:rsidRPr="008A384C" w:rsidRDefault="008A384C" w:rsidP="008A384C">
      <w:pPr>
        <w:rPr>
          <w:rFonts w:eastAsia="Calibri"/>
        </w:rPr>
      </w:pPr>
    </w:p>
    <w:p w:rsidR="008A384C" w:rsidRPr="008A384C" w:rsidRDefault="008A384C" w:rsidP="008A384C">
      <w:r w:rsidRPr="008A384C">
        <w:t>Начальник отдела физической культуры,</w:t>
      </w:r>
    </w:p>
    <w:p w:rsidR="008A384C" w:rsidRPr="008A384C" w:rsidRDefault="008A384C" w:rsidP="008A384C">
      <w:r w:rsidRPr="008A384C">
        <w:t>спорта и молодежной политики администрации</w:t>
      </w:r>
    </w:p>
    <w:p w:rsidR="008A384C" w:rsidRPr="008A384C" w:rsidRDefault="008A384C" w:rsidP="008A384C">
      <w:pPr>
        <w:suppressAutoHyphens/>
        <w:jc w:val="both"/>
      </w:pPr>
      <w:r w:rsidRPr="008A384C">
        <w:t>г. Дивногорска</w:t>
      </w:r>
      <w:r w:rsidRPr="008A384C">
        <w:tab/>
      </w:r>
      <w:r w:rsidRPr="008A384C">
        <w:tab/>
      </w:r>
      <w:r w:rsidRPr="008A384C">
        <w:tab/>
      </w:r>
      <w:r w:rsidRPr="008A384C">
        <w:tab/>
      </w:r>
      <w:r w:rsidRPr="008A384C">
        <w:tab/>
      </w:r>
      <w:r w:rsidRPr="008A384C">
        <w:tab/>
      </w:r>
      <w:r w:rsidRPr="008A384C">
        <w:tab/>
        <w:t xml:space="preserve">              </w:t>
      </w:r>
      <w:r w:rsidRPr="008A384C">
        <w:tab/>
        <w:t>Н.В. Калинин</w:t>
      </w:r>
    </w:p>
    <w:p w:rsidR="008A384C" w:rsidRPr="008A384C" w:rsidRDefault="008A384C" w:rsidP="008A384C"/>
    <w:p w:rsidR="008A384C" w:rsidRPr="008A384C" w:rsidRDefault="008A384C" w:rsidP="008A384C"/>
    <w:p w:rsidR="008A384C" w:rsidRPr="008A384C" w:rsidRDefault="008A384C" w:rsidP="008A384C">
      <w:pPr>
        <w:sectPr w:rsidR="008A384C" w:rsidRPr="008A384C" w:rsidSect="00DA5A65">
          <w:pgSz w:w="11906" w:h="16838"/>
          <w:pgMar w:top="851" w:right="851" w:bottom="426" w:left="1701" w:header="709" w:footer="709" w:gutter="0"/>
          <w:pgNumType w:start="1"/>
          <w:cols w:space="708"/>
          <w:docGrid w:linePitch="360"/>
        </w:sectPr>
      </w:pPr>
    </w:p>
    <w:p w:rsidR="008A384C" w:rsidRPr="008A384C" w:rsidRDefault="008A384C" w:rsidP="008A384C">
      <w:pPr>
        <w:ind w:left="7788" w:firstLine="708"/>
      </w:pPr>
      <w:r w:rsidRPr="008A384C">
        <w:t xml:space="preserve">     Приложение № 1 </w:t>
      </w:r>
    </w:p>
    <w:p w:rsidR="008A384C" w:rsidRPr="008A384C" w:rsidRDefault="008A384C" w:rsidP="008A384C">
      <w:pPr>
        <w:ind w:left="7788" w:firstLine="708"/>
      </w:pPr>
      <w:r w:rsidRPr="008A384C">
        <w:t xml:space="preserve">     к паспорту муниципальной </w:t>
      </w:r>
    </w:p>
    <w:p w:rsidR="008A384C" w:rsidRPr="008A384C" w:rsidRDefault="008A384C" w:rsidP="008A384C">
      <w:pPr>
        <w:ind w:left="7788" w:firstLine="708"/>
      </w:pPr>
      <w:r w:rsidRPr="008A384C">
        <w:t xml:space="preserve">     программы города Дивногорска</w:t>
      </w:r>
    </w:p>
    <w:p w:rsidR="008A384C" w:rsidRPr="008A384C" w:rsidRDefault="008A384C" w:rsidP="008A384C">
      <w:pPr>
        <w:suppressAutoHyphens/>
        <w:ind w:left="8760"/>
        <w:rPr>
          <w:lang w:eastAsia="ar-SA"/>
        </w:rPr>
      </w:pPr>
      <w:r w:rsidRPr="008A384C">
        <w:rPr>
          <w:lang w:eastAsia="ar-SA"/>
        </w:rPr>
        <w:t xml:space="preserve">«Физическая культура, спорт и молодежная                  политика в муниципальном образовании город Дивногорск» </w:t>
      </w:r>
    </w:p>
    <w:p w:rsidR="008A384C" w:rsidRPr="008A384C" w:rsidRDefault="008A384C" w:rsidP="008A384C">
      <w:pPr>
        <w:ind w:firstLine="9923"/>
        <w:rPr>
          <w:sz w:val="28"/>
        </w:rPr>
      </w:pPr>
    </w:p>
    <w:p w:rsidR="008A384C" w:rsidRPr="008A384C" w:rsidRDefault="008A384C" w:rsidP="008A384C">
      <w:pPr>
        <w:spacing w:after="240"/>
        <w:jc w:val="center"/>
        <w:rPr>
          <w:b/>
        </w:rPr>
      </w:pPr>
      <w:r w:rsidRPr="008A384C">
        <w:rPr>
          <w:b/>
        </w:rPr>
        <w:t>Перечень целевых показателей и показателей результативности программы</w:t>
      </w:r>
    </w:p>
    <w:p w:rsidR="008A384C" w:rsidRPr="008A384C" w:rsidRDefault="008A384C" w:rsidP="008A384C">
      <w:pPr>
        <w:ind w:left="7080" w:firstLine="708"/>
        <w:rPr>
          <w:rFonts w:asciiTheme="minorHAnsi" w:eastAsiaTheme="minorHAnsi" w:hAnsiTheme="minorHAnsi" w:cstheme="minorBidi"/>
          <w:sz w:val="22"/>
          <w:szCs w:val="22"/>
          <w:lang w:eastAsia="en-US"/>
        </w:rPr>
      </w:pPr>
    </w:p>
    <w:tbl>
      <w:tblPr>
        <w:tblW w:w="6620" w:type="dxa"/>
        <w:tblInd w:w="108" w:type="dxa"/>
        <w:tblLook w:val="04A0" w:firstRow="1" w:lastRow="0" w:firstColumn="1" w:lastColumn="0" w:noHBand="0" w:noVBand="1"/>
      </w:tblPr>
      <w:tblGrid>
        <w:gridCol w:w="493"/>
        <w:gridCol w:w="2265"/>
        <w:gridCol w:w="1138"/>
        <w:gridCol w:w="1821"/>
        <w:gridCol w:w="627"/>
        <w:gridCol w:w="679"/>
        <w:gridCol w:w="627"/>
        <w:gridCol w:w="627"/>
        <w:gridCol w:w="627"/>
        <w:gridCol w:w="679"/>
        <w:gridCol w:w="679"/>
        <w:gridCol w:w="679"/>
        <w:gridCol w:w="679"/>
        <w:gridCol w:w="679"/>
        <w:gridCol w:w="679"/>
        <w:gridCol w:w="679"/>
        <w:gridCol w:w="1005"/>
        <w:gridCol w:w="725"/>
      </w:tblGrid>
      <w:tr w:rsidR="008A384C" w:rsidRPr="008A384C" w:rsidTr="008A384C">
        <w:trPr>
          <w:trHeight w:val="300"/>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w:t>
            </w:r>
            <w:r w:rsidRPr="008A384C">
              <w:rPr>
                <w:sz w:val="22"/>
                <w:szCs w:val="22"/>
              </w:rPr>
              <w:br/>
              <w:t>п/п</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Цель,</w:t>
            </w:r>
            <w:r w:rsidRPr="008A384C">
              <w:rPr>
                <w:sz w:val="22"/>
                <w:szCs w:val="22"/>
              </w:rPr>
              <w:br/>
              <w:t>целевые индикаторы</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jc w:val="center"/>
              <w:rPr>
                <w:sz w:val="22"/>
                <w:szCs w:val="22"/>
              </w:rPr>
            </w:pPr>
            <w:r w:rsidRPr="008A384C">
              <w:rPr>
                <w:sz w:val="22"/>
                <w:szCs w:val="22"/>
              </w:rPr>
              <w:t>Единица измерения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jc w:val="center"/>
              <w:rPr>
                <w:sz w:val="22"/>
                <w:szCs w:val="22"/>
              </w:rPr>
            </w:pPr>
            <w:r w:rsidRPr="008A384C">
              <w:rPr>
                <w:sz w:val="22"/>
                <w:szCs w:val="22"/>
              </w:rPr>
              <w:t>Источник информации</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jc w:val="center"/>
              <w:rPr>
                <w:sz w:val="22"/>
                <w:szCs w:val="22"/>
              </w:rPr>
            </w:pPr>
            <w:r w:rsidRPr="008A384C">
              <w:rPr>
                <w:sz w:val="22"/>
                <w:szCs w:val="22"/>
              </w:rPr>
              <w:t xml:space="preserve">2014 год </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 xml:space="preserve">2015 год </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 xml:space="preserve">2016 год </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 xml:space="preserve">2017 год </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 xml:space="preserve">2018 год </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 xml:space="preserve">2019 год </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 xml:space="preserve">2020 год </w:t>
            </w:r>
          </w:p>
        </w:tc>
        <w:tc>
          <w:tcPr>
            <w:tcW w:w="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2021 год</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2022 год</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2023 год</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2024 год</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2025 год</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2026 год</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2027 год</w:t>
            </w:r>
          </w:p>
        </w:tc>
      </w:tr>
      <w:tr w:rsidR="008A384C" w:rsidRPr="008A384C" w:rsidTr="008A384C">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szCs w:val="22"/>
              </w:rPr>
            </w:pPr>
          </w:p>
        </w:tc>
      </w:tr>
      <w:tr w:rsidR="008A384C" w:rsidRPr="008A384C" w:rsidTr="008A384C">
        <w:trPr>
          <w:trHeight w:val="915"/>
        </w:trPr>
        <w:tc>
          <w:tcPr>
            <w:tcW w:w="300" w:type="dxa"/>
            <w:tcBorders>
              <w:top w:val="nil"/>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 </w:t>
            </w:r>
          </w:p>
        </w:tc>
        <w:tc>
          <w:tcPr>
            <w:tcW w:w="6320" w:type="dxa"/>
            <w:gridSpan w:val="17"/>
            <w:tcBorders>
              <w:top w:val="single" w:sz="4" w:space="0" w:color="auto"/>
              <w:left w:val="nil"/>
              <w:bottom w:val="single" w:sz="4" w:space="0" w:color="auto"/>
              <w:right w:val="single" w:sz="4" w:space="0" w:color="000000"/>
            </w:tcBorders>
            <w:shd w:val="clear" w:color="auto" w:fill="auto"/>
            <w:hideMark/>
          </w:tcPr>
          <w:p w:rsidR="008A384C" w:rsidRPr="008A384C" w:rsidRDefault="008A384C" w:rsidP="008A384C">
            <w:pPr>
              <w:rPr>
                <w:b/>
                <w:bCs/>
                <w:sz w:val="22"/>
                <w:szCs w:val="22"/>
              </w:rPr>
            </w:pPr>
            <w:r w:rsidRPr="008A384C">
              <w:rPr>
                <w:b/>
                <w:bCs/>
                <w:sz w:val="22"/>
                <w:szCs w:val="22"/>
              </w:rPr>
              <w:t xml:space="preserve">Цели программы: 1. Создание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спортсменов г. Дивногорска на различных спортивных аренах Красноярского края, РФ, развитие системы подготовки спортивного резерва города 2.Создание условий для развития потенциала молодежи и его реализации в интересах муниципального образования  г. Дивногорск 3.Реализация образовательных программ дополнительного образования детей 4. Создание условий для устойчивого развития отрасли «Физическая культура, спорт и молодежная политика» в муниципальном образовании г. Дивногорск                                                                                                                            </w:t>
            </w:r>
          </w:p>
        </w:tc>
      </w:tr>
      <w:tr w:rsidR="008A384C" w:rsidRPr="008A384C" w:rsidTr="008A384C">
        <w:trPr>
          <w:trHeight w:val="525"/>
        </w:trPr>
        <w:tc>
          <w:tcPr>
            <w:tcW w:w="300" w:type="dxa"/>
            <w:tcBorders>
              <w:top w:val="nil"/>
              <w:left w:val="single" w:sz="4" w:space="0" w:color="auto"/>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 </w:t>
            </w:r>
          </w:p>
        </w:tc>
        <w:tc>
          <w:tcPr>
            <w:tcW w:w="6320" w:type="dxa"/>
            <w:gridSpan w:val="17"/>
            <w:tcBorders>
              <w:top w:val="single" w:sz="4" w:space="0" w:color="auto"/>
              <w:left w:val="nil"/>
              <w:bottom w:val="single" w:sz="4" w:space="0" w:color="auto"/>
              <w:right w:val="single" w:sz="4" w:space="0" w:color="000000"/>
            </w:tcBorders>
            <w:shd w:val="clear" w:color="auto" w:fill="auto"/>
            <w:vAlign w:val="center"/>
            <w:hideMark/>
          </w:tcPr>
          <w:p w:rsidR="008A384C" w:rsidRPr="008A384C" w:rsidRDefault="008A384C" w:rsidP="008A384C">
            <w:pPr>
              <w:rPr>
                <w:b/>
                <w:bCs/>
                <w:sz w:val="22"/>
                <w:szCs w:val="22"/>
              </w:rPr>
            </w:pPr>
            <w:r w:rsidRPr="008A384C">
              <w:rPr>
                <w:b/>
                <w:bCs/>
                <w:sz w:val="22"/>
                <w:szCs w:val="22"/>
              </w:rPr>
              <w:t>Целевые показатели</w:t>
            </w:r>
          </w:p>
        </w:tc>
      </w:tr>
      <w:tr w:rsidR="008A384C" w:rsidRPr="008A384C" w:rsidTr="008A384C">
        <w:trPr>
          <w:trHeight w:val="1215"/>
        </w:trPr>
        <w:tc>
          <w:tcPr>
            <w:tcW w:w="300" w:type="dxa"/>
            <w:tcBorders>
              <w:top w:val="nil"/>
              <w:left w:val="single" w:sz="4" w:space="0" w:color="auto"/>
              <w:bottom w:val="single" w:sz="4" w:space="0" w:color="auto"/>
              <w:right w:val="nil"/>
            </w:tcBorders>
            <w:shd w:val="clear" w:color="auto" w:fill="auto"/>
            <w:noWrap/>
            <w:vAlign w:val="center"/>
            <w:hideMark/>
          </w:tcPr>
          <w:p w:rsidR="008A384C" w:rsidRPr="008A384C" w:rsidRDefault="008A384C" w:rsidP="008A384C">
            <w:pPr>
              <w:jc w:val="center"/>
              <w:rPr>
                <w:sz w:val="22"/>
                <w:szCs w:val="22"/>
              </w:rPr>
            </w:pPr>
            <w:r w:rsidRPr="008A384C">
              <w:rPr>
                <w:sz w:val="22"/>
                <w:szCs w:val="22"/>
              </w:rPr>
              <w:t>1.</w:t>
            </w:r>
          </w:p>
        </w:tc>
        <w:tc>
          <w:tcPr>
            <w:tcW w:w="300"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Доля граждан, систематически занимающихся физической  культурой и спортом, в общей численности населения ГО г. Дивногорск</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29,5</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31,16</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34, 74</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36, 74</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38, 74</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43,07</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45,07</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49,01</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51,31</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54,88</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58,22</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59,5</w:t>
            </w:r>
          </w:p>
        </w:tc>
        <w:tc>
          <w:tcPr>
            <w:tcW w:w="106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60,48</w:t>
            </w:r>
          </w:p>
        </w:tc>
        <w:tc>
          <w:tcPr>
            <w:tcW w:w="76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60,48</w:t>
            </w:r>
          </w:p>
        </w:tc>
      </w:tr>
      <w:tr w:rsidR="008A384C" w:rsidRPr="008A384C" w:rsidTr="008A384C">
        <w:trPr>
          <w:trHeight w:val="1215"/>
        </w:trPr>
        <w:tc>
          <w:tcPr>
            <w:tcW w:w="300" w:type="dxa"/>
            <w:tcBorders>
              <w:top w:val="nil"/>
              <w:left w:val="single" w:sz="4" w:space="0" w:color="auto"/>
              <w:bottom w:val="single" w:sz="4" w:space="0" w:color="auto"/>
              <w:right w:val="nil"/>
            </w:tcBorders>
            <w:shd w:val="clear" w:color="auto" w:fill="auto"/>
            <w:noWrap/>
            <w:vAlign w:val="center"/>
            <w:hideMark/>
          </w:tcPr>
          <w:p w:rsidR="008A384C" w:rsidRPr="008A384C" w:rsidRDefault="008A384C" w:rsidP="008A384C">
            <w:pPr>
              <w:jc w:val="center"/>
              <w:rPr>
                <w:sz w:val="22"/>
                <w:szCs w:val="22"/>
              </w:rPr>
            </w:pPr>
            <w:r w:rsidRPr="008A384C">
              <w:rPr>
                <w:sz w:val="22"/>
                <w:szCs w:val="22"/>
              </w:rPr>
              <w:t>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r w:rsidRPr="008A384C">
              <w:t>Количество созданных рабочих мест для несовершеннолетних граждан, проживающих в городе Дивногорске</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ед.</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ведомственная отчетность</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35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90</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100</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100</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60</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60</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60</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60</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75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76</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75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75</w:t>
            </w:r>
          </w:p>
        </w:tc>
        <w:tc>
          <w:tcPr>
            <w:tcW w:w="106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75</w:t>
            </w:r>
          </w:p>
        </w:tc>
        <w:tc>
          <w:tcPr>
            <w:tcW w:w="76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75</w:t>
            </w:r>
          </w:p>
        </w:tc>
      </w:tr>
      <w:tr w:rsidR="008A384C" w:rsidRPr="008A384C" w:rsidTr="008A384C">
        <w:trPr>
          <w:trHeight w:val="6795"/>
        </w:trPr>
        <w:tc>
          <w:tcPr>
            <w:tcW w:w="300" w:type="dxa"/>
            <w:tcBorders>
              <w:top w:val="nil"/>
              <w:left w:val="single" w:sz="4" w:space="0" w:color="auto"/>
              <w:bottom w:val="single" w:sz="4" w:space="0" w:color="auto"/>
              <w:right w:val="nil"/>
            </w:tcBorders>
            <w:shd w:val="clear" w:color="auto" w:fill="auto"/>
            <w:noWrap/>
            <w:vAlign w:val="center"/>
            <w:hideMark/>
          </w:tcPr>
          <w:p w:rsidR="008A384C" w:rsidRPr="008A384C" w:rsidRDefault="008A384C" w:rsidP="008A384C">
            <w:pPr>
              <w:jc w:val="center"/>
              <w:rPr>
                <w:sz w:val="22"/>
                <w:szCs w:val="22"/>
              </w:rPr>
            </w:pPr>
            <w:r w:rsidRPr="008A384C">
              <w:rPr>
                <w:sz w:val="22"/>
                <w:szCs w:val="22"/>
              </w:rPr>
              <w:t>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r w:rsidRPr="008A384C">
              <w:t xml:space="preserve">Своевременность утверждения муниципальных заданий подведомственным распорядителю учреждениям на текущий финансовый год и плановый период </w:t>
            </w:r>
          </w:p>
        </w:tc>
        <w:tc>
          <w:tcPr>
            <w:tcW w:w="300" w:type="dxa"/>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баллы</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r w:rsidRPr="008A384C">
              <w:t xml:space="preserve">Постановление администрации города Дивногорска от 24.12.2012 №264п "Об утверждении Положения о порядке и условиях формирования муниципального задания  </w:t>
            </w:r>
            <w:r w:rsidRPr="008A384C">
              <w:br/>
              <w:t xml:space="preserve">в отношении муниципальных учреждений, </w:t>
            </w:r>
            <w:r w:rsidRPr="008A384C">
              <w:br/>
              <w:t>финансового обеспечения</w:t>
            </w:r>
            <w:r w:rsidRPr="008A384C">
              <w:br/>
              <w:t>и оценки выполнения муниципального задания"</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106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c>
          <w:tcPr>
            <w:tcW w:w="76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5</w:t>
            </w:r>
          </w:p>
        </w:tc>
      </w:tr>
      <w:tr w:rsidR="008A384C" w:rsidRPr="008A384C" w:rsidTr="008A384C">
        <w:trPr>
          <w:trHeight w:val="1425"/>
        </w:trPr>
        <w:tc>
          <w:tcPr>
            <w:tcW w:w="662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8A384C" w:rsidRPr="008A384C" w:rsidRDefault="008A384C" w:rsidP="008A384C">
            <w:pPr>
              <w:rPr>
                <w:b/>
                <w:bCs/>
              </w:rPr>
            </w:pPr>
            <w:r w:rsidRPr="008A384C">
              <w:rPr>
                <w:b/>
                <w:bCs/>
              </w:rPr>
              <w:t xml:space="preserve">Задача 1. </w:t>
            </w:r>
            <w:r w:rsidRPr="008A384C">
              <w:t>Развитие и совершенствование инфраструктуры физической культуры и спорта в «шаговой» доступности; развитие устойчивой потребности всех категорий населения к здоровому образу жизни, формирование мотивации к регулярным занятиям физической культурой и спортом посредством проведения официальных физкультурных и спортивных мероприятий, в том числе мероприятий по реализации Всероссийского физкультурно – спортивного комплекса «Готов к труду и обороне» (далее ВФСК «ГТО») на территории МО г. Дивногорск; выявление и поддержка успешного опыта по организации массовой физкультурно-спортивной работы среди населения; совершенствование системы мероприятий, направленных на поиск и поддержку талантливых, одаренных детей; развитие кадровой политики подготовки спортивного резерва; совершенствование системы подготовки спортивного резерва; формирование спортивного резерва города.</w:t>
            </w:r>
          </w:p>
        </w:tc>
      </w:tr>
      <w:tr w:rsidR="008A384C" w:rsidRPr="008A384C" w:rsidTr="008A384C">
        <w:trPr>
          <w:trHeight w:val="540"/>
        </w:trPr>
        <w:tc>
          <w:tcPr>
            <w:tcW w:w="6620"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384C" w:rsidRPr="008A384C" w:rsidRDefault="008A384C" w:rsidP="008A384C">
            <w:pPr>
              <w:rPr>
                <w:b/>
                <w:bCs/>
              </w:rPr>
            </w:pPr>
            <w:r w:rsidRPr="008A384C">
              <w:rPr>
                <w:b/>
                <w:bCs/>
              </w:rPr>
              <w:t>Подпрограмма 1 «Массовая физическая культура и спорт»</w:t>
            </w:r>
          </w:p>
        </w:tc>
      </w:tr>
      <w:tr w:rsidR="008A384C" w:rsidRPr="008A384C" w:rsidTr="008A384C">
        <w:trPr>
          <w:trHeight w:val="1800"/>
        </w:trPr>
        <w:tc>
          <w:tcPr>
            <w:tcW w:w="300" w:type="dxa"/>
            <w:tcBorders>
              <w:top w:val="nil"/>
              <w:left w:val="single" w:sz="4" w:space="0" w:color="auto"/>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1.</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w:t>
            </w:r>
          </w:p>
        </w:tc>
        <w:tc>
          <w:tcPr>
            <w:tcW w:w="300" w:type="dxa"/>
            <w:tcBorders>
              <w:top w:val="nil"/>
              <w:left w:val="nil"/>
              <w:bottom w:val="nil"/>
              <w:right w:val="nil"/>
            </w:tcBorders>
            <w:shd w:val="clear" w:color="auto" w:fill="auto"/>
            <w:vAlign w:val="bottom"/>
            <w:hideMark/>
          </w:tcPr>
          <w:p w:rsidR="008A384C" w:rsidRPr="008A384C" w:rsidRDefault="008A384C" w:rsidP="008A384C">
            <w:r w:rsidRPr="008A384C">
              <w:t xml:space="preserve">формирования муниципального задания  </w:t>
            </w:r>
          </w:p>
        </w:tc>
        <w:tc>
          <w:tcPr>
            <w:tcW w:w="30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6,6</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6,89</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8,7</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8,7</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8,8</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8,9</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9,0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17,5</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18,1</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18,4</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18,5</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18,6</w:t>
            </w:r>
          </w:p>
        </w:tc>
        <w:tc>
          <w:tcPr>
            <w:tcW w:w="10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18,7</w:t>
            </w:r>
          </w:p>
        </w:tc>
        <w:tc>
          <w:tcPr>
            <w:tcW w:w="7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18,7</w:t>
            </w:r>
          </w:p>
        </w:tc>
      </w:tr>
      <w:tr w:rsidR="008A384C" w:rsidRPr="008A384C" w:rsidTr="008A384C">
        <w:trPr>
          <w:trHeight w:val="1185"/>
        </w:trPr>
        <w:tc>
          <w:tcPr>
            <w:tcW w:w="30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2.</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Количество участников официальных спортивных и физкультурных (физкультурно-оздоровительных) мероприятий ГО г. Дивногорск</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w:t>
            </w:r>
          </w:p>
        </w:tc>
        <w:tc>
          <w:tcPr>
            <w:tcW w:w="300" w:type="dxa"/>
            <w:tcBorders>
              <w:top w:val="nil"/>
              <w:left w:val="nil"/>
              <w:bottom w:val="nil"/>
              <w:right w:val="nil"/>
            </w:tcBorders>
            <w:shd w:val="clear" w:color="auto" w:fill="auto"/>
            <w:vAlign w:val="bottom"/>
            <w:hideMark/>
          </w:tcPr>
          <w:p w:rsidR="008A384C" w:rsidRPr="008A384C" w:rsidRDefault="008A384C" w:rsidP="008A384C">
            <w:r w:rsidRPr="008A384C">
              <w:t>в отношении муниципальных учреждений,</w:t>
            </w:r>
          </w:p>
        </w:tc>
        <w:tc>
          <w:tcPr>
            <w:tcW w:w="30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5489</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2574</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1936</w:t>
            </w:r>
          </w:p>
        </w:tc>
        <w:tc>
          <w:tcPr>
            <w:tcW w:w="10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1936</w:t>
            </w:r>
          </w:p>
        </w:tc>
        <w:tc>
          <w:tcPr>
            <w:tcW w:w="7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1936</w:t>
            </w:r>
          </w:p>
        </w:tc>
      </w:tr>
      <w:tr w:rsidR="008A384C" w:rsidRPr="008A384C" w:rsidTr="008A384C">
        <w:trPr>
          <w:trHeight w:val="990"/>
        </w:trPr>
        <w:tc>
          <w:tcPr>
            <w:tcW w:w="30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3.</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Количество занятий физкультурно-спортивной направленности по месту жительства граждан в ГО г. Дивногорск</w:t>
            </w:r>
          </w:p>
        </w:tc>
        <w:tc>
          <w:tcPr>
            <w:tcW w:w="300" w:type="dxa"/>
            <w:tcBorders>
              <w:top w:val="nil"/>
              <w:left w:val="nil"/>
              <w:bottom w:val="single" w:sz="4" w:space="0" w:color="auto"/>
              <w:right w:val="single" w:sz="4" w:space="0" w:color="auto"/>
            </w:tcBorders>
            <w:shd w:val="clear" w:color="000000" w:fill="FFFFFF"/>
            <w:noWrap/>
            <w:vAlign w:val="center"/>
            <w:hideMark/>
          </w:tcPr>
          <w:p w:rsidR="008A384C" w:rsidRPr="008A384C" w:rsidRDefault="008A384C" w:rsidP="008A384C">
            <w:pPr>
              <w:jc w:val="center"/>
              <w:rPr>
                <w:sz w:val="22"/>
                <w:szCs w:val="22"/>
              </w:rPr>
            </w:pPr>
            <w:r w:rsidRPr="008A384C">
              <w:rPr>
                <w:sz w:val="22"/>
                <w:szCs w:val="22"/>
              </w:rPr>
              <w:t>%</w:t>
            </w:r>
          </w:p>
        </w:tc>
        <w:tc>
          <w:tcPr>
            <w:tcW w:w="300" w:type="dxa"/>
            <w:tcBorders>
              <w:top w:val="nil"/>
              <w:left w:val="nil"/>
              <w:bottom w:val="nil"/>
              <w:right w:val="nil"/>
            </w:tcBorders>
            <w:shd w:val="clear" w:color="auto" w:fill="auto"/>
            <w:vAlign w:val="bottom"/>
            <w:hideMark/>
          </w:tcPr>
          <w:p w:rsidR="008A384C" w:rsidRPr="008A384C" w:rsidRDefault="008A384C" w:rsidP="008A384C">
            <w:r w:rsidRPr="008A384C">
              <w:t>финансового обеспечения</w:t>
            </w:r>
          </w:p>
        </w:tc>
        <w:tc>
          <w:tcPr>
            <w:tcW w:w="30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3276</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4009</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3694</w:t>
            </w:r>
          </w:p>
        </w:tc>
        <w:tc>
          <w:tcPr>
            <w:tcW w:w="10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3694</w:t>
            </w:r>
          </w:p>
        </w:tc>
        <w:tc>
          <w:tcPr>
            <w:tcW w:w="7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3694</w:t>
            </w:r>
          </w:p>
        </w:tc>
      </w:tr>
      <w:tr w:rsidR="008A384C" w:rsidRPr="008A384C" w:rsidTr="008A384C">
        <w:trPr>
          <w:trHeight w:val="1650"/>
        </w:trPr>
        <w:tc>
          <w:tcPr>
            <w:tcW w:w="30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4.</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 xml:space="preserve">Доля населения, принявшего участие в выполнении нормативов испытаний (тестов) комплекса ГТО от общей численности населения, проживающего на территории МО г. Дивногорск </w:t>
            </w:r>
          </w:p>
        </w:tc>
        <w:tc>
          <w:tcPr>
            <w:tcW w:w="300" w:type="dxa"/>
            <w:tcBorders>
              <w:top w:val="nil"/>
              <w:left w:val="nil"/>
              <w:bottom w:val="single" w:sz="4" w:space="0" w:color="auto"/>
              <w:right w:val="single" w:sz="4" w:space="0" w:color="auto"/>
            </w:tcBorders>
            <w:shd w:val="clear" w:color="000000" w:fill="FFFFFF"/>
            <w:noWrap/>
            <w:vAlign w:val="center"/>
            <w:hideMark/>
          </w:tcPr>
          <w:p w:rsidR="008A384C" w:rsidRPr="008A384C" w:rsidRDefault="008A384C" w:rsidP="008A384C">
            <w:pPr>
              <w:jc w:val="center"/>
              <w:rPr>
                <w:sz w:val="22"/>
                <w:szCs w:val="22"/>
              </w:rPr>
            </w:pPr>
            <w:r w:rsidRPr="008A384C">
              <w:rPr>
                <w:sz w:val="22"/>
                <w:szCs w:val="22"/>
              </w:rPr>
              <w:t>%</w:t>
            </w:r>
          </w:p>
        </w:tc>
        <w:tc>
          <w:tcPr>
            <w:tcW w:w="300" w:type="dxa"/>
            <w:tcBorders>
              <w:top w:val="nil"/>
              <w:left w:val="nil"/>
              <w:bottom w:val="nil"/>
              <w:right w:val="nil"/>
            </w:tcBorders>
            <w:shd w:val="clear" w:color="auto" w:fill="auto"/>
            <w:vAlign w:val="bottom"/>
            <w:hideMark/>
          </w:tcPr>
          <w:p w:rsidR="008A384C" w:rsidRPr="008A384C" w:rsidRDefault="008A384C" w:rsidP="008A384C">
            <w:r w:rsidRPr="008A384C">
              <w:t>и оценки выполнения муниципального задания"</w:t>
            </w:r>
          </w:p>
        </w:tc>
        <w:tc>
          <w:tcPr>
            <w:tcW w:w="30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0,64</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0,66</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0,68</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0,77</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1,65</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2,2</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2,2</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2,2</w:t>
            </w:r>
          </w:p>
        </w:tc>
        <w:tc>
          <w:tcPr>
            <w:tcW w:w="10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2,2</w:t>
            </w:r>
          </w:p>
        </w:tc>
        <w:tc>
          <w:tcPr>
            <w:tcW w:w="7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2,2</w:t>
            </w:r>
          </w:p>
        </w:tc>
      </w:tr>
      <w:tr w:rsidR="008A384C" w:rsidRPr="008A384C" w:rsidTr="008A384C">
        <w:trPr>
          <w:trHeight w:val="2100"/>
        </w:trPr>
        <w:tc>
          <w:tcPr>
            <w:tcW w:w="300" w:type="dxa"/>
            <w:tcBorders>
              <w:top w:val="nil"/>
              <w:left w:val="single" w:sz="4" w:space="0" w:color="auto"/>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22"/>
                <w:szCs w:val="22"/>
              </w:rPr>
            </w:pPr>
            <w:r w:rsidRPr="008A384C">
              <w:rPr>
                <w:sz w:val="22"/>
                <w:szCs w:val="22"/>
              </w:rPr>
              <w:t xml:space="preserve">Доля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МО г. Дивногорск </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шт.</w:t>
            </w:r>
          </w:p>
        </w:tc>
        <w:tc>
          <w:tcPr>
            <w:tcW w:w="300" w:type="dxa"/>
            <w:tcBorders>
              <w:top w:val="single" w:sz="4" w:space="0" w:color="auto"/>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61,5</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62</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62,5</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88,5</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78,69</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78,70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78,71</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78,72</w:t>
            </w:r>
          </w:p>
        </w:tc>
        <w:tc>
          <w:tcPr>
            <w:tcW w:w="10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79,00</w:t>
            </w:r>
          </w:p>
        </w:tc>
        <w:tc>
          <w:tcPr>
            <w:tcW w:w="7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79,00</w:t>
            </w:r>
          </w:p>
        </w:tc>
      </w:tr>
      <w:tr w:rsidR="008A384C" w:rsidRPr="008A384C" w:rsidTr="008A384C">
        <w:trPr>
          <w:trHeight w:val="1065"/>
        </w:trPr>
        <w:tc>
          <w:tcPr>
            <w:tcW w:w="30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6.</w:t>
            </w:r>
          </w:p>
        </w:tc>
        <w:tc>
          <w:tcPr>
            <w:tcW w:w="30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22"/>
                <w:szCs w:val="22"/>
              </w:rPr>
            </w:pPr>
            <w:r w:rsidRPr="008A384C">
              <w:rPr>
                <w:sz w:val="22"/>
                <w:szCs w:val="22"/>
              </w:rPr>
              <w:t>Количество обучающихся по дополнительным образовательным программам спортивной подготовки в МБУ ДО "СШ "ЦФСР"</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523</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523</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523</w:t>
            </w:r>
          </w:p>
        </w:tc>
        <w:tc>
          <w:tcPr>
            <w:tcW w:w="10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523</w:t>
            </w:r>
          </w:p>
        </w:tc>
        <w:tc>
          <w:tcPr>
            <w:tcW w:w="7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523</w:t>
            </w:r>
          </w:p>
        </w:tc>
      </w:tr>
      <w:tr w:rsidR="008A384C" w:rsidRPr="008A384C" w:rsidTr="008A384C">
        <w:trPr>
          <w:trHeight w:val="1065"/>
        </w:trPr>
        <w:tc>
          <w:tcPr>
            <w:tcW w:w="300" w:type="dxa"/>
            <w:tcBorders>
              <w:top w:val="nil"/>
              <w:left w:val="single" w:sz="4" w:space="0" w:color="auto"/>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7.</w:t>
            </w:r>
          </w:p>
        </w:tc>
        <w:tc>
          <w:tcPr>
            <w:tcW w:w="30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22"/>
                <w:szCs w:val="22"/>
              </w:rPr>
            </w:pPr>
            <w:r w:rsidRPr="008A384C">
              <w:rPr>
                <w:sz w:val="22"/>
                <w:szCs w:val="22"/>
              </w:rPr>
              <w:t xml:space="preserve">Удельный вес спортсменов, принявших участие в официальных спортивных соревнованиях, в их общей численности </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84</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60</w:t>
            </w:r>
          </w:p>
        </w:tc>
        <w:tc>
          <w:tcPr>
            <w:tcW w:w="300" w:type="dxa"/>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55</w:t>
            </w:r>
          </w:p>
        </w:tc>
        <w:tc>
          <w:tcPr>
            <w:tcW w:w="10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55</w:t>
            </w:r>
          </w:p>
        </w:tc>
        <w:tc>
          <w:tcPr>
            <w:tcW w:w="7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55</w:t>
            </w:r>
          </w:p>
        </w:tc>
      </w:tr>
      <w:tr w:rsidR="008A384C" w:rsidRPr="008A384C" w:rsidTr="008A384C">
        <w:trPr>
          <w:trHeight w:val="1020"/>
        </w:trPr>
        <w:tc>
          <w:tcPr>
            <w:tcW w:w="6620" w:type="dxa"/>
            <w:gridSpan w:val="18"/>
            <w:tcBorders>
              <w:top w:val="single" w:sz="4" w:space="0" w:color="auto"/>
              <w:left w:val="single" w:sz="4" w:space="0" w:color="auto"/>
              <w:bottom w:val="single" w:sz="4" w:space="0" w:color="auto"/>
              <w:right w:val="nil"/>
            </w:tcBorders>
            <w:shd w:val="clear" w:color="auto" w:fill="auto"/>
            <w:vAlign w:val="bottom"/>
            <w:hideMark/>
          </w:tcPr>
          <w:p w:rsidR="008A384C" w:rsidRPr="008A384C" w:rsidRDefault="008A384C" w:rsidP="008A384C">
            <w:pPr>
              <w:rPr>
                <w:b/>
                <w:bCs/>
              </w:rPr>
            </w:pPr>
            <w:r w:rsidRPr="008A384C">
              <w:rPr>
                <w:b/>
                <w:bCs/>
              </w:rPr>
              <w:t>Задача 2.</w:t>
            </w:r>
            <w:r w:rsidRPr="008A384C">
              <w:t xml:space="preserve"> Вовлечение молодежи в общественную деятельность, создание условий успешной социализации и эффективной самореализации молодежи, поддержка одаренной и талантливой молодежи; создание условий для получения молодыми гражданами, проживающими на территории городского округа г. Дивногорска, информации мероприятиях молодежной политики.</w:t>
            </w:r>
          </w:p>
        </w:tc>
      </w:tr>
      <w:tr w:rsidR="008A384C" w:rsidRPr="008A384C" w:rsidTr="008A384C">
        <w:trPr>
          <w:trHeight w:val="540"/>
        </w:trPr>
        <w:tc>
          <w:tcPr>
            <w:tcW w:w="6620" w:type="dxa"/>
            <w:gridSpan w:val="18"/>
            <w:tcBorders>
              <w:top w:val="single" w:sz="4" w:space="0" w:color="auto"/>
              <w:left w:val="single" w:sz="4" w:space="0" w:color="auto"/>
              <w:bottom w:val="single" w:sz="4" w:space="0" w:color="auto"/>
              <w:right w:val="nil"/>
            </w:tcBorders>
            <w:shd w:val="clear" w:color="000000" w:fill="FFFFFF"/>
            <w:vAlign w:val="bottom"/>
            <w:hideMark/>
          </w:tcPr>
          <w:p w:rsidR="008A384C" w:rsidRPr="008A384C" w:rsidRDefault="008A384C" w:rsidP="008A384C">
            <w:pPr>
              <w:rPr>
                <w:b/>
                <w:bCs/>
              </w:rPr>
            </w:pPr>
            <w:r w:rsidRPr="008A384C">
              <w:rPr>
                <w:b/>
                <w:bCs/>
              </w:rPr>
              <w:t xml:space="preserve"> Подпрограмма 2 "Молодежь Дивногорья"</w:t>
            </w:r>
          </w:p>
        </w:tc>
      </w:tr>
      <w:tr w:rsidR="008A384C" w:rsidRPr="008A384C" w:rsidTr="008A384C">
        <w:trPr>
          <w:trHeight w:val="159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sz w:val="22"/>
                <w:szCs w:val="22"/>
              </w:rPr>
            </w:pPr>
            <w:r w:rsidRPr="008A384C">
              <w:rPr>
                <w:sz w:val="22"/>
                <w:szCs w:val="22"/>
              </w:rPr>
              <w:t>1.</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ед.</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21</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21</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15</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17</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19</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13</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11</w:t>
            </w:r>
          </w:p>
        </w:tc>
        <w:tc>
          <w:tcPr>
            <w:tcW w:w="300" w:type="dxa"/>
            <w:tcBorders>
              <w:top w:val="nil"/>
              <w:left w:val="nil"/>
              <w:bottom w:val="single" w:sz="4" w:space="0" w:color="auto"/>
              <w:right w:val="nil"/>
            </w:tcBorders>
            <w:shd w:val="clear" w:color="000000" w:fill="FFFFFF"/>
            <w:noWrap/>
            <w:hideMark/>
          </w:tcPr>
          <w:p w:rsidR="008A384C" w:rsidRPr="008A384C" w:rsidRDefault="008A384C" w:rsidP="008A384C">
            <w:pPr>
              <w:jc w:val="center"/>
              <w:rPr>
                <w:sz w:val="22"/>
                <w:szCs w:val="22"/>
              </w:rPr>
            </w:pPr>
            <w:r w:rsidRPr="008A384C">
              <w:rPr>
                <w:sz w:val="22"/>
                <w:szCs w:val="22"/>
              </w:rPr>
              <w:t>5</w:t>
            </w:r>
          </w:p>
        </w:tc>
        <w:tc>
          <w:tcPr>
            <w:tcW w:w="106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5</w:t>
            </w:r>
          </w:p>
        </w:tc>
        <w:tc>
          <w:tcPr>
            <w:tcW w:w="7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5</w:t>
            </w:r>
          </w:p>
        </w:tc>
      </w:tr>
      <w:tr w:rsidR="008A384C" w:rsidRPr="008A384C" w:rsidTr="008A384C">
        <w:trPr>
          <w:trHeight w:val="162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sz w:val="22"/>
                <w:szCs w:val="22"/>
              </w:rPr>
            </w:pPr>
            <w:r w:rsidRPr="008A384C">
              <w:rPr>
                <w:sz w:val="22"/>
                <w:szCs w:val="22"/>
              </w:rPr>
              <w:t>2.</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ед.</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20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20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10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11</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12</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16</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8</w:t>
            </w:r>
          </w:p>
        </w:tc>
        <w:tc>
          <w:tcPr>
            <w:tcW w:w="300" w:type="dxa"/>
            <w:tcBorders>
              <w:top w:val="nil"/>
              <w:left w:val="nil"/>
              <w:bottom w:val="single" w:sz="4" w:space="0" w:color="auto"/>
              <w:right w:val="nil"/>
            </w:tcBorders>
            <w:shd w:val="clear" w:color="000000" w:fill="FFFFFF"/>
            <w:noWrap/>
            <w:hideMark/>
          </w:tcPr>
          <w:p w:rsidR="008A384C" w:rsidRPr="008A384C" w:rsidRDefault="008A384C" w:rsidP="008A384C">
            <w:pPr>
              <w:jc w:val="center"/>
              <w:rPr>
                <w:sz w:val="22"/>
                <w:szCs w:val="22"/>
              </w:rPr>
            </w:pPr>
            <w:r w:rsidRPr="008A384C">
              <w:rPr>
                <w:sz w:val="22"/>
                <w:szCs w:val="22"/>
              </w:rPr>
              <w:t>7</w:t>
            </w:r>
          </w:p>
        </w:tc>
        <w:tc>
          <w:tcPr>
            <w:tcW w:w="106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7</w:t>
            </w:r>
          </w:p>
        </w:tc>
        <w:tc>
          <w:tcPr>
            <w:tcW w:w="7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7</w:t>
            </w:r>
          </w:p>
        </w:tc>
      </w:tr>
      <w:tr w:rsidR="008A384C" w:rsidRPr="008A384C" w:rsidTr="008A384C">
        <w:trPr>
          <w:trHeight w:val="153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sz w:val="22"/>
                <w:szCs w:val="22"/>
              </w:rPr>
            </w:pPr>
            <w:r w:rsidRPr="008A384C">
              <w:rPr>
                <w:sz w:val="22"/>
                <w:szCs w:val="22"/>
              </w:rPr>
              <w:t>3.</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 xml:space="preserve">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ед.</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17</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17</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8</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9</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19</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13</w:t>
            </w:r>
          </w:p>
        </w:tc>
        <w:tc>
          <w:tcPr>
            <w:tcW w:w="300" w:type="dxa"/>
            <w:tcBorders>
              <w:top w:val="nil"/>
              <w:left w:val="nil"/>
              <w:bottom w:val="single" w:sz="4" w:space="0" w:color="auto"/>
              <w:right w:val="nil"/>
            </w:tcBorders>
            <w:shd w:val="clear" w:color="000000" w:fill="FFFFFF"/>
            <w:noWrap/>
            <w:hideMark/>
          </w:tcPr>
          <w:p w:rsidR="008A384C" w:rsidRPr="008A384C" w:rsidRDefault="008A384C" w:rsidP="008A384C">
            <w:pPr>
              <w:jc w:val="center"/>
              <w:rPr>
                <w:sz w:val="22"/>
                <w:szCs w:val="22"/>
              </w:rPr>
            </w:pPr>
            <w:r w:rsidRPr="008A384C">
              <w:rPr>
                <w:sz w:val="22"/>
                <w:szCs w:val="22"/>
              </w:rPr>
              <w:t>10</w:t>
            </w:r>
          </w:p>
        </w:tc>
        <w:tc>
          <w:tcPr>
            <w:tcW w:w="106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10</w:t>
            </w:r>
          </w:p>
        </w:tc>
        <w:tc>
          <w:tcPr>
            <w:tcW w:w="7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10</w:t>
            </w:r>
          </w:p>
        </w:tc>
      </w:tr>
      <w:tr w:rsidR="008A384C" w:rsidRPr="008A384C" w:rsidTr="008A384C">
        <w:trPr>
          <w:trHeight w:val="76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sz w:val="22"/>
                <w:szCs w:val="22"/>
              </w:rPr>
            </w:pPr>
            <w:r w:rsidRPr="008A384C">
              <w:rPr>
                <w:sz w:val="22"/>
                <w:szCs w:val="22"/>
              </w:rPr>
              <w:t>4.</w:t>
            </w:r>
          </w:p>
        </w:tc>
        <w:tc>
          <w:tcPr>
            <w:tcW w:w="300"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22"/>
                <w:szCs w:val="22"/>
              </w:rPr>
            </w:pPr>
            <w:r w:rsidRPr="008A384C">
              <w:rPr>
                <w:sz w:val="22"/>
                <w:szCs w:val="22"/>
              </w:rPr>
              <w:t>Количество поданных молодыми людьми заявок на получение поддержки для реализации проектов</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чел.</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30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30</w:t>
            </w:r>
          </w:p>
        </w:tc>
        <w:tc>
          <w:tcPr>
            <w:tcW w:w="300" w:type="dxa"/>
            <w:tcBorders>
              <w:top w:val="nil"/>
              <w:left w:val="nil"/>
              <w:bottom w:val="single" w:sz="4" w:space="0" w:color="auto"/>
              <w:right w:val="nil"/>
            </w:tcBorders>
            <w:shd w:val="clear" w:color="000000" w:fill="FFFFFF"/>
            <w:noWrap/>
            <w:hideMark/>
          </w:tcPr>
          <w:p w:rsidR="008A384C" w:rsidRPr="008A384C" w:rsidRDefault="008A384C" w:rsidP="008A384C">
            <w:pPr>
              <w:jc w:val="center"/>
              <w:rPr>
                <w:sz w:val="22"/>
                <w:szCs w:val="22"/>
              </w:rPr>
            </w:pPr>
            <w:r w:rsidRPr="008A384C">
              <w:rPr>
                <w:sz w:val="22"/>
                <w:szCs w:val="22"/>
              </w:rPr>
              <w:t>30</w:t>
            </w:r>
          </w:p>
        </w:tc>
        <w:tc>
          <w:tcPr>
            <w:tcW w:w="106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30</w:t>
            </w:r>
          </w:p>
        </w:tc>
        <w:tc>
          <w:tcPr>
            <w:tcW w:w="7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30</w:t>
            </w:r>
          </w:p>
        </w:tc>
      </w:tr>
      <w:tr w:rsidR="008A384C" w:rsidRPr="008A384C" w:rsidTr="008A384C">
        <w:trPr>
          <w:trHeight w:val="70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2"/>
                <w:szCs w:val="22"/>
              </w:rPr>
            </w:pPr>
            <w:r w:rsidRPr="008A384C">
              <w:rPr>
                <w:sz w:val="22"/>
                <w:szCs w:val="22"/>
              </w:rPr>
              <w:t>Количество реализованных молодыми людьми проектов</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ед.</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10</w:t>
            </w:r>
          </w:p>
        </w:tc>
        <w:tc>
          <w:tcPr>
            <w:tcW w:w="300" w:type="dxa"/>
            <w:tcBorders>
              <w:top w:val="nil"/>
              <w:left w:val="nil"/>
              <w:bottom w:val="single" w:sz="4" w:space="0" w:color="auto"/>
              <w:right w:val="nil"/>
            </w:tcBorders>
            <w:shd w:val="clear" w:color="000000" w:fill="FFFFFF"/>
            <w:noWrap/>
            <w:hideMark/>
          </w:tcPr>
          <w:p w:rsidR="008A384C" w:rsidRPr="008A384C" w:rsidRDefault="008A384C" w:rsidP="008A384C">
            <w:pPr>
              <w:jc w:val="center"/>
              <w:rPr>
                <w:sz w:val="22"/>
                <w:szCs w:val="22"/>
              </w:rPr>
            </w:pPr>
            <w:r w:rsidRPr="008A384C">
              <w:rPr>
                <w:sz w:val="22"/>
                <w:szCs w:val="22"/>
              </w:rPr>
              <w:t>10</w:t>
            </w:r>
          </w:p>
        </w:tc>
        <w:tc>
          <w:tcPr>
            <w:tcW w:w="1060" w:type="dxa"/>
            <w:tcBorders>
              <w:top w:val="nil"/>
              <w:left w:val="single" w:sz="4" w:space="0" w:color="auto"/>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10</w:t>
            </w:r>
          </w:p>
        </w:tc>
        <w:tc>
          <w:tcPr>
            <w:tcW w:w="76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10</w:t>
            </w:r>
          </w:p>
        </w:tc>
      </w:tr>
      <w:tr w:rsidR="008A384C" w:rsidRPr="008A384C" w:rsidTr="008A384C">
        <w:trPr>
          <w:trHeight w:val="705"/>
        </w:trPr>
        <w:tc>
          <w:tcPr>
            <w:tcW w:w="6620" w:type="dxa"/>
            <w:gridSpan w:val="18"/>
            <w:tcBorders>
              <w:top w:val="single" w:sz="4" w:space="0" w:color="auto"/>
              <w:left w:val="nil"/>
              <w:bottom w:val="single" w:sz="4" w:space="0" w:color="auto"/>
              <w:right w:val="nil"/>
            </w:tcBorders>
            <w:shd w:val="clear" w:color="auto" w:fill="auto"/>
            <w:noWrap/>
            <w:vAlign w:val="center"/>
            <w:hideMark/>
          </w:tcPr>
          <w:p w:rsidR="008A384C" w:rsidRPr="008A384C" w:rsidRDefault="008A384C" w:rsidP="008A384C">
            <w:pPr>
              <w:rPr>
                <w:b/>
                <w:bCs/>
              </w:rPr>
            </w:pPr>
            <w:r w:rsidRPr="008A384C">
              <w:rPr>
                <w:b/>
                <w:bCs/>
              </w:rPr>
              <w:t>Задача 3</w:t>
            </w:r>
            <w:r w:rsidRPr="008A384C">
              <w:t>.Осуществление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 формирование спортивного резерва города.</w:t>
            </w:r>
          </w:p>
        </w:tc>
      </w:tr>
      <w:tr w:rsidR="008A384C" w:rsidRPr="008A384C" w:rsidTr="008A384C">
        <w:trPr>
          <w:trHeight w:val="675"/>
        </w:trPr>
        <w:tc>
          <w:tcPr>
            <w:tcW w:w="6620" w:type="dxa"/>
            <w:gridSpan w:val="18"/>
            <w:tcBorders>
              <w:top w:val="single" w:sz="4" w:space="0" w:color="auto"/>
              <w:left w:val="nil"/>
              <w:bottom w:val="single" w:sz="4" w:space="0" w:color="auto"/>
              <w:right w:val="nil"/>
            </w:tcBorders>
            <w:shd w:val="clear" w:color="000000" w:fill="FFFFFF"/>
            <w:vAlign w:val="center"/>
            <w:hideMark/>
          </w:tcPr>
          <w:p w:rsidR="008A384C" w:rsidRPr="008A384C" w:rsidRDefault="008A384C" w:rsidP="008A384C">
            <w:pPr>
              <w:rPr>
                <w:b/>
                <w:bCs/>
              </w:rPr>
            </w:pPr>
            <w:r w:rsidRPr="008A384C">
              <w:rPr>
                <w:b/>
                <w:bCs/>
              </w:rPr>
              <w:t>Подпрограмма 3 «Дополнительное  образование  детей в учреждении физкультурно-спортивной направленности»</w:t>
            </w:r>
          </w:p>
        </w:tc>
      </w:tr>
      <w:tr w:rsidR="008A384C" w:rsidRPr="008A384C" w:rsidTr="008A384C">
        <w:trPr>
          <w:trHeight w:val="1035"/>
        </w:trPr>
        <w:tc>
          <w:tcPr>
            <w:tcW w:w="300" w:type="dxa"/>
            <w:tcBorders>
              <w:top w:val="nil"/>
              <w:left w:val="single" w:sz="4" w:space="0" w:color="auto"/>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1</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rPr>
                <w:sz w:val="22"/>
                <w:szCs w:val="22"/>
              </w:rPr>
            </w:pPr>
            <w:r w:rsidRPr="008A384C">
              <w:rPr>
                <w:sz w:val="22"/>
                <w:szCs w:val="22"/>
              </w:rPr>
              <w:t>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чел.</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707</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677</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670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670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106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76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r>
      <w:tr w:rsidR="008A384C" w:rsidRPr="008A384C" w:rsidTr="008A384C">
        <w:trPr>
          <w:trHeight w:val="870"/>
        </w:trPr>
        <w:tc>
          <w:tcPr>
            <w:tcW w:w="300" w:type="dxa"/>
            <w:tcBorders>
              <w:top w:val="nil"/>
              <w:left w:val="single" w:sz="4" w:space="0" w:color="auto"/>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2</w:t>
            </w:r>
          </w:p>
        </w:tc>
        <w:tc>
          <w:tcPr>
            <w:tcW w:w="300" w:type="dxa"/>
            <w:tcBorders>
              <w:top w:val="nil"/>
              <w:left w:val="nil"/>
              <w:bottom w:val="nil"/>
              <w:right w:val="nil"/>
            </w:tcBorders>
            <w:shd w:val="clear" w:color="auto" w:fill="auto"/>
            <w:hideMark/>
          </w:tcPr>
          <w:p w:rsidR="008A384C" w:rsidRPr="008A384C" w:rsidRDefault="008A384C" w:rsidP="008A384C">
            <w:r w:rsidRPr="008A384C">
              <w:t xml:space="preserve">Количество спортсменов  в составе  спортивных сборных команд Красноярского края по видам спорта </w:t>
            </w:r>
          </w:p>
        </w:tc>
        <w:tc>
          <w:tcPr>
            <w:tcW w:w="300"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чел.</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6</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6</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7</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106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76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r>
      <w:tr w:rsidR="008A384C" w:rsidRPr="008A384C" w:rsidTr="008A384C">
        <w:trPr>
          <w:trHeight w:val="975"/>
        </w:trPr>
        <w:tc>
          <w:tcPr>
            <w:tcW w:w="300" w:type="dxa"/>
            <w:tcBorders>
              <w:top w:val="nil"/>
              <w:left w:val="single" w:sz="4" w:space="0" w:color="auto"/>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3</w:t>
            </w:r>
          </w:p>
        </w:tc>
        <w:tc>
          <w:tcPr>
            <w:tcW w:w="300" w:type="dxa"/>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rPr>
                <w:sz w:val="22"/>
                <w:szCs w:val="22"/>
              </w:rPr>
            </w:pPr>
            <w:r w:rsidRPr="008A384C">
              <w:rPr>
                <w:sz w:val="22"/>
                <w:szCs w:val="22"/>
              </w:rPr>
              <w:t>Доля обучающихся, на этапах спортивной подготовки, от общего числа обучающихся в МБОУ ДО «ДЮСШ»</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3,0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5,0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10,0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10,0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106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76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r>
      <w:tr w:rsidR="008A384C" w:rsidRPr="008A384C" w:rsidTr="008A384C">
        <w:trPr>
          <w:trHeight w:val="930"/>
        </w:trPr>
        <w:tc>
          <w:tcPr>
            <w:tcW w:w="300" w:type="dxa"/>
            <w:tcBorders>
              <w:top w:val="nil"/>
              <w:left w:val="single" w:sz="4" w:space="0" w:color="auto"/>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4</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Количество специалистов, обучающихся на курсах повышения квалификации и семинарах</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чел.</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6</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8</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10</w:t>
            </w:r>
          </w:p>
        </w:tc>
        <w:tc>
          <w:tcPr>
            <w:tcW w:w="300" w:type="dxa"/>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10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106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c>
          <w:tcPr>
            <w:tcW w:w="76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0</w:t>
            </w:r>
          </w:p>
        </w:tc>
      </w:tr>
      <w:tr w:rsidR="008A384C" w:rsidRPr="008A384C" w:rsidTr="008A384C">
        <w:trPr>
          <w:trHeight w:val="600"/>
        </w:trPr>
        <w:tc>
          <w:tcPr>
            <w:tcW w:w="6620" w:type="dxa"/>
            <w:gridSpan w:val="18"/>
            <w:tcBorders>
              <w:top w:val="single" w:sz="4" w:space="0" w:color="auto"/>
              <w:left w:val="nil"/>
              <w:bottom w:val="single" w:sz="4" w:space="0" w:color="auto"/>
              <w:right w:val="nil"/>
            </w:tcBorders>
            <w:shd w:val="clear" w:color="auto" w:fill="auto"/>
            <w:hideMark/>
          </w:tcPr>
          <w:p w:rsidR="008A384C" w:rsidRPr="008A384C" w:rsidRDefault="008A384C" w:rsidP="008A384C">
            <w:pPr>
              <w:rPr>
                <w:b/>
                <w:bCs/>
              </w:rPr>
            </w:pPr>
            <w:r w:rsidRPr="008A384C">
              <w:rPr>
                <w:b/>
                <w:bCs/>
              </w:rPr>
              <w:t>Задача 4.</w:t>
            </w:r>
            <w:r w:rsidRPr="008A384C">
              <w:t xml:space="preserve"> Развитие и совершенствование инфраструктуры физической культуры, спорта и молодежной политики;создание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A384C" w:rsidRPr="008A384C" w:rsidTr="008A384C">
        <w:trPr>
          <w:trHeight w:val="735"/>
        </w:trPr>
        <w:tc>
          <w:tcPr>
            <w:tcW w:w="6620" w:type="dxa"/>
            <w:gridSpan w:val="18"/>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84C" w:rsidRPr="008A384C" w:rsidRDefault="008A384C" w:rsidP="008A384C">
            <w:pPr>
              <w:rPr>
                <w:b/>
                <w:bCs/>
              </w:rPr>
            </w:pPr>
            <w:r w:rsidRPr="008A384C">
              <w:rPr>
                <w:b/>
                <w:bCs/>
              </w:rPr>
              <w:t>Подпрограмма 4 «Обеспечение реализации муниципальной программы и прочие мероприятия»</w:t>
            </w:r>
          </w:p>
        </w:tc>
      </w:tr>
      <w:tr w:rsidR="008A384C" w:rsidRPr="008A384C" w:rsidTr="008A384C">
        <w:trPr>
          <w:trHeight w:val="765"/>
        </w:trPr>
        <w:tc>
          <w:tcPr>
            <w:tcW w:w="300" w:type="dxa"/>
            <w:tcBorders>
              <w:top w:val="nil"/>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1</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rPr>
                <w:sz w:val="22"/>
                <w:szCs w:val="22"/>
              </w:rPr>
            </w:pPr>
            <w:r w:rsidRPr="008A384C">
              <w:rPr>
                <w:sz w:val="22"/>
                <w:szCs w:val="22"/>
              </w:rPr>
              <w:t xml:space="preserve">Своевременность  представления уточненного фрагмента реестра расходных обязательств распорядителя </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баллы</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Нормативные правовые акты</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nil"/>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single" w:sz="4" w:space="0" w:color="auto"/>
              <w:bottom w:val="single" w:sz="4" w:space="0" w:color="auto"/>
              <w:right w:val="nil"/>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single" w:sz="4" w:space="0" w:color="auto"/>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nil"/>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1060"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right"/>
              <w:rPr>
                <w:sz w:val="22"/>
                <w:szCs w:val="22"/>
              </w:rPr>
            </w:pPr>
            <w:r w:rsidRPr="008A384C">
              <w:rPr>
                <w:sz w:val="22"/>
                <w:szCs w:val="22"/>
              </w:rPr>
              <w:t>5</w:t>
            </w:r>
          </w:p>
        </w:tc>
        <w:tc>
          <w:tcPr>
            <w:tcW w:w="76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22"/>
                <w:szCs w:val="22"/>
              </w:rPr>
            </w:pPr>
            <w:r w:rsidRPr="008A384C">
              <w:rPr>
                <w:sz w:val="22"/>
                <w:szCs w:val="22"/>
              </w:rPr>
              <w:t>5</w:t>
            </w:r>
          </w:p>
        </w:tc>
      </w:tr>
      <w:tr w:rsidR="008A384C" w:rsidRPr="008A384C" w:rsidTr="008A384C">
        <w:trPr>
          <w:trHeight w:val="720"/>
        </w:trPr>
        <w:tc>
          <w:tcPr>
            <w:tcW w:w="300"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2</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Соблюдение сроков представления распорядителем годовой бюджетной отчетности.</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баллы</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szCs w:val="22"/>
              </w:rPr>
            </w:pPr>
            <w:r w:rsidRPr="008A384C">
              <w:rPr>
                <w:sz w:val="22"/>
                <w:szCs w:val="22"/>
              </w:rPr>
              <w:t>Годовая бухгалтерская отчетность</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nil"/>
            </w:tcBorders>
            <w:shd w:val="clear" w:color="000000" w:fill="FFFFFF"/>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single" w:sz="4" w:space="0" w:color="auto"/>
              <w:bottom w:val="single" w:sz="4" w:space="0" w:color="auto"/>
              <w:right w:val="nil"/>
            </w:tcBorders>
            <w:shd w:val="clear" w:color="000000" w:fill="FFFFFF"/>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300" w:type="dxa"/>
            <w:tcBorders>
              <w:top w:val="nil"/>
              <w:left w:val="nil"/>
              <w:bottom w:val="single" w:sz="4" w:space="0" w:color="auto"/>
              <w:right w:val="nil"/>
            </w:tcBorders>
            <w:shd w:val="clear" w:color="auto" w:fill="auto"/>
            <w:hideMark/>
          </w:tcPr>
          <w:p w:rsidR="008A384C" w:rsidRPr="008A384C" w:rsidRDefault="008A384C" w:rsidP="008A384C">
            <w:pPr>
              <w:jc w:val="right"/>
              <w:rPr>
                <w:sz w:val="22"/>
                <w:szCs w:val="22"/>
              </w:rPr>
            </w:pPr>
            <w:r w:rsidRPr="008A384C">
              <w:rPr>
                <w:sz w:val="22"/>
                <w:szCs w:val="22"/>
              </w:rPr>
              <w:t>5</w:t>
            </w:r>
          </w:p>
        </w:tc>
        <w:tc>
          <w:tcPr>
            <w:tcW w:w="1060"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right"/>
              <w:rPr>
                <w:sz w:val="22"/>
                <w:szCs w:val="22"/>
              </w:rPr>
            </w:pPr>
            <w:r w:rsidRPr="008A384C">
              <w:rPr>
                <w:sz w:val="22"/>
                <w:szCs w:val="22"/>
              </w:rPr>
              <w:t>5</w:t>
            </w:r>
          </w:p>
        </w:tc>
        <w:tc>
          <w:tcPr>
            <w:tcW w:w="76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22"/>
                <w:szCs w:val="22"/>
              </w:rPr>
            </w:pPr>
            <w:r w:rsidRPr="008A384C">
              <w:rPr>
                <w:sz w:val="22"/>
                <w:szCs w:val="22"/>
              </w:rPr>
              <w:t>5</w:t>
            </w:r>
          </w:p>
        </w:tc>
      </w:tr>
    </w:tbl>
    <w:p w:rsidR="008A384C" w:rsidRPr="008A384C" w:rsidRDefault="008A384C" w:rsidP="008A384C">
      <w:pPr>
        <w:ind w:left="7080" w:firstLine="708"/>
        <w:rPr>
          <w:sz w:val="22"/>
        </w:rPr>
      </w:pPr>
      <w:r w:rsidRPr="008A384C">
        <w:rPr>
          <w:sz w:val="22"/>
        </w:rPr>
        <w:t xml:space="preserve">             </w:t>
      </w:r>
    </w:p>
    <w:p w:rsidR="008A384C" w:rsidRPr="008A384C" w:rsidRDefault="008A384C" w:rsidP="008A384C">
      <w:r w:rsidRPr="008A384C">
        <w:t>Начальник отдела физической культуры,</w:t>
      </w:r>
    </w:p>
    <w:p w:rsidR="008A384C" w:rsidRPr="008A384C" w:rsidRDefault="008A384C" w:rsidP="008A384C">
      <w:r w:rsidRPr="008A384C">
        <w:t>спорта и молодежной политики администрации</w:t>
      </w:r>
    </w:p>
    <w:p w:rsidR="008A384C" w:rsidRPr="008A384C" w:rsidRDefault="008A384C" w:rsidP="008A384C">
      <w:pPr>
        <w:suppressAutoHyphens/>
        <w:jc w:val="both"/>
        <w:rPr>
          <w:sz w:val="28"/>
        </w:rPr>
      </w:pPr>
      <w:r w:rsidRPr="008A384C">
        <w:t>г. Дивногорска</w:t>
      </w:r>
      <w:r w:rsidRPr="008A384C">
        <w:tab/>
      </w:r>
      <w:r w:rsidRPr="008A384C">
        <w:tab/>
      </w:r>
      <w:r w:rsidRPr="008A384C">
        <w:tab/>
      </w:r>
      <w:r w:rsidRPr="008A384C">
        <w:tab/>
      </w:r>
      <w:r w:rsidRPr="008A384C">
        <w:tab/>
      </w:r>
      <w:r w:rsidRPr="008A384C">
        <w:tab/>
      </w:r>
      <w:r w:rsidRPr="008A384C">
        <w:tab/>
        <w:t xml:space="preserve">                                                 </w:t>
      </w:r>
      <w:r w:rsidRPr="008A384C">
        <w:tab/>
      </w:r>
      <w:r w:rsidRPr="008A384C">
        <w:tab/>
      </w:r>
      <w:r w:rsidRPr="008A384C">
        <w:tab/>
        <w:t xml:space="preserve">   </w:t>
      </w:r>
      <w:r w:rsidRPr="008A384C">
        <w:tab/>
        <w:t xml:space="preserve">                        Н. В. Калинин</w:t>
      </w: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r w:rsidRPr="008A384C">
        <w:t xml:space="preserve">Приложение № 2 </w:t>
      </w:r>
    </w:p>
    <w:p w:rsidR="008A384C" w:rsidRPr="008A384C" w:rsidRDefault="008A384C" w:rsidP="008A384C">
      <w:pPr>
        <w:ind w:left="7788" w:firstLine="708"/>
      </w:pPr>
      <w:r w:rsidRPr="008A384C">
        <w:t xml:space="preserve">к паспорту муниципальной </w:t>
      </w:r>
    </w:p>
    <w:p w:rsidR="008A384C" w:rsidRPr="008A384C" w:rsidRDefault="008A384C" w:rsidP="008A384C">
      <w:pPr>
        <w:ind w:left="7788" w:firstLine="708"/>
      </w:pPr>
      <w:r w:rsidRPr="008A384C">
        <w:t>программы города Дивногорска</w:t>
      </w:r>
    </w:p>
    <w:p w:rsidR="008A384C" w:rsidRPr="008A384C" w:rsidRDefault="008A384C" w:rsidP="008A384C">
      <w:pPr>
        <w:suppressAutoHyphens/>
        <w:ind w:left="8496" w:right="-315"/>
        <w:rPr>
          <w:lang w:eastAsia="ar-SA"/>
        </w:rPr>
      </w:pPr>
      <w:r w:rsidRPr="008A384C">
        <w:rPr>
          <w:lang w:eastAsia="ar-SA"/>
        </w:rPr>
        <w:t xml:space="preserve">«Физическая культура, спорт и молодежная     политика в муниципальном образовании город Дивногорск» </w:t>
      </w:r>
    </w:p>
    <w:p w:rsidR="008A384C" w:rsidRPr="008A384C" w:rsidRDefault="008A384C" w:rsidP="008A384C">
      <w:pPr>
        <w:autoSpaceDE w:val="0"/>
        <w:autoSpaceDN w:val="0"/>
        <w:adjustRightInd w:val="0"/>
        <w:ind w:left="10065"/>
        <w:jc w:val="both"/>
        <w:outlineLvl w:val="0"/>
        <w:rPr>
          <w:rFonts w:eastAsia="Calibri"/>
          <w:sz w:val="28"/>
          <w:szCs w:val="28"/>
          <w:lang w:eastAsia="en-US"/>
        </w:rPr>
      </w:pPr>
    </w:p>
    <w:p w:rsidR="008A384C" w:rsidRPr="008A384C" w:rsidRDefault="008A384C" w:rsidP="008A384C">
      <w:pPr>
        <w:autoSpaceDE w:val="0"/>
        <w:autoSpaceDN w:val="0"/>
        <w:adjustRightInd w:val="0"/>
        <w:spacing w:after="240"/>
        <w:jc w:val="center"/>
        <w:rPr>
          <w:b/>
        </w:rPr>
      </w:pPr>
      <w:r w:rsidRPr="008A384C">
        <w:rPr>
          <w:b/>
        </w:rPr>
        <w:t>Значения целевых показателей на долгосрочный период</w:t>
      </w:r>
    </w:p>
    <w:tbl>
      <w:tblPr>
        <w:tblW w:w="5022" w:type="pct"/>
        <w:tblLayout w:type="fixed"/>
        <w:tblLook w:val="04A0" w:firstRow="1" w:lastRow="0" w:firstColumn="1" w:lastColumn="0" w:noHBand="0" w:noVBand="1"/>
      </w:tblPr>
      <w:tblGrid>
        <w:gridCol w:w="675"/>
        <w:gridCol w:w="2095"/>
        <w:gridCol w:w="1030"/>
        <w:gridCol w:w="623"/>
        <w:gridCol w:w="635"/>
        <w:gridCol w:w="685"/>
        <w:gridCol w:w="685"/>
        <w:gridCol w:w="685"/>
        <w:gridCol w:w="635"/>
        <w:gridCol w:w="635"/>
        <w:gridCol w:w="635"/>
        <w:gridCol w:w="635"/>
        <w:gridCol w:w="635"/>
        <w:gridCol w:w="635"/>
        <w:gridCol w:w="638"/>
        <w:gridCol w:w="669"/>
        <w:gridCol w:w="675"/>
        <w:gridCol w:w="635"/>
        <w:gridCol w:w="635"/>
        <w:gridCol w:w="635"/>
        <w:gridCol w:w="40"/>
        <w:gridCol w:w="713"/>
      </w:tblGrid>
      <w:tr w:rsidR="008A384C" w:rsidRPr="008A384C" w:rsidTr="008A384C">
        <w:trPr>
          <w:trHeight w:val="750"/>
        </w:trPr>
        <w:tc>
          <w:tcPr>
            <w:tcW w:w="21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A384C" w:rsidRPr="008A384C" w:rsidRDefault="008A384C" w:rsidP="008A384C">
            <w:pPr>
              <w:jc w:val="center"/>
              <w:rPr>
                <w:b/>
                <w:bCs/>
              </w:rPr>
            </w:pPr>
            <w:r w:rsidRPr="008A384C">
              <w:rPr>
                <w:b/>
                <w:bCs/>
              </w:rPr>
              <w:t> </w:t>
            </w:r>
          </w:p>
        </w:tc>
        <w:tc>
          <w:tcPr>
            <w:tcW w:w="6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A384C" w:rsidRPr="008A384C" w:rsidRDefault="008A384C" w:rsidP="008A384C">
            <w:pPr>
              <w:jc w:val="center"/>
              <w:rPr>
                <w:b/>
                <w:bCs/>
              </w:rPr>
            </w:pPr>
            <w:r w:rsidRPr="008A384C">
              <w:rPr>
                <w:b/>
                <w:bCs/>
              </w:rPr>
              <w:t>Цели, целевые показатели</w:t>
            </w:r>
          </w:p>
        </w:tc>
        <w:tc>
          <w:tcPr>
            <w:tcW w:w="33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A384C" w:rsidRPr="008A384C" w:rsidRDefault="008A384C" w:rsidP="008A384C">
            <w:pPr>
              <w:jc w:val="center"/>
              <w:rPr>
                <w:b/>
                <w:bCs/>
              </w:rPr>
            </w:pPr>
            <w:r w:rsidRPr="008A384C">
              <w:rPr>
                <w:b/>
                <w:bCs/>
              </w:rPr>
              <w:t>Единица  изме-рения</w:t>
            </w:r>
          </w:p>
        </w:tc>
        <w:tc>
          <w:tcPr>
            <w:tcW w:w="2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A384C" w:rsidRPr="008A384C" w:rsidRDefault="008A384C" w:rsidP="008A384C">
            <w:pPr>
              <w:jc w:val="center"/>
              <w:rPr>
                <w:b/>
                <w:bCs/>
              </w:rPr>
            </w:pPr>
            <w:r w:rsidRPr="008A384C">
              <w:rPr>
                <w:b/>
                <w:bCs/>
              </w:rPr>
              <w:t>2014 год</w:t>
            </w:r>
          </w:p>
        </w:tc>
        <w:tc>
          <w:tcPr>
            <w:tcW w:w="2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A384C" w:rsidRPr="008A384C" w:rsidRDefault="008A384C" w:rsidP="008A384C">
            <w:pPr>
              <w:jc w:val="center"/>
              <w:rPr>
                <w:b/>
                <w:bCs/>
              </w:rPr>
            </w:pPr>
            <w:r w:rsidRPr="008A384C">
              <w:rPr>
                <w:b/>
                <w:bCs/>
              </w:rPr>
              <w:t>2015 год</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2016 год</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2017 год</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2018 год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2019 год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2020 год</w:t>
            </w:r>
          </w:p>
        </w:tc>
        <w:tc>
          <w:tcPr>
            <w:tcW w:w="204" w:type="pct"/>
            <w:vMerge w:val="restart"/>
            <w:tcBorders>
              <w:top w:val="single" w:sz="4" w:space="0" w:color="auto"/>
              <w:left w:val="single" w:sz="4" w:space="0" w:color="auto"/>
              <w:bottom w:val="single" w:sz="4" w:space="0" w:color="auto"/>
              <w:right w:val="nil"/>
            </w:tcBorders>
            <w:shd w:val="clear" w:color="auto" w:fill="auto"/>
            <w:hideMark/>
          </w:tcPr>
          <w:p w:rsidR="008A384C" w:rsidRPr="008A384C" w:rsidRDefault="008A384C" w:rsidP="008A384C">
            <w:pPr>
              <w:jc w:val="center"/>
              <w:rPr>
                <w:b/>
                <w:bCs/>
              </w:rPr>
            </w:pPr>
            <w:r w:rsidRPr="008A384C">
              <w:rPr>
                <w:b/>
                <w:bCs/>
              </w:rPr>
              <w:t>2021 год</w:t>
            </w:r>
          </w:p>
        </w:tc>
        <w:tc>
          <w:tcPr>
            <w:tcW w:w="204" w:type="pct"/>
            <w:vMerge w:val="restart"/>
            <w:tcBorders>
              <w:top w:val="single" w:sz="4" w:space="0" w:color="auto"/>
              <w:left w:val="single" w:sz="4" w:space="0" w:color="auto"/>
              <w:bottom w:val="single" w:sz="4" w:space="0" w:color="auto"/>
              <w:right w:val="nil"/>
            </w:tcBorders>
            <w:shd w:val="clear" w:color="auto" w:fill="auto"/>
            <w:hideMark/>
          </w:tcPr>
          <w:p w:rsidR="008A384C" w:rsidRPr="008A384C" w:rsidRDefault="008A384C" w:rsidP="008A384C">
            <w:pPr>
              <w:jc w:val="center"/>
              <w:rPr>
                <w:b/>
                <w:bCs/>
              </w:rPr>
            </w:pPr>
            <w:r w:rsidRPr="008A384C">
              <w:rPr>
                <w:b/>
                <w:bCs/>
              </w:rPr>
              <w:t>2022 год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2023 год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2024 год</w:t>
            </w:r>
          </w:p>
        </w:tc>
        <w:tc>
          <w:tcPr>
            <w:tcW w:w="420" w:type="pct"/>
            <w:gridSpan w:val="2"/>
            <w:tcBorders>
              <w:top w:val="single" w:sz="4" w:space="0" w:color="auto"/>
              <w:left w:val="nil"/>
              <w:bottom w:val="single" w:sz="4" w:space="0" w:color="auto"/>
              <w:right w:val="single" w:sz="4" w:space="0" w:color="000000"/>
            </w:tcBorders>
            <w:shd w:val="clear" w:color="auto" w:fill="auto"/>
            <w:hideMark/>
          </w:tcPr>
          <w:p w:rsidR="008A384C" w:rsidRPr="008A384C" w:rsidRDefault="008A384C" w:rsidP="008A384C">
            <w:pPr>
              <w:jc w:val="center"/>
              <w:rPr>
                <w:b/>
                <w:bCs/>
              </w:rPr>
            </w:pPr>
            <w:r w:rsidRPr="008A384C">
              <w:rPr>
                <w:b/>
                <w:bCs/>
              </w:rPr>
              <w:t>Плановый период</w:t>
            </w:r>
          </w:p>
        </w:tc>
        <w:tc>
          <w:tcPr>
            <w:tcW w:w="1071" w:type="pct"/>
            <w:gridSpan w:val="6"/>
            <w:tcBorders>
              <w:top w:val="single" w:sz="4" w:space="0" w:color="auto"/>
              <w:left w:val="nil"/>
              <w:bottom w:val="single" w:sz="4" w:space="0" w:color="auto"/>
              <w:right w:val="single" w:sz="4" w:space="0" w:color="000000"/>
            </w:tcBorders>
            <w:shd w:val="clear" w:color="auto" w:fill="auto"/>
            <w:hideMark/>
          </w:tcPr>
          <w:p w:rsidR="008A384C" w:rsidRPr="008A384C" w:rsidRDefault="008A384C" w:rsidP="008A384C">
            <w:pPr>
              <w:jc w:val="center"/>
              <w:rPr>
                <w:b/>
                <w:bCs/>
              </w:rPr>
            </w:pPr>
            <w:r w:rsidRPr="008A384C">
              <w:rPr>
                <w:b/>
                <w:bCs/>
              </w:rPr>
              <w:t>Долгосрочный период</w:t>
            </w:r>
          </w:p>
        </w:tc>
      </w:tr>
      <w:tr w:rsidR="008A384C" w:rsidRPr="008A384C" w:rsidTr="008A384C">
        <w:trPr>
          <w:trHeight w:val="630"/>
        </w:trPr>
        <w:tc>
          <w:tcPr>
            <w:tcW w:w="217" w:type="pct"/>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b/>
                <w:bCs/>
              </w:rPr>
            </w:pPr>
          </w:p>
        </w:tc>
        <w:tc>
          <w:tcPr>
            <w:tcW w:w="673" w:type="pct"/>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b/>
                <w:bCs/>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b/>
                <w:bCs/>
              </w:rPr>
            </w:pPr>
          </w:p>
        </w:tc>
        <w:tc>
          <w:tcPr>
            <w:tcW w:w="200" w:type="pct"/>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b/>
                <w:bCs/>
              </w:rPr>
            </w:pPr>
          </w:p>
        </w:tc>
        <w:tc>
          <w:tcPr>
            <w:tcW w:w="204" w:type="pct"/>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b/>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b/>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b/>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b/>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b/>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b/>
                <w:bCs/>
              </w:rPr>
            </w:pPr>
          </w:p>
        </w:tc>
        <w:tc>
          <w:tcPr>
            <w:tcW w:w="204" w:type="pct"/>
            <w:vMerge/>
            <w:tcBorders>
              <w:top w:val="single" w:sz="4" w:space="0" w:color="auto"/>
              <w:left w:val="single" w:sz="4" w:space="0" w:color="auto"/>
              <w:bottom w:val="single" w:sz="4" w:space="0" w:color="auto"/>
              <w:right w:val="nil"/>
            </w:tcBorders>
            <w:vAlign w:val="center"/>
            <w:hideMark/>
          </w:tcPr>
          <w:p w:rsidR="008A384C" w:rsidRPr="008A384C" w:rsidRDefault="008A384C" w:rsidP="008A384C">
            <w:pPr>
              <w:rPr>
                <w:b/>
                <w:bCs/>
              </w:rPr>
            </w:pPr>
          </w:p>
        </w:tc>
        <w:tc>
          <w:tcPr>
            <w:tcW w:w="204" w:type="pct"/>
            <w:vMerge/>
            <w:tcBorders>
              <w:top w:val="single" w:sz="4" w:space="0" w:color="auto"/>
              <w:left w:val="single" w:sz="4" w:space="0" w:color="auto"/>
              <w:bottom w:val="single" w:sz="4" w:space="0" w:color="auto"/>
              <w:right w:val="nil"/>
            </w:tcBorders>
            <w:vAlign w:val="center"/>
            <w:hideMark/>
          </w:tcPr>
          <w:p w:rsidR="008A384C" w:rsidRPr="008A384C" w:rsidRDefault="008A384C" w:rsidP="008A384C">
            <w:pPr>
              <w:rPr>
                <w:b/>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b/>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b/>
                <w:bCs/>
              </w:rPr>
            </w:pPr>
          </w:p>
        </w:tc>
        <w:tc>
          <w:tcPr>
            <w:tcW w:w="205" w:type="pct"/>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2025 год</w:t>
            </w:r>
          </w:p>
        </w:tc>
        <w:tc>
          <w:tcPr>
            <w:tcW w:w="215" w:type="pct"/>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2026 год</w:t>
            </w:r>
          </w:p>
        </w:tc>
        <w:tc>
          <w:tcPr>
            <w:tcW w:w="217" w:type="pct"/>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2027 год</w:t>
            </w:r>
          </w:p>
        </w:tc>
        <w:tc>
          <w:tcPr>
            <w:tcW w:w="204" w:type="pct"/>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2028 год</w:t>
            </w:r>
          </w:p>
        </w:tc>
        <w:tc>
          <w:tcPr>
            <w:tcW w:w="204" w:type="pct"/>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2029 год</w:t>
            </w:r>
          </w:p>
        </w:tc>
        <w:tc>
          <w:tcPr>
            <w:tcW w:w="204" w:type="pct"/>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2030 год</w:t>
            </w:r>
          </w:p>
        </w:tc>
        <w:tc>
          <w:tcPr>
            <w:tcW w:w="242" w:type="pct"/>
            <w:gridSpan w:val="2"/>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b/>
                <w:bCs/>
              </w:rPr>
            </w:pPr>
            <w:r w:rsidRPr="008A384C">
              <w:rPr>
                <w:b/>
                <w:bCs/>
              </w:rPr>
              <w:t>2031 год</w:t>
            </w:r>
          </w:p>
        </w:tc>
      </w:tr>
      <w:tr w:rsidR="008A384C" w:rsidRPr="008A384C" w:rsidTr="008A384C">
        <w:trPr>
          <w:trHeight w:val="1423"/>
        </w:trPr>
        <w:tc>
          <w:tcPr>
            <w:tcW w:w="217" w:type="pct"/>
            <w:tcBorders>
              <w:top w:val="nil"/>
              <w:left w:val="single" w:sz="4" w:space="0" w:color="auto"/>
              <w:bottom w:val="single" w:sz="4" w:space="0" w:color="auto"/>
              <w:right w:val="single" w:sz="4" w:space="0" w:color="auto"/>
            </w:tcBorders>
            <w:shd w:val="clear" w:color="auto" w:fill="auto"/>
            <w:hideMark/>
          </w:tcPr>
          <w:p w:rsidR="008A384C" w:rsidRPr="008A384C" w:rsidRDefault="008A384C" w:rsidP="008A384C">
            <w:pPr>
              <w:jc w:val="right"/>
            </w:pPr>
            <w:r w:rsidRPr="008A384C">
              <w:t>1</w:t>
            </w:r>
          </w:p>
        </w:tc>
        <w:tc>
          <w:tcPr>
            <w:tcW w:w="4783" w:type="pct"/>
            <w:gridSpan w:val="21"/>
            <w:tcBorders>
              <w:top w:val="single" w:sz="4" w:space="0" w:color="auto"/>
              <w:left w:val="nil"/>
              <w:bottom w:val="single" w:sz="4" w:space="0" w:color="auto"/>
              <w:right w:val="single" w:sz="4" w:space="0" w:color="000000"/>
            </w:tcBorders>
            <w:shd w:val="clear" w:color="000000" w:fill="FFFFFF"/>
            <w:hideMark/>
          </w:tcPr>
          <w:p w:rsidR="008A384C" w:rsidRPr="008A384C" w:rsidRDefault="008A384C" w:rsidP="008A384C">
            <w:pPr>
              <w:spacing w:after="240"/>
              <w:jc w:val="both"/>
            </w:pPr>
            <w:r w:rsidRPr="008A384C">
              <w:rPr>
                <w:b/>
              </w:rPr>
              <w:t>Цели программы:</w:t>
            </w:r>
            <w:r w:rsidRPr="008A384C">
              <w:t xml:space="preserve"> 1. Создание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спортсменов г. Дивногорска на различных спортивных аренах Красноярского края, РФ, развитие системы подготовки спортивного резерва города 2.Создание условий для развития потенциала молодежи и его реализации в интересах муниципального образования  г. Дивногорск 3.Реализация образовательных программ дополнительного образования детей 4. Создание условий для устойчивого развития отрасли «Физическая культура, спорт и молодежная политика» в муниципальном образовании г. Дивногорск</w:t>
            </w:r>
          </w:p>
        </w:tc>
      </w:tr>
      <w:tr w:rsidR="008A384C" w:rsidRPr="008A384C" w:rsidTr="008A384C">
        <w:trPr>
          <w:trHeight w:val="406"/>
        </w:trPr>
        <w:tc>
          <w:tcPr>
            <w:tcW w:w="217" w:type="pct"/>
            <w:tcBorders>
              <w:top w:val="nil"/>
              <w:left w:val="single" w:sz="4" w:space="0" w:color="auto"/>
              <w:bottom w:val="single" w:sz="4" w:space="0" w:color="auto"/>
              <w:right w:val="single" w:sz="4" w:space="0" w:color="auto"/>
            </w:tcBorders>
            <w:shd w:val="clear" w:color="auto" w:fill="auto"/>
            <w:hideMark/>
          </w:tcPr>
          <w:p w:rsidR="008A384C" w:rsidRPr="008A384C" w:rsidRDefault="008A384C" w:rsidP="008A384C">
            <w:pPr>
              <w:jc w:val="right"/>
            </w:pPr>
            <w:r w:rsidRPr="008A384C">
              <w:t>1.1.</w:t>
            </w:r>
          </w:p>
        </w:tc>
        <w:tc>
          <w:tcPr>
            <w:tcW w:w="673" w:type="pct"/>
            <w:tcBorders>
              <w:top w:val="nil"/>
              <w:left w:val="nil"/>
              <w:bottom w:val="single" w:sz="4" w:space="0" w:color="auto"/>
              <w:right w:val="single" w:sz="4" w:space="0" w:color="auto"/>
            </w:tcBorders>
            <w:shd w:val="clear" w:color="000000" w:fill="FFFFFF"/>
            <w:hideMark/>
          </w:tcPr>
          <w:p w:rsidR="008A384C" w:rsidRPr="008A384C" w:rsidRDefault="008A384C" w:rsidP="008A384C">
            <w:r w:rsidRPr="008A384C">
              <w:t>Доля граждан, систематически занимающихся физической  культурой и спортом, в общей численности населения МО г. Дивногорск</w:t>
            </w:r>
          </w:p>
        </w:tc>
        <w:tc>
          <w:tcPr>
            <w:tcW w:w="331" w:type="pct"/>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pPr>
            <w:r w:rsidRPr="008A384C">
              <w:t>%</w:t>
            </w:r>
          </w:p>
        </w:tc>
        <w:tc>
          <w:tcPr>
            <w:tcW w:w="200" w:type="pct"/>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29,5</w:t>
            </w:r>
          </w:p>
        </w:tc>
        <w:tc>
          <w:tcPr>
            <w:tcW w:w="204" w:type="pct"/>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31,16</w:t>
            </w:r>
          </w:p>
        </w:tc>
        <w:tc>
          <w:tcPr>
            <w:tcW w:w="220" w:type="pct"/>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34, 74</w:t>
            </w:r>
          </w:p>
        </w:tc>
        <w:tc>
          <w:tcPr>
            <w:tcW w:w="220" w:type="pct"/>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36, 74</w:t>
            </w:r>
          </w:p>
        </w:tc>
        <w:tc>
          <w:tcPr>
            <w:tcW w:w="220" w:type="pct"/>
            <w:tcBorders>
              <w:top w:val="nil"/>
              <w:left w:val="nil"/>
              <w:bottom w:val="single" w:sz="4" w:space="0" w:color="auto"/>
              <w:right w:val="single" w:sz="4" w:space="0" w:color="auto"/>
            </w:tcBorders>
            <w:shd w:val="clear" w:color="000000" w:fill="FFFFFF"/>
            <w:noWrap/>
            <w:hideMark/>
          </w:tcPr>
          <w:p w:rsidR="008A384C" w:rsidRPr="008A384C" w:rsidRDefault="008A384C" w:rsidP="008A384C">
            <w:pPr>
              <w:jc w:val="center"/>
              <w:rPr>
                <w:sz w:val="22"/>
                <w:szCs w:val="22"/>
              </w:rPr>
            </w:pPr>
            <w:r w:rsidRPr="008A384C">
              <w:rPr>
                <w:sz w:val="22"/>
                <w:szCs w:val="22"/>
              </w:rPr>
              <w:t>38, 74</w:t>
            </w:r>
          </w:p>
        </w:tc>
        <w:tc>
          <w:tcPr>
            <w:tcW w:w="204" w:type="pct"/>
            <w:tcBorders>
              <w:top w:val="nil"/>
              <w:left w:val="nil"/>
              <w:bottom w:val="single" w:sz="4" w:space="0" w:color="auto"/>
              <w:right w:val="single" w:sz="4" w:space="0" w:color="auto"/>
            </w:tcBorders>
            <w:shd w:val="clear" w:color="auto" w:fill="auto"/>
            <w:noWrap/>
            <w:hideMark/>
          </w:tcPr>
          <w:p w:rsidR="008A384C" w:rsidRPr="008A384C" w:rsidRDefault="008A384C" w:rsidP="008A384C">
            <w:pPr>
              <w:jc w:val="center"/>
              <w:rPr>
                <w:sz w:val="22"/>
                <w:szCs w:val="22"/>
              </w:rPr>
            </w:pPr>
            <w:r w:rsidRPr="008A384C">
              <w:rPr>
                <w:sz w:val="22"/>
                <w:szCs w:val="22"/>
              </w:rPr>
              <w:t>43,07</w:t>
            </w:r>
          </w:p>
        </w:tc>
        <w:tc>
          <w:tcPr>
            <w:tcW w:w="204" w:type="pct"/>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45,07</w:t>
            </w:r>
          </w:p>
        </w:tc>
        <w:tc>
          <w:tcPr>
            <w:tcW w:w="204" w:type="pct"/>
            <w:tcBorders>
              <w:top w:val="nil"/>
              <w:left w:val="nil"/>
              <w:bottom w:val="single" w:sz="4" w:space="0" w:color="auto"/>
              <w:right w:val="nil"/>
            </w:tcBorders>
            <w:shd w:val="clear" w:color="auto" w:fill="auto"/>
            <w:hideMark/>
          </w:tcPr>
          <w:p w:rsidR="008A384C" w:rsidRPr="008A384C" w:rsidRDefault="008A384C" w:rsidP="008A384C">
            <w:pPr>
              <w:jc w:val="center"/>
              <w:rPr>
                <w:sz w:val="22"/>
                <w:szCs w:val="22"/>
              </w:rPr>
            </w:pPr>
            <w:r w:rsidRPr="008A384C">
              <w:rPr>
                <w:sz w:val="22"/>
                <w:szCs w:val="22"/>
              </w:rPr>
              <w:t>49,01</w:t>
            </w:r>
          </w:p>
        </w:tc>
        <w:tc>
          <w:tcPr>
            <w:tcW w:w="204" w:type="pct"/>
            <w:tcBorders>
              <w:top w:val="nil"/>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51,31</w:t>
            </w:r>
          </w:p>
        </w:tc>
        <w:tc>
          <w:tcPr>
            <w:tcW w:w="204" w:type="pct"/>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54,88</w:t>
            </w:r>
          </w:p>
        </w:tc>
        <w:tc>
          <w:tcPr>
            <w:tcW w:w="204" w:type="pct"/>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58,22</w:t>
            </w:r>
          </w:p>
        </w:tc>
        <w:tc>
          <w:tcPr>
            <w:tcW w:w="205" w:type="pct"/>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59,5</w:t>
            </w:r>
          </w:p>
        </w:tc>
        <w:tc>
          <w:tcPr>
            <w:tcW w:w="215" w:type="pct"/>
            <w:tcBorders>
              <w:top w:val="nil"/>
              <w:left w:val="nil"/>
              <w:bottom w:val="single" w:sz="4" w:space="0" w:color="auto"/>
              <w:right w:val="nil"/>
            </w:tcBorders>
            <w:shd w:val="clear" w:color="auto" w:fill="auto"/>
            <w:hideMark/>
          </w:tcPr>
          <w:p w:rsidR="008A384C" w:rsidRPr="008A384C" w:rsidRDefault="008A384C" w:rsidP="008A384C">
            <w:pPr>
              <w:jc w:val="center"/>
              <w:rPr>
                <w:sz w:val="22"/>
                <w:szCs w:val="22"/>
              </w:rPr>
            </w:pPr>
            <w:r w:rsidRPr="008A384C">
              <w:rPr>
                <w:sz w:val="22"/>
                <w:szCs w:val="22"/>
              </w:rPr>
              <w:t>60,48</w:t>
            </w:r>
          </w:p>
        </w:tc>
        <w:tc>
          <w:tcPr>
            <w:tcW w:w="217" w:type="pct"/>
            <w:tcBorders>
              <w:top w:val="nil"/>
              <w:left w:val="single" w:sz="4" w:space="0" w:color="auto"/>
              <w:bottom w:val="single" w:sz="4" w:space="0" w:color="auto"/>
              <w:right w:val="nil"/>
            </w:tcBorders>
            <w:shd w:val="clear" w:color="auto" w:fill="auto"/>
            <w:hideMark/>
          </w:tcPr>
          <w:p w:rsidR="008A384C" w:rsidRPr="008A384C" w:rsidRDefault="008A384C" w:rsidP="008A384C">
            <w:pPr>
              <w:jc w:val="center"/>
              <w:rPr>
                <w:sz w:val="22"/>
                <w:szCs w:val="22"/>
              </w:rPr>
            </w:pPr>
            <w:r w:rsidRPr="008A384C">
              <w:rPr>
                <w:sz w:val="22"/>
                <w:szCs w:val="22"/>
              </w:rPr>
              <w:t>60,48</w:t>
            </w:r>
          </w:p>
        </w:tc>
        <w:tc>
          <w:tcPr>
            <w:tcW w:w="204" w:type="pct"/>
            <w:tcBorders>
              <w:top w:val="nil"/>
              <w:left w:val="single" w:sz="4" w:space="0" w:color="auto"/>
              <w:bottom w:val="single" w:sz="4" w:space="0" w:color="auto"/>
              <w:right w:val="nil"/>
            </w:tcBorders>
            <w:shd w:val="clear" w:color="auto" w:fill="auto"/>
            <w:hideMark/>
          </w:tcPr>
          <w:p w:rsidR="008A384C" w:rsidRPr="008A384C" w:rsidRDefault="008A384C" w:rsidP="008A384C">
            <w:pPr>
              <w:jc w:val="center"/>
              <w:rPr>
                <w:sz w:val="22"/>
                <w:szCs w:val="22"/>
              </w:rPr>
            </w:pPr>
            <w:r w:rsidRPr="008A384C">
              <w:rPr>
                <w:sz w:val="22"/>
                <w:szCs w:val="22"/>
              </w:rPr>
              <w:t>60,48</w:t>
            </w:r>
          </w:p>
        </w:tc>
        <w:tc>
          <w:tcPr>
            <w:tcW w:w="204" w:type="pct"/>
            <w:tcBorders>
              <w:top w:val="nil"/>
              <w:left w:val="single" w:sz="4" w:space="0" w:color="auto"/>
              <w:bottom w:val="single" w:sz="4" w:space="0" w:color="auto"/>
              <w:right w:val="nil"/>
            </w:tcBorders>
            <w:shd w:val="clear" w:color="auto" w:fill="auto"/>
            <w:hideMark/>
          </w:tcPr>
          <w:p w:rsidR="008A384C" w:rsidRPr="008A384C" w:rsidRDefault="008A384C" w:rsidP="008A384C">
            <w:pPr>
              <w:jc w:val="center"/>
              <w:rPr>
                <w:sz w:val="22"/>
                <w:szCs w:val="22"/>
              </w:rPr>
            </w:pPr>
            <w:r w:rsidRPr="008A384C">
              <w:rPr>
                <w:sz w:val="22"/>
                <w:szCs w:val="22"/>
              </w:rPr>
              <w:t>60,48</w:t>
            </w:r>
          </w:p>
        </w:tc>
        <w:tc>
          <w:tcPr>
            <w:tcW w:w="217" w:type="pct"/>
            <w:gridSpan w:val="2"/>
            <w:tcBorders>
              <w:top w:val="nil"/>
              <w:left w:val="single" w:sz="4" w:space="0" w:color="auto"/>
              <w:bottom w:val="single" w:sz="4" w:space="0" w:color="auto"/>
              <w:right w:val="nil"/>
            </w:tcBorders>
            <w:shd w:val="clear" w:color="auto" w:fill="auto"/>
            <w:hideMark/>
          </w:tcPr>
          <w:p w:rsidR="008A384C" w:rsidRPr="008A384C" w:rsidRDefault="008A384C" w:rsidP="008A384C">
            <w:pPr>
              <w:jc w:val="center"/>
              <w:rPr>
                <w:sz w:val="22"/>
                <w:szCs w:val="22"/>
              </w:rPr>
            </w:pPr>
            <w:r w:rsidRPr="008A384C">
              <w:rPr>
                <w:sz w:val="22"/>
                <w:szCs w:val="22"/>
              </w:rPr>
              <w:t>60,48</w:t>
            </w:r>
          </w:p>
        </w:tc>
        <w:tc>
          <w:tcPr>
            <w:tcW w:w="229" w:type="pct"/>
            <w:tcBorders>
              <w:top w:val="nil"/>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sz w:val="22"/>
                <w:szCs w:val="22"/>
              </w:rPr>
            </w:pPr>
            <w:r w:rsidRPr="008A384C">
              <w:rPr>
                <w:sz w:val="22"/>
                <w:szCs w:val="22"/>
              </w:rPr>
              <w:t>60,48</w:t>
            </w:r>
          </w:p>
        </w:tc>
      </w:tr>
      <w:tr w:rsidR="008A384C" w:rsidRPr="008A384C" w:rsidTr="008A384C">
        <w:trPr>
          <w:trHeight w:val="1245"/>
        </w:trPr>
        <w:tc>
          <w:tcPr>
            <w:tcW w:w="217" w:type="pct"/>
            <w:tcBorders>
              <w:top w:val="nil"/>
              <w:left w:val="single" w:sz="4" w:space="0" w:color="auto"/>
              <w:bottom w:val="single" w:sz="4" w:space="0" w:color="auto"/>
              <w:right w:val="single" w:sz="4" w:space="0" w:color="auto"/>
            </w:tcBorders>
            <w:shd w:val="clear" w:color="auto" w:fill="auto"/>
            <w:hideMark/>
          </w:tcPr>
          <w:p w:rsidR="008A384C" w:rsidRPr="008A384C" w:rsidRDefault="008A384C" w:rsidP="008A384C">
            <w:pPr>
              <w:jc w:val="right"/>
            </w:pPr>
            <w:r w:rsidRPr="008A384C">
              <w:t>1.2.</w:t>
            </w:r>
          </w:p>
        </w:tc>
        <w:tc>
          <w:tcPr>
            <w:tcW w:w="673" w:type="pct"/>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szCs w:val="22"/>
              </w:rPr>
            </w:pPr>
            <w:r w:rsidRPr="008A384C">
              <w:t>Количество созданных рабочих мест для несовершеннолетних граждан, проживающих в городе Дивногорске</w:t>
            </w:r>
          </w:p>
        </w:tc>
        <w:tc>
          <w:tcPr>
            <w:tcW w:w="331"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ед.</w:t>
            </w:r>
          </w:p>
        </w:tc>
        <w:tc>
          <w:tcPr>
            <w:tcW w:w="200" w:type="pct"/>
            <w:tcBorders>
              <w:top w:val="nil"/>
              <w:left w:val="nil"/>
              <w:bottom w:val="single" w:sz="4" w:space="0" w:color="auto"/>
              <w:right w:val="single" w:sz="4" w:space="0" w:color="auto"/>
            </w:tcBorders>
            <w:shd w:val="clear" w:color="000000" w:fill="FFFFFF"/>
            <w:noWrap/>
            <w:vAlign w:val="center"/>
            <w:hideMark/>
          </w:tcPr>
          <w:p w:rsidR="008A384C" w:rsidRPr="008A384C" w:rsidRDefault="008A384C" w:rsidP="008A384C">
            <w:pPr>
              <w:jc w:val="center"/>
            </w:pPr>
            <w:r w:rsidRPr="008A384C">
              <w:t>15</w:t>
            </w:r>
          </w:p>
        </w:tc>
        <w:tc>
          <w:tcPr>
            <w:tcW w:w="204" w:type="pct"/>
            <w:tcBorders>
              <w:top w:val="nil"/>
              <w:left w:val="nil"/>
              <w:bottom w:val="single" w:sz="4" w:space="0" w:color="auto"/>
              <w:right w:val="single" w:sz="4" w:space="0" w:color="auto"/>
            </w:tcBorders>
            <w:shd w:val="clear" w:color="000000" w:fill="FFFFFF"/>
            <w:noWrap/>
            <w:vAlign w:val="center"/>
            <w:hideMark/>
          </w:tcPr>
          <w:p w:rsidR="008A384C" w:rsidRPr="008A384C" w:rsidRDefault="008A384C" w:rsidP="008A384C">
            <w:pPr>
              <w:jc w:val="center"/>
            </w:pPr>
            <w:r w:rsidRPr="008A384C">
              <w:t>16</w:t>
            </w:r>
          </w:p>
        </w:tc>
        <w:tc>
          <w:tcPr>
            <w:tcW w:w="220"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16</w:t>
            </w:r>
          </w:p>
        </w:tc>
        <w:tc>
          <w:tcPr>
            <w:tcW w:w="220"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18</w:t>
            </w:r>
          </w:p>
        </w:tc>
        <w:tc>
          <w:tcPr>
            <w:tcW w:w="220" w:type="pct"/>
            <w:tcBorders>
              <w:top w:val="nil"/>
              <w:left w:val="nil"/>
              <w:bottom w:val="single" w:sz="4" w:space="0" w:color="auto"/>
              <w:right w:val="single" w:sz="4" w:space="0" w:color="auto"/>
            </w:tcBorders>
            <w:shd w:val="clear" w:color="000000" w:fill="FFFFFF"/>
            <w:noWrap/>
            <w:vAlign w:val="center"/>
            <w:hideMark/>
          </w:tcPr>
          <w:p w:rsidR="008A384C" w:rsidRPr="008A384C" w:rsidRDefault="008A384C" w:rsidP="008A384C">
            <w:pPr>
              <w:jc w:val="center"/>
            </w:pPr>
            <w:r w:rsidRPr="008A384C">
              <w:t>20</w:t>
            </w:r>
          </w:p>
        </w:tc>
        <w:tc>
          <w:tcPr>
            <w:tcW w:w="204"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22</w:t>
            </w:r>
          </w:p>
        </w:tc>
        <w:tc>
          <w:tcPr>
            <w:tcW w:w="204"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24</w:t>
            </w:r>
          </w:p>
        </w:tc>
        <w:tc>
          <w:tcPr>
            <w:tcW w:w="204" w:type="pct"/>
            <w:tcBorders>
              <w:top w:val="nil"/>
              <w:left w:val="nil"/>
              <w:bottom w:val="single" w:sz="4" w:space="0" w:color="auto"/>
              <w:right w:val="nil"/>
            </w:tcBorders>
            <w:shd w:val="clear" w:color="auto" w:fill="auto"/>
            <w:noWrap/>
            <w:vAlign w:val="center"/>
            <w:hideMark/>
          </w:tcPr>
          <w:p w:rsidR="008A384C" w:rsidRPr="008A384C" w:rsidRDefault="008A384C" w:rsidP="008A384C">
            <w:pPr>
              <w:jc w:val="center"/>
            </w:pPr>
            <w:r w:rsidRPr="008A384C">
              <w:t>24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75</w:t>
            </w:r>
          </w:p>
        </w:tc>
        <w:tc>
          <w:tcPr>
            <w:tcW w:w="204"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76</w:t>
            </w:r>
          </w:p>
        </w:tc>
        <w:tc>
          <w:tcPr>
            <w:tcW w:w="204"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154</w:t>
            </w:r>
          </w:p>
        </w:tc>
        <w:tc>
          <w:tcPr>
            <w:tcW w:w="205"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75</w:t>
            </w:r>
          </w:p>
        </w:tc>
        <w:tc>
          <w:tcPr>
            <w:tcW w:w="215" w:type="pct"/>
            <w:tcBorders>
              <w:top w:val="nil"/>
              <w:left w:val="nil"/>
              <w:bottom w:val="single" w:sz="4" w:space="0" w:color="auto"/>
              <w:right w:val="nil"/>
            </w:tcBorders>
            <w:shd w:val="clear" w:color="auto" w:fill="auto"/>
            <w:noWrap/>
            <w:vAlign w:val="center"/>
            <w:hideMark/>
          </w:tcPr>
          <w:p w:rsidR="008A384C" w:rsidRPr="008A384C" w:rsidRDefault="008A384C" w:rsidP="008A384C">
            <w:pPr>
              <w:jc w:val="center"/>
            </w:pPr>
            <w:r w:rsidRPr="008A384C">
              <w:t>75</w:t>
            </w:r>
          </w:p>
        </w:tc>
        <w:tc>
          <w:tcPr>
            <w:tcW w:w="217" w:type="pct"/>
            <w:tcBorders>
              <w:top w:val="nil"/>
              <w:left w:val="single" w:sz="4" w:space="0" w:color="auto"/>
              <w:bottom w:val="single" w:sz="4" w:space="0" w:color="auto"/>
              <w:right w:val="nil"/>
            </w:tcBorders>
            <w:shd w:val="clear" w:color="auto" w:fill="auto"/>
            <w:noWrap/>
            <w:vAlign w:val="center"/>
            <w:hideMark/>
          </w:tcPr>
          <w:p w:rsidR="008A384C" w:rsidRPr="008A384C" w:rsidRDefault="008A384C" w:rsidP="008A384C">
            <w:pPr>
              <w:jc w:val="center"/>
            </w:pPr>
            <w:r w:rsidRPr="008A384C">
              <w:t>75</w:t>
            </w:r>
          </w:p>
        </w:tc>
        <w:tc>
          <w:tcPr>
            <w:tcW w:w="204" w:type="pct"/>
            <w:tcBorders>
              <w:top w:val="nil"/>
              <w:left w:val="single" w:sz="4" w:space="0" w:color="auto"/>
              <w:bottom w:val="single" w:sz="4" w:space="0" w:color="auto"/>
              <w:right w:val="nil"/>
            </w:tcBorders>
            <w:shd w:val="clear" w:color="auto" w:fill="auto"/>
            <w:noWrap/>
            <w:vAlign w:val="center"/>
            <w:hideMark/>
          </w:tcPr>
          <w:p w:rsidR="008A384C" w:rsidRPr="008A384C" w:rsidRDefault="008A384C" w:rsidP="008A384C">
            <w:pPr>
              <w:jc w:val="center"/>
            </w:pPr>
            <w:r w:rsidRPr="008A384C">
              <w:t>75</w:t>
            </w:r>
          </w:p>
        </w:tc>
        <w:tc>
          <w:tcPr>
            <w:tcW w:w="204" w:type="pct"/>
            <w:tcBorders>
              <w:top w:val="nil"/>
              <w:left w:val="single" w:sz="4" w:space="0" w:color="auto"/>
              <w:bottom w:val="single" w:sz="4" w:space="0" w:color="auto"/>
              <w:right w:val="nil"/>
            </w:tcBorders>
            <w:shd w:val="clear" w:color="auto" w:fill="auto"/>
            <w:noWrap/>
            <w:vAlign w:val="center"/>
            <w:hideMark/>
          </w:tcPr>
          <w:p w:rsidR="008A384C" w:rsidRPr="008A384C" w:rsidRDefault="008A384C" w:rsidP="008A384C">
            <w:pPr>
              <w:jc w:val="center"/>
            </w:pPr>
            <w:r w:rsidRPr="008A384C">
              <w:t>75</w:t>
            </w:r>
          </w:p>
        </w:tc>
        <w:tc>
          <w:tcPr>
            <w:tcW w:w="217" w:type="pct"/>
            <w:gridSpan w:val="2"/>
            <w:tcBorders>
              <w:top w:val="nil"/>
              <w:left w:val="single" w:sz="4" w:space="0" w:color="auto"/>
              <w:bottom w:val="single" w:sz="4" w:space="0" w:color="auto"/>
              <w:right w:val="nil"/>
            </w:tcBorders>
            <w:shd w:val="clear" w:color="auto" w:fill="auto"/>
            <w:noWrap/>
            <w:vAlign w:val="center"/>
            <w:hideMark/>
          </w:tcPr>
          <w:p w:rsidR="008A384C" w:rsidRPr="008A384C" w:rsidRDefault="008A384C" w:rsidP="008A384C">
            <w:pPr>
              <w:jc w:val="center"/>
            </w:pPr>
            <w:r w:rsidRPr="008A384C">
              <w:t>75</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75</w:t>
            </w:r>
          </w:p>
        </w:tc>
      </w:tr>
      <w:tr w:rsidR="008A384C" w:rsidRPr="008A384C" w:rsidTr="008A384C">
        <w:trPr>
          <w:trHeight w:val="1245"/>
        </w:trPr>
        <w:tc>
          <w:tcPr>
            <w:tcW w:w="217" w:type="pct"/>
            <w:tcBorders>
              <w:top w:val="nil"/>
              <w:left w:val="single" w:sz="4" w:space="0" w:color="auto"/>
              <w:bottom w:val="single" w:sz="4" w:space="0" w:color="auto"/>
              <w:right w:val="single" w:sz="4" w:space="0" w:color="auto"/>
            </w:tcBorders>
            <w:shd w:val="clear" w:color="auto" w:fill="auto"/>
            <w:hideMark/>
          </w:tcPr>
          <w:p w:rsidR="008A384C" w:rsidRPr="008A384C" w:rsidRDefault="008A384C" w:rsidP="008A384C">
            <w:pPr>
              <w:jc w:val="right"/>
            </w:pPr>
            <w:r w:rsidRPr="008A384C">
              <w:t>1.3</w:t>
            </w:r>
          </w:p>
        </w:tc>
        <w:tc>
          <w:tcPr>
            <w:tcW w:w="673" w:type="pct"/>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szCs w:val="22"/>
              </w:rPr>
            </w:pPr>
            <w:r w:rsidRPr="008A384C">
              <w:t>Своевременность утверждения муниципальных заданий подведомственным распорядителю учреждениям на текущий финансовый год и плановый период</w:t>
            </w:r>
          </w:p>
        </w:tc>
        <w:tc>
          <w:tcPr>
            <w:tcW w:w="331"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pPr>
            <w:r w:rsidRPr="008A384C">
              <w:t>баллы</w:t>
            </w:r>
          </w:p>
        </w:tc>
        <w:tc>
          <w:tcPr>
            <w:tcW w:w="200" w:type="pct"/>
            <w:tcBorders>
              <w:top w:val="nil"/>
              <w:left w:val="nil"/>
              <w:bottom w:val="single" w:sz="4" w:space="0" w:color="auto"/>
              <w:right w:val="single" w:sz="4" w:space="0" w:color="auto"/>
            </w:tcBorders>
            <w:shd w:val="clear" w:color="000000" w:fill="FFFFFF"/>
            <w:noWrap/>
            <w:vAlign w:val="center"/>
            <w:hideMark/>
          </w:tcPr>
          <w:p w:rsidR="008A384C" w:rsidRPr="008A384C" w:rsidRDefault="008A384C" w:rsidP="008A384C">
            <w:pPr>
              <w:jc w:val="center"/>
            </w:pPr>
            <w:r w:rsidRPr="008A384C">
              <w:t>5</w:t>
            </w:r>
          </w:p>
        </w:tc>
        <w:tc>
          <w:tcPr>
            <w:tcW w:w="204" w:type="pct"/>
            <w:tcBorders>
              <w:top w:val="nil"/>
              <w:left w:val="nil"/>
              <w:bottom w:val="single" w:sz="4" w:space="0" w:color="auto"/>
              <w:right w:val="single" w:sz="4" w:space="0" w:color="auto"/>
            </w:tcBorders>
            <w:shd w:val="clear" w:color="000000" w:fill="FFFFFF"/>
            <w:noWrap/>
            <w:vAlign w:val="center"/>
            <w:hideMark/>
          </w:tcPr>
          <w:p w:rsidR="008A384C" w:rsidRPr="008A384C" w:rsidRDefault="008A384C" w:rsidP="008A384C">
            <w:pPr>
              <w:jc w:val="center"/>
            </w:pPr>
            <w:r w:rsidRPr="008A384C">
              <w:t>5</w:t>
            </w:r>
          </w:p>
        </w:tc>
        <w:tc>
          <w:tcPr>
            <w:tcW w:w="220"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5</w:t>
            </w:r>
          </w:p>
        </w:tc>
        <w:tc>
          <w:tcPr>
            <w:tcW w:w="220"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5</w:t>
            </w:r>
          </w:p>
        </w:tc>
        <w:tc>
          <w:tcPr>
            <w:tcW w:w="220" w:type="pct"/>
            <w:tcBorders>
              <w:top w:val="nil"/>
              <w:left w:val="nil"/>
              <w:bottom w:val="single" w:sz="4" w:space="0" w:color="auto"/>
              <w:right w:val="single" w:sz="4" w:space="0" w:color="auto"/>
            </w:tcBorders>
            <w:shd w:val="clear" w:color="000000" w:fill="FFFFFF"/>
            <w:noWrap/>
            <w:vAlign w:val="center"/>
            <w:hideMark/>
          </w:tcPr>
          <w:p w:rsidR="008A384C" w:rsidRPr="008A384C" w:rsidRDefault="008A384C" w:rsidP="008A384C">
            <w:pPr>
              <w:jc w:val="center"/>
            </w:pPr>
            <w:r w:rsidRPr="008A384C">
              <w:t>5</w:t>
            </w:r>
          </w:p>
        </w:tc>
        <w:tc>
          <w:tcPr>
            <w:tcW w:w="204"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5</w:t>
            </w:r>
          </w:p>
        </w:tc>
        <w:tc>
          <w:tcPr>
            <w:tcW w:w="204"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5</w:t>
            </w:r>
          </w:p>
        </w:tc>
        <w:tc>
          <w:tcPr>
            <w:tcW w:w="204" w:type="pct"/>
            <w:tcBorders>
              <w:top w:val="nil"/>
              <w:left w:val="nil"/>
              <w:bottom w:val="single" w:sz="4" w:space="0" w:color="auto"/>
              <w:right w:val="nil"/>
            </w:tcBorders>
            <w:shd w:val="clear" w:color="auto" w:fill="auto"/>
            <w:noWrap/>
            <w:vAlign w:val="center"/>
            <w:hideMark/>
          </w:tcPr>
          <w:p w:rsidR="008A384C" w:rsidRPr="008A384C" w:rsidRDefault="008A384C" w:rsidP="008A384C">
            <w:pPr>
              <w:jc w:val="center"/>
            </w:pPr>
            <w:r w:rsidRPr="008A384C">
              <w:t>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5</w:t>
            </w:r>
          </w:p>
        </w:tc>
        <w:tc>
          <w:tcPr>
            <w:tcW w:w="204"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5</w:t>
            </w:r>
          </w:p>
        </w:tc>
        <w:tc>
          <w:tcPr>
            <w:tcW w:w="204"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5</w:t>
            </w:r>
          </w:p>
        </w:tc>
        <w:tc>
          <w:tcPr>
            <w:tcW w:w="205" w:type="pct"/>
            <w:tcBorders>
              <w:top w:val="nil"/>
              <w:left w:val="nil"/>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5</w:t>
            </w:r>
          </w:p>
        </w:tc>
        <w:tc>
          <w:tcPr>
            <w:tcW w:w="215" w:type="pct"/>
            <w:tcBorders>
              <w:top w:val="nil"/>
              <w:left w:val="nil"/>
              <w:bottom w:val="single" w:sz="4" w:space="0" w:color="auto"/>
              <w:right w:val="nil"/>
            </w:tcBorders>
            <w:shd w:val="clear" w:color="auto" w:fill="auto"/>
            <w:noWrap/>
            <w:vAlign w:val="center"/>
            <w:hideMark/>
          </w:tcPr>
          <w:p w:rsidR="008A384C" w:rsidRPr="008A384C" w:rsidRDefault="008A384C" w:rsidP="008A384C">
            <w:pPr>
              <w:jc w:val="center"/>
            </w:pPr>
            <w:r w:rsidRPr="008A384C">
              <w:t>5</w:t>
            </w:r>
          </w:p>
        </w:tc>
        <w:tc>
          <w:tcPr>
            <w:tcW w:w="217" w:type="pct"/>
            <w:tcBorders>
              <w:top w:val="nil"/>
              <w:left w:val="single" w:sz="4" w:space="0" w:color="auto"/>
              <w:bottom w:val="single" w:sz="4" w:space="0" w:color="auto"/>
              <w:right w:val="nil"/>
            </w:tcBorders>
            <w:shd w:val="clear" w:color="auto" w:fill="auto"/>
            <w:noWrap/>
            <w:vAlign w:val="center"/>
            <w:hideMark/>
          </w:tcPr>
          <w:p w:rsidR="008A384C" w:rsidRPr="008A384C" w:rsidRDefault="008A384C" w:rsidP="008A384C">
            <w:pPr>
              <w:jc w:val="center"/>
            </w:pPr>
            <w:r w:rsidRPr="008A384C">
              <w:t>5</w:t>
            </w:r>
          </w:p>
        </w:tc>
        <w:tc>
          <w:tcPr>
            <w:tcW w:w="204" w:type="pct"/>
            <w:tcBorders>
              <w:top w:val="nil"/>
              <w:left w:val="single" w:sz="4" w:space="0" w:color="auto"/>
              <w:bottom w:val="single" w:sz="4" w:space="0" w:color="auto"/>
              <w:right w:val="nil"/>
            </w:tcBorders>
            <w:shd w:val="clear" w:color="auto" w:fill="auto"/>
            <w:noWrap/>
            <w:vAlign w:val="center"/>
            <w:hideMark/>
          </w:tcPr>
          <w:p w:rsidR="008A384C" w:rsidRPr="008A384C" w:rsidRDefault="008A384C" w:rsidP="008A384C">
            <w:pPr>
              <w:jc w:val="center"/>
            </w:pPr>
            <w:r w:rsidRPr="008A384C">
              <w:t>5</w:t>
            </w:r>
          </w:p>
        </w:tc>
        <w:tc>
          <w:tcPr>
            <w:tcW w:w="204" w:type="pct"/>
            <w:tcBorders>
              <w:top w:val="nil"/>
              <w:left w:val="single" w:sz="4" w:space="0" w:color="auto"/>
              <w:bottom w:val="single" w:sz="4" w:space="0" w:color="auto"/>
              <w:right w:val="nil"/>
            </w:tcBorders>
            <w:shd w:val="clear" w:color="auto" w:fill="auto"/>
            <w:noWrap/>
            <w:vAlign w:val="center"/>
            <w:hideMark/>
          </w:tcPr>
          <w:p w:rsidR="008A384C" w:rsidRPr="008A384C" w:rsidRDefault="008A384C" w:rsidP="008A384C">
            <w:pPr>
              <w:jc w:val="center"/>
            </w:pPr>
            <w:r w:rsidRPr="008A384C">
              <w:t>5</w:t>
            </w:r>
          </w:p>
        </w:tc>
        <w:tc>
          <w:tcPr>
            <w:tcW w:w="217" w:type="pct"/>
            <w:gridSpan w:val="2"/>
            <w:tcBorders>
              <w:top w:val="nil"/>
              <w:left w:val="single" w:sz="4" w:space="0" w:color="auto"/>
              <w:bottom w:val="single" w:sz="4" w:space="0" w:color="auto"/>
              <w:right w:val="nil"/>
            </w:tcBorders>
            <w:shd w:val="clear" w:color="auto" w:fill="auto"/>
            <w:noWrap/>
            <w:vAlign w:val="center"/>
            <w:hideMark/>
          </w:tcPr>
          <w:p w:rsidR="008A384C" w:rsidRPr="008A384C" w:rsidRDefault="008A384C" w:rsidP="008A384C">
            <w:pPr>
              <w:jc w:val="center"/>
            </w:pPr>
            <w:r w:rsidRPr="008A384C">
              <w:t>5</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8A384C" w:rsidRPr="008A384C" w:rsidRDefault="008A384C" w:rsidP="008A384C">
            <w:pPr>
              <w:jc w:val="center"/>
            </w:pPr>
            <w:r w:rsidRPr="008A384C">
              <w:t>5</w:t>
            </w:r>
          </w:p>
        </w:tc>
      </w:tr>
    </w:tbl>
    <w:p w:rsidR="008A384C" w:rsidRPr="008A384C" w:rsidRDefault="008A384C" w:rsidP="008A384C"/>
    <w:p w:rsidR="008A384C" w:rsidRPr="008A384C" w:rsidRDefault="008A384C" w:rsidP="008A384C"/>
    <w:p w:rsidR="008A384C" w:rsidRPr="008A384C" w:rsidRDefault="008A384C" w:rsidP="008A384C">
      <w:r w:rsidRPr="008A384C">
        <w:t>Начальник отдела физической культуры,</w:t>
      </w:r>
    </w:p>
    <w:p w:rsidR="008A384C" w:rsidRPr="008A384C" w:rsidRDefault="008A384C" w:rsidP="008A384C">
      <w:r w:rsidRPr="008A384C">
        <w:t>спорта и молодежной политики администрации</w:t>
      </w:r>
    </w:p>
    <w:p w:rsidR="008A384C" w:rsidRPr="008A384C" w:rsidRDefault="008A384C" w:rsidP="008A384C">
      <w:pPr>
        <w:suppressAutoHyphens/>
        <w:jc w:val="both"/>
      </w:pPr>
      <w:r w:rsidRPr="008A384C">
        <w:t>г. Дивногорска</w:t>
      </w:r>
      <w:r w:rsidRPr="008A384C">
        <w:tab/>
      </w:r>
      <w:r w:rsidRPr="008A384C">
        <w:tab/>
      </w:r>
      <w:r w:rsidRPr="008A384C">
        <w:tab/>
      </w:r>
      <w:r w:rsidRPr="008A384C">
        <w:tab/>
      </w:r>
      <w:r w:rsidRPr="008A384C">
        <w:tab/>
      </w:r>
      <w:r w:rsidRPr="008A384C">
        <w:tab/>
      </w:r>
      <w:r w:rsidRPr="008A384C">
        <w:tab/>
        <w:t xml:space="preserve">                       </w:t>
      </w:r>
      <w:r w:rsidRPr="008A384C">
        <w:tab/>
      </w:r>
      <w:r w:rsidRPr="008A384C">
        <w:tab/>
      </w:r>
      <w:r w:rsidRPr="008A384C">
        <w:tab/>
        <w:t xml:space="preserve">   </w:t>
      </w:r>
      <w:r w:rsidRPr="008A384C">
        <w:tab/>
      </w:r>
      <w:r w:rsidRPr="008A384C">
        <w:tab/>
        <w:t xml:space="preserve">      </w:t>
      </w:r>
      <w:r w:rsidRPr="008A384C">
        <w:tab/>
        <w:t xml:space="preserve">      </w:t>
      </w:r>
      <w:r w:rsidRPr="008A384C">
        <w:tab/>
        <w:t xml:space="preserve">                  Н. В. Калинин</w:t>
      </w: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Pr>
        <w:ind w:left="7788" w:firstLine="708"/>
      </w:pPr>
    </w:p>
    <w:p w:rsidR="008A384C" w:rsidRPr="008A384C" w:rsidRDefault="008A384C" w:rsidP="008A384C"/>
    <w:p w:rsidR="008A384C" w:rsidRPr="008A384C" w:rsidRDefault="008A384C" w:rsidP="008A384C"/>
    <w:p w:rsidR="008A384C" w:rsidRPr="008A384C" w:rsidRDefault="008A384C" w:rsidP="008A384C"/>
    <w:p w:rsidR="008A384C" w:rsidRPr="008A384C" w:rsidRDefault="008A384C" w:rsidP="008A384C"/>
    <w:p w:rsidR="008A384C" w:rsidRPr="008A384C" w:rsidRDefault="008A384C" w:rsidP="008A384C"/>
    <w:p w:rsidR="008A384C" w:rsidRPr="008A384C" w:rsidRDefault="008A384C" w:rsidP="008A384C"/>
    <w:p w:rsidR="008A384C" w:rsidRPr="008A384C" w:rsidRDefault="008A384C" w:rsidP="008A384C"/>
    <w:p w:rsidR="008A384C" w:rsidRPr="008A384C" w:rsidRDefault="008A384C" w:rsidP="008A384C">
      <w:pPr>
        <w:ind w:left="7788" w:firstLine="708"/>
      </w:pPr>
      <w:r w:rsidRPr="008A384C">
        <w:t xml:space="preserve">Приложение № 1 </w:t>
      </w:r>
    </w:p>
    <w:p w:rsidR="008A384C" w:rsidRPr="008A384C" w:rsidRDefault="008A384C" w:rsidP="008A384C">
      <w:pPr>
        <w:ind w:left="7788" w:firstLine="708"/>
      </w:pPr>
      <w:r w:rsidRPr="008A384C">
        <w:t>к муниципальной программе города Дивногорска</w:t>
      </w:r>
    </w:p>
    <w:p w:rsidR="008A384C" w:rsidRPr="008A384C" w:rsidRDefault="008A384C" w:rsidP="008A384C">
      <w:pPr>
        <w:suppressAutoHyphens/>
        <w:ind w:left="8496" w:right="-315"/>
        <w:rPr>
          <w:sz w:val="28"/>
          <w:lang w:eastAsia="ar-SA"/>
        </w:rPr>
      </w:pPr>
      <w:r w:rsidRPr="008A384C">
        <w:rPr>
          <w:lang w:eastAsia="ar-SA"/>
        </w:rPr>
        <w:t xml:space="preserve"> «Физическая культура, спорт и молодежная     политика в муниципальном образовании город Дивногорск» </w:t>
      </w:r>
    </w:p>
    <w:p w:rsidR="008A384C" w:rsidRPr="008A384C" w:rsidRDefault="008A384C" w:rsidP="008A384C">
      <w:pPr>
        <w:jc w:val="center"/>
        <w:rPr>
          <w:sz w:val="28"/>
          <w:szCs w:val="28"/>
        </w:rPr>
      </w:pPr>
    </w:p>
    <w:p w:rsidR="008A384C" w:rsidRPr="008A384C" w:rsidRDefault="008A384C" w:rsidP="008A384C">
      <w:pPr>
        <w:jc w:val="center"/>
        <w:rPr>
          <w:b/>
          <w:lang w:eastAsia="en-US"/>
        </w:rPr>
      </w:pPr>
      <w:r w:rsidRPr="008A384C">
        <w:rPr>
          <w:b/>
        </w:rPr>
        <w:t>Информация о распределении планируемых расходов по отдельным мероприятиям программы, подпрограммам</w:t>
      </w:r>
      <w:r w:rsidRPr="008A384C">
        <w:rPr>
          <w:b/>
          <w:lang w:eastAsia="en-US"/>
        </w:rPr>
        <w:t xml:space="preserve"> муниципальной программы города Дивногорска</w:t>
      </w:r>
    </w:p>
    <w:p w:rsidR="008A384C" w:rsidRPr="008A384C" w:rsidRDefault="008A384C" w:rsidP="008A384C">
      <w:pPr>
        <w:jc w:val="center"/>
        <w:rPr>
          <w:b/>
          <w:sz w:val="28"/>
          <w:szCs w:val="28"/>
          <w:lang w:eastAsia="en-US"/>
        </w:rPr>
      </w:pPr>
    </w:p>
    <w:p w:rsidR="008A384C" w:rsidRPr="008A384C" w:rsidRDefault="008A384C" w:rsidP="008A384C">
      <w:pPr>
        <w:jc w:val="center"/>
        <w:rPr>
          <w:b/>
          <w:sz w:val="14"/>
          <w:szCs w:val="14"/>
          <w:lang w:eastAsia="en-US"/>
        </w:rPr>
      </w:pPr>
    </w:p>
    <w:tbl>
      <w:tblPr>
        <w:tblW w:w="5157" w:type="pct"/>
        <w:tblInd w:w="-318" w:type="dxa"/>
        <w:tblLayout w:type="fixed"/>
        <w:tblLook w:val="04A0" w:firstRow="1" w:lastRow="0" w:firstColumn="1" w:lastColumn="0" w:noHBand="0" w:noVBand="1"/>
      </w:tblPr>
      <w:tblGrid>
        <w:gridCol w:w="850"/>
        <w:gridCol w:w="1132"/>
        <w:gridCol w:w="1279"/>
        <w:gridCol w:w="566"/>
        <w:gridCol w:w="614"/>
        <w:gridCol w:w="566"/>
        <w:gridCol w:w="486"/>
        <w:gridCol w:w="623"/>
        <w:gridCol w:w="99"/>
        <w:gridCol w:w="524"/>
        <w:gridCol w:w="623"/>
        <w:gridCol w:w="687"/>
        <w:gridCol w:w="719"/>
        <w:gridCol w:w="719"/>
        <w:gridCol w:w="722"/>
        <w:gridCol w:w="719"/>
        <w:gridCol w:w="719"/>
        <w:gridCol w:w="761"/>
        <w:gridCol w:w="681"/>
        <w:gridCol w:w="575"/>
        <w:gridCol w:w="719"/>
        <w:gridCol w:w="722"/>
        <w:gridCol w:w="237"/>
        <w:gridCol w:w="483"/>
        <w:gridCol w:w="131"/>
        <w:gridCol w:w="26"/>
      </w:tblGrid>
      <w:tr w:rsidR="008A384C" w:rsidRPr="008A384C" w:rsidTr="008A384C">
        <w:trPr>
          <w:gridAfter w:val="2"/>
          <w:wAfter w:w="49" w:type="pct"/>
          <w:trHeight w:val="690"/>
        </w:trPr>
        <w:tc>
          <w:tcPr>
            <w:tcW w:w="26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A384C" w:rsidRPr="008A384C" w:rsidRDefault="008A384C" w:rsidP="008A384C">
            <w:pPr>
              <w:jc w:val="center"/>
              <w:rPr>
                <w:sz w:val="18"/>
                <w:szCs w:val="16"/>
              </w:rPr>
            </w:pPr>
            <w:r w:rsidRPr="008A384C">
              <w:rPr>
                <w:sz w:val="18"/>
                <w:szCs w:val="16"/>
              </w:rPr>
              <w:t>Статус (государственная программа, подпрограмма)</w:t>
            </w:r>
          </w:p>
        </w:tc>
        <w:tc>
          <w:tcPr>
            <w:tcW w:w="35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A384C" w:rsidRPr="008A384C" w:rsidRDefault="008A384C" w:rsidP="008A384C">
            <w:pPr>
              <w:jc w:val="center"/>
              <w:rPr>
                <w:sz w:val="18"/>
                <w:szCs w:val="16"/>
              </w:rPr>
            </w:pPr>
            <w:r w:rsidRPr="008A384C">
              <w:rPr>
                <w:sz w:val="18"/>
                <w:szCs w:val="16"/>
              </w:rPr>
              <w:t>Наименование  программы, подпрограммы</w:t>
            </w:r>
          </w:p>
        </w:tc>
        <w:tc>
          <w:tcPr>
            <w:tcW w:w="40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A384C" w:rsidRPr="008A384C" w:rsidRDefault="008A384C" w:rsidP="008A384C">
            <w:pPr>
              <w:jc w:val="center"/>
              <w:rPr>
                <w:sz w:val="18"/>
                <w:szCs w:val="16"/>
              </w:rPr>
            </w:pPr>
            <w:r w:rsidRPr="008A384C">
              <w:rPr>
                <w:sz w:val="18"/>
                <w:szCs w:val="16"/>
              </w:rPr>
              <w:t>Наименование РБС</w:t>
            </w:r>
          </w:p>
        </w:tc>
        <w:tc>
          <w:tcPr>
            <w:tcW w:w="698" w:type="pct"/>
            <w:gridSpan w:val="4"/>
            <w:tcBorders>
              <w:top w:val="single" w:sz="4" w:space="0" w:color="auto"/>
              <w:left w:val="nil"/>
              <w:bottom w:val="single" w:sz="4" w:space="0" w:color="auto"/>
              <w:right w:val="single" w:sz="4" w:space="0" w:color="auto"/>
            </w:tcBorders>
            <w:shd w:val="clear" w:color="000000" w:fill="FFFFFF"/>
            <w:hideMark/>
          </w:tcPr>
          <w:p w:rsidR="008A384C" w:rsidRPr="008A384C" w:rsidRDefault="008A384C" w:rsidP="008A384C">
            <w:pPr>
              <w:jc w:val="center"/>
              <w:rPr>
                <w:sz w:val="18"/>
                <w:szCs w:val="16"/>
              </w:rPr>
            </w:pPr>
            <w:r w:rsidRPr="008A384C">
              <w:rPr>
                <w:sz w:val="18"/>
                <w:szCs w:val="16"/>
              </w:rPr>
              <w:t xml:space="preserve">Код бюджетной классификации </w:t>
            </w:r>
          </w:p>
        </w:tc>
        <w:tc>
          <w:tcPr>
            <w:tcW w:w="226" w:type="pct"/>
            <w:gridSpan w:val="2"/>
            <w:tcBorders>
              <w:top w:val="single" w:sz="4" w:space="0" w:color="auto"/>
              <w:left w:val="nil"/>
              <w:bottom w:val="single" w:sz="4" w:space="0" w:color="auto"/>
              <w:right w:val="nil"/>
            </w:tcBorders>
          </w:tcPr>
          <w:p w:rsidR="008A384C" w:rsidRPr="008A384C" w:rsidRDefault="008A384C" w:rsidP="008A384C">
            <w:pPr>
              <w:jc w:val="center"/>
              <w:rPr>
                <w:sz w:val="18"/>
                <w:szCs w:val="16"/>
              </w:rPr>
            </w:pPr>
          </w:p>
        </w:tc>
        <w:tc>
          <w:tcPr>
            <w:tcW w:w="3007" w:type="pct"/>
            <w:gridSpan w:val="15"/>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jc w:val="center"/>
              <w:rPr>
                <w:sz w:val="18"/>
                <w:szCs w:val="16"/>
              </w:rPr>
            </w:pPr>
            <w:r w:rsidRPr="008A384C">
              <w:rPr>
                <w:sz w:val="18"/>
                <w:szCs w:val="16"/>
              </w:rPr>
              <w:t>Расходы (тыс. руб.), годы</w:t>
            </w:r>
          </w:p>
        </w:tc>
      </w:tr>
      <w:tr w:rsidR="008A384C" w:rsidRPr="008A384C" w:rsidTr="008A384C">
        <w:trPr>
          <w:gridAfter w:val="2"/>
          <w:wAfter w:w="49" w:type="pct"/>
          <w:trHeight w:val="629"/>
        </w:trPr>
        <w:tc>
          <w:tcPr>
            <w:tcW w:w="266" w:type="pct"/>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16"/>
                <w:szCs w:val="16"/>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16"/>
                <w:szCs w:val="16"/>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16"/>
                <w:szCs w:val="16"/>
              </w:rPr>
            </w:pPr>
          </w:p>
        </w:tc>
        <w:tc>
          <w:tcPr>
            <w:tcW w:w="177"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6"/>
                <w:szCs w:val="16"/>
              </w:rPr>
            </w:pPr>
            <w:r w:rsidRPr="008A384C">
              <w:rPr>
                <w:sz w:val="16"/>
                <w:szCs w:val="16"/>
              </w:rPr>
              <w:t>РБС</w:t>
            </w:r>
          </w:p>
        </w:tc>
        <w:tc>
          <w:tcPr>
            <w:tcW w:w="19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6"/>
                <w:szCs w:val="16"/>
              </w:rPr>
            </w:pPr>
            <w:r w:rsidRPr="008A384C">
              <w:rPr>
                <w:sz w:val="16"/>
                <w:szCs w:val="16"/>
              </w:rPr>
              <w:t>РзПр</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rPr>
                <w:sz w:val="16"/>
                <w:szCs w:val="16"/>
              </w:rPr>
            </w:pPr>
            <w:r w:rsidRPr="008A384C">
              <w:rPr>
                <w:sz w:val="16"/>
                <w:szCs w:val="16"/>
              </w:rPr>
              <w:t>ЦСР</w:t>
            </w:r>
          </w:p>
        </w:tc>
        <w:tc>
          <w:tcPr>
            <w:tcW w:w="15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6"/>
                <w:szCs w:val="16"/>
              </w:rPr>
            </w:pPr>
            <w:r w:rsidRPr="008A384C">
              <w:rPr>
                <w:sz w:val="16"/>
                <w:szCs w:val="16"/>
              </w:rPr>
              <w:t>ВР</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2014 год</w:t>
            </w:r>
          </w:p>
        </w:tc>
        <w:tc>
          <w:tcPr>
            <w:tcW w:w="195" w:type="pct"/>
            <w:gridSpan w:val="2"/>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2015 год</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2016 год</w:t>
            </w:r>
          </w:p>
        </w:tc>
        <w:tc>
          <w:tcPr>
            <w:tcW w:w="21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2017 год</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2018 год</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2019 год</w:t>
            </w:r>
          </w:p>
        </w:tc>
        <w:tc>
          <w:tcPr>
            <w:tcW w:w="226"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2020 год</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2021 год</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2022 год</w:t>
            </w:r>
          </w:p>
        </w:tc>
        <w:tc>
          <w:tcPr>
            <w:tcW w:w="238"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2023 год</w:t>
            </w:r>
          </w:p>
        </w:tc>
        <w:tc>
          <w:tcPr>
            <w:tcW w:w="213"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2024 год</w:t>
            </w:r>
          </w:p>
        </w:tc>
        <w:tc>
          <w:tcPr>
            <w:tcW w:w="180"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2025 год</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2026 год</w:t>
            </w:r>
          </w:p>
        </w:tc>
        <w:tc>
          <w:tcPr>
            <w:tcW w:w="226" w:type="pct"/>
            <w:tcBorders>
              <w:top w:val="nil"/>
              <w:left w:val="nil"/>
              <w:bottom w:val="single" w:sz="4" w:space="0" w:color="auto"/>
              <w:right w:val="single" w:sz="4" w:space="0" w:color="auto"/>
            </w:tcBorders>
          </w:tcPr>
          <w:p w:rsidR="008A384C" w:rsidRPr="008A384C" w:rsidRDefault="008A384C" w:rsidP="008A384C"/>
          <w:p w:rsidR="008A384C" w:rsidRPr="008A384C" w:rsidRDefault="008A384C" w:rsidP="008A384C">
            <w:pPr>
              <w:rPr>
                <w:sz w:val="16"/>
                <w:szCs w:val="16"/>
              </w:rPr>
            </w:pPr>
            <w:r w:rsidRPr="008A384C">
              <w:rPr>
                <w:sz w:val="16"/>
                <w:szCs w:val="16"/>
              </w:rPr>
              <w:t>2027 год</w:t>
            </w:r>
          </w:p>
        </w:tc>
        <w:tc>
          <w:tcPr>
            <w:tcW w:w="225" w:type="pct"/>
            <w:gridSpan w:val="2"/>
            <w:tcBorders>
              <w:top w:val="nil"/>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r w:rsidRPr="008A384C">
              <w:rPr>
                <w:sz w:val="16"/>
                <w:szCs w:val="16"/>
              </w:rPr>
              <w:t xml:space="preserve">Итого на  </w:t>
            </w:r>
            <w:r w:rsidRPr="008A384C">
              <w:rPr>
                <w:sz w:val="16"/>
                <w:szCs w:val="16"/>
              </w:rPr>
              <w:br/>
              <w:t>2014-2027 годы</w:t>
            </w:r>
          </w:p>
        </w:tc>
      </w:tr>
      <w:tr w:rsidR="008A384C" w:rsidRPr="008A384C" w:rsidTr="008A384C">
        <w:trPr>
          <w:gridAfter w:val="2"/>
          <w:wAfter w:w="49" w:type="pct"/>
          <w:cantSplit/>
          <w:trHeight w:val="1134"/>
        </w:trPr>
        <w:tc>
          <w:tcPr>
            <w:tcW w:w="266" w:type="pct"/>
            <w:vMerge w:val="restart"/>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ind w:right="-106"/>
              <w:rPr>
                <w:sz w:val="18"/>
                <w:szCs w:val="16"/>
              </w:rPr>
            </w:pPr>
            <w:r w:rsidRPr="008A384C">
              <w:rPr>
                <w:sz w:val="18"/>
                <w:szCs w:val="16"/>
              </w:rPr>
              <w:t>Муниципальная программа</w:t>
            </w:r>
          </w:p>
        </w:tc>
        <w:tc>
          <w:tcPr>
            <w:tcW w:w="354" w:type="pct"/>
            <w:vMerge w:val="restart"/>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rPr>
                <w:sz w:val="18"/>
                <w:szCs w:val="16"/>
              </w:rPr>
            </w:pPr>
            <w:r w:rsidRPr="008A384C">
              <w:rPr>
                <w:sz w:val="18"/>
                <w:szCs w:val="16"/>
              </w:rPr>
              <w:t>Физическая культура, спорт и молодежная политика в муниципальном образовании город Дивногорск"</w:t>
            </w:r>
          </w:p>
        </w:tc>
        <w:tc>
          <w:tcPr>
            <w:tcW w:w="400" w:type="pct"/>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16"/>
                <w:szCs w:val="16"/>
              </w:rPr>
            </w:pPr>
            <w:r w:rsidRPr="008A384C">
              <w:rPr>
                <w:sz w:val="18"/>
                <w:szCs w:val="16"/>
              </w:rPr>
              <w:t>всего расходные обязательства по программе</w:t>
            </w:r>
          </w:p>
        </w:tc>
        <w:tc>
          <w:tcPr>
            <w:tcW w:w="177"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16"/>
              </w:rPr>
            </w:pPr>
            <w:r w:rsidRPr="008A384C">
              <w:rPr>
                <w:sz w:val="20"/>
                <w:szCs w:val="16"/>
              </w:rPr>
              <w:t>Х</w:t>
            </w:r>
          </w:p>
        </w:tc>
        <w:tc>
          <w:tcPr>
            <w:tcW w:w="19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16"/>
              </w:rPr>
            </w:pPr>
            <w:r w:rsidRPr="008A384C">
              <w:rPr>
                <w:sz w:val="20"/>
                <w:szCs w:val="16"/>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jc w:val="center"/>
              <w:rPr>
                <w:sz w:val="20"/>
                <w:szCs w:val="16"/>
              </w:rPr>
            </w:pPr>
            <w:r w:rsidRPr="008A384C">
              <w:rPr>
                <w:sz w:val="20"/>
                <w:szCs w:val="16"/>
              </w:rPr>
              <w:t>Х</w:t>
            </w:r>
          </w:p>
        </w:tc>
        <w:tc>
          <w:tcPr>
            <w:tcW w:w="15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16"/>
              </w:rPr>
            </w:pPr>
            <w:r w:rsidRPr="008A384C">
              <w:rPr>
                <w:sz w:val="20"/>
                <w:szCs w:val="16"/>
              </w:rPr>
              <w:t>Х</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sz w:val="20"/>
                <w:szCs w:val="16"/>
              </w:rPr>
              <w:t>25745,1</w:t>
            </w:r>
          </w:p>
        </w:tc>
        <w:tc>
          <w:tcPr>
            <w:tcW w:w="195" w:type="pct"/>
            <w:gridSpan w:val="2"/>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sz w:val="20"/>
                <w:szCs w:val="16"/>
              </w:rPr>
              <w:t>30 198,4</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sz w:val="20"/>
                <w:szCs w:val="16"/>
              </w:rPr>
              <w:t>32554,9</w:t>
            </w:r>
          </w:p>
        </w:tc>
        <w:tc>
          <w:tcPr>
            <w:tcW w:w="21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sz w:val="20"/>
                <w:szCs w:val="16"/>
              </w:rPr>
              <w:t>38095,9</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sz w:val="20"/>
                <w:szCs w:val="16"/>
              </w:rPr>
              <w:t>48615,4</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sz w:val="20"/>
                <w:szCs w:val="16"/>
              </w:rPr>
              <w:t>47 095,0</w:t>
            </w:r>
          </w:p>
        </w:tc>
        <w:tc>
          <w:tcPr>
            <w:tcW w:w="226"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sz w:val="20"/>
                <w:szCs w:val="16"/>
              </w:rPr>
              <w:t>73 803,0</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sz w:val="20"/>
                <w:szCs w:val="16"/>
              </w:rPr>
              <w:t>99 874,3</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sz w:val="20"/>
                <w:szCs w:val="16"/>
              </w:rPr>
              <w:t>88 128,6</w:t>
            </w:r>
          </w:p>
        </w:tc>
        <w:tc>
          <w:tcPr>
            <w:tcW w:w="238"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sz w:val="20"/>
                <w:szCs w:val="16"/>
              </w:rPr>
              <w:t>142 581,1</w:t>
            </w:r>
          </w:p>
        </w:tc>
        <w:tc>
          <w:tcPr>
            <w:tcW w:w="213"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color w:val="FF0000"/>
                <w:sz w:val="20"/>
                <w:szCs w:val="16"/>
              </w:rPr>
              <w:t xml:space="preserve">                                                                         126 537,5 </w:t>
            </w:r>
          </w:p>
        </w:tc>
        <w:tc>
          <w:tcPr>
            <w:tcW w:w="180"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color w:val="FF0000"/>
                <w:sz w:val="20"/>
                <w:szCs w:val="16"/>
              </w:rPr>
              <w:t>76 375,8</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color w:val="FF0000"/>
                <w:sz w:val="20"/>
                <w:szCs w:val="16"/>
              </w:rPr>
            </w:pPr>
            <w:r w:rsidRPr="008A384C">
              <w:rPr>
                <w:bCs/>
                <w:color w:val="FF0000"/>
                <w:sz w:val="20"/>
                <w:szCs w:val="16"/>
              </w:rPr>
              <w:t>70 083,7</w:t>
            </w:r>
          </w:p>
        </w:tc>
        <w:tc>
          <w:tcPr>
            <w:tcW w:w="226" w:type="pct"/>
            <w:tcBorders>
              <w:top w:val="nil"/>
              <w:left w:val="nil"/>
              <w:bottom w:val="single" w:sz="4" w:space="0" w:color="auto"/>
              <w:right w:val="single" w:sz="4" w:space="0" w:color="auto"/>
            </w:tcBorders>
            <w:vAlign w:val="center"/>
          </w:tcPr>
          <w:p w:rsidR="008A384C" w:rsidRPr="008A384C" w:rsidRDefault="008A384C" w:rsidP="008A384C">
            <w:pPr>
              <w:jc w:val="center"/>
              <w:rPr>
                <w:bCs/>
                <w:color w:val="FF0000"/>
                <w:sz w:val="20"/>
                <w:szCs w:val="16"/>
              </w:rPr>
            </w:pPr>
            <w:r w:rsidRPr="008A384C">
              <w:rPr>
                <w:bCs/>
                <w:color w:val="FF0000"/>
                <w:sz w:val="20"/>
                <w:szCs w:val="16"/>
              </w:rPr>
              <w:t>69 915,7</w:t>
            </w:r>
          </w:p>
        </w:tc>
        <w:tc>
          <w:tcPr>
            <w:tcW w:w="225" w:type="pct"/>
            <w:gridSpan w:val="2"/>
            <w:tcBorders>
              <w:top w:val="nil"/>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color w:val="FF0000"/>
                <w:sz w:val="20"/>
                <w:szCs w:val="16"/>
              </w:rPr>
              <w:t>969 772,4</w:t>
            </w:r>
          </w:p>
        </w:tc>
      </w:tr>
      <w:tr w:rsidR="008A384C" w:rsidRPr="008A384C" w:rsidTr="008A384C">
        <w:trPr>
          <w:gridAfter w:val="2"/>
          <w:wAfter w:w="49" w:type="pct"/>
          <w:trHeight w:val="315"/>
        </w:trPr>
        <w:tc>
          <w:tcPr>
            <w:tcW w:w="266" w:type="pct"/>
            <w:vMerge/>
            <w:tcBorders>
              <w:top w:val="nil"/>
              <w:left w:val="single" w:sz="4" w:space="0" w:color="auto"/>
              <w:bottom w:val="single" w:sz="4" w:space="0" w:color="auto"/>
              <w:right w:val="single" w:sz="4" w:space="0" w:color="auto"/>
            </w:tcBorders>
            <w:vAlign w:val="center"/>
            <w:hideMark/>
          </w:tcPr>
          <w:p w:rsidR="008A384C" w:rsidRPr="008A384C" w:rsidRDefault="008A384C" w:rsidP="008A384C">
            <w:pPr>
              <w:rPr>
                <w:sz w:val="18"/>
                <w:szCs w:val="16"/>
              </w:rPr>
            </w:pPr>
          </w:p>
        </w:tc>
        <w:tc>
          <w:tcPr>
            <w:tcW w:w="354" w:type="pct"/>
            <w:vMerge/>
            <w:tcBorders>
              <w:top w:val="nil"/>
              <w:left w:val="single" w:sz="4" w:space="0" w:color="auto"/>
              <w:bottom w:val="single" w:sz="4" w:space="0" w:color="auto"/>
              <w:right w:val="single" w:sz="4" w:space="0" w:color="auto"/>
            </w:tcBorders>
            <w:vAlign w:val="center"/>
            <w:hideMark/>
          </w:tcPr>
          <w:p w:rsidR="008A384C" w:rsidRPr="008A384C" w:rsidRDefault="008A384C" w:rsidP="008A384C">
            <w:pPr>
              <w:rPr>
                <w:sz w:val="18"/>
                <w:szCs w:val="16"/>
              </w:rPr>
            </w:pPr>
          </w:p>
        </w:tc>
        <w:tc>
          <w:tcPr>
            <w:tcW w:w="400" w:type="pct"/>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18"/>
                <w:szCs w:val="16"/>
              </w:rPr>
            </w:pPr>
            <w:r w:rsidRPr="008A384C">
              <w:rPr>
                <w:sz w:val="18"/>
                <w:szCs w:val="16"/>
              </w:rPr>
              <w:t>в том числе по РБС:</w:t>
            </w:r>
          </w:p>
        </w:tc>
        <w:tc>
          <w:tcPr>
            <w:tcW w:w="177"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6"/>
                <w:szCs w:val="16"/>
              </w:rPr>
            </w:pPr>
          </w:p>
        </w:tc>
        <w:tc>
          <w:tcPr>
            <w:tcW w:w="19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6"/>
                <w:szCs w:val="16"/>
              </w:rPr>
            </w:pP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rPr>
                <w:sz w:val="16"/>
                <w:szCs w:val="16"/>
              </w:rPr>
            </w:pPr>
          </w:p>
        </w:tc>
        <w:tc>
          <w:tcPr>
            <w:tcW w:w="15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6"/>
                <w:szCs w:val="16"/>
              </w:rPr>
            </w:pP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p>
        </w:tc>
        <w:tc>
          <w:tcPr>
            <w:tcW w:w="195" w:type="pct"/>
            <w:gridSpan w:val="2"/>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p>
        </w:tc>
        <w:tc>
          <w:tcPr>
            <w:tcW w:w="21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p>
        </w:tc>
        <w:tc>
          <w:tcPr>
            <w:tcW w:w="226"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p>
        </w:tc>
        <w:tc>
          <w:tcPr>
            <w:tcW w:w="238"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p>
        </w:tc>
        <w:tc>
          <w:tcPr>
            <w:tcW w:w="213"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p>
        </w:tc>
        <w:tc>
          <w:tcPr>
            <w:tcW w:w="180"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sz w:val="16"/>
                <w:szCs w:val="16"/>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rPr>
                <w:color w:val="FF0000"/>
                <w:sz w:val="16"/>
                <w:szCs w:val="16"/>
              </w:rPr>
            </w:pPr>
          </w:p>
        </w:tc>
        <w:tc>
          <w:tcPr>
            <w:tcW w:w="226" w:type="pct"/>
            <w:tcBorders>
              <w:top w:val="nil"/>
              <w:left w:val="nil"/>
              <w:bottom w:val="single" w:sz="4" w:space="0" w:color="auto"/>
              <w:right w:val="single" w:sz="4" w:space="0" w:color="auto"/>
            </w:tcBorders>
            <w:vAlign w:val="center"/>
          </w:tcPr>
          <w:p w:rsidR="008A384C" w:rsidRPr="008A384C" w:rsidRDefault="008A384C" w:rsidP="008A384C">
            <w:pPr>
              <w:rPr>
                <w:color w:val="FF0000"/>
                <w:sz w:val="16"/>
                <w:szCs w:val="16"/>
              </w:rPr>
            </w:pPr>
          </w:p>
        </w:tc>
        <w:tc>
          <w:tcPr>
            <w:tcW w:w="225" w:type="pct"/>
            <w:gridSpan w:val="2"/>
            <w:tcBorders>
              <w:top w:val="nil"/>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rPr>
                <w:b/>
                <w:bCs/>
                <w:sz w:val="16"/>
                <w:szCs w:val="16"/>
              </w:rPr>
            </w:pPr>
            <w:r w:rsidRPr="008A384C">
              <w:rPr>
                <w:b/>
                <w:bCs/>
                <w:sz w:val="16"/>
                <w:szCs w:val="16"/>
              </w:rPr>
              <w:t>-</w:t>
            </w:r>
          </w:p>
        </w:tc>
      </w:tr>
      <w:tr w:rsidR="008A384C" w:rsidRPr="008A384C" w:rsidTr="008A384C">
        <w:trPr>
          <w:gridAfter w:val="2"/>
          <w:wAfter w:w="49" w:type="pct"/>
          <w:cantSplit/>
          <w:trHeight w:val="1363"/>
        </w:trPr>
        <w:tc>
          <w:tcPr>
            <w:tcW w:w="266" w:type="pct"/>
            <w:vMerge/>
            <w:tcBorders>
              <w:top w:val="nil"/>
              <w:left w:val="single" w:sz="4" w:space="0" w:color="auto"/>
              <w:bottom w:val="single" w:sz="4" w:space="0" w:color="auto"/>
              <w:right w:val="single" w:sz="4" w:space="0" w:color="auto"/>
            </w:tcBorders>
            <w:vAlign w:val="center"/>
            <w:hideMark/>
          </w:tcPr>
          <w:p w:rsidR="008A384C" w:rsidRPr="008A384C" w:rsidRDefault="008A384C" w:rsidP="008A384C">
            <w:pPr>
              <w:rPr>
                <w:sz w:val="18"/>
                <w:szCs w:val="16"/>
              </w:rPr>
            </w:pPr>
          </w:p>
        </w:tc>
        <w:tc>
          <w:tcPr>
            <w:tcW w:w="354" w:type="pct"/>
            <w:vMerge/>
            <w:tcBorders>
              <w:top w:val="nil"/>
              <w:left w:val="single" w:sz="4" w:space="0" w:color="auto"/>
              <w:bottom w:val="single" w:sz="4" w:space="0" w:color="auto"/>
              <w:right w:val="single" w:sz="4" w:space="0" w:color="auto"/>
            </w:tcBorders>
            <w:vAlign w:val="center"/>
            <w:hideMark/>
          </w:tcPr>
          <w:p w:rsidR="008A384C" w:rsidRPr="008A384C" w:rsidRDefault="008A384C" w:rsidP="008A384C">
            <w:pPr>
              <w:rPr>
                <w:sz w:val="18"/>
                <w:szCs w:val="16"/>
              </w:rPr>
            </w:pPr>
          </w:p>
        </w:tc>
        <w:tc>
          <w:tcPr>
            <w:tcW w:w="400" w:type="pct"/>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18"/>
                <w:szCs w:val="16"/>
              </w:rPr>
            </w:pPr>
            <w:r w:rsidRPr="008A384C">
              <w:rPr>
                <w:sz w:val="18"/>
                <w:szCs w:val="16"/>
              </w:rPr>
              <w:t>отдел физической культуры спорта, и молодежной политики администрации     г. Дивногорска</w:t>
            </w:r>
          </w:p>
        </w:tc>
        <w:tc>
          <w:tcPr>
            <w:tcW w:w="177"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964</w:t>
            </w:r>
          </w:p>
        </w:tc>
        <w:tc>
          <w:tcPr>
            <w:tcW w:w="19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5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25 745,1</w:t>
            </w:r>
          </w:p>
        </w:tc>
        <w:tc>
          <w:tcPr>
            <w:tcW w:w="195" w:type="pct"/>
            <w:gridSpan w:val="2"/>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30 198,4</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32 554,9</w:t>
            </w:r>
          </w:p>
        </w:tc>
        <w:tc>
          <w:tcPr>
            <w:tcW w:w="21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38 095,9</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48 615,4</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47095,0</w:t>
            </w:r>
          </w:p>
        </w:tc>
        <w:tc>
          <w:tcPr>
            <w:tcW w:w="226"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73803,0</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99 874,3</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88 128,6</w:t>
            </w:r>
          </w:p>
        </w:tc>
        <w:tc>
          <w:tcPr>
            <w:tcW w:w="238"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bCs/>
                <w:sz w:val="20"/>
                <w:szCs w:val="16"/>
              </w:rPr>
              <w:t>142 581,1</w:t>
            </w:r>
          </w:p>
        </w:tc>
        <w:tc>
          <w:tcPr>
            <w:tcW w:w="213"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color w:val="FF0000"/>
                <w:sz w:val="20"/>
                <w:szCs w:val="16"/>
              </w:rPr>
              <w:t>126 537,5</w:t>
            </w:r>
          </w:p>
        </w:tc>
        <w:tc>
          <w:tcPr>
            <w:tcW w:w="180"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color w:val="FF0000"/>
                <w:sz w:val="20"/>
                <w:szCs w:val="16"/>
              </w:rPr>
              <w:t>76 375,8</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color w:val="FF0000"/>
                <w:sz w:val="20"/>
                <w:szCs w:val="16"/>
              </w:rPr>
            </w:pPr>
            <w:r w:rsidRPr="008A384C">
              <w:rPr>
                <w:bCs/>
                <w:color w:val="FF0000"/>
                <w:sz w:val="20"/>
                <w:szCs w:val="16"/>
              </w:rPr>
              <w:t>70 083,7</w:t>
            </w:r>
          </w:p>
        </w:tc>
        <w:tc>
          <w:tcPr>
            <w:tcW w:w="226" w:type="pct"/>
            <w:tcBorders>
              <w:top w:val="nil"/>
              <w:left w:val="nil"/>
              <w:bottom w:val="single" w:sz="4" w:space="0" w:color="auto"/>
              <w:right w:val="single" w:sz="4" w:space="0" w:color="auto"/>
            </w:tcBorders>
            <w:vAlign w:val="center"/>
          </w:tcPr>
          <w:p w:rsidR="008A384C" w:rsidRPr="008A384C" w:rsidRDefault="008A384C" w:rsidP="008A384C">
            <w:pPr>
              <w:jc w:val="center"/>
              <w:rPr>
                <w:bCs/>
                <w:color w:val="FF0000"/>
                <w:sz w:val="20"/>
                <w:szCs w:val="16"/>
              </w:rPr>
            </w:pPr>
            <w:r w:rsidRPr="008A384C">
              <w:rPr>
                <w:bCs/>
                <w:color w:val="FF0000"/>
                <w:sz w:val="20"/>
                <w:szCs w:val="16"/>
              </w:rPr>
              <w:t>69 915,7</w:t>
            </w:r>
          </w:p>
        </w:tc>
        <w:tc>
          <w:tcPr>
            <w:tcW w:w="225" w:type="pct"/>
            <w:gridSpan w:val="2"/>
            <w:tcBorders>
              <w:top w:val="nil"/>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16"/>
              </w:rPr>
            </w:pPr>
            <w:r w:rsidRPr="008A384C">
              <w:rPr>
                <w:bCs/>
                <w:color w:val="FF0000"/>
                <w:sz w:val="20"/>
                <w:szCs w:val="16"/>
              </w:rPr>
              <w:t>969 772,4</w:t>
            </w:r>
          </w:p>
        </w:tc>
      </w:tr>
      <w:tr w:rsidR="008A384C" w:rsidRPr="008A384C" w:rsidTr="008A384C">
        <w:trPr>
          <w:gridAfter w:val="2"/>
          <w:wAfter w:w="49" w:type="pct"/>
          <w:cantSplit/>
          <w:trHeight w:val="1134"/>
        </w:trPr>
        <w:tc>
          <w:tcPr>
            <w:tcW w:w="266" w:type="pct"/>
            <w:vMerge w:val="restart"/>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rPr>
                <w:sz w:val="18"/>
                <w:szCs w:val="16"/>
              </w:rPr>
            </w:pPr>
            <w:r w:rsidRPr="008A384C">
              <w:rPr>
                <w:sz w:val="18"/>
                <w:szCs w:val="16"/>
              </w:rPr>
              <w:t>Подпрограмма 1</w:t>
            </w:r>
          </w:p>
        </w:tc>
        <w:tc>
          <w:tcPr>
            <w:tcW w:w="354" w:type="pct"/>
            <w:vMerge w:val="restart"/>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rPr>
                <w:sz w:val="18"/>
                <w:szCs w:val="16"/>
              </w:rPr>
            </w:pPr>
            <w:r w:rsidRPr="008A384C">
              <w:rPr>
                <w:sz w:val="18"/>
                <w:szCs w:val="16"/>
              </w:rPr>
              <w:t xml:space="preserve"> Массовая физическая культура и спорт</w:t>
            </w:r>
          </w:p>
        </w:tc>
        <w:tc>
          <w:tcPr>
            <w:tcW w:w="400" w:type="pct"/>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18"/>
                <w:szCs w:val="16"/>
              </w:rPr>
            </w:pPr>
            <w:r w:rsidRPr="008A384C">
              <w:rPr>
                <w:sz w:val="18"/>
                <w:szCs w:val="16"/>
              </w:rPr>
              <w:t>всего расходные обязательства по подпрограмме</w:t>
            </w:r>
          </w:p>
        </w:tc>
        <w:tc>
          <w:tcPr>
            <w:tcW w:w="177"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9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5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4 311,5</w:t>
            </w:r>
          </w:p>
        </w:tc>
        <w:tc>
          <w:tcPr>
            <w:tcW w:w="195" w:type="pct"/>
            <w:gridSpan w:val="2"/>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5 873,4</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6 302,4</w:t>
            </w:r>
          </w:p>
        </w:tc>
        <w:tc>
          <w:tcPr>
            <w:tcW w:w="21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12 316,3</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34 761,5</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34 247,2</w:t>
            </w:r>
          </w:p>
        </w:tc>
        <w:tc>
          <w:tcPr>
            <w:tcW w:w="226"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36 573,8</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40 960,1</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59 289,6</w:t>
            </w:r>
          </w:p>
        </w:tc>
        <w:tc>
          <w:tcPr>
            <w:tcW w:w="238"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111 188,2</w:t>
            </w:r>
          </w:p>
        </w:tc>
        <w:tc>
          <w:tcPr>
            <w:tcW w:w="213"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color w:val="FF0000"/>
                <w:sz w:val="20"/>
                <w:szCs w:val="20"/>
              </w:rPr>
              <w:t>92 903,6</w:t>
            </w:r>
          </w:p>
        </w:tc>
        <w:tc>
          <w:tcPr>
            <w:tcW w:w="180"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color w:val="FF0000"/>
                <w:sz w:val="20"/>
                <w:szCs w:val="20"/>
              </w:rPr>
              <w:t>54 095,2</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color w:val="FF0000"/>
                <w:sz w:val="20"/>
                <w:szCs w:val="20"/>
              </w:rPr>
            </w:pPr>
            <w:r w:rsidRPr="008A384C">
              <w:rPr>
                <w:bCs/>
                <w:color w:val="FF0000"/>
                <w:sz w:val="20"/>
                <w:szCs w:val="20"/>
              </w:rPr>
              <w:t>47 803,1</w:t>
            </w:r>
          </w:p>
        </w:tc>
        <w:tc>
          <w:tcPr>
            <w:tcW w:w="226" w:type="pct"/>
            <w:tcBorders>
              <w:top w:val="nil"/>
              <w:left w:val="nil"/>
              <w:bottom w:val="single" w:sz="4" w:space="0" w:color="auto"/>
              <w:right w:val="single" w:sz="4" w:space="0" w:color="auto"/>
            </w:tcBorders>
            <w:vAlign w:val="center"/>
          </w:tcPr>
          <w:p w:rsidR="008A384C" w:rsidRPr="008A384C" w:rsidRDefault="008A384C" w:rsidP="008A384C">
            <w:pPr>
              <w:jc w:val="center"/>
              <w:rPr>
                <w:bCs/>
                <w:color w:val="FF0000"/>
                <w:sz w:val="20"/>
                <w:szCs w:val="20"/>
              </w:rPr>
            </w:pPr>
            <w:r w:rsidRPr="008A384C">
              <w:rPr>
                <w:bCs/>
                <w:color w:val="FF0000"/>
                <w:sz w:val="20"/>
                <w:szCs w:val="20"/>
              </w:rPr>
              <w:t>47 803,1</w:t>
            </w:r>
          </w:p>
        </w:tc>
        <w:tc>
          <w:tcPr>
            <w:tcW w:w="225" w:type="pct"/>
            <w:gridSpan w:val="2"/>
            <w:tcBorders>
              <w:top w:val="nil"/>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color w:val="FF0000"/>
                <w:sz w:val="20"/>
                <w:szCs w:val="20"/>
              </w:rPr>
              <w:t>588 429,0</w:t>
            </w:r>
          </w:p>
        </w:tc>
      </w:tr>
      <w:tr w:rsidR="008A384C" w:rsidRPr="008A384C" w:rsidTr="008A384C">
        <w:trPr>
          <w:gridAfter w:val="2"/>
          <w:wAfter w:w="49" w:type="pct"/>
          <w:cantSplit/>
          <w:trHeight w:val="1134"/>
        </w:trPr>
        <w:tc>
          <w:tcPr>
            <w:tcW w:w="266" w:type="pct"/>
            <w:vMerge/>
            <w:tcBorders>
              <w:top w:val="nil"/>
              <w:left w:val="single" w:sz="4" w:space="0" w:color="auto"/>
              <w:bottom w:val="single" w:sz="4" w:space="0" w:color="auto"/>
              <w:right w:val="single" w:sz="4" w:space="0" w:color="auto"/>
            </w:tcBorders>
            <w:vAlign w:val="center"/>
            <w:hideMark/>
          </w:tcPr>
          <w:p w:rsidR="008A384C" w:rsidRPr="008A384C" w:rsidRDefault="008A384C" w:rsidP="008A384C">
            <w:pPr>
              <w:rPr>
                <w:sz w:val="16"/>
                <w:szCs w:val="16"/>
              </w:rPr>
            </w:pPr>
          </w:p>
        </w:tc>
        <w:tc>
          <w:tcPr>
            <w:tcW w:w="354" w:type="pct"/>
            <w:vMerge/>
            <w:tcBorders>
              <w:top w:val="nil"/>
              <w:left w:val="single" w:sz="4" w:space="0" w:color="auto"/>
              <w:bottom w:val="single" w:sz="4" w:space="0" w:color="auto"/>
              <w:right w:val="single" w:sz="4" w:space="0" w:color="auto"/>
            </w:tcBorders>
            <w:vAlign w:val="center"/>
            <w:hideMark/>
          </w:tcPr>
          <w:p w:rsidR="008A384C" w:rsidRPr="008A384C" w:rsidRDefault="008A384C" w:rsidP="008A384C">
            <w:pPr>
              <w:rPr>
                <w:sz w:val="16"/>
                <w:szCs w:val="16"/>
              </w:rPr>
            </w:pPr>
          </w:p>
        </w:tc>
        <w:tc>
          <w:tcPr>
            <w:tcW w:w="400" w:type="pct"/>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18"/>
                <w:szCs w:val="16"/>
              </w:rPr>
            </w:pPr>
            <w:r w:rsidRPr="008A384C">
              <w:rPr>
                <w:sz w:val="18"/>
                <w:szCs w:val="16"/>
              </w:rPr>
              <w:t>в том числе по РБС:</w:t>
            </w:r>
          </w:p>
        </w:tc>
        <w:tc>
          <w:tcPr>
            <w:tcW w:w="177"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9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jc w:val="center"/>
              <w:rPr>
                <w:sz w:val="20"/>
                <w:szCs w:val="20"/>
              </w:rPr>
            </w:pPr>
          </w:p>
        </w:tc>
        <w:tc>
          <w:tcPr>
            <w:tcW w:w="15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195" w:type="pct"/>
            <w:gridSpan w:val="2"/>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1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6"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38"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13"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180"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6" w:type="pct"/>
            <w:tcBorders>
              <w:top w:val="nil"/>
              <w:left w:val="nil"/>
              <w:bottom w:val="single" w:sz="4" w:space="0" w:color="auto"/>
              <w:right w:val="single" w:sz="4" w:space="0" w:color="auto"/>
            </w:tcBorders>
            <w:vAlign w:val="center"/>
          </w:tcPr>
          <w:p w:rsidR="008A384C" w:rsidRPr="008A384C" w:rsidRDefault="008A384C" w:rsidP="008A384C">
            <w:pPr>
              <w:jc w:val="center"/>
              <w:rPr>
                <w:sz w:val="20"/>
                <w:szCs w:val="20"/>
              </w:rPr>
            </w:pPr>
          </w:p>
        </w:tc>
        <w:tc>
          <w:tcPr>
            <w:tcW w:w="225" w:type="pct"/>
            <w:gridSpan w:val="2"/>
            <w:tcBorders>
              <w:top w:val="nil"/>
              <w:left w:val="single" w:sz="4" w:space="0" w:color="auto"/>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w:t>
            </w:r>
          </w:p>
        </w:tc>
      </w:tr>
      <w:tr w:rsidR="008A384C" w:rsidRPr="008A384C" w:rsidTr="008A384C">
        <w:trPr>
          <w:cantSplit/>
          <w:trHeight w:val="1205"/>
        </w:trPr>
        <w:tc>
          <w:tcPr>
            <w:tcW w:w="266" w:type="pct"/>
            <w:vMerge/>
            <w:tcBorders>
              <w:top w:val="nil"/>
              <w:left w:val="single" w:sz="4" w:space="0" w:color="auto"/>
              <w:bottom w:val="single" w:sz="4" w:space="0" w:color="auto"/>
              <w:right w:val="single" w:sz="4" w:space="0" w:color="auto"/>
            </w:tcBorders>
            <w:vAlign w:val="center"/>
            <w:hideMark/>
          </w:tcPr>
          <w:p w:rsidR="008A384C" w:rsidRPr="008A384C" w:rsidRDefault="008A384C" w:rsidP="008A384C">
            <w:pPr>
              <w:rPr>
                <w:sz w:val="16"/>
                <w:szCs w:val="16"/>
              </w:rPr>
            </w:pPr>
          </w:p>
        </w:tc>
        <w:tc>
          <w:tcPr>
            <w:tcW w:w="354" w:type="pct"/>
            <w:vMerge/>
            <w:tcBorders>
              <w:top w:val="nil"/>
              <w:left w:val="single" w:sz="4" w:space="0" w:color="auto"/>
              <w:bottom w:val="single" w:sz="4" w:space="0" w:color="auto"/>
              <w:right w:val="single" w:sz="4" w:space="0" w:color="auto"/>
            </w:tcBorders>
            <w:vAlign w:val="center"/>
            <w:hideMark/>
          </w:tcPr>
          <w:p w:rsidR="008A384C" w:rsidRPr="008A384C" w:rsidRDefault="008A384C" w:rsidP="008A384C">
            <w:pPr>
              <w:rPr>
                <w:sz w:val="16"/>
                <w:szCs w:val="16"/>
              </w:rPr>
            </w:pPr>
          </w:p>
        </w:tc>
        <w:tc>
          <w:tcPr>
            <w:tcW w:w="400" w:type="pct"/>
            <w:tcBorders>
              <w:top w:val="single" w:sz="4" w:space="0" w:color="auto"/>
              <w:left w:val="nil"/>
              <w:bottom w:val="single" w:sz="4" w:space="0" w:color="auto"/>
              <w:right w:val="single" w:sz="4" w:space="0" w:color="auto"/>
            </w:tcBorders>
            <w:shd w:val="clear" w:color="000000" w:fill="FFFFFF"/>
            <w:hideMark/>
          </w:tcPr>
          <w:p w:rsidR="008A384C" w:rsidRPr="008A384C" w:rsidRDefault="008A384C" w:rsidP="008A384C">
            <w:pPr>
              <w:rPr>
                <w:sz w:val="18"/>
                <w:szCs w:val="16"/>
              </w:rPr>
            </w:pPr>
            <w:r w:rsidRPr="008A384C">
              <w:rPr>
                <w:sz w:val="18"/>
                <w:szCs w:val="16"/>
              </w:rPr>
              <w:t>отдел физической культуры спорта, и молодежной политики администрации     г. Дивногорска</w:t>
            </w:r>
          </w:p>
        </w:tc>
        <w:tc>
          <w:tcPr>
            <w:tcW w:w="177" w:type="pct"/>
            <w:tcBorders>
              <w:top w:val="single" w:sz="4" w:space="0" w:color="auto"/>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964</w:t>
            </w:r>
          </w:p>
        </w:tc>
        <w:tc>
          <w:tcPr>
            <w:tcW w:w="192" w:type="pct"/>
            <w:tcBorders>
              <w:top w:val="single" w:sz="4" w:space="0" w:color="auto"/>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52" w:type="pct"/>
            <w:tcBorders>
              <w:top w:val="single" w:sz="4" w:space="0" w:color="auto"/>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4 311,5</w:t>
            </w:r>
          </w:p>
        </w:tc>
        <w:tc>
          <w:tcPr>
            <w:tcW w:w="195" w:type="pct"/>
            <w:gridSpan w:val="2"/>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5 873,4</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6 302,4</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12 316,3</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34 761,5</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34 247,2</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36 573,8</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40 960,1</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59 289,6</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111 188,2</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color w:val="FF0000"/>
                <w:sz w:val="20"/>
                <w:szCs w:val="20"/>
              </w:rPr>
              <w:t>92 903,6</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color w:val="FF0000"/>
                <w:sz w:val="20"/>
                <w:szCs w:val="20"/>
              </w:rPr>
              <w:t>54 095,2</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color w:val="FF0000"/>
                <w:sz w:val="20"/>
                <w:szCs w:val="20"/>
              </w:rPr>
            </w:pPr>
            <w:r w:rsidRPr="008A384C">
              <w:rPr>
                <w:bCs/>
                <w:color w:val="FF0000"/>
                <w:sz w:val="20"/>
                <w:szCs w:val="20"/>
              </w:rPr>
              <w:t>47 803,1</w:t>
            </w:r>
          </w:p>
        </w:tc>
        <w:tc>
          <w:tcPr>
            <w:tcW w:w="226" w:type="pct"/>
            <w:tcBorders>
              <w:top w:val="single" w:sz="4" w:space="0" w:color="auto"/>
              <w:left w:val="nil"/>
              <w:bottom w:val="single" w:sz="4" w:space="0" w:color="auto"/>
              <w:right w:val="nil"/>
            </w:tcBorders>
            <w:vAlign w:val="center"/>
          </w:tcPr>
          <w:p w:rsidR="008A384C" w:rsidRPr="008A384C" w:rsidRDefault="008A384C" w:rsidP="008A384C">
            <w:pPr>
              <w:jc w:val="center"/>
              <w:rPr>
                <w:bCs/>
                <w:color w:val="FF0000"/>
                <w:sz w:val="20"/>
                <w:szCs w:val="20"/>
              </w:rPr>
            </w:pPr>
            <w:r w:rsidRPr="008A384C">
              <w:rPr>
                <w:bCs/>
                <w:color w:val="FF0000"/>
                <w:sz w:val="20"/>
                <w:szCs w:val="20"/>
              </w:rPr>
              <w:t>47 803,1</w:t>
            </w:r>
          </w:p>
        </w:tc>
        <w:tc>
          <w:tcPr>
            <w:tcW w:w="74"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color w:val="FF0000"/>
                <w:sz w:val="20"/>
                <w:szCs w:val="20"/>
              </w:rPr>
            </w:pPr>
          </w:p>
          <w:p w:rsidR="008A384C" w:rsidRPr="008A384C" w:rsidRDefault="008A384C" w:rsidP="008A384C">
            <w:pPr>
              <w:jc w:val="center"/>
              <w:rPr>
                <w:bCs/>
                <w:sz w:val="20"/>
                <w:szCs w:val="20"/>
              </w:rPr>
            </w:pPr>
          </w:p>
        </w:tc>
        <w:tc>
          <w:tcPr>
            <w:tcW w:w="200" w:type="pct"/>
            <w:gridSpan w:val="3"/>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color w:val="FF0000"/>
                <w:sz w:val="20"/>
                <w:szCs w:val="20"/>
              </w:rPr>
              <w:t>588 429,0</w:t>
            </w:r>
          </w:p>
        </w:tc>
      </w:tr>
      <w:tr w:rsidR="008A384C" w:rsidRPr="008A384C" w:rsidTr="008A384C">
        <w:trPr>
          <w:cantSplit/>
          <w:trHeight w:val="1134"/>
        </w:trPr>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8A384C" w:rsidRPr="008A384C" w:rsidRDefault="008A384C" w:rsidP="008A384C">
            <w:pPr>
              <w:jc w:val="center"/>
              <w:rPr>
                <w:sz w:val="16"/>
                <w:szCs w:val="16"/>
              </w:rPr>
            </w:pPr>
            <w:r w:rsidRPr="008A384C">
              <w:rPr>
                <w:sz w:val="16"/>
                <w:szCs w:val="16"/>
              </w:rPr>
              <w:t>Подпрограмма 2</w:t>
            </w:r>
          </w:p>
        </w:tc>
        <w:tc>
          <w:tcPr>
            <w:tcW w:w="354" w:type="pct"/>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rPr>
                <w:sz w:val="16"/>
                <w:szCs w:val="16"/>
              </w:rPr>
            </w:pPr>
            <w:r w:rsidRPr="008A384C">
              <w:rPr>
                <w:sz w:val="16"/>
                <w:szCs w:val="16"/>
              </w:rPr>
              <w:t>Молодежь Дивногорья</w:t>
            </w:r>
          </w:p>
        </w:tc>
        <w:tc>
          <w:tcPr>
            <w:tcW w:w="400" w:type="pct"/>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16"/>
                <w:szCs w:val="16"/>
              </w:rPr>
            </w:pPr>
            <w:r w:rsidRPr="008A384C">
              <w:rPr>
                <w:sz w:val="16"/>
                <w:szCs w:val="16"/>
              </w:rPr>
              <w:t>всего расходные обязательства  по подпрограмме</w:t>
            </w:r>
          </w:p>
        </w:tc>
        <w:tc>
          <w:tcPr>
            <w:tcW w:w="177"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9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5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8 322,9</w:t>
            </w:r>
          </w:p>
        </w:tc>
        <w:tc>
          <w:tcPr>
            <w:tcW w:w="195" w:type="pct"/>
            <w:gridSpan w:val="2"/>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8 249,0</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9 030,7</w:t>
            </w:r>
          </w:p>
        </w:tc>
        <w:tc>
          <w:tcPr>
            <w:tcW w:w="21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9 893,5</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11 851,0</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10 606,1</w:t>
            </w:r>
          </w:p>
        </w:tc>
        <w:tc>
          <w:tcPr>
            <w:tcW w:w="226"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34 832,9</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56 125,6</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25 604,6</w:t>
            </w:r>
          </w:p>
        </w:tc>
        <w:tc>
          <w:tcPr>
            <w:tcW w:w="238"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28 050,4</w:t>
            </w:r>
          </w:p>
        </w:tc>
        <w:tc>
          <w:tcPr>
            <w:tcW w:w="213"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color w:val="FF0000"/>
                <w:sz w:val="20"/>
                <w:szCs w:val="20"/>
              </w:rPr>
              <w:t>29 781,4</w:t>
            </w:r>
          </w:p>
        </w:tc>
        <w:tc>
          <w:tcPr>
            <w:tcW w:w="180"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18 944,9</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18 944,9</w:t>
            </w:r>
          </w:p>
        </w:tc>
        <w:tc>
          <w:tcPr>
            <w:tcW w:w="226" w:type="pct"/>
            <w:tcBorders>
              <w:top w:val="nil"/>
              <w:left w:val="nil"/>
              <w:bottom w:val="single" w:sz="4" w:space="0" w:color="auto"/>
              <w:right w:val="nil"/>
            </w:tcBorders>
            <w:vAlign w:val="center"/>
          </w:tcPr>
          <w:p w:rsidR="008A384C" w:rsidRPr="008A384C" w:rsidRDefault="008A384C" w:rsidP="008A384C">
            <w:pPr>
              <w:jc w:val="center"/>
              <w:rPr>
                <w:bCs/>
                <w:sz w:val="20"/>
                <w:szCs w:val="20"/>
              </w:rPr>
            </w:pPr>
            <w:r w:rsidRPr="008A384C">
              <w:rPr>
                <w:bCs/>
                <w:sz w:val="20"/>
                <w:szCs w:val="20"/>
              </w:rPr>
              <w:t>18 944,9</w:t>
            </w:r>
          </w:p>
        </w:tc>
        <w:tc>
          <w:tcPr>
            <w:tcW w:w="74"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color w:val="FF0000"/>
                <w:sz w:val="20"/>
                <w:szCs w:val="20"/>
              </w:rPr>
            </w:pPr>
          </w:p>
          <w:p w:rsidR="008A384C" w:rsidRPr="008A384C" w:rsidRDefault="008A384C" w:rsidP="008A384C">
            <w:pPr>
              <w:jc w:val="center"/>
              <w:rPr>
                <w:bCs/>
                <w:sz w:val="20"/>
                <w:szCs w:val="20"/>
              </w:rPr>
            </w:pPr>
          </w:p>
        </w:tc>
        <w:tc>
          <w:tcPr>
            <w:tcW w:w="200" w:type="pct"/>
            <w:gridSpan w:val="3"/>
            <w:tcBorders>
              <w:top w:val="nil"/>
              <w:left w:val="nil"/>
              <w:bottom w:val="single" w:sz="4" w:space="0" w:color="auto"/>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color w:val="FF0000"/>
                <w:sz w:val="20"/>
                <w:szCs w:val="20"/>
              </w:rPr>
              <w:t>289 182,8</w:t>
            </w:r>
          </w:p>
        </w:tc>
      </w:tr>
      <w:tr w:rsidR="008A384C" w:rsidRPr="008A384C" w:rsidTr="008A384C">
        <w:trPr>
          <w:cantSplit/>
          <w:trHeight w:val="438"/>
        </w:trPr>
        <w:tc>
          <w:tcPr>
            <w:tcW w:w="266" w:type="pct"/>
            <w:vMerge w:val="restart"/>
            <w:tcBorders>
              <w:top w:val="single" w:sz="4" w:space="0" w:color="auto"/>
              <w:left w:val="single" w:sz="4" w:space="0" w:color="auto"/>
              <w:right w:val="single" w:sz="4" w:space="0" w:color="auto"/>
            </w:tcBorders>
            <w:vAlign w:val="center"/>
            <w:hideMark/>
          </w:tcPr>
          <w:p w:rsidR="008A384C" w:rsidRPr="008A384C" w:rsidRDefault="008A384C" w:rsidP="008A384C">
            <w:pPr>
              <w:jc w:val="center"/>
              <w:rPr>
                <w:sz w:val="16"/>
                <w:szCs w:val="16"/>
              </w:rPr>
            </w:pPr>
          </w:p>
        </w:tc>
        <w:tc>
          <w:tcPr>
            <w:tcW w:w="354" w:type="pct"/>
            <w:vMerge w:val="restart"/>
            <w:tcBorders>
              <w:top w:val="single" w:sz="4" w:space="0" w:color="auto"/>
              <w:left w:val="single" w:sz="4" w:space="0" w:color="auto"/>
              <w:right w:val="single" w:sz="4" w:space="0" w:color="auto"/>
            </w:tcBorders>
            <w:vAlign w:val="center"/>
            <w:hideMark/>
          </w:tcPr>
          <w:p w:rsidR="008A384C" w:rsidRPr="008A384C" w:rsidRDefault="008A384C" w:rsidP="008A384C">
            <w:pPr>
              <w:rPr>
                <w:sz w:val="16"/>
                <w:szCs w:val="16"/>
              </w:rPr>
            </w:pPr>
          </w:p>
        </w:tc>
        <w:tc>
          <w:tcPr>
            <w:tcW w:w="400" w:type="pct"/>
            <w:tcBorders>
              <w:top w:val="single" w:sz="4" w:space="0" w:color="auto"/>
              <w:left w:val="nil"/>
              <w:bottom w:val="single" w:sz="4" w:space="0" w:color="auto"/>
              <w:right w:val="single" w:sz="4" w:space="0" w:color="auto"/>
            </w:tcBorders>
            <w:shd w:val="clear" w:color="000000" w:fill="FFFFFF"/>
            <w:hideMark/>
          </w:tcPr>
          <w:p w:rsidR="008A384C" w:rsidRPr="008A384C" w:rsidRDefault="008A384C" w:rsidP="008A384C">
            <w:pPr>
              <w:rPr>
                <w:sz w:val="16"/>
                <w:szCs w:val="16"/>
              </w:rPr>
            </w:pPr>
            <w:r w:rsidRPr="008A384C">
              <w:rPr>
                <w:sz w:val="16"/>
                <w:szCs w:val="16"/>
              </w:rPr>
              <w:t>в том числе по РБС:</w:t>
            </w:r>
          </w:p>
        </w:tc>
        <w:tc>
          <w:tcPr>
            <w:tcW w:w="177" w:type="pct"/>
            <w:tcBorders>
              <w:top w:val="single" w:sz="4" w:space="0" w:color="auto"/>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92" w:type="pct"/>
            <w:tcBorders>
              <w:top w:val="single" w:sz="4" w:space="0" w:color="auto"/>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jc w:val="center"/>
              <w:rPr>
                <w:sz w:val="20"/>
                <w:szCs w:val="20"/>
              </w:rPr>
            </w:pPr>
          </w:p>
        </w:tc>
        <w:tc>
          <w:tcPr>
            <w:tcW w:w="152" w:type="pct"/>
            <w:tcBorders>
              <w:top w:val="single" w:sz="4" w:space="0" w:color="auto"/>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195" w:type="pct"/>
            <w:gridSpan w:val="2"/>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6" w:type="pct"/>
            <w:tcBorders>
              <w:top w:val="single" w:sz="4" w:space="0" w:color="auto"/>
              <w:left w:val="nil"/>
              <w:bottom w:val="single" w:sz="4" w:space="0" w:color="auto"/>
              <w:right w:val="nil"/>
            </w:tcBorders>
            <w:vAlign w:val="center"/>
          </w:tcPr>
          <w:p w:rsidR="008A384C" w:rsidRPr="008A384C" w:rsidRDefault="008A384C" w:rsidP="008A384C">
            <w:pPr>
              <w:jc w:val="center"/>
              <w:rPr>
                <w:sz w:val="20"/>
                <w:szCs w:val="20"/>
              </w:rPr>
            </w:pPr>
          </w:p>
        </w:tc>
        <w:tc>
          <w:tcPr>
            <w:tcW w:w="74"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p>
        </w:tc>
        <w:tc>
          <w:tcPr>
            <w:tcW w:w="200" w:type="pct"/>
            <w:gridSpan w:val="3"/>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sz w:val="20"/>
                <w:szCs w:val="20"/>
              </w:rPr>
              <w:t>-</w:t>
            </w:r>
          </w:p>
        </w:tc>
      </w:tr>
      <w:tr w:rsidR="008A384C" w:rsidRPr="008A384C" w:rsidTr="008A384C">
        <w:trPr>
          <w:cantSplit/>
          <w:trHeight w:val="1219"/>
        </w:trPr>
        <w:tc>
          <w:tcPr>
            <w:tcW w:w="266" w:type="pct"/>
            <w:vMerge/>
            <w:tcBorders>
              <w:left w:val="single" w:sz="4" w:space="0" w:color="auto"/>
              <w:bottom w:val="single" w:sz="4" w:space="0" w:color="auto"/>
              <w:right w:val="single" w:sz="4" w:space="0" w:color="auto"/>
            </w:tcBorders>
            <w:vAlign w:val="center"/>
            <w:hideMark/>
          </w:tcPr>
          <w:p w:rsidR="008A384C" w:rsidRPr="008A384C" w:rsidRDefault="008A384C" w:rsidP="008A384C">
            <w:pPr>
              <w:rPr>
                <w:sz w:val="16"/>
                <w:szCs w:val="16"/>
              </w:rPr>
            </w:pPr>
          </w:p>
        </w:tc>
        <w:tc>
          <w:tcPr>
            <w:tcW w:w="354" w:type="pct"/>
            <w:vMerge/>
            <w:tcBorders>
              <w:left w:val="single" w:sz="4" w:space="0" w:color="auto"/>
              <w:bottom w:val="single" w:sz="4" w:space="0" w:color="auto"/>
              <w:right w:val="single" w:sz="4" w:space="0" w:color="auto"/>
            </w:tcBorders>
            <w:vAlign w:val="center"/>
            <w:hideMark/>
          </w:tcPr>
          <w:p w:rsidR="008A384C" w:rsidRPr="008A384C" w:rsidRDefault="008A384C" w:rsidP="008A384C">
            <w:pPr>
              <w:rPr>
                <w:sz w:val="16"/>
                <w:szCs w:val="16"/>
              </w:rPr>
            </w:pPr>
          </w:p>
        </w:tc>
        <w:tc>
          <w:tcPr>
            <w:tcW w:w="400" w:type="pct"/>
            <w:tcBorders>
              <w:top w:val="single" w:sz="4" w:space="0" w:color="auto"/>
              <w:left w:val="nil"/>
              <w:bottom w:val="single" w:sz="4" w:space="0" w:color="auto"/>
              <w:right w:val="single" w:sz="4" w:space="0" w:color="auto"/>
            </w:tcBorders>
            <w:shd w:val="clear" w:color="000000" w:fill="FFFFFF"/>
            <w:hideMark/>
          </w:tcPr>
          <w:p w:rsidR="008A384C" w:rsidRPr="008A384C" w:rsidRDefault="008A384C" w:rsidP="008A384C">
            <w:pPr>
              <w:rPr>
                <w:sz w:val="16"/>
                <w:szCs w:val="16"/>
              </w:rPr>
            </w:pPr>
            <w:r w:rsidRPr="008A384C">
              <w:rPr>
                <w:sz w:val="16"/>
                <w:szCs w:val="16"/>
              </w:rPr>
              <w:t>отдел физической культуры спорта, и молодежной политики администрации          г. Дивногорска</w:t>
            </w:r>
          </w:p>
        </w:tc>
        <w:tc>
          <w:tcPr>
            <w:tcW w:w="177" w:type="pct"/>
            <w:tcBorders>
              <w:top w:val="single" w:sz="4" w:space="0" w:color="auto"/>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964</w:t>
            </w:r>
          </w:p>
        </w:tc>
        <w:tc>
          <w:tcPr>
            <w:tcW w:w="192" w:type="pct"/>
            <w:tcBorders>
              <w:top w:val="single" w:sz="4" w:space="0" w:color="auto"/>
              <w:left w:val="nil"/>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77" w:type="pct"/>
            <w:tcBorders>
              <w:top w:val="single" w:sz="4" w:space="0" w:color="auto"/>
              <w:left w:val="nil"/>
              <w:right w:val="single" w:sz="4" w:space="0" w:color="000000"/>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52" w:type="pct"/>
            <w:tcBorders>
              <w:top w:val="single" w:sz="4" w:space="0" w:color="auto"/>
              <w:left w:val="nil"/>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95"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8 322,9</w:t>
            </w:r>
          </w:p>
        </w:tc>
        <w:tc>
          <w:tcPr>
            <w:tcW w:w="195" w:type="pct"/>
            <w:gridSpan w:val="2"/>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8 249,0</w:t>
            </w:r>
          </w:p>
        </w:tc>
        <w:tc>
          <w:tcPr>
            <w:tcW w:w="195"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9 030,7</w:t>
            </w:r>
          </w:p>
        </w:tc>
        <w:tc>
          <w:tcPr>
            <w:tcW w:w="215"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9 893,5</w:t>
            </w:r>
          </w:p>
        </w:tc>
        <w:tc>
          <w:tcPr>
            <w:tcW w:w="225"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11 851,0</w:t>
            </w:r>
          </w:p>
        </w:tc>
        <w:tc>
          <w:tcPr>
            <w:tcW w:w="225"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10 606,1</w:t>
            </w:r>
          </w:p>
        </w:tc>
        <w:tc>
          <w:tcPr>
            <w:tcW w:w="226"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34 832,9</w:t>
            </w:r>
          </w:p>
        </w:tc>
        <w:tc>
          <w:tcPr>
            <w:tcW w:w="225"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56 125,6</w:t>
            </w:r>
          </w:p>
        </w:tc>
        <w:tc>
          <w:tcPr>
            <w:tcW w:w="225"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25 604,6</w:t>
            </w:r>
          </w:p>
        </w:tc>
        <w:tc>
          <w:tcPr>
            <w:tcW w:w="238"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bCs/>
                <w:sz w:val="20"/>
                <w:szCs w:val="20"/>
              </w:rPr>
              <w:t>28 050,4</w:t>
            </w:r>
          </w:p>
        </w:tc>
        <w:tc>
          <w:tcPr>
            <w:tcW w:w="213"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bCs/>
                <w:color w:val="FF0000"/>
                <w:sz w:val="20"/>
                <w:szCs w:val="20"/>
              </w:rPr>
              <w:t>29 781,4</w:t>
            </w:r>
          </w:p>
        </w:tc>
        <w:tc>
          <w:tcPr>
            <w:tcW w:w="180"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bCs/>
                <w:sz w:val="20"/>
                <w:szCs w:val="20"/>
              </w:rPr>
              <w:t>18 944,9</w:t>
            </w:r>
          </w:p>
        </w:tc>
        <w:tc>
          <w:tcPr>
            <w:tcW w:w="225"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bCs/>
                <w:sz w:val="20"/>
                <w:szCs w:val="20"/>
              </w:rPr>
              <w:t>18 944,9</w:t>
            </w:r>
          </w:p>
        </w:tc>
        <w:tc>
          <w:tcPr>
            <w:tcW w:w="226" w:type="pct"/>
            <w:tcBorders>
              <w:top w:val="single" w:sz="4" w:space="0" w:color="auto"/>
              <w:left w:val="nil"/>
              <w:right w:val="nil"/>
            </w:tcBorders>
            <w:vAlign w:val="center"/>
          </w:tcPr>
          <w:p w:rsidR="008A384C" w:rsidRPr="008A384C" w:rsidRDefault="008A384C" w:rsidP="008A384C">
            <w:pPr>
              <w:jc w:val="center"/>
              <w:rPr>
                <w:sz w:val="20"/>
                <w:szCs w:val="20"/>
              </w:rPr>
            </w:pPr>
            <w:r w:rsidRPr="008A384C">
              <w:rPr>
                <w:bCs/>
                <w:sz w:val="20"/>
                <w:szCs w:val="20"/>
              </w:rPr>
              <w:t>18 944,9</w:t>
            </w:r>
          </w:p>
        </w:tc>
        <w:tc>
          <w:tcPr>
            <w:tcW w:w="74" w:type="pct"/>
            <w:tcBorders>
              <w:top w:val="single" w:sz="4" w:space="0" w:color="auto"/>
              <w:left w:val="nil"/>
              <w:right w:val="single" w:sz="4" w:space="0" w:color="auto"/>
            </w:tcBorders>
            <w:shd w:val="clear" w:color="auto" w:fill="auto"/>
            <w:vAlign w:val="center"/>
            <w:hideMark/>
          </w:tcPr>
          <w:p w:rsidR="008A384C" w:rsidRPr="008A384C" w:rsidRDefault="008A384C" w:rsidP="008A384C">
            <w:pPr>
              <w:jc w:val="center"/>
              <w:rPr>
                <w:bCs/>
                <w:color w:val="FF0000"/>
                <w:sz w:val="20"/>
                <w:szCs w:val="20"/>
              </w:rPr>
            </w:pPr>
          </w:p>
          <w:p w:rsidR="008A384C" w:rsidRPr="008A384C" w:rsidRDefault="008A384C" w:rsidP="008A384C">
            <w:pPr>
              <w:jc w:val="center"/>
              <w:rPr>
                <w:bCs/>
                <w:sz w:val="20"/>
                <w:szCs w:val="20"/>
              </w:rPr>
            </w:pPr>
          </w:p>
        </w:tc>
        <w:tc>
          <w:tcPr>
            <w:tcW w:w="200" w:type="pct"/>
            <w:gridSpan w:val="3"/>
            <w:tcBorders>
              <w:top w:val="single" w:sz="4" w:space="0" w:color="auto"/>
              <w:left w:val="nil"/>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color w:val="FF0000"/>
                <w:sz w:val="20"/>
                <w:szCs w:val="20"/>
              </w:rPr>
              <w:t>289 182,8</w:t>
            </w:r>
          </w:p>
        </w:tc>
      </w:tr>
      <w:tr w:rsidR="008A384C" w:rsidRPr="008A384C" w:rsidTr="008A384C">
        <w:trPr>
          <w:cantSplit/>
          <w:trHeight w:val="1134"/>
        </w:trPr>
        <w:tc>
          <w:tcPr>
            <w:tcW w:w="26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8A384C" w:rsidRPr="008A384C" w:rsidRDefault="008A384C" w:rsidP="008A384C">
            <w:pPr>
              <w:jc w:val="center"/>
              <w:rPr>
                <w:sz w:val="16"/>
                <w:szCs w:val="16"/>
              </w:rPr>
            </w:pPr>
            <w:r w:rsidRPr="008A384C">
              <w:rPr>
                <w:sz w:val="16"/>
                <w:szCs w:val="16"/>
              </w:rPr>
              <w:t>Подпрограмма 3</w:t>
            </w:r>
          </w:p>
        </w:tc>
        <w:tc>
          <w:tcPr>
            <w:tcW w:w="35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8A384C" w:rsidRPr="008A384C" w:rsidRDefault="008A384C" w:rsidP="008A384C">
            <w:pPr>
              <w:rPr>
                <w:sz w:val="16"/>
                <w:szCs w:val="16"/>
              </w:rPr>
            </w:pPr>
            <w:r w:rsidRPr="008A384C">
              <w:rPr>
                <w:sz w:val="16"/>
                <w:szCs w:val="16"/>
              </w:rPr>
              <w:t>Дополнительное образование детей в учреждении физкультурно-спортивной направленности</w:t>
            </w:r>
          </w:p>
        </w:tc>
        <w:tc>
          <w:tcPr>
            <w:tcW w:w="400" w:type="pct"/>
            <w:tcBorders>
              <w:top w:val="single" w:sz="4" w:space="0" w:color="auto"/>
              <w:left w:val="nil"/>
              <w:bottom w:val="single" w:sz="4" w:space="0" w:color="auto"/>
              <w:right w:val="single" w:sz="4" w:space="0" w:color="auto"/>
            </w:tcBorders>
            <w:shd w:val="clear" w:color="000000" w:fill="FFFFFF"/>
            <w:hideMark/>
          </w:tcPr>
          <w:p w:rsidR="008A384C" w:rsidRPr="008A384C" w:rsidRDefault="008A384C" w:rsidP="008A384C">
            <w:pPr>
              <w:rPr>
                <w:sz w:val="16"/>
                <w:szCs w:val="16"/>
              </w:rPr>
            </w:pPr>
            <w:r w:rsidRPr="008A384C">
              <w:rPr>
                <w:sz w:val="16"/>
                <w:szCs w:val="16"/>
              </w:rPr>
              <w:t>всего расходные обязательства по подпрограмме</w:t>
            </w:r>
          </w:p>
        </w:tc>
        <w:tc>
          <w:tcPr>
            <w:tcW w:w="177" w:type="pct"/>
            <w:tcBorders>
              <w:top w:val="single" w:sz="4" w:space="0" w:color="auto"/>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92" w:type="pct"/>
            <w:tcBorders>
              <w:top w:val="single" w:sz="4" w:space="0" w:color="auto"/>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52" w:type="pct"/>
            <w:tcBorders>
              <w:top w:val="single" w:sz="4" w:space="0" w:color="auto"/>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11 923,2</w:t>
            </w:r>
          </w:p>
        </w:tc>
        <w:tc>
          <w:tcPr>
            <w:tcW w:w="195" w:type="pct"/>
            <w:gridSpan w:val="2"/>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14 373,0</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15 432,8</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14 178,1</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w:t>
            </w:r>
          </w:p>
        </w:tc>
        <w:tc>
          <w:tcPr>
            <w:tcW w:w="226" w:type="pct"/>
            <w:tcBorders>
              <w:top w:val="single" w:sz="4" w:space="0" w:color="auto"/>
              <w:left w:val="nil"/>
              <w:bottom w:val="single" w:sz="4" w:space="0" w:color="auto"/>
              <w:right w:val="nil"/>
            </w:tcBorders>
            <w:vAlign w:val="center"/>
          </w:tcPr>
          <w:p w:rsidR="008A384C" w:rsidRPr="008A384C" w:rsidRDefault="008A384C" w:rsidP="008A384C">
            <w:pPr>
              <w:jc w:val="center"/>
              <w:rPr>
                <w:bCs/>
                <w:sz w:val="20"/>
                <w:szCs w:val="20"/>
              </w:rPr>
            </w:pPr>
            <w:r w:rsidRPr="008A384C">
              <w:rPr>
                <w:bCs/>
                <w:sz w:val="20"/>
                <w:szCs w:val="20"/>
              </w:rPr>
              <w:t>-</w:t>
            </w:r>
          </w:p>
        </w:tc>
        <w:tc>
          <w:tcPr>
            <w:tcW w:w="74" w:type="pct"/>
            <w:tcBorders>
              <w:top w:val="single" w:sz="4" w:space="0" w:color="auto"/>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p>
          <w:p w:rsidR="008A384C" w:rsidRPr="008A384C" w:rsidRDefault="008A384C" w:rsidP="008A384C">
            <w:pPr>
              <w:jc w:val="center"/>
              <w:rPr>
                <w:bCs/>
                <w:sz w:val="20"/>
                <w:szCs w:val="20"/>
              </w:rPr>
            </w:pPr>
          </w:p>
        </w:tc>
        <w:tc>
          <w:tcPr>
            <w:tcW w:w="200" w:type="pct"/>
            <w:gridSpan w:val="3"/>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sz w:val="20"/>
                <w:szCs w:val="20"/>
              </w:rPr>
              <w:t xml:space="preserve">55 </w:t>
            </w:r>
          </w:p>
          <w:p w:rsidR="008A384C" w:rsidRPr="008A384C" w:rsidRDefault="008A384C" w:rsidP="008A384C">
            <w:pPr>
              <w:jc w:val="center"/>
              <w:rPr>
                <w:bCs/>
                <w:sz w:val="20"/>
                <w:szCs w:val="20"/>
              </w:rPr>
            </w:pPr>
            <w:r w:rsidRPr="008A384C">
              <w:rPr>
                <w:bCs/>
                <w:sz w:val="20"/>
                <w:szCs w:val="20"/>
              </w:rPr>
              <w:t>907,1</w:t>
            </w:r>
          </w:p>
        </w:tc>
      </w:tr>
      <w:tr w:rsidR="008A384C" w:rsidRPr="008A384C" w:rsidTr="008A384C">
        <w:trPr>
          <w:cantSplit/>
          <w:trHeight w:val="702"/>
        </w:trPr>
        <w:tc>
          <w:tcPr>
            <w:tcW w:w="266" w:type="pct"/>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16"/>
                <w:szCs w:val="16"/>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16"/>
                <w:szCs w:val="16"/>
              </w:rPr>
            </w:pPr>
          </w:p>
        </w:tc>
        <w:tc>
          <w:tcPr>
            <w:tcW w:w="400"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6"/>
                <w:szCs w:val="16"/>
              </w:rPr>
            </w:pPr>
            <w:r w:rsidRPr="008A384C">
              <w:rPr>
                <w:sz w:val="16"/>
                <w:szCs w:val="16"/>
              </w:rPr>
              <w:t>в том числе по РБС:</w:t>
            </w:r>
          </w:p>
        </w:tc>
        <w:tc>
          <w:tcPr>
            <w:tcW w:w="177"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9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jc w:val="center"/>
              <w:rPr>
                <w:sz w:val="20"/>
                <w:szCs w:val="20"/>
              </w:rPr>
            </w:pPr>
          </w:p>
        </w:tc>
        <w:tc>
          <w:tcPr>
            <w:tcW w:w="15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195" w:type="pct"/>
            <w:gridSpan w:val="2"/>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1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6"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38"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13"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180"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6" w:type="pct"/>
            <w:tcBorders>
              <w:top w:val="nil"/>
              <w:left w:val="nil"/>
              <w:bottom w:val="single" w:sz="4" w:space="0" w:color="auto"/>
              <w:right w:val="nil"/>
            </w:tcBorders>
            <w:vAlign w:val="center"/>
          </w:tcPr>
          <w:p w:rsidR="008A384C" w:rsidRPr="008A384C" w:rsidRDefault="008A384C" w:rsidP="008A384C">
            <w:pPr>
              <w:jc w:val="center"/>
              <w:rPr>
                <w:sz w:val="20"/>
                <w:szCs w:val="20"/>
              </w:rPr>
            </w:pPr>
          </w:p>
        </w:tc>
        <w:tc>
          <w:tcPr>
            <w:tcW w:w="74"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p>
        </w:tc>
        <w:tc>
          <w:tcPr>
            <w:tcW w:w="200" w:type="pct"/>
            <w:gridSpan w:val="3"/>
            <w:tcBorders>
              <w:top w:val="nil"/>
              <w:left w:val="nil"/>
              <w:bottom w:val="single" w:sz="4" w:space="0" w:color="auto"/>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sz w:val="20"/>
                <w:szCs w:val="20"/>
              </w:rPr>
              <w:t>-</w:t>
            </w:r>
          </w:p>
        </w:tc>
      </w:tr>
      <w:tr w:rsidR="008A384C" w:rsidRPr="008A384C" w:rsidTr="008A384C">
        <w:trPr>
          <w:cantSplit/>
          <w:trHeight w:val="1262"/>
        </w:trPr>
        <w:tc>
          <w:tcPr>
            <w:tcW w:w="266" w:type="pct"/>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16"/>
                <w:szCs w:val="16"/>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16"/>
                <w:szCs w:val="16"/>
              </w:rPr>
            </w:pPr>
          </w:p>
        </w:tc>
        <w:tc>
          <w:tcPr>
            <w:tcW w:w="400" w:type="pct"/>
            <w:tcBorders>
              <w:top w:val="nil"/>
              <w:left w:val="nil"/>
              <w:bottom w:val="nil"/>
              <w:right w:val="single" w:sz="4" w:space="0" w:color="auto"/>
            </w:tcBorders>
            <w:shd w:val="clear" w:color="000000" w:fill="FFFFFF"/>
            <w:hideMark/>
          </w:tcPr>
          <w:p w:rsidR="008A384C" w:rsidRPr="008A384C" w:rsidRDefault="008A384C" w:rsidP="008A384C">
            <w:pPr>
              <w:rPr>
                <w:sz w:val="16"/>
                <w:szCs w:val="16"/>
              </w:rPr>
            </w:pPr>
            <w:r w:rsidRPr="008A384C">
              <w:rPr>
                <w:sz w:val="16"/>
                <w:szCs w:val="16"/>
              </w:rPr>
              <w:t>отдел физической культуры спорта, и молодежной политики администрации          г. Дивногорска</w:t>
            </w:r>
          </w:p>
        </w:tc>
        <w:tc>
          <w:tcPr>
            <w:tcW w:w="177"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964</w:t>
            </w:r>
          </w:p>
        </w:tc>
        <w:tc>
          <w:tcPr>
            <w:tcW w:w="19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5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11 923,2</w:t>
            </w:r>
          </w:p>
        </w:tc>
        <w:tc>
          <w:tcPr>
            <w:tcW w:w="195" w:type="pct"/>
            <w:gridSpan w:val="2"/>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14 373,0</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15 432,8</w:t>
            </w:r>
          </w:p>
        </w:tc>
        <w:tc>
          <w:tcPr>
            <w:tcW w:w="21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14 178,1</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w:t>
            </w:r>
          </w:p>
        </w:tc>
        <w:tc>
          <w:tcPr>
            <w:tcW w:w="226"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w:t>
            </w:r>
          </w:p>
        </w:tc>
        <w:tc>
          <w:tcPr>
            <w:tcW w:w="238"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w:t>
            </w:r>
          </w:p>
        </w:tc>
        <w:tc>
          <w:tcPr>
            <w:tcW w:w="213"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w:t>
            </w:r>
          </w:p>
        </w:tc>
        <w:tc>
          <w:tcPr>
            <w:tcW w:w="180"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r w:rsidRPr="008A384C">
              <w:rPr>
                <w:sz w:val="20"/>
                <w:szCs w:val="20"/>
              </w:rPr>
              <w:t>-</w:t>
            </w:r>
          </w:p>
        </w:tc>
        <w:tc>
          <w:tcPr>
            <w:tcW w:w="226" w:type="pct"/>
            <w:tcBorders>
              <w:top w:val="nil"/>
              <w:left w:val="nil"/>
              <w:bottom w:val="single" w:sz="4" w:space="0" w:color="auto"/>
              <w:right w:val="nil"/>
            </w:tcBorders>
            <w:vAlign w:val="center"/>
          </w:tcPr>
          <w:p w:rsidR="008A384C" w:rsidRPr="008A384C" w:rsidRDefault="008A384C" w:rsidP="008A384C">
            <w:pPr>
              <w:jc w:val="center"/>
              <w:rPr>
                <w:sz w:val="20"/>
                <w:szCs w:val="20"/>
              </w:rPr>
            </w:pPr>
            <w:r w:rsidRPr="008A384C">
              <w:rPr>
                <w:sz w:val="20"/>
                <w:szCs w:val="20"/>
              </w:rPr>
              <w:t>-</w:t>
            </w:r>
          </w:p>
        </w:tc>
        <w:tc>
          <w:tcPr>
            <w:tcW w:w="74"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p>
          <w:p w:rsidR="008A384C" w:rsidRPr="008A384C" w:rsidRDefault="008A384C" w:rsidP="008A384C">
            <w:pPr>
              <w:jc w:val="center"/>
              <w:rPr>
                <w:bCs/>
                <w:sz w:val="20"/>
                <w:szCs w:val="20"/>
              </w:rPr>
            </w:pPr>
          </w:p>
        </w:tc>
        <w:tc>
          <w:tcPr>
            <w:tcW w:w="200" w:type="pct"/>
            <w:gridSpan w:val="3"/>
            <w:tcBorders>
              <w:top w:val="nil"/>
              <w:left w:val="nil"/>
              <w:bottom w:val="single" w:sz="4" w:space="0" w:color="auto"/>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sz w:val="20"/>
                <w:szCs w:val="20"/>
              </w:rPr>
              <w:t xml:space="preserve">55 </w:t>
            </w:r>
          </w:p>
          <w:p w:rsidR="008A384C" w:rsidRPr="008A384C" w:rsidRDefault="008A384C" w:rsidP="008A384C">
            <w:pPr>
              <w:jc w:val="center"/>
              <w:rPr>
                <w:bCs/>
                <w:sz w:val="20"/>
                <w:szCs w:val="20"/>
              </w:rPr>
            </w:pPr>
            <w:r w:rsidRPr="008A384C">
              <w:rPr>
                <w:bCs/>
                <w:sz w:val="20"/>
                <w:szCs w:val="20"/>
              </w:rPr>
              <w:t>907,1</w:t>
            </w:r>
          </w:p>
        </w:tc>
      </w:tr>
      <w:tr w:rsidR="008A384C" w:rsidRPr="008A384C" w:rsidTr="008A384C">
        <w:trPr>
          <w:cantSplit/>
          <w:trHeight w:val="1134"/>
        </w:trPr>
        <w:tc>
          <w:tcPr>
            <w:tcW w:w="266" w:type="pct"/>
            <w:vMerge w:val="restart"/>
            <w:tcBorders>
              <w:top w:val="nil"/>
              <w:left w:val="single" w:sz="4" w:space="0" w:color="auto"/>
              <w:right w:val="single" w:sz="4" w:space="0" w:color="auto"/>
            </w:tcBorders>
            <w:shd w:val="clear" w:color="000000" w:fill="FFFFFF"/>
            <w:hideMark/>
          </w:tcPr>
          <w:p w:rsidR="008A384C" w:rsidRPr="008A384C" w:rsidRDefault="008A384C" w:rsidP="008A384C">
            <w:pPr>
              <w:jc w:val="center"/>
              <w:rPr>
                <w:sz w:val="16"/>
                <w:szCs w:val="16"/>
              </w:rPr>
            </w:pPr>
            <w:r w:rsidRPr="008A384C">
              <w:rPr>
                <w:sz w:val="16"/>
                <w:szCs w:val="16"/>
              </w:rPr>
              <w:t>Подпрограмма 4</w:t>
            </w:r>
          </w:p>
        </w:tc>
        <w:tc>
          <w:tcPr>
            <w:tcW w:w="354" w:type="pct"/>
            <w:vMerge w:val="restart"/>
            <w:tcBorders>
              <w:top w:val="nil"/>
              <w:left w:val="single" w:sz="4" w:space="0" w:color="auto"/>
              <w:right w:val="single" w:sz="4" w:space="0" w:color="auto"/>
            </w:tcBorders>
            <w:shd w:val="clear" w:color="000000" w:fill="FFFFFF"/>
            <w:hideMark/>
          </w:tcPr>
          <w:p w:rsidR="008A384C" w:rsidRPr="008A384C" w:rsidRDefault="008A384C" w:rsidP="008A384C">
            <w:pPr>
              <w:rPr>
                <w:sz w:val="16"/>
                <w:szCs w:val="16"/>
              </w:rPr>
            </w:pPr>
            <w:r w:rsidRPr="008A384C">
              <w:rPr>
                <w:sz w:val="16"/>
                <w:szCs w:val="16"/>
              </w:rPr>
              <w:t>Обеспечение реализации муниципальной программы и прочие мероприятия</w:t>
            </w:r>
          </w:p>
        </w:tc>
        <w:tc>
          <w:tcPr>
            <w:tcW w:w="400" w:type="pct"/>
            <w:tcBorders>
              <w:top w:val="single" w:sz="4" w:space="0" w:color="auto"/>
              <w:left w:val="nil"/>
              <w:bottom w:val="single" w:sz="4" w:space="0" w:color="auto"/>
              <w:right w:val="single" w:sz="4" w:space="0" w:color="auto"/>
            </w:tcBorders>
            <w:shd w:val="clear" w:color="000000" w:fill="FFFFFF"/>
            <w:hideMark/>
          </w:tcPr>
          <w:p w:rsidR="008A384C" w:rsidRPr="008A384C" w:rsidRDefault="008A384C" w:rsidP="008A384C">
            <w:pPr>
              <w:rPr>
                <w:sz w:val="16"/>
                <w:szCs w:val="16"/>
              </w:rPr>
            </w:pPr>
            <w:r w:rsidRPr="008A384C">
              <w:rPr>
                <w:sz w:val="16"/>
                <w:szCs w:val="16"/>
              </w:rPr>
              <w:t>всего расходные обязательства по подпрограмме</w:t>
            </w:r>
          </w:p>
        </w:tc>
        <w:tc>
          <w:tcPr>
            <w:tcW w:w="177"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9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5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r w:rsidRPr="008A384C">
              <w:rPr>
                <w:sz w:val="20"/>
                <w:szCs w:val="20"/>
              </w:rPr>
              <w:t>Х</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1 187,5</w:t>
            </w:r>
          </w:p>
        </w:tc>
        <w:tc>
          <w:tcPr>
            <w:tcW w:w="195" w:type="pct"/>
            <w:gridSpan w:val="2"/>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1 703,0</w:t>
            </w: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1 789,0</w:t>
            </w:r>
          </w:p>
        </w:tc>
        <w:tc>
          <w:tcPr>
            <w:tcW w:w="21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1 708,0</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2 002,9</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2 241,7</w:t>
            </w:r>
          </w:p>
        </w:tc>
        <w:tc>
          <w:tcPr>
            <w:tcW w:w="226"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2 396,3</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3 234,4</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3 234,4</w:t>
            </w:r>
          </w:p>
        </w:tc>
        <w:tc>
          <w:tcPr>
            <w:tcW w:w="238"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3 342,5</w:t>
            </w:r>
          </w:p>
        </w:tc>
        <w:tc>
          <w:tcPr>
            <w:tcW w:w="213"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3 852,5</w:t>
            </w:r>
          </w:p>
        </w:tc>
        <w:tc>
          <w:tcPr>
            <w:tcW w:w="180"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3 335,7</w:t>
            </w: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r w:rsidRPr="008A384C">
              <w:rPr>
                <w:bCs/>
                <w:sz w:val="20"/>
                <w:szCs w:val="20"/>
              </w:rPr>
              <w:t>3 335,7</w:t>
            </w:r>
          </w:p>
        </w:tc>
        <w:tc>
          <w:tcPr>
            <w:tcW w:w="226" w:type="pct"/>
            <w:tcBorders>
              <w:top w:val="nil"/>
              <w:left w:val="nil"/>
              <w:bottom w:val="single" w:sz="4" w:space="0" w:color="auto"/>
              <w:right w:val="nil"/>
            </w:tcBorders>
            <w:vAlign w:val="center"/>
          </w:tcPr>
          <w:p w:rsidR="008A384C" w:rsidRPr="008A384C" w:rsidRDefault="008A384C" w:rsidP="008A384C">
            <w:pPr>
              <w:jc w:val="center"/>
              <w:rPr>
                <w:bCs/>
                <w:sz w:val="20"/>
                <w:szCs w:val="20"/>
              </w:rPr>
            </w:pPr>
            <w:r w:rsidRPr="008A384C">
              <w:rPr>
                <w:bCs/>
                <w:sz w:val="20"/>
                <w:szCs w:val="20"/>
              </w:rPr>
              <w:t>3 335,7</w:t>
            </w:r>
          </w:p>
        </w:tc>
        <w:tc>
          <w:tcPr>
            <w:tcW w:w="74"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p>
          <w:p w:rsidR="008A384C" w:rsidRPr="008A384C" w:rsidRDefault="008A384C" w:rsidP="008A384C">
            <w:pPr>
              <w:jc w:val="center"/>
              <w:rPr>
                <w:bCs/>
                <w:sz w:val="20"/>
                <w:szCs w:val="20"/>
              </w:rPr>
            </w:pPr>
          </w:p>
        </w:tc>
        <w:tc>
          <w:tcPr>
            <w:tcW w:w="200" w:type="pct"/>
            <w:gridSpan w:val="3"/>
            <w:tcBorders>
              <w:top w:val="nil"/>
              <w:left w:val="nil"/>
              <w:bottom w:val="single" w:sz="4" w:space="0" w:color="auto"/>
              <w:right w:val="single" w:sz="4" w:space="0" w:color="auto"/>
            </w:tcBorders>
            <w:shd w:val="clear" w:color="auto" w:fill="auto"/>
            <w:vAlign w:val="center"/>
          </w:tcPr>
          <w:p w:rsidR="008A384C" w:rsidRPr="008A384C" w:rsidRDefault="008A384C" w:rsidP="008A384C">
            <w:pPr>
              <w:jc w:val="center"/>
              <w:rPr>
                <w:bCs/>
                <w:color w:val="FF0000"/>
                <w:sz w:val="20"/>
                <w:szCs w:val="20"/>
              </w:rPr>
            </w:pPr>
            <w:r w:rsidRPr="008A384C">
              <w:rPr>
                <w:bCs/>
                <w:color w:val="FF0000"/>
                <w:sz w:val="20"/>
                <w:szCs w:val="20"/>
              </w:rPr>
              <w:t>36 253,5</w:t>
            </w:r>
          </w:p>
        </w:tc>
      </w:tr>
      <w:tr w:rsidR="008A384C" w:rsidRPr="008A384C" w:rsidTr="008A384C">
        <w:trPr>
          <w:cantSplit/>
          <w:trHeight w:val="561"/>
        </w:trPr>
        <w:tc>
          <w:tcPr>
            <w:tcW w:w="266" w:type="pct"/>
            <w:vMerge/>
            <w:tcBorders>
              <w:left w:val="single" w:sz="4" w:space="0" w:color="auto"/>
              <w:right w:val="single" w:sz="4" w:space="0" w:color="auto"/>
            </w:tcBorders>
            <w:vAlign w:val="center"/>
            <w:hideMark/>
          </w:tcPr>
          <w:p w:rsidR="008A384C" w:rsidRPr="008A384C" w:rsidRDefault="008A384C" w:rsidP="008A384C">
            <w:pPr>
              <w:rPr>
                <w:sz w:val="16"/>
                <w:szCs w:val="16"/>
              </w:rPr>
            </w:pPr>
          </w:p>
        </w:tc>
        <w:tc>
          <w:tcPr>
            <w:tcW w:w="354" w:type="pct"/>
            <w:vMerge/>
            <w:tcBorders>
              <w:left w:val="single" w:sz="4" w:space="0" w:color="auto"/>
              <w:right w:val="single" w:sz="4" w:space="0" w:color="auto"/>
            </w:tcBorders>
            <w:vAlign w:val="center"/>
            <w:hideMark/>
          </w:tcPr>
          <w:p w:rsidR="008A384C" w:rsidRPr="008A384C" w:rsidRDefault="008A384C" w:rsidP="008A384C">
            <w:pPr>
              <w:rPr>
                <w:sz w:val="16"/>
                <w:szCs w:val="16"/>
              </w:rPr>
            </w:pPr>
          </w:p>
        </w:tc>
        <w:tc>
          <w:tcPr>
            <w:tcW w:w="400" w:type="pct"/>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16"/>
                <w:szCs w:val="16"/>
              </w:rPr>
            </w:pPr>
            <w:r w:rsidRPr="008A384C">
              <w:rPr>
                <w:sz w:val="16"/>
                <w:szCs w:val="16"/>
              </w:rPr>
              <w:t>в том числе по РБС:</w:t>
            </w:r>
          </w:p>
        </w:tc>
        <w:tc>
          <w:tcPr>
            <w:tcW w:w="177"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9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8A384C" w:rsidRPr="008A384C" w:rsidRDefault="008A384C" w:rsidP="008A384C">
            <w:pPr>
              <w:jc w:val="center"/>
              <w:rPr>
                <w:sz w:val="20"/>
                <w:szCs w:val="20"/>
              </w:rPr>
            </w:pPr>
          </w:p>
        </w:tc>
        <w:tc>
          <w:tcPr>
            <w:tcW w:w="152" w:type="pct"/>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20"/>
                <w:szCs w:val="20"/>
              </w:rPr>
            </w:pP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195" w:type="pct"/>
            <w:gridSpan w:val="2"/>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19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1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6"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38"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13"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180"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20"/>
                <w:szCs w:val="20"/>
              </w:rPr>
            </w:pPr>
          </w:p>
        </w:tc>
        <w:tc>
          <w:tcPr>
            <w:tcW w:w="226" w:type="pct"/>
            <w:tcBorders>
              <w:top w:val="nil"/>
              <w:left w:val="nil"/>
              <w:bottom w:val="single" w:sz="4" w:space="0" w:color="auto"/>
              <w:right w:val="nil"/>
            </w:tcBorders>
            <w:vAlign w:val="center"/>
          </w:tcPr>
          <w:p w:rsidR="008A384C" w:rsidRPr="008A384C" w:rsidRDefault="008A384C" w:rsidP="008A384C">
            <w:pPr>
              <w:jc w:val="center"/>
              <w:rPr>
                <w:sz w:val="20"/>
                <w:szCs w:val="20"/>
              </w:rPr>
            </w:pPr>
          </w:p>
        </w:tc>
        <w:tc>
          <w:tcPr>
            <w:tcW w:w="74" w:type="pct"/>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20"/>
                <w:szCs w:val="20"/>
              </w:rPr>
            </w:pPr>
          </w:p>
        </w:tc>
        <w:tc>
          <w:tcPr>
            <w:tcW w:w="200" w:type="pct"/>
            <w:gridSpan w:val="3"/>
            <w:tcBorders>
              <w:top w:val="nil"/>
              <w:left w:val="nil"/>
              <w:bottom w:val="single" w:sz="4" w:space="0" w:color="auto"/>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sz w:val="20"/>
                <w:szCs w:val="20"/>
              </w:rPr>
              <w:t>-</w:t>
            </w:r>
          </w:p>
        </w:tc>
      </w:tr>
      <w:tr w:rsidR="008A384C" w:rsidRPr="008A384C" w:rsidTr="008A384C">
        <w:trPr>
          <w:gridAfter w:val="1"/>
          <w:wAfter w:w="8" w:type="pct"/>
          <w:cantSplit/>
          <w:trHeight w:val="1123"/>
        </w:trPr>
        <w:tc>
          <w:tcPr>
            <w:tcW w:w="266" w:type="pct"/>
            <w:vMerge/>
            <w:tcBorders>
              <w:left w:val="single" w:sz="4" w:space="0" w:color="auto"/>
              <w:bottom w:val="single" w:sz="4" w:space="0" w:color="auto"/>
              <w:right w:val="single" w:sz="4" w:space="0" w:color="auto"/>
            </w:tcBorders>
            <w:vAlign w:val="center"/>
          </w:tcPr>
          <w:p w:rsidR="008A384C" w:rsidRPr="008A384C" w:rsidRDefault="008A384C" w:rsidP="008A384C">
            <w:pPr>
              <w:rPr>
                <w:sz w:val="16"/>
                <w:szCs w:val="16"/>
              </w:rPr>
            </w:pPr>
          </w:p>
        </w:tc>
        <w:tc>
          <w:tcPr>
            <w:tcW w:w="354" w:type="pct"/>
            <w:vMerge/>
            <w:tcBorders>
              <w:left w:val="single" w:sz="4" w:space="0" w:color="auto"/>
              <w:bottom w:val="single" w:sz="4" w:space="0" w:color="auto"/>
              <w:right w:val="single" w:sz="4" w:space="0" w:color="auto"/>
            </w:tcBorders>
            <w:vAlign w:val="center"/>
          </w:tcPr>
          <w:p w:rsidR="008A384C" w:rsidRPr="008A384C" w:rsidRDefault="008A384C" w:rsidP="008A384C">
            <w:pPr>
              <w:rPr>
                <w:sz w:val="16"/>
                <w:szCs w:val="16"/>
              </w:rPr>
            </w:pPr>
          </w:p>
        </w:tc>
        <w:tc>
          <w:tcPr>
            <w:tcW w:w="400" w:type="pct"/>
            <w:tcBorders>
              <w:top w:val="single" w:sz="4" w:space="0" w:color="auto"/>
              <w:left w:val="nil"/>
              <w:bottom w:val="single" w:sz="4" w:space="0" w:color="auto"/>
              <w:right w:val="single" w:sz="4" w:space="0" w:color="auto"/>
            </w:tcBorders>
            <w:shd w:val="clear" w:color="000000" w:fill="FFFFFF"/>
          </w:tcPr>
          <w:p w:rsidR="008A384C" w:rsidRPr="008A384C" w:rsidRDefault="008A384C" w:rsidP="008A384C">
            <w:pPr>
              <w:rPr>
                <w:sz w:val="16"/>
                <w:szCs w:val="16"/>
              </w:rPr>
            </w:pPr>
            <w:r w:rsidRPr="008A384C">
              <w:rPr>
                <w:sz w:val="16"/>
                <w:szCs w:val="16"/>
              </w:rPr>
              <w:t xml:space="preserve">отдел физической </w:t>
            </w:r>
          </w:p>
          <w:p w:rsidR="008A384C" w:rsidRPr="008A384C" w:rsidRDefault="008A384C" w:rsidP="008A384C">
            <w:pPr>
              <w:rPr>
                <w:sz w:val="16"/>
                <w:szCs w:val="16"/>
              </w:rPr>
            </w:pPr>
            <w:r w:rsidRPr="008A384C">
              <w:rPr>
                <w:sz w:val="16"/>
                <w:szCs w:val="16"/>
              </w:rPr>
              <w:t>культуры спорта, и</w:t>
            </w:r>
          </w:p>
          <w:p w:rsidR="008A384C" w:rsidRPr="008A384C" w:rsidRDefault="008A384C" w:rsidP="008A384C">
            <w:pPr>
              <w:rPr>
                <w:sz w:val="16"/>
                <w:szCs w:val="16"/>
              </w:rPr>
            </w:pPr>
            <w:r w:rsidRPr="008A384C">
              <w:rPr>
                <w:sz w:val="16"/>
                <w:szCs w:val="16"/>
              </w:rPr>
              <w:t>молодежной</w:t>
            </w:r>
          </w:p>
          <w:p w:rsidR="008A384C" w:rsidRPr="008A384C" w:rsidRDefault="008A384C" w:rsidP="008A384C">
            <w:pPr>
              <w:rPr>
                <w:sz w:val="16"/>
                <w:szCs w:val="16"/>
              </w:rPr>
            </w:pPr>
            <w:r w:rsidRPr="008A384C">
              <w:rPr>
                <w:sz w:val="16"/>
                <w:szCs w:val="16"/>
              </w:rPr>
              <w:t>политики администрации          г. Дивногорска</w:t>
            </w:r>
          </w:p>
        </w:tc>
        <w:tc>
          <w:tcPr>
            <w:tcW w:w="177" w:type="pct"/>
            <w:tcBorders>
              <w:top w:val="single" w:sz="4" w:space="0" w:color="auto"/>
              <w:left w:val="nil"/>
              <w:bottom w:val="single" w:sz="4" w:space="0" w:color="auto"/>
              <w:right w:val="single" w:sz="4" w:space="0" w:color="auto"/>
            </w:tcBorders>
            <w:shd w:val="clear" w:color="000000" w:fill="FFFFFF"/>
            <w:vAlign w:val="center"/>
          </w:tcPr>
          <w:p w:rsidR="008A384C" w:rsidRPr="008A384C" w:rsidRDefault="008A384C" w:rsidP="008A384C">
            <w:pPr>
              <w:jc w:val="center"/>
              <w:rPr>
                <w:sz w:val="20"/>
                <w:szCs w:val="20"/>
              </w:rPr>
            </w:pPr>
            <w:r w:rsidRPr="008A384C">
              <w:rPr>
                <w:sz w:val="20"/>
                <w:szCs w:val="20"/>
              </w:rPr>
              <w:t>964</w:t>
            </w:r>
          </w:p>
        </w:tc>
        <w:tc>
          <w:tcPr>
            <w:tcW w:w="192" w:type="pct"/>
            <w:tcBorders>
              <w:top w:val="single" w:sz="4" w:space="0" w:color="auto"/>
              <w:left w:val="nil"/>
              <w:bottom w:val="single" w:sz="4" w:space="0" w:color="auto"/>
              <w:right w:val="single" w:sz="4" w:space="0" w:color="auto"/>
            </w:tcBorders>
            <w:shd w:val="clear" w:color="000000" w:fill="FFFFFF"/>
            <w:vAlign w:val="center"/>
          </w:tcPr>
          <w:p w:rsidR="008A384C" w:rsidRPr="008A384C" w:rsidRDefault="008A384C" w:rsidP="008A384C">
            <w:pPr>
              <w:jc w:val="center"/>
              <w:rPr>
                <w:sz w:val="20"/>
                <w:szCs w:val="20"/>
              </w:rPr>
            </w:pPr>
            <w:r w:rsidRPr="008A384C">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tcPr>
          <w:p w:rsidR="008A384C" w:rsidRPr="008A384C" w:rsidRDefault="008A384C" w:rsidP="008A384C">
            <w:pPr>
              <w:jc w:val="center"/>
              <w:rPr>
                <w:sz w:val="20"/>
                <w:szCs w:val="20"/>
              </w:rPr>
            </w:pPr>
            <w:r w:rsidRPr="008A384C">
              <w:rPr>
                <w:sz w:val="20"/>
                <w:szCs w:val="20"/>
              </w:rPr>
              <w:t>Х</w:t>
            </w:r>
          </w:p>
        </w:tc>
        <w:tc>
          <w:tcPr>
            <w:tcW w:w="152" w:type="pct"/>
            <w:tcBorders>
              <w:top w:val="single" w:sz="4" w:space="0" w:color="auto"/>
              <w:left w:val="nil"/>
              <w:bottom w:val="single" w:sz="4" w:space="0" w:color="auto"/>
              <w:right w:val="single" w:sz="4" w:space="0" w:color="auto"/>
            </w:tcBorders>
            <w:shd w:val="clear" w:color="000000" w:fill="FFFFFF"/>
            <w:vAlign w:val="center"/>
          </w:tcPr>
          <w:p w:rsidR="008A384C" w:rsidRPr="008A384C" w:rsidRDefault="008A384C" w:rsidP="008A384C">
            <w:pPr>
              <w:jc w:val="center"/>
              <w:rPr>
                <w:sz w:val="20"/>
                <w:szCs w:val="20"/>
              </w:rPr>
            </w:pPr>
            <w:r w:rsidRPr="008A384C">
              <w:rPr>
                <w:sz w:val="20"/>
                <w:szCs w:val="20"/>
              </w:rPr>
              <w:t>Х</w:t>
            </w:r>
          </w:p>
        </w:tc>
        <w:tc>
          <w:tcPr>
            <w:tcW w:w="195"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sz w:val="20"/>
                <w:szCs w:val="20"/>
              </w:rPr>
            </w:pPr>
            <w:r w:rsidRPr="008A384C">
              <w:rPr>
                <w:sz w:val="20"/>
                <w:szCs w:val="20"/>
              </w:rPr>
              <w:t>1 187,5</w:t>
            </w:r>
          </w:p>
        </w:tc>
        <w:tc>
          <w:tcPr>
            <w:tcW w:w="195" w:type="pct"/>
            <w:gridSpan w:val="2"/>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sz w:val="20"/>
                <w:szCs w:val="20"/>
              </w:rPr>
            </w:pPr>
            <w:r w:rsidRPr="008A384C">
              <w:rPr>
                <w:sz w:val="20"/>
                <w:szCs w:val="20"/>
              </w:rPr>
              <w:t>1 703,0</w:t>
            </w:r>
          </w:p>
        </w:tc>
        <w:tc>
          <w:tcPr>
            <w:tcW w:w="195"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sz w:val="20"/>
                <w:szCs w:val="20"/>
              </w:rPr>
            </w:pPr>
            <w:r w:rsidRPr="008A384C">
              <w:rPr>
                <w:sz w:val="20"/>
                <w:szCs w:val="20"/>
              </w:rPr>
              <w:t>1 789,0</w:t>
            </w:r>
          </w:p>
        </w:tc>
        <w:tc>
          <w:tcPr>
            <w:tcW w:w="215"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sz w:val="20"/>
                <w:szCs w:val="20"/>
              </w:rPr>
            </w:pPr>
            <w:r w:rsidRPr="008A384C">
              <w:rPr>
                <w:sz w:val="20"/>
                <w:szCs w:val="20"/>
              </w:rPr>
              <w:t>1 708,0</w:t>
            </w:r>
          </w:p>
        </w:tc>
        <w:tc>
          <w:tcPr>
            <w:tcW w:w="225"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sz w:val="20"/>
                <w:szCs w:val="20"/>
              </w:rPr>
            </w:pPr>
            <w:r w:rsidRPr="008A384C">
              <w:rPr>
                <w:sz w:val="20"/>
                <w:szCs w:val="20"/>
              </w:rPr>
              <w:t>2 002,9</w:t>
            </w:r>
          </w:p>
        </w:tc>
        <w:tc>
          <w:tcPr>
            <w:tcW w:w="225"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sz w:val="20"/>
                <w:szCs w:val="20"/>
              </w:rPr>
            </w:pPr>
            <w:r w:rsidRPr="008A384C">
              <w:rPr>
                <w:sz w:val="20"/>
                <w:szCs w:val="20"/>
              </w:rPr>
              <w:t>2 241,7</w:t>
            </w:r>
          </w:p>
        </w:tc>
        <w:tc>
          <w:tcPr>
            <w:tcW w:w="226"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sz w:val="20"/>
                <w:szCs w:val="20"/>
              </w:rPr>
            </w:pPr>
            <w:r w:rsidRPr="008A384C">
              <w:rPr>
                <w:sz w:val="20"/>
                <w:szCs w:val="20"/>
              </w:rPr>
              <w:t>2 396,3</w:t>
            </w:r>
          </w:p>
        </w:tc>
        <w:tc>
          <w:tcPr>
            <w:tcW w:w="225"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sz w:val="20"/>
                <w:szCs w:val="20"/>
              </w:rPr>
            </w:pPr>
            <w:r w:rsidRPr="008A384C">
              <w:rPr>
                <w:sz w:val="20"/>
                <w:szCs w:val="20"/>
              </w:rPr>
              <w:t>2 788,6</w:t>
            </w:r>
          </w:p>
        </w:tc>
        <w:tc>
          <w:tcPr>
            <w:tcW w:w="225"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sz w:val="20"/>
                <w:szCs w:val="20"/>
              </w:rPr>
            </w:pPr>
            <w:r w:rsidRPr="008A384C">
              <w:rPr>
                <w:sz w:val="20"/>
                <w:szCs w:val="20"/>
              </w:rPr>
              <w:t>3 234,4</w:t>
            </w:r>
          </w:p>
        </w:tc>
        <w:tc>
          <w:tcPr>
            <w:tcW w:w="238"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sz w:val="20"/>
                <w:szCs w:val="20"/>
              </w:rPr>
              <w:t>3 342,5</w:t>
            </w:r>
          </w:p>
        </w:tc>
        <w:tc>
          <w:tcPr>
            <w:tcW w:w="213"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sz w:val="20"/>
                <w:szCs w:val="20"/>
              </w:rPr>
              <w:t>3 852,5</w:t>
            </w:r>
          </w:p>
        </w:tc>
        <w:tc>
          <w:tcPr>
            <w:tcW w:w="180"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sz w:val="20"/>
                <w:szCs w:val="20"/>
              </w:rPr>
              <w:t>3 335,7</w:t>
            </w:r>
          </w:p>
        </w:tc>
        <w:tc>
          <w:tcPr>
            <w:tcW w:w="225"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sz w:val="20"/>
                <w:szCs w:val="20"/>
              </w:rPr>
              <w:t>3 335,7</w:t>
            </w:r>
          </w:p>
        </w:tc>
        <w:tc>
          <w:tcPr>
            <w:tcW w:w="226" w:type="pct"/>
            <w:tcBorders>
              <w:top w:val="single" w:sz="4" w:space="0" w:color="auto"/>
              <w:left w:val="nil"/>
              <w:bottom w:val="single" w:sz="4" w:space="0" w:color="auto"/>
              <w:right w:val="nil"/>
            </w:tcBorders>
            <w:vAlign w:val="center"/>
          </w:tcPr>
          <w:p w:rsidR="008A384C" w:rsidRPr="008A384C" w:rsidRDefault="008A384C" w:rsidP="008A384C">
            <w:pPr>
              <w:jc w:val="center"/>
              <w:rPr>
                <w:bCs/>
                <w:sz w:val="20"/>
                <w:szCs w:val="20"/>
              </w:rPr>
            </w:pPr>
            <w:r w:rsidRPr="008A384C">
              <w:rPr>
                <w:bCs/>
                <w:sz w:val="20"/>
                <w:szCs w:val="20"/>
              </w:rPr>
              <w:t>3 335,7</w:t>
            </w:r>
          </w:p>
        </w:tc>
        <w:tc>
          <w:tcPr>
            <w:tcW w:w="74" w:type="pct"/>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bCs/>
                <w:color w:val="FF0000"/>
                <w:sz w:val="20"/>
                <w:szCs w:val="20"/>
              </w:rPr>
            </w:pPr>
          </w:p>
          <w:p w:rsidR="008A384C" w:rsidRPr="008A384C" w:rsidRDefault="008A384C" w:rsidP="008A384C">
            <w:pPr>
              <w:jc w:val="center"/>
              <w:rPr>
                <w:bCs/>
                <w:sz w:val="20"/>
                <w:szCs w:val="20"/>
              </w:rPr>
            </w:pPr>
          </w:p>
        </w:tc>
        <w:tc>
          <w:tcPr>
            <w:tcW w:w="192" w:type="pct"/>
            <w:gridSpan w:val="2"/>
            <w:tcBorders>
              <w:top w:val="single" w:sz="4" w:space="0" w:color="auto"/>
              <w:left w:val="nil"/>
              <w:bottom w:val="single" w:sz="4" w:space="0" w:color="auto"/>
              <w:right w:val="single" w:sz="4" w:space="0" w:color="auto"/>
            </w:tcBorders>
            <w:shd w:val="clear" w:color="auto" w:fill="auto"/>
            <w:vAlign w:val="center"/>
          </w:tcPr>
          <w:p w:rsidR="008A384C" w:rsidRPr="008A384C" w:rsidRDefault="008A384C" w:rsidP="008A384C">
            <w:pPr>
              <w:jc w:val="center"/>
              <w:rPr>
                <w:bCs/>
                <w:sz w:val="20"/>
                <w:szCs w:val="20"/>
              </w:rPr>
            </w:pPr>
            <w:r w:rsidRPr="008A384C">
              <w:rPr>
                <w:bCs/>
                <w:color w:val="FF0000"/>
                <w:sz w:val="20"/>
                <w:szCs w:val="20"/>
              </w:rPr>
              <w:t>36 253,5</w:t>
            </w:r>
          </w:p>
        </w:tc>
      </w:tr>
    </w:tbl>
    <w:p w:rsidR="008A384C" w:rsidRPr="008A384C" w:rsidRDefault="008A384C" w:rsidP="008A384C">
      <w:pPr>
        <w:tabs>
          <w:tab w:val="left" w:pos="6690"/>
        </w:tabs>
        <w:rPr>
          <w:sz w:val="16"/>
          <w:szCs w:val="16"/>
        </w:rPr>
      </w:pPr>
    </w:p>
    <w:p w:rsidR="008A384C" w:rsidRPr="008A384C" w:rsidRDefault="008A384C" w:rsidP="008A384C">
      <w:pPr>
        <w:tabs>
          <w:tab w:val="left" w:pos="6690"/>
        </w:tabs>
        <w:rPr>
          <w:sz w:val="28"/>
          <w:szCs w:val="28"/>
        </w:rPr>
      </w:pPr>
    </w:p>
    <w:p w:rsidR="008A384C" w:rsidRPr="008A384C" w:rsidRDefault="008A384C" w:rsidP="008A384C">
      <w:pPr>
        <w:tabs>
          <w:tab w:val="left" w:pos="6690"/>
        </w:tabs>
        <w:rPr>
          <w:sz w:val="28"/>
          <w:szCs w:val="28"/>
        </w:rPr>
      </w:pPr>
    </w:p>
    <w:p w:rsidR="008A384C" w:rsidRPr="008A384C" w:rsidRDefault="008A384C" w:rsidP="008A384C">
      <w:r w:rsidRPr="008A384C">
        <w:t>Начальник отдела физической культуры,</w:t>
      </w:r>
    </w:p>
    <w:p w:rsidR="008A384C" w:rsidRPr="008A384C" w:rsidRDefault="008A384C" w:rsidP="008A384C">
      <w:r w:rsidRPr="008A384C">
        <w:t>спорта и молодежной политики администрации</w:t>
      </w:r>
    </w:p>
    <w:p w:rsidR="008A384C" w:rsidRPr="008A384C" w:rsidRDefault="008A384C" w:rsidP="008A384C">
      <w:pPr>
        <w:suppressAutoHyphens/>
        <w:jc w:val="both"/>
        <w:rPr>
          <w:b/>
          <w:lang w:eastAsia="ar-SA"/>
        </w:rPr>
      </w:pPr>
      <w:r w:rsidRPr="008A384C">
        <w:t>г. Дивногорска</w:t>
      </w:r>
      <w:r w:rsidRPr="008A384C">
        <w:tab/>
      </w:r>
      <w:r w:rsidRPr="008A384C">
        <w:tab/>
      </w:r>
      <w:r w:rsidRPr="008A384C">
        <w:tab/>
      </w:r>
      <w:r w:rsidRPr="008A384C">
        <w:tab/>
      </w:r>
      <w:r w:rsidRPr="008A384C">
        <w:tab/>
      </w:r>
      <w:r w:rsidRPr="008A384C">
        <w:tab/>
      </w:r>
      <w:r w:rsidRPr="008A384C">
        <w:tab/>
        <w:t xml:space="preserve">                       </w:t>
      </w:r>
      <w:r w:rsidRPr="008A384C">
        <w:tab/>
      </w:r>
      <w:r w:rsidRPr="008A384C">
        <w:tab/>
      </w:r>
      <w:r w:rsidRPr="008A384C">
        <w:tab/>
        <w:t xml:space="preserve">   </w:t>
      </w:r>
      <w:r w:rsidRPr="008A384C">
        <w:tab/>
      </w:r>
      <w:r w:rsidRPr="008A384C">
        <w:tab/>
        <w:t xml:space="preserve">      </w:t>
      </w:r>
      <w:r w:rsidRPr="008A384C">
        <w:tab/>
        <w:t xml:space="preserve">    </w:t>
      </w:r>
      <w:r w:rsidRPr="008A384C">
        <w:tab/>
        <w:t xml:space="preserve">           Н. В. Калинин</w:t>
      </w:r>
    </w:p>
    <w:p w:rsidR="008A384C" w:rsidRPr="008A384C" w:rsidRDefault="008A384C" w:rsidP="008A384C">
      <w:pPr>
        <w:ind w:left="7788" w:firstLine="708"/>
      </w:pPr>
    </w:p>
    <w:p w:rsidR="008A384C" w:rsidRPr="008A384C" w:rsidRDefault="008A384C" w:rsidP="008A384C">
      <w:pPr>
        <w:ind w:left="7788" w:firstLine="708"/>
      </w:pPr>
      <w:r w:rsidRPr="008A384C">
        <w:t xml:space="preserve">Приложение № 2 </w:t>
      </w:r>
    </w:p>
    <w:p w:rsidR="008A384C" w:rsidRPr="008A384C" w:rsidRDefault="008A384C" w:rsidP="008A384C">
      <w:pPr>
        <w:ind w:left="7788" w:firstLine="708"/>
      </w:pPr>
      <w:r w:rsidRPr="008A384C">
        <w:t>к муниципальной программе города Дивногорска</w:t>
      </w:r>
    </w:p>
    <w:p w:rsidR="008A384C" w:rsidRPr="008A384C" w:rsidRDefault="008A384C" w:rsidP="008A384C">
      <w:pPr>
        <w:suppressAutoHyphens/>
        <w:ind w:left="8496" w:right="-315"/>
        <w:rPr>
          <w:lang w:eastAsia="ar-SA"/>
        </w:rPr>
      </w:pPr>
      <w:r w:rsidRPr="008A384C">
        <w:rPr>
          <w:lang w:eastAsia="ar-SA"/>
        </w:rPr>
        <w:t xml:space="preserve"> «Физическая культура, спорт и молодежная     политика в муниципальном образовании город Дивногорск» </w:t>
      </w:r>
    </w:p>
    <w:p w:rsidR="008A384C" w:rsidRPr="008A384C" w:rsidRDefault="008A384C" w:rsidP="008A384C">
      <w:pPr>
        <w:suppressAutoHyphens/>
        <w:ind w:left="8496" w:right="-315"/>
        <w:rPr>
          <w:lang w:eastAsia="ar-SA"/>
        </w:rPr>
      </w:pPr>
    </w:p>
    <w:p w:rsidR="008A384C" w:rsidRPr="008A384C" w:rsidRDefault="008A384C" w:rsidP="008A384C">
      <w:pPr>
        <w:tabs>
          <w:tab w:val="left" w:pos="6690"/>
        </w:tabs>
        <w:rPr>
          <w:sz w:val="16"/>
          <w:szCs w:val="16"/>
        </w:rPr>
      </w:pPr>
    </w:p>
    <w:p w:rsidR="008A384C" w:rsidRPr="008A384C" w:rsidRDefault="008A384C" w:rsidP="008A384C">
      <w:pPr>
        <w:jc w:val="center"/>
        <w:rPr>
          <w:b/>
        </w:rPr>
      </w:pPr>
      <w:r w:rsidRPr="008A384C">
        <w:rPr>
          <w:b/>
        </w:rPr>
        <w:t xml:space="preserve">Информация о ресурсном обеспечении и прогнозной оценке расходов на реализацию целей </w:t>
      </w:r>
      <w:r w:rsidRPr="008A384C">
        <w:rPr>
          <w:b/>
        </w:rPr>
        <w:br/>
        <w:t xml:space="preserve">муниципальной программы муниципального образования г. Дивногорск «Физическая культура, спорт и молодежная политика в городском округе город Дивногорск" с учетом источников финансирования, </w:t>
      </w:r>
      <w:r w:rsidRPr="008A384C">
        <w:rPr>
          <w:b/>
        </w:rPr>
        <w:br/>
        <w:t>в том числе средств федерального бюджета</w:t>
      </w:r>
    </w:p>
    <w:p w:rsidR="008A384C" w:rsidRPr="008A384C" w:rsidRDefault="008A384C" w:rsidP="008A384C">
      <w:pPr>
        <w:jc w:val="center"/>
        <w:rPr>
          <w:b/>
        </w:rPr>
      </w:pPr>
    </w:p>
    <w:tbl>
      <w:tblPr>
        <w:tblW w:w="16160" w:type="dxa"/>
        <w:tblInd w:w="-459" w:type="dxa"/>
        <w:tblLayout w:type="fixed"/>
        <w:tblLook w:val="04A0" w:firstRow="1" w:lastRow="0" w:firstColumn="1" w:lastColumn="0" w:noHBand="0" w:noVBand="1"/>
      </w:tblPr>
      <w:tblGrid>
        <w:gridCol w:w="993"/>
        <w:gridCol w:w="1417"/>
        <w:gridCol w:w="1418"/>
        <w:gridCol w:w="850"/>
        <w:gridCol w:w="142"/>
        <w:gridCol w:w="709"/>
        <w:gridCol w:w="850"/>
        <w:gridCol w:w="851"/>
        <w:gridCol w:w="850"/>
        <w:gridCol w:w="851"/>
        <w:gridCol w:w="850"/>
        <w:gridCol w:w="709"/>
        <w:gridCol w:w="850"/>
        <w:gridCol w:w="851"/>
        <w:gridCol w:w="709"/>
        <w:gridCol w:w="850"/>
        <w:gridCol w:w="709"/>
        <w:gridCol w:w="850"/>
        <w:gridCol w:w="851"/>
      </w:tblGrid>
      <w:tr w:rsidR="008A384C" w:rsidRPr="008A384C" w:rsidTr="008A384C">
        <w:trPr>
          <w:trHeight w:val="492"/>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A384C" w:rsidRPr="008A384C" w:rsidRDefault="008A384C" w:rsidP="008A384C">
            <w:pPr>
              <w:jc w:val="center"/>
              <w:rPr>
                <w:sz w:val="20"/>
              </w:rPr>
            </w:pPr>
            <w:r w:rsidRPr="008A384C">
              <w:rPr>
                <w:sz w:val="20"/>
              </w:rPr>
              <w:t xml:space="preserve">Статус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A384C" w:rsidRPr="008A384C" w:rsidRDefault="008A384C" w:rsidP="008A384C">
            <w:pPr>
              <w:jc w:val="center"/>
              <w:rPr>
                <w:sz w:val="20"/>
              </w:rPr>
            </w:pPr>
            <w:r w:rsidRPr="008A384C">
              <w:rPr>
                <w:sz w:val="20"/>
              </w:rPr>
              <w:t>Наименование  государственной программы, государственной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0"/>
              </w:rPr>
              <w:t xml:space="preserve">Ответственный исполнитель, </w:t>
            </w:r>
            <w:r w:rsidRPr="008A384C">
              <w:rPr>
                <w:sz w:val="20"/>
              </w:rPr>
              <w:br/>
              <w:t>соисполнители</w:t>
            </w:r>
          </w:p>
        </w:tc>
        <w:tc>
          <w:tcPr>
            <w:tcW w:w="992" w:type="dxa"/>
            <w:gridSpan w:val="2"/>
            <w:tcBorders>
              <w:top w:val="single" w:sz="4" w:space="0" w:color="auto"/>
              <w:left w:val="nil"/>
              <w:bottom w:val="single" w:sz="4" w:space="0" w:color="auto"/>
              <w:right w:val="nil"/>
            </w:tcBorders>
            <w:shd w:val="clear" w:color="000000" w:fill="FFFFFF"/>
          </w:tcPr>
          <w:p w:rsidR="008A384C" w:rsidRPr="008A384C" w:rsidRDefault="008A384C" w:rsidP="008A384C">
            <w:pPr>
              <w:jc w:val="center"/>
            </w:pPr>
          </w:p>
        </w:tc>
        <w:tc>
          <w:tcPr>
            <w:tcW w:w="11340" w:type="dxa"/>
            <w:gridSpan w:val="14"/>
            <w:tcBorders>
              <w:top w:val="single" w:sz="4" w:space="0" w:color="auto"/>
              <w:left w:val="nil"/>
              <w:bottom w:val="single" w:sz="4" w:space="0" w:color="auto"/>
              <w:right w:val="single" w:sz="4" w:space="0" w:color="auto"/>
            </w:tcBorders>
            <w:shd w:val="clear" w:color="000000" w:fill="FFFFFF"/>
            <w:hideMark/>
          </w:tcPr>
          <w:p w:rsidR="008A384C" w:rsidRPr="008A384C" w:rsidRDefault="008A384C" w:rsidP="008A384C">
            <w:pPr>
              <w:jc w:val="center"/>
            </w:pPr>
            <w:r w:rsidRPr="008A384C">
              <w:t>Оценка расходов (тыс. руб.), годы</w:t>
            </w:r>
          </w:p>
        </w:tc>
      </w:tr>
      <w:tr w:rsidR="008A384C" w:rsidRPr="008A384C" w:rsidTr="008A384C">
        <w:trPr>
          <w:trHeight w:val="11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A384C" w:rsidRPr="008A384C" w:rsidRDefault="008A384C" w:rsidP="008A384C">
            <w:pPr>
              <w:rPr>
                <w:sz w:val="22"/>
              </w:rPr>
            </w:pP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2014 год</w:t>
            </w:r>
          </w:p>
        </w:tc>
        <w:tc>
          <w:tcPr>
            <w:tcW w:w="851" w:type="dxa"/>
            <w:gridSpan w:val="2"/>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2015 год</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2016 год</w:t>
            </w:r>
          </w:p>
        </w:tc>
        <w:tc>
          <w:tcPr>
            <w:tcW w:w="851"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2017 год</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2018 год</w:t>
            </w:r>
          </w:p>
        </w:tc>
        <w:tc>
          <w:tcPr>
            <w:tcW w:w="851"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2019 год</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2020 год</w:t>
            </w:r>
          </w:p>
        </w:tc>
        <w:tc>
          <w:tcPr>
            <w:tcW w:w="709"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2021 год</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2022 год</w:t>
            </w:r>
          </w:p>
        </w:tc>
        <w:tc>
          <w:tcPr>
            <w:tcW w:w="851"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2023 год</w:t>
            </w:r>
          </w:p>
        </w:tc>
        <w:tc>
          <w:tcPr>
            <w:tcW w:w="709"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2024 год</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2025 год</w:t>
            </w:r>
          </w:p>
        </w:tc>
        <w:tc>
          <w:tcPr>
            <w:tcW w:w="709"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2026 год</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sz w:val="22"/>
              </w:rPr>
            </w:pPr>
            <w:r w:rsidRPr="008A384C">
              <w:rPr>
                <w:sz w:val="22"/>
              </w:rPr>
              <w:t>2027 год</w:t>
            </w:r>
          </w:p>
        </w:tc>
        <w:tc>
          <w:tcPr>
            <w:tcW w:w="851"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center"/>
              <w:rPr>
                <w:sz w:val="22"/>
              </w:rPr>
            </w:pPr>
            <w:r w:rsidRPr="008A384C">
              <w:rPr>
                <w:sz w:val="22"/>
              </w:rPr>
              <w:t xml:space="preserve">Итого на  </w:t>
            </w:r>
            <w:r w:rsidRPr="008A384C">
              <w:rPr>
                <w:sz w:val="22"/>
              </w:rPr>
              <w:br/>
              <w:t>2014-2026 годы</w:t>
            </w:r>
          </w:p>
        </w:tc>
      </w:tr>
      <w:tr w:rsidR="008A384C" w:rsidRPr="008A384C" w:rsidTr="008A384C">
        <w:trPr>
          <w:trHeight w:val="315"/>
        </w:trPr>
        <w:tc>
          <w:tcPr>
            <w:tcW w:w="993" w:type="dxa"/>
            <w:vMerge w:val="restart"/>
            <w:tcBorders>
              <w:top w:val="nil"/>
              <w:left w:val="single" w:sz="4" w:space="0" w:color="auto"/>
              <w:bottom w:val="nil"/>
              <w:right w:val="single" w:sz="4" w:space="0" w:color="auto"/>
            </w:tcBorders>
            <w:shd w:val="clear" w:color="000000" w:fill="FFFFFF"/>
            <w:hideMark/>
          </w:tcPr>
          <w:p w:rsidR="008A384C" w:rsidRPr="008A384C" w:rsidRDefault="008A384C" w:rsidP="008A384C">
            <w:pPr>
              <w:rPr>
                <w:sz w:val="20"/>
                <w:szCs w:val="22"/>
              </w:rPr>
            </w:pPr>
            <w:r w:rsidRPr="008A384C">
              <w:rPr>
                <w:sz w:val="20"/>
                <w:szCs w:val="22"/>
              </w:rPr>
              <w:t>Муниципальная программа</w:t>
            </w:r>
          </w:p>
        </w:tc>
        <w:tc>
          <w:tcPr>
            <w:tcW w:w="1417" w:type="dxa"/>
            <w:vMerge w:val="restart"/>
            <w:tcBorders>
              <w:top w:val="nil"/>
              <w:left w:val="single" w:sz="4" w:space="0" w:color="auto"/>
              <w:bottom w:val="nil"/>
              <w:right w:val="single" w:sz="4" w:space="0" w:color="auto"/>
            </w:tcBorders>
            <w:shd w:val="clear" w:color="000000" w:fill="FFFFFF"/>
            <w:hideMark/>
          </w:tcPr>
          <w:p w:rsidR="008A384C" w:rsidRPr="008A384C" w:rsidRDefault="008A384C" w:rsidP="008A384C">
            <w:pPr>
              <w:rPr>
                <w:sz w:val="20"/>
                <w:szCs w:val="22"/>
              </w:rPr>
            </w:pPr>
            <w:r w:rsidRPr="008A384C">
              <w:rPr>
                <w:sz w:val="20"/>
                <w:szCs w:val="22"/>
              </w:rPr>
              <w:t>Физическая культура, спорт и молодежная политика в муниципальном образовании город Дивногорск</w:t>
            </w: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 xml:space="preserve">Всего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25745,1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30198,4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32 554,9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38095,9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48 615,4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47 095,0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73 803,0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99 874,3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88128,6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142 584,1</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color w:val="FF0000"/>
                <w:sz w:val="18"/>
                <w:szCs w:val="18"/>
              </w:rPr>
              <w:t>126 537,5</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color w:val="FF0000"/>
                <w:sz w:val="18"/>
                <w:szCs w:val="18"/>
              </w:rPr>
            </w:pPr>
            <w:r w:rsidRPr="008A384C">
              <w:rPr>
                <w:bCs/>
                <w:color w:val="FF0000"/>
                <w:sz w:val="18"/>
                <w:szCs w:val="18"/>
              </w:rPr>
              <w:t>76 375,8</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70 083,7</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color w:val="FF0000"/>
                <w:sz w:val="18"/>
                <w:szCs w:val="18"/>
              </w:rPr>
            </w:pPr>
            <w:r w:rsidRPr="008A384C">
              <w:rPr>
                <w:bCs/>
                <w:color w:val="FF0000"/>
                <w:sz w:val="18"/>
                <w:szCs w:val="18"/>
              </w:rPr>
              <w:t>70 083,7</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color w:val="FF0000"/>
                <w:sz w:val="18"/>
                <w:szCs w:val="18"/>
              </w:rPr>
              <w:t>969 772,4</w:t>
            </w:r>
          </w:p>
        </w:tc>
      </w:tr>
      <w:tr w:rsidR="008A384C" w:rsidRPr="008A384C" w:rsidTr="008A384C">
        <w:trPr>
          <w:trHeight w:val="315"/>
        </w:trPr>
        <w:tc>
          <w:tcPr>
            <w:tcW w:w="993" w:type="dxa"/>
            <w:vMerge/>
            <w:tcBorders>
              <w:top w:val="nil"/>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7" w:type="dxa"/>
            <w:vMerge/>
            <w:tcBorders>
              <w:top w:val="nil"/>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в том числе:</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1" w:type="dxa"/>
            <w:gridSpan w:val="2"/>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right"/>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right"/>
              <w:rPr>
                <w:bCs/>
                <w:sz w:val="18"/>
                <w:szCs w:val="18"/>
              </w:rPr>
            </w:pPr>
            <w:r w:rsidRPr="008A384C">
              <w:rPr>
                <w:bCs/>
                <w:sz w:val="18"/>
                <w:szCs w:val="18"/>
              </w:rPr>
              <w:t xml:space="preserve">                               -    </w:t>
            </w:r>
          </w:p>
        </w:tc>
      </w:tr>
      <w:tr w:rsidR="008A384C" w:rsidRPr="008A384C" w:rsidTr="008A384C">
        <w:trPr>
          <w:trHeight w:val="315"/>
        </w:trPr>
        <w:tc>
          <w:tcPr>
            <w:tcW w:w="993" w:type="dxa"/>
            <w:vMerge/>
            <w:tcBorders>
              <w:top w:val="nil"/>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7" w:type="dxa"/>
            <w:vMerge/>
            <w:tcBorders>
              <w:top w:val="nil"/>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outlineLvl w:val="0"/>
              <w:rPr>
                <w:sz w:val="22"/>
              </w:rPr>
            </w:pPr>
            <w:r w:rsidRPr="008A384C">
              <w:rPr>
                <w:sz w:val="22"/>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                     -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                    -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outlineLvl w:val="0"/>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outlineLvl w:val="0"/>
              <w:rPr>
                <w:bCs/>
                <w:sz w:val="18"/>
                <w:szCs w:val="18"/>
              </w:rPr>
            </w:pPr>
            <w:r w:rsidRPr="008A384C">
              <w:rPr>
                <w:bCs/>
                <w:sz w:val="18"/>
                <w:szCs w:val="18"/>
              </w:rPr>
              <w:t xml:space="preserve">                               -    </w:t>
            </w:r>
          </w:p>
        </w:tc>
      </w:tr>
      <w:tr w:rsidR="008A384C" w:rsidRPr="008A384C" w:rsidTr="008A384C">
        <w:trPr>
          <w:trHeight w:val="315"/>
        </w:trPr>
        <w:tc>
          <w:tcPr>
            <w:tcW w:w="993" w:type="dxa"/>
            <w:vMerge/>
            <w:tcBorders>
              <w:top w:val="nil"/>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7" w:type="dxa"/>
            <w:vMerge/>
            <w:tcBorders>
              <w:top w:val="nil"/>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outlineLvl w:val="0"/>
              <w:rPr>
                <w:sz w:val="22"/>
              </w:rPr>
            </w:pPr>
            <w:r w:rsidRPr="008A384C">
              <w:rPr>
                <w:sz w:val="22"/>
              </w:rPr>
              <w:t>краевой бюджет</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1 292,1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 775,5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2 515,5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6 309,7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  9 560,2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 9 442,4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23 965,2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10 623,7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20 241,4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58 374,8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14 127,9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color w:val="FF0000"/>
                <w:sz w:val="18"/>
                <w:szCs w:val="18"/>
              </w:rPr>
            </w:pPr>
            <w:r w:rsidRPr="008A384C">
              <w:rPr>
                <w:color w:val="FF0000"/>
                <w:sz w:val="18"/>
                <w:szCs w:val="18"/>
              </w:rPr>
              <w:t xml:space="preserve">7 259,3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p>
          <w:p w:rsidR="008A384C" w:rsidRPr="008A384C" w:rsidRDefault="008A384C" w:rsidP="008A384C">
            <w:pPr>
              <w:outlineLvl w:val="0"/>
              <w:rPr>
                <w:sz w:val="18"/>
                <w:szCs w:val="18"/>
              </w:rPr>
            </w:pPr>
            <w:r w:rsidRPr="008A384C">
              <w:rPr>
                <w:sz w:val="18"/>
                <w:szCs w:val="18"/>
              </w:rPr>
              <w:t xml:space="preserve">967,2   </w:t>
            </w:r>
          </w:p>
          <w:p w:rsidR="008A384C" w:rsidRPr="008A384C" w:rsidRDefault="008A384C" w:rsidP="008A384C">
            <w:pPr>
              <w:outlineLvl w:val="0"/>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outlineLvl w:val="0"/>
              <w:rPr>
                <w:sz w:val="18"/>
                <w:szCs w:val="18"/>
              </w:rPr>
            </w:pPr>
          </w:p>
          <w:p w:rsidR="008A384C" w:rsidRPr="008A384C" w:rsidRDefault="008A384C" w:rsidP="008A384C">
            <w:pPr>
              <w:outlineLvl w:val="0"/>
              <w:rPr>
                <w:bCs/>
                <w:color w:val="FF0000"/>
                <w:sz w:val="18"/>
                <w:szCs w:val="18"/>
              </w:rPr>
            </w:pPr>
            <w:r w:rsidRPr="008A384C">
              <w:rPr>
                <w:color w:val="FF0000"/>
                <w:sz w:val="18"/>
                <w:szCs w:val="18"/>
              </w:rPr>
              <w:t xml:space="preserve">967,2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outlineLvl w:val="0"/>
              <w:rPr>
                <w:bCs/>
                <w:sz w:val="18"/>
                <w:szCs w:val="18"/>
              </w:rPr>
            </w:pPr>
            <w:r w:rsidRPr="008A384C">
              <w:rPr>
                <w:bCs/>
                <w:color w:val="FF0000"/>
                <w:sz w:val="18"/>
                <w:szCs w:val="18"/>
              </w:rPr>
              <w:t xml:space="preserve">166 422,1   </w:t>
            </w:r>
          </w:p>
        </w:tc>
      </w:tr>
      <w:tr w:rsidR="008A384C" w:rsidRPr="008A384C" w:rsidTr="008A384C">
        <w:trPr>
          <w:trHeight w:val="315"/>
        </w:trPr>
        <w:tc>
          <w:tcPr>
            <w:tcW w:w="993" w:type="dxa"/>
            <w:vMerge/>
            <w:tcBorders>
              <w:top w:val="nil"/>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7" w:type="dxa"/>
            <w:vMerge/>
            <w:tcBorders>
              <w:top w:val="nil"/>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outlineLvl w:val="0"/>
              <w:rPr>
                <w:sz w:val="22"/>
              </w:rPr>
            </w:pPr>
            <w:r w:rsidRPr="008A384C">
              <w:rPr>
                <w:sz w:val="22"/>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 4 493,4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5020,1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 3 963,2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3 645,1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5 822,5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7 273,4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 9 158,0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42 408,3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15 935,6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15 935,6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color w:val="FF0000"/>
                <w:sz w:val="18"/>
                <w:szCs w:val="18"/>
              </w:rPr>
              <w:t xml:space="preserve">20 091,8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color w:val="FF0000"/>
                <w:sz w:val="18"/>
                <w:szCs w:val="18"/>
              </w:rPr>
            </w:pPr>
            <w:r w:rsidRPr="008A384C">
              <w:rPr>
                <w:color w:val="FF0000"/>
                <w:sz w:val="18"/>
                <w:szCs w:val="18"/>
              </w:rPr>
              <w:t>13 621,7</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color w:val="FF0000"/>
                <w:sz w:val="18"/>
                <w:szCs w:val="18"/>
              </w:rPr>
            </w:pPr>
            <w:r w:rsidRPr="008A384C">
              <w:rPr>
                <w:color w:val="FF0000"/>
                <w:sz w:val="18"/>
                <w:szCs w:val="18"/>
              </w:rPr>
              <w:t>13 621,7</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outlineLvl w:val="0"/>
              <w:rPr>
                <w:bCs/>
                <w:color w:val="FF0000"/>
                <w:sz w:val="18"/>
                <w:szCs w:val="18"/>
              </w:rPr>
            </w:pPr>
            <w:r w:rsidRPr="008A384C">
              <w:rPr>
                <w:bCs/>
                <w:color w:val="FF0000"/>
                <w:sz w:val="18"/>
                <w:szCs w:val="18"/>
              </w:rPr>
              <w:t>13 621,7</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outlineLvl w:val="0"/>
              <w:rPr>
                <w:bCs/>
                <w:sz w:val="18"/>
                <w:szCs w:val="18"/>
              </w:rPr>
            </w:pPr>
            <w:r w:rsidRPr="008A384C">
              <w:rPr>
                <w:bCs/>
                <w:color w:val="FF0000"/>
                <w:sz w:val="18"/>
                <w:szCs w:val="18"/>
              </w:rPr>
              <w:t>175 880,7</w:t>
            </w:r>
          </w:p>
        </w:tc>
      </w:tr>
      <w:tr w:rsidR="008A384C" w:rsidRPr="008A384C" w:rsidTr="008A384C">
        <w:trPr>
          <w:trHeight w:val="315"/>
        </w:trPr>
        <w:tc>
          <w:tcPr>
            <w:tcW w:w="993" w:type="dxa"/>
            <w:vMerge/>
            <w:tcBorders>
              <w:top w:val="nil"/>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7" w:type="dxa"/>
            <w:vMerge/>
            <w:tcBorders>
              <w:top w:val="nil"/>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outlineLvl w:val="0"/>
              <w:rPr>
                <w:sz w:val="22"/>
              </w:rPr>
            </w:pPr>
            <w:r w:rsidRPr="008A384C">
              <w:rPr>
                <w:sz w:val="22"/>
              </w:rPr>
              <w:t>бюджеты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19 959,6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24 402,8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26 076,2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28 141,1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33 232,7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30 379,2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40 679,8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46 842,3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51 951,6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67 002,1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color w:val="FF0000"/>
                <w:sz w:val="18"/>
                <w:szCs w:val="18"/>
              </w:rPr>
              <w:t>92 317,8</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55 494,8</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55 494,8</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outlineLvl w:val="0"/>
              <w:rPr>
                <w:sz w:val="18"/>
                <w:szCs w:val="18"/>
              </w:rPr>
            </w:pPr>
          </w:p>
          <w:p w:rsidR="008A384C" w:rsidRPr="008A384C" w:rsidRDefault="008A384C" w:rsidP="008A384C">
            <w:pPr>
              <w:jc w:val="center"/>
              <w:outlineLvl w:val="0"/>
              <w:rPr>
                <w:sz w:val="18"/>
                <w:szCs w:val="18"/>
              </w:rPr>
            </w:pPr>
          </w:p>
          <w:p w:rsidR="008A384C" w:rsidRPr="008A384C" w:rsidRDefault="008A384C" w:rsidP="008A384C">
            <w:pPr>
              <w:jc w:val="center"/>
              <w:outlineLvl w:val="0"/>
              <w:rPr>
                <w:bCs/>
                <w:color w:val="FF0000"/>
                <w:sz w:val="18"/>
                <w:szCs w:val="18"/>
              </w:rPr>
            </w:pPr>
            <w:r w:rsidRPr="008A384C">
              <w:rPr>
                <w:color w:val="FF0000"/>
                <w:sz w:val="18"/>
                <w:szCs w:val="18"/>
              </w:rPr>
              <w:t>55 494,8</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outlineLvl w:val="0"/>
              <w:rPr>
                <w:bCs/>
                <w:sz w:val="18"/>
                <w:szCs w:val="18"/>
              </w:rPr>
            </w:pPr>
            <w:r w:rsidRPr="008A384C">
              <w:rPr>
                <w:bCs/>
                <w:color w:val="FF0000"/>
                <w:sz w:val="18"/>
                <w:szCs w:val="18"/>
              </w:rPr>
              <w:t>627 469,6</w:t>
            </w:r>
          </w:p>
        </w:tc>
      </w:tr>
      <w:tr w:rsidR="008A384C" w:rsidRPr="008A384C" w:rsidTr="008A384C">
        <w:trPr>
          <w:trHeight w:val="315"/>
        </w:trPr>
        <w:tc>
          <w:tcPr>
            <w:tcW w:w="993" w:type="dxa"/>
            <w:vMerge/>
            <w:tcBorders>
              <w:top w:val="nil"/>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7" w:type="dxa"/>
            <w:vMerge/>
            <w:tcBorders>
              <w:top w:val="nil"/>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outlineLvl w:val="0"/>
              <w:rPr>
                <w:sz w:val="22"/>
              </w:rPr>
            </w:pPr>
            <w:r w:rsidRPr="008A384C">
              <w:rPr>
                <w:sz w:val="22"/>
              </w:rPr>
              <w:t>юридические лица</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                     -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                    -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outlineLvl w:val="0"/>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outlineLvl w:val="0"/>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outlineLvl w:val="0"/>
              <w:rPr>
                <w:bCs/>
                <w:sz w:val="18"/>
                <w:szCs w:val="18"/>
              </w:rPr>
            </w:pPr>
            <w:r w:rsidRPr="008A384C">
              <w:rPr>
                <w:bCs/>
                <w:sz w:val="18"/>
                <w:szCs w:val="18"/>
              </w:rPr>
              <w:t xml:space="preserve">                               -    </w:t>
            </w:r>
          </w:p>
        </w:tc>
      </w:tr>
      <w:tr w:rsidR="008A384C" w:rsidRPr="008A384C" w:rsidTr="008A384C">
        <w:trPr>
          <w:trHeight w:val="315"/>
        </w:trPr>
        <w:tc>
          <w:tcPr>
            <w:tcW w:w="993" w:type="dxa"/>
            <w:vMerge w:val="restart"/>
            <w:tcBorders>
              <w:top w:val="single" w:sz="4" w:space="0" w:color="auto"/>
              <w:left w:val="single" w:sz="4" w:space="0" w:color="auto"/>
              <w:bottom w:val="nil"/>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Подпрограмма 1</w:t>
            </w:r>
          </w:p>
        </w:tc>
        <w:tc>
          <w:tcPr>
            <w:tcW w:w="1417" w:type="dxa"/>
            <w:vMerge w:val="restart"/>
            <w:tcBorders>
              <w:top w:val="single" w:sz="4" w:space="0" w:color="auto"/>
              <w:left w:val="single" w:sz="4" w:space="0" w:color="auto"/>
              <w:bottom w:val="nil"/>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Массовая физическая культура и спорт</w:t>
            </w:r>
          </w:p>
        </w:tc>
        <w:tc>
          <w:tcPr>
            <w:tcW w:w="1418"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22"/>
              </w:rPr>
            </w:pPr>
            <w:r w:rsidRPr="008A384C">
              <w:rPr>
                <w:sz w:val="22"/>
              </w:rPr>
              <w:t xml:space="preserve">Всего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 4 311,5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5 873,4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6 302,4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12 316,3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34 761,5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34 247,2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36 573,8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40 960,1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59 289,6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111 188,2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color w:val="FF0000"/>
                <w:sz w:val="18"/>
                <w:szCs w:val="18"/>
              </w:rPr>
              <w:t xml:space="preserve">92 903,6 </w:t>
            </w:r>
            <w:r w:rsidRPr="008A384C">
              <w:rPr>
                <w:bCs/>
                <w:sz w:val="18"/>
                <w:szCs w:val="18"/>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color w:val="FF0000"/>
                <w:sz w:val="18"/>
                <w:szCs w:val="18"/>
              </w:rPr>
              <w:t xml:space="preserve">54 095,2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47 803,1   </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color w:val="FF0000"/>
                <w:sz w:val="18"/>
                <w:szCs w:val="18"/>
              </w:rPr>
            </w:pPr>
            <w:r w:rsidRPr="008A384C">
              <w:rPr>
                <w:bCs/>
                <w:color w:val="FF0000"/>
                <w:sz w:val="18"/>
                <w:szCs w:val="18"/>
              </w:rPr>
              <w:t xml:space="preserve">47 803,1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color w:val="FF0000"/>
                <w:sz w:val="18"/>
                <w:szCs w:val="18"/>
              </w:rPr>
              <w:t>588 429,0</w:t>
            </w:r>
          </w:p>
        </w:tc>
      </w:tr>
      <w:tr w:rsidR="008A384C" w:rsidRPr="008A384C" w:rsidTr="008A384C">
        <w:trPr>
          <w:trHeight w:val="315"/>
        </w:trPr>
        <w:tc>
          <w:tcPr>
            <w:tcW w:w="993" w:type="dxa"/>
            <w:vMerge/>
            <w:tcBorders>
              <w:top w:val="single" w:sz="4" w:space="0" w:color="auto"/>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7" w:type="dxa"/>
            <w:vMerge/>
            <w:tcBorders>
              <w:top w:val="single" w:sz="4" w:space="0" w:color="auto"/>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r w:rsidRPr="008A384C">
              <w:t>в том числе:</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rPr>
                <w:bCs/>
                <w:sz w:val="18"/>
                <w:szCs w:val="18"/>
              </w:rPr>
            </w:pPr>
            <w:r w:rsidRPr="008A384C">
              <w:rPr>
                <w:bCs/>
                <w:sz w:val="18"/>
                <w:szCs w:val="18"/>
              </w:rPr>
              <w:t xml:space="preserve">                               -    </w:t>
            </w:r>
          </w:p>
        </w:tc>
      </w:tr>
      <w:tr w:rsidR="008A384C" w:rsidRPr="008A384C" w:rsidTr="008A384C">
        <w:trPr>
          <w:trHeight w:val="315"/>
        </w:trPr>
        <w:tc>
          <w:tcPr>
            <w:tcW w:w="993" w:type="dxa"/>
            <w:vMerge/>
            <w:tcBorders>
              <w:top w:val="single" w:sz="4" w:space="0" w:color="auto"/>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7" w:type="dxa"/>
            <w:vMerge/>
            <w:tcBorders>
              <w:top w:val="single" w:sz="4" w:space="0" w:color="auto"/>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xml:space="preserve">                     -    </w:t>
            </w:r>
          </w:p>
        </w:tc>
        <w:tc>
          <w:tcPr>
            <w:tcW w:w="851" w:type="dxa"/>
            <w:gridSpan w:val="2"/>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xml:space="preserve">                    -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xml:space="preserve">                   -    </w:t>
            </w:r>
          </w:p>
        </w:tc>
        <w:tc>
          <w:tcPr>
            <w:tcW w:w="851"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right"/>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right"/>
              <w:rPr>
                <w:bCs/>
                <w:sz w:val="18"/>
                <w:szCs w:val="18"/>
              </w:rPr>
            </w:pPr>
            <w:r w:rsidRPr="008A384C">
              <w:rPr>
                <w:bCs/>
                <w:sz w:val="18"/>
                <w:szCs w:val="18"/>
              </w:rPr>
              <w:t xml:space="preserve">                               -    </w:t>
            </w:r>
          </w:p>
        </w:tc>
      </w:tr>
      <w:tr w:rsidR="008A384C" w:rsidRPr="008A384C" w:rsidTr="008A384C">
        <w:trPr>
          <w:trHeight w:val="315"/>
        </w:trPr>
        <w:tc>
          <w:tcPr>
            <w:tcW w:w="993" w:type="dxa"/>
            <w:vMerge/>
            <w:tcBorders>
              <w:top w:val="single" w:sz="4" w:space="0" w:color="auto"/>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7" w:type="dxa"/>
            <w:vMerge/>
            <w:tcBorders>
              <w:top w:val="single" w:sz="4" w:space="0" w:color="auto"/>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краевой бюджет</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375,0</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4 530,0</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7 608,5</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8 434,4</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10 172,2</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5 830,6</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16 702,1</w:t>
            </w:r>
          </w:p>
        </w:tc>
        <w:tc>
          <w:tcPr>
            <w:tcW w:w="851"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18"/>
                <w:szCs w:val="18"/>
              </w:rPr>
            </w:pPr>
            <w:r w:rsidRPr="008A384C">
              <w:rPr>
                <w:sz w:val="18"/>
                <w:szCs w:val="18"/>
              </w:rPr>
              <w:t>53 726,7</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11 551,5</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6 292,1</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125 223,1</w:t>
            </w:r>
          </w:p>
        </w:tc>
      </w:tr>
      <w:tr w:rsidR="008A384C" w:rsidRPr="008A384C" w:rsidTr="008A384C">
        <w:trPr>
          <w:trHeight w:val="315"/>
        </w:trPr>
        <w:tc>
          <w:tcPr>
            <w:tcW w:w="993" w:type="dxa"/>
            <w:vMerge/>
            <w:tcBorders>
              <w:top w:val="single" w:sz="4" w:space="0" w:color="auto"/>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7" w:type="dxa"/>
            <w:vMerge/>
            <w:tcBorders>
              <w:top w:val="single" w:sz="4" w:space="0" w:color="auto"/>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3 536,3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4 708,5</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3 801,0</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3 369,6</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5 229,0</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5 873,2</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4 015,9</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5 864,5</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7 327,6</w:t>
            </w:r>
          </w:p>
        </w:tc>
        <w:tc>
          <w:tcPr>
            <w:tcW w:w="851"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18"/>
                <w:szCs w:val="18"/>
              </w:rPr>
            </w:pPr>
            <w:r w:rsidRPr="008A384C">
              <w:rPr>
                <w:sz w:val="18"/>
                <w:szCs w:val="18"/>
              </w:rPr>
              <w:t>9 072,6</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color w:val="FF0000"/>
                <w:sz w:val="18"/>
                <w:szCs w:val="18"/>
              </w:rPr>
              <w:t>10 270,1</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color w:val="FF0000"/>
                <w:sz w:val="18"/>
                <w:szCs w:val="18"/>
              </w:rPr>
            </w:pPr>
            <w:r w:rsidRPr="008A384C">
              <w:rPr>
                <w:color w:val="FF0000"/>
                <w:sz w:val="18"/>
                <w:szCs w:val="18"/>
              </w:rPr>
              <w:t>9 360,7</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color w:val="FF0000"/>
                <w:sz w:val="18"/>
                <w:szCs w:val="18"/>
              </w:rPr>
            </w:pPr>
          </w:p>
          <w:p w:rsidR="008A384C" w:rsidRPr="008A384C" w:rsidRDefault="008A384C" w:rsidP="008A384C">
            <w:pPr>
              <w:jc w:val="center"/>
              <w:rPr>
                <w:color w:val="FF0000"/>
                <w:sz w:val="18"/>
                <w:szCs w:val="18"/>
              </w:rPr>
            </w:pPr>
            <w:r w:rsidRPr="008A384C">
              <w:rPr>
                <w:color w:val="FF0000"/>
                <w:sz w:val="18"/>
                <w:szCs w:val="18"/>
              </w:rPr>
              <w:t>9 360,7</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color w:val="FF0000"/>
                <w:sz w:val="18"/>
                <w:szCs w:val="18"/>
              </w:rPr>
            </w:pPr>
          </w:p>
          <w:p w:rsidR="008A384C" w:rsidRPr="008A384C" w:rsidRDefault="008A384C" w:rsidP="008A384C">
            <w:pPr>
              <w:jc w:val="center"/>
              <w:rPr>
                <w:color w:val="FF0000"/>
                <w:sz w:val="18"/>
                <w:szCs w:val="18"/>
              </w:rPr>
            </w:pPr>
          </w:p>
          <w:p w:rsidR="008A384C" w:rsidRPr="008A384C" w:rsidRDefault="008A384C" w:rsidP="008A384C">
            <w:pPr>
              <w:jc w:val="center"/>
              <w:rPr>
                <w:bCs/>
                <w:color w:val="FF0000"/>
                <w:sz w:val="18"/>
                <w:szCs w:val="18"/>
              </w:rPr>
            </w:pPr>
            <w:r w:rsidRPr="008A384C">
              <w:rPr>
                <w:color w:val="FF0000"/>
                <w:sz w:val="18"/>
                <w:szCs w:val="18"/>
              </w:rPr>
              <w:t>9 360,7</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color w:val="FF0000"/>
                <w:sz w:val="18"/>
                <w:szCs w:val="18"/>
              </w:rPr>
              <w:t>91 150,4</w:t>
            </w:r>
          </w:p>
        </w:tc>
      </w:tr>
      <w:tr w:rsidR="008A384C" w:rsidRPr="008A384C" w:rsidTr="008A384C">
        <w:trPr>
          <w:trHeight w:val="315"/>
        </w:trPr>
        <w:tc>
          <w:tcPr>
            <w:tcW w:w="993" w:type="dxa"/>
            <w:vMerge/>
            <w:tcBorders>
              <w:top w:val="single" w:sz="4" w:space="0" w:color="auto"/>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7" w:type="dxa"/>
            <w:vMerge/>
            <w:tcBorders>
              <w:top w:val="single" w:sz="4" w:space="0" w:color="auto"/>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бюджеты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775,2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1 164,9</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2 126,4</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4 416,7</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21 924,0</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19 939,6</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22 385,7</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29 265,0</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35 259,9</w:t>
            </w:r>
          </w:p>
        </w:tc>
        <w:tc>
          <w:tcPr>
            <w:tcW w:w="851"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18"/>
                <w:szCs w:val="18"/>
              </w:rPr>
            </w:pPr>
            <w:r w:rsidRPr="008A384C">
              <w:rPr>
                <w:sz w:val="18"/>
                <w:szCs w:val="18"/>
              </w:rPr>
              <w:t>48 388,9</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color w:val="FF0000"/>
                <w:sz w:val="18"/>
                <w:szCs w:val="18"/>
              </w:rPr>
            </w:pPr>
            <w:r w:rsidRPr="008A384C">
              <w:rPr>
                <w:color w:val="FF0000"/>
                <w:sz w:val="18"/>
                <w:szCs w:val="18"/>
              </w:rPr>
              <w:t>71 082,0</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38 442,4</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p w:rsidR="008A384C" w:rsidRPr="008A384C" w:rsidRDefault="008A384C" w:rsidP="008A384C">
            <w:pPr>
              <w:jc w:val="center"/>
              <w:rPr>
                <w:sz w:val="18"/>
                <w:szCs w:val="18"/>
              </w:rPr>
            </w:pPr>
            <w:r w:rsidRPr="008A384C">
              <w:rPr>
                <w:sz w:val="18"/>
                <w:szCs w:val="18"/>
              </w:rPr>
              <w:t>38 442,4</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sz w:val="18"/>
                <w:szCs w:val="18"/>
              </w:rPr>
            </w:pPr>
          </w:p>
          <w:p w:rsidR="008A384C" w:rsidRPr="008A384C" w:rsidRDefault="008A384C" w:rsidP="008A384C">
            <w:pPr>
              <w:jc w:val="center"/>
              <w:rPr>
                <w:sz w:val="18"/>
                <w:szCs w:val="18"/>
              </w:rPr>
            </w:pPr>
          </w:p>
          <w:p w:rsidR="008A384C" w:rsidRPr="008A384C" w:rsidRDefault="008A384C" w:rsidP="008A384C">
            <w:pPr>
              <w:jc w:val="center"/>
              <w:rPr>
                <w:bCs/>
                <w:color w:val="FF0000"/>
                <w:sz w:val="18"/>
                <w:szCs w:val="18"/>
              </w:rPr>
            </w:pPr>
            <w:r w:rsidRPr="008A384C">
              <w:rPr>
                <w:color w:val="FF0000"/>
                <w:sz w:val="18"/>
                <w:szCs w:val="18"/>
              </w:rPr>
              <w:t>38 442,4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color w:val="FF0000"/>
                <w:sz w:val="18"/>
                <w:szCs w:val="18"/>
              </w:rPr>
            </w:pPr>
          </w:p>
          <w:p w:rsidR="008A384C" w:rsidRPr="008A384C" w:rsidRDefault="008A384C" w:rsidP="008A384C">
            <w:pPr>
              <w:jc w:val="center"/>
              <w:rPr>
                <w:bCs/>
                <w:sz w:val="18"/>
                <w:szCs w:val="18"/>
              </w:rPr>
            </w:pPr>
            <w:r w:rsidRPr="008A384C">
              <w:rPr>
                <w:bCs/>
                <w:color w:val="FF0000"/>
                <w:sz w:val="18"/>
                <w:szCs w:val="18"/>
              </w:rPr>
              <w:t>372 055,5</w:t>
            </w:r>
          </w:p>
        </w:tc>
      </w:tr>
      <w:tr w:rsidR="008A384C" w:rsidRPr="008A384C" w:rsidTr="008A384C">
        <w:trPr>
          <w:trHeight w:val="315"/>
        </w:trPr>
        <w:tc>
          <w:tcPr>
            <w:tcW w:w="993" w:type="dxa"/>
            <w:vMerge/>
            <w:tcBorders>
              <w:top w:val="single" w:sz="4" w:space="0" w:color="auto"/>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7" w:type="dxa"/>
            <w:vMerge/>
            <w:tcBorders>
              <w:top w:val="single" w:sz="4" w:space="0" w:color="auto"/>
              <w:left w:val="single" w:sz="4" w:space="0" w:color="auto"/>
              <w:bottom w:val="nil"/>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юридические лица</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xml:space="preserve">                     -    </w:t>
            </w:r>
          </w:p>
        </w:tc>
        <w:tc>
          <w:tcPr>
            <w:tcW w:w="851" w:type="dxa"/>
            <w:gridSpan w:val="2"/>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xml:space="preserve">                    -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xml:space="preserve">                   -    </w:t>
            </w:r>
          </w:p>
        </w:tc>
        <w:tc>
          <w:tcPr>
            <w:tcW w:w="851"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1"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709"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sz w:val="18"/>
                <w:szCs w:val="18"/>
              </w:rPr>
            </w:pPr>
            <w:r w:rsidRPr="008A384C">
              <w:rPr>
                <w:sz w:val="18"/>
                <w:szCs w:val="18"/>
              </w:rPr>
              <w:t> </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right"/>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right"/>
              <w:rPr>
                <w:bCs/>
                <w:sz w:val="18"/>
                <w:szCs w:val="18"/>
              </w:rPr>
            </w:pPr>
            <w:r w:rsidRPr="008A384C">
              <w:rPr>
                <w:bCs/>
                <w:sz w:val="18"/>
                <w:szCs w:val="18"/>
              </w:rPr>
              <w:t xml:space="preserve">                               -    </w:t>
            </w:r>
          </w:p>
        </w:tc>
      </w:tr>
      <w:tr w:rsidR="008A384C" w:rsidRPr="008A384C" w:rsidTr="008A384C">
        <w:trPr>
          <w:trHeight w:val="315"/>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Подпрограмма 2</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Молодежь Дивногорья</w:t>
            </w:r>
          </w:p>
        </w:tc>
        <w:tc>
          <w:tcPr>
            <w:tcW w:w="1418"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22"/>
              </w:rPr>
            </w:pPr>
            <w:r w:rsidRPr="008A384C">
              <w:rPr>
                <w:sz w:val="22"/>
              </w:rPr>
              <w:t xml:space="preserve">Всего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8 322,9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8 249,0</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9 030,7</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9 893,5</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11 851,0</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10 606,1</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34 832,9</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56 125,6</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25 604,6</w:t>
            </w:r>
          </w:p>
        </w:tc>
        <w:tc>
          <w:tcPr>
            <w:tcW w:w="851"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bCs/>
                <w:sz w:val="18"/>
                <w:szCs w:val="18"/>
              </w:rPr>
            </w:pPr>
            <w:r w:rsidRPr="008A384C">
              <w:rPr>
                <w:bCs/>
                <w:sz w:val="18"/>
                <w:szCs w:val="18"/>
              </w:rPr>
              <w:t>28 050,4</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color w:val="FF0000"/>
                <w:sz w:val="18"/>
                <w:szCs w:val="18"/>
              </w:rPr>
            </w:pPr>
            <w:r w:rsidRPr="008A384C">
              <w:rPr>
                <w:bCs/>
                <w:color w:val="FF0000"/>
                <w:sz w:val="18"/>
                <w:szCs w:val="18"/>
              </w:rPr>
              <w:t>29 781,4</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18 944,9</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18 944,9</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p w:rsidR="008A384C" w:rsidRPr="008A384C" w:rsidRDefault="008A384C" w:rsidP="008A384C">
            <w:pPr>
              <w:jc w:val="center"/>
              <w:rPr>
                <w:bCs/>
                <w:color w:val="FF0000"/>
                <w:sz w:val="18"/>
                <w:szCs w:val="18"/>
              </w:rPr>
            </w:pPr>
            <w:r w:rsidRPr="008A384C">
              <w:rPr>
                <w:bCs/>
                <w:color w:val="FF0000"/>
                <w:sz w:val="18"/>
                <w:szCs w:val="18"/>
              </w:rPr>
              <w:t>18 944,9</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color w:val="FF0000"/>
                <w:sz w:val="18"/>
                <w:szCs w:val="18"/>
              </w:rPr>
            </w:pPr>
            <w:r w:rsidRPr="008A384C">
              <w:rPr>
                <w:bCs/>
                <w:color w:val="FF0000"/>
                <w:sz w:val="18"/>
                <w:szCs w:val="18"/>
              </w:rPr>
              <w:t>289 182,8</w:t>
            </w:r>
          </w:p>
        </w:tc>
      </w:tr>
      <w:tr w:rsidR="008A384C" w:rsidRPr="008A384C" w:rsidTr="008A384C">
        <w:trPr>
          <w:trHeight w:val="31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в том числе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r>
      <w:tr w:rsidR="008A384C" w:rsidRPr="008A384C" w:rsidTr="008A384C">
        <w:trPr>
          <w:trHeight w:val="34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r>
      <w:tr w:rsidR="008A384C" w:rsidRPr="008A384C" w:rsidTr="008A384C">
        <w:trPr>
          <w:trHeight w:val="43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краевой бюджет</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942,1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598,2</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830,0</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1 282,0</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1 755,6</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944,3</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13 523,7</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4 793,1</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3 539,3</w:t>
            </w:r>
          </w:p>
        </w:tc>
        <w:tc>
          <w:tcPr>
            <w:tcW w:w="851"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18"/>
                <w:szCs w:val="18"/>
              </w:rPr>
            </w:pPr>
            <w:r w:rsidRPr="008A384C">
              <w:rPr>
                <w:sz w:val="18"/>
                <w:szCs w:val="18"/>
              </w:rPr>
              <w:t>4 648,1</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2 576,4</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967,2</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967,2</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color w:val="FF0000"/>
                <w:sz w:val="18"/>
                <w:szCs w:val="18"/>
              </w:rPr>
            </w:pPr>
          </w:p>
          <w:p w:rsidR="008A384C" w:rsidRPr="008A384C" w:rsidRDefault="008A384C" w:rsidP="008A384C">
            <w:pPr>
              <w:jc w:val="center"/>
              <w:rPr>
                <w:bCs/>
                <w:sz w:val="18"/>
                <w:szCs w:val="18"/>
              </w:rPr>
            </w:pPr>
            <w:r w:rsidRPr="008A384C">
              <w:rPr>
                <w:color w:val="FF0000"/>
                <w:sz w:val="18"/>
                <w:szCs w:val="18"/>
              </w:rPr>
              <w:t>967,2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color w:val="FF0000"/>
                <w:sz w:val="18"/>
                <w:szCs w:val="18"/>
              </w:rPr>
              <w:t>38 334,4</w:t>
            </w:r>
          </w:p>
        </w:tc>
      </w:tr>
      <w:tr w:rsidR="008A384C" w:rsidRPr="008A384C" w:rsidTr="008A384C">
        <w:trPr>
          <w:trHeight w:val="31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957,1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311,6</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162,2</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275,5</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593,5</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1 400,2</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5 142,1</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36 543,8</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8 608,0</w:t>
            </w:r>
          </w:p>
        </w:tc>
        <w:tc>
          <w:tcPr>
            <w:tcW w:w="851"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18"/>
                <w:szCs w:val="18"/>
              </w:rPr>
            </w:pPr>
            <w:r w:rsidRPr="008A384C">
              <w:rPr>
                <w:sz w:val="18"/>
                <w:szCs w:val="18"/>
              </w:rPr>
              <w:t>8 131,6</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color w:val="FF0000"/>
                <w:sz w:val="18"/>
                <w:szCs w:val="18"/>
              </w:rPr>
              <w:t>9 821,7</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4 261,0</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4 261,0</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sz w:val="18"/>
                <w:szCs w:val="18"/>
              </w:rPr>
            </w:pPr>
          </w:p>
          <w:p w:rsidR="008A384C" w:rsidRPr="008A384C" w:rsidRDefault="008A384C" w:rsidP="008A384C">
            <w:pPr>
              <w:rPr>
                <w:bCs/>
                <w:color w:val="FF0000"/>
                <w:sz w:val="18"/>
                <w:szCs w:val="18"/>
              </w:rPr>
            </w:pPr>
            <w:r w:rsidRPr="008A384C">
              <w:rPr>
                <w:sz w:val="18"/>
                <w:szCs w:val="18"/>
              </w:rPr>
              <w:t>4 261,0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color w:val="FF0000"/>
                <w:sz w:val="18"/>
                <w:szCs w:val="18"/>
              </w:rPr>
              <w:t>84 730,3</w:t>
            </w:r>
          </w:p>
        </w:tc>
      </w:tr>
      <w:tr w:rsidR="008A384C" w:rsidRPr="008A384C" w:rsidTr="008A384C">
        <w:trPr>
          <w:trHeight w:val="36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бюджеты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6 423,7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7 339,2</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8 038,5</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8 336,0</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9 501,9</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8 261,6</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16 167,1</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14 788,7</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13 457,3</w:t>
            </w:r>
          </w:p>
        </w:tc>
        <w:tc>
          <w:tcPr>
            <w:tcW w:w="851"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18"/>
                <w:szCs w:val="18"/>
              </w:rPr>
            </w:pPr>
            <w:r w:rsidRPr="008A384C">
              <w:rPr>
                <w:sz w:val="18"/>
                <w:szCs w:val="18"/>
              </w:rPr>
              <w:t>15 270,7</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color w:val="FF0000"/>
                <w:sz w:val="18"/>
                <w:szCs w:val="18"/>
              </w:rPr>
            </w:pPr>
            <w:r w:rsidRPr="008A384C">
              <w:rPr>
                <w:color w:val="FF0000"/>
                <w:sz w:val="18"/>
                <w:szCs w:val="18"/>
              </w:rPr>
              <w:t>17 383,3</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13 716,7</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13 716,7</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sz w:val="18"/>
                <w:szCs w:val="18"/>
              </w:rPr>
            </w:pPr>
          </w:p>
          <w:p w:rsidR="008A384C" w:rsidRPr="008A384C" w:rsidRDefault="008A384C" w:rsidP="008A384C">
            <w:pPr>
              <w:jc w:val="center"/>
              <w:rPr>
                <w:sz w:val="18"/>
                <w:szCs w:val="18"/>
              </w:rPr>
            </w:pPr>
          </w:p>
          <w:p w:rsidR="008A384C" w:rsidRPr="008A384C" w:rsidRDefault="008A384C" w:rsidP="008A384C">
            <w:pPr>
              <w:jc w:val="center"/>
              <w:rPr>
                <w:bCs/>
                <w:color w:val="FF0000"/>
                <w:sz w:val="18"/>
                <w:szCs w:val="18"/>
              </w:rPr>
            </w:pPr>
            <w:r w:rsidRPr="008A384C">
              <w:rPr>
                <w:sz w:val="18"/>
                <w:szCs w:val="18"/>
              </w:rPr>
              <w:t>13 716,7</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color w:val="FF0000"/>
                <w:sz w:val="18"/>
                <w:szCs w:val="18"/>
              </w:rPr>
              <w:t>166 118,1</w:t>
            </w:r>
          </w:p>
        </w:tc>
      </w:tr>
      <w:tr w:rsidR="008A384C" w:rsidRPr="008A384C" w:rsidTr="008A384C">
        <w:trPr>
          <w:trHeight w:val="46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юридические лица</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r>
      <w:tr w:rsidR="008A384C" w:rsidRPr="008A384C" w:rsidTr="008A384C">
        <w:trPr>
          <w:trHeight w:val="375"/>
        </w:trPr>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Подпрограмма 3</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Дополнительное образование детей в учреждении физкультурно-спортивной направленности</w:t>
            </w:r>
          </w:p>
        </w:tc>
        <w:tc>
          <w:tcPr>
            <w:tcW w:w="1418"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rPr>
                <w:sz w:val="22"/>
              </w:rPr>
            </w:pPr>
            <w:r w:rsidRPr="008A384C">
              <w:rPr>
                <w:sz w:val="22"/>
              </w:rPr>
              <w:t xml:space="preserve">Всего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11 923,2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14 373,0</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15 432,8</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14 178,1</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55 907,1</w:t>
            </w:r>
          </w:p>
        </w:tc>
      </w:tr>
      <w:tr w:rsidR="008A384C" w:rsidRPr="008A384C" w:rsidTr="008A384C">
        <w:trPr>
          <w:trHeight w:val="375"/>
        </w:trPr>
        <w:tc>
          <w:tcPr>
            <w:tcW w:w="993"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в том числе:</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r>
      <w:tr w:rsidR="008A384C" w:rsidRPr="008A384C" w:rsidTr="008A384C">
        <w:trPr>
          <w:trHeight w:val="315"/>
        </w:trPr>
        <w:tc>
          <w:tcPr>
            <w:tcW w:w="993"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r>
      <w:tr w:rsidR="008A384C" w:rsidRPr="008A384C" w:rsidTr="008A384C">
        <w:trPr>
          <w:trHeight w:val="375"/>
        </w:trPr>
        <w:tc>
          <w:tcPr>
            <w:tcW w:w="993"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краевой бюджет</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350,0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177,3</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1 310,5</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497,7</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2 335,5</w:t>
            </w:r>
          </w:p>
        </w:tc>
      </w:tr>
      <w:tr w:rsidR="008A384C" w:rsidRPr="008A384C" w:rsidTr="008A384C">
        <w:trPr>
          <w:trHeight w:val="405"/>
        </w:trPr>
        <w:tc>
          <w:tcPr>
            <w:tcW w:w="993"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r>
      <w:tr w:rsidR="008A384C" w:rsidRPr="008A384C" w:rsidTr="008A384C">
        <w:trPr>
          <w:trHeight w:val="390"/>
        </w:trPr>
        <w:tc>
          <w:tcPr>
            <w:tcW w:w="993"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бюджеты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11 573,2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14 195,7</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14 122,3</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13 680,4</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53 571,6</w:t>
            </w:r>
          </w:p>
        </w:tc>
      </w:tr>
      <w:tr w:rsidR="008A384C" w:rsidRPr="008A384C" w:rsidTr="008A384C">
        <w:trPr>
          <w:trHeight w:val="465"/>
        </w:trPr>
        <w:tc>
          <w:tcPr>
            <w:tcW w:w="993"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pPr>
              <w:rPr>
                <w:sz w:val="22"/>
                <w:szCs w:val="22"/>
              </w:rPr>
            </w:pP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юридические лица</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r>
      <w:tr w:rsidR="008A384C" w:rsidRPr="008A384C" w:rsidTr="008A384C">
        <w:trPr>
          <w:trHeight w:val="315"/>
        </w:trPr>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Подпрограмма 4</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8A384C" w:rsidRPr="008A384C" w:rsidRDefault="008A384C" w:rsidP="008A384C">
            <w:pPr>
              <w:rPr>
                <w:sz w:val="22"/>
                <w:szCs w:val="22"/>
              </w:rPr>
            </w:pPr>
            <w:r w:rsidRPr="008A384C">
              <w:rPr>
                <w:sz w:val="22"/>
                <w:szCs w:val="22"/>
              </w:rPr>
              <w:t>Обеспечение условий реализации муниципальной программы и прочие мероприятия</w:t>
            </w:r>
          </w:p>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 xml:space="preserve">Всего </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1 187,5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1 703,0</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1 789,0</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1 708,0</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2 002,9</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2 241,7</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2 396,3</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2 788,6</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3 234,4</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3 342,5</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3 852,5</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3 335,7</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3 335,7</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p w:rsidR="008A384C" w:rsidRPr="008A384C" w:rsidRDefault="008A384C" w:rsidP="008A384C">
            <w:pPr>
              <w:jc w:val="center"/>
              <w:rPr>
                <w:bCs/>
                <w:color w:val="FF0000"/>
                <w:sz w:val="18"/>
                <w:szCs w:val="18"/>
              </w:rPr>
            </w:pPr>
            <w:r w:rsidRPr="008A384C">
              <w:rPr>
                <w:bCs/>
                <w:color w:val="FF0000"/>
                <w:sz w:val="18"/>
                <w:szCs w:val="18"/>
              </w:rPr>
              <w:t>3 335,7</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color w:val="FF0000"/>
                <w:sz w:val="18"/>
                <w:szCs w:val="18"/>
              </w:rPr>
            </w:pPr>
            <w:r w:rsidRPr="008A384C">
              <w:rPr>
                <w:bCs/>
                <w:color w:val="FF0000"/>
                <w:sz w:val="18"/>
                <w:szCs w:val="18"/>
              </w:rPr>
              <w:t>36 253,5</w:t>
            </w:r>
          </w:p>
        </w:tc>
      </w:tr>
      <w:tr w:rsidR="008A384C" w:rsidRPr="008A384C" w:rsidTr="008A384C">
        <w:trPr>
          <w:trHeight w:val="315"/>
        </w:trPr>
        <w:tc>
          <w:tcPr>
            <w:tcW w:w="993"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tc>
        <w:tc>
          <w:tcPr>
            <w:tcW w:w="1417"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в том числе:</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r>
      <w:tr w:rsidR="008A384C" w:rsidRPr="008A384C" w:rsidTr="008A384C">
        <w:trPr>
          <w:trHeight w:val="315"/>
        </w:trPr>
        <w:tc>
          <w:tcPr>
            <w:tcW w:w="993"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tc>
        <w:tc>
          <w:tcPr>
            <w:tcW w:w="1417"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lang w:val="en-US"/>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r>
      <w:tr w:rsidR="008A384C" w:rsidRPr="008A384C" w:rsidTr="008A384C">
        <w:trPr>
          <w:trHeight w:val="315"/>
        </w:trPr>
        <w:tc>
          <w:tcPr>
            <w:tcW w:w="993"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tc>
        <w:tc>
          <w:tcPr>
            <w:tcW w:w="1417"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краевой бюджет</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196,1</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63,7</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269,3</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529,1</w:t>
            </w:r>
          </w:p>
        </w:tc>
      </w:tr>
      <w:tr w:rsidR="008A384C" w:rsidRPr="008A384C" w:rsidTr="008A384C">
        <w:trPr>
          <w:trHeight w:val="315"/>
        </w:trPr>
        <w:tc>
          <w:tcPr>
            <w:tcW w:w="993"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tc>
        <w:tc>
          <w:tcPr>
            <w:tcW w:w="1417"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r>
      <w:tr w:rsidR="008A384C" w:rsidRPr="008A384C" w:rsidTr="008A384C">
        <w:trPr>
          <w:trHeight w:val="315"/>
        </w:trPr>
        <w:tc>
          <w:tcPr>
            <w:tcW w:w="993"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tc>
        <w:tc>
          <w:tcPr>
            <w:tcW w:w="1417"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бюджеты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1 187,5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1 703,0</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1 789,0</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1 708,0</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1 806,8</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2 178,0</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2 127,0</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2 788,6</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3 234,4</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3 342,5</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color w:val="FF0000"/>
                <w:sz w:val="18"/>
                <w:szCs w:val="18"/>
              </w:rPr>
              <w:t>3 852,5</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3 335,7</w:t>
            </w: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3 335,7</w:t>
            </w: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sz w:val="18"/>
                <w:szCs w:val="18"/>
              </w:rPr>
            </w:pPr>
          </w:p>
          <w:p w:rsidR="008A384C" w:rsidRPr="008A384C" w:rsidRDefault="008A384C" w:rsidP="008A384C">
            <w:pPr>
              <w:jc w:val="center"/>
              <w:rPr>
                <w:sz w:val="18"/>
                <w:szCs w:val="18"/>
              </w:rPr>
            </w:pPr>
          </w:p>
          <w:p w:rsidR="008A384C" w:rsidRPr="008A384C" w:rsidRDefault="008A384C" w:rsidP="008A384C">
            <w:pPr>
              <w:jc w:val="center"/>
              <w:rPr>
                <w:bCs/>
                <w:color w:val="FF0000"/>
                <w:sz w:val="18"/>
                <w:szCs w:val="18"/>
              </w:rPr>
            </w:pPr>
            <w:r w:rsidRPr="008A384C">
              <w:rPr>
                <w:sz w:val="18"/>
                <w:szCs w:val="18"/>
              </w:rPr>
              <w:t>3 335,7</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color w:val="FF0000"/>
                <w:sz w:val="18"/>
                <w:szCs w:val="18"/>
              </w:rPr>
              <w:t>35 724,4</w:t>
            </w:r>
          </w:p>
        </w:tc>
      </w:tr>
      <w:tr w:rsidR="008A384C" w:rsidRPr="008A384C" w:rsidTr="008A384C">
        <w:trPr>
          <w:trHeight w:val="315"/>
        </w:trPr>
        <w:tc>
          <w:tcPr>
            <w:tcW w:w="993"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tc>
        <w:tc>
          <w:tcPr>
            <w:tcW w:w="1417" w:type="dxa"/>
            <w:vMerge/>
            <w:tcBorders>
              <w:top w:val="nil"/>
              <w:left w:val="single" w:sz="4" w:space="0" w:color="auto"/>
              <w:bottom w:val="single" w:sz="4" w:space="0" w:color="000000"/>
              <w:right w:val="single" w:sz="4" w:space="0" w:color="auto"/>
            </w:tcBorders>
            <w:vAlign w:val="center"/>
            <w:hideMark/>
          </w:tcPr>
          <w:p w:rsidR="008A384C" w:rsidRPr="008A384C" w:rsidRDefault="008A384C" w:rsidP="008A384C"/>
        </w:tc>
        <w:tc>
          <w:tcPr>
            <w:tcW w:w="1418"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sz w:val="22"/>
              </w:rPr>
            </w:pPr>
            <w:r w:rsidRPr="008A384C">
              <w:rPr>
                <w:sz w:val="22"/>
              </w:rPr>
              <w:t>юридические лица</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r w:rsidRPr="008A384C">
              <w:rPr>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8A384C" w:rsidRPr="008A384C" w:rsidRDefault="008A384C" w:rsidP="008A384C">
            <w:pPr>
              <w:jc w:val="center"/>
              <w:rPr>
                <w:sz w:val="18"/>
                <w:szCs w:val="18"/>
              </w:rPr>
            </w:pPr>
          </w:p>
        </w:tc>
        <w:tc>
          <w:tcPr>
            <w:tcW w:w="850" w:type="dxa"/>
            <w:tcBorders>
              <w:top w:val="nil"/>
              <w:left w:val="nil"/>
              <w:bottom w:val="single" w:sz="4" w:space="0" w:color="auto"/>
              <w:right w:val="single" w:sz="4" w:space="0" w:color="auto"/>
            </w:tcBorders>
            <w:shd w:val="clear" w:color="000000" w:fill="FFFFFF"/>
          </w:tcPr>
          <w:p w:rsidR="008A384C" w:rsidRPr="008A384C" w:rsidRDefault="008A384C" w:rsidP="008A384C">
            <w:pPr>
              <w:jc w:val="center"/>
              <w:rPr>
                <w:bCs/>
                <w:sz w:val="18"/>
                <w:szCs w:val="18"/>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A384C" w:rsidRPr="008A384C" w:rsidRDefault="008A384C" w:rsidP="008A384C">
            <w:pPr>
              <w:jc w:val="center"/>
              <w:rPr>
                <w:bCs/>
                <w:sz w:val="18"/>
                <w:szCs w:val="18"/>
              </w:rPr>
            </w:pPr>
            <w:r w:rsidRPr="008A384C">
              <w:rPr>
                <w:bCs/>
                <w:sz w:val="18"/>
                <w:szCs w:val="18"/>
              </w:rPr>
              <w:t>-</w:t>
            </w:r>
          </w:p>
        </w:tc>
      </w:tr>
    </w:tbl>
    <w:p w:rsidR="008A384C" w:rsidRPr="008A384C" w:rsidRDefault="008A384C" w:rsidP="008A384C">
      <w:pPr>
        <w:tabs>
          <w:tab w:val="left" w:pos="6690"/>
        </w:tabs>
        <w:rPr>
          <w:sz w:val="28"/>
          <w:szCs w:val="16"/>
          <w:lang w:val="en-US"/>
        </w:rPr>
      </w:pPr>
    </w:p>
    <w:p w:rsidR="008A384C" w:rsidRPr="008A384C" w:rsidRDefault="008A384C" w:rsidP="008A384C">
      <w:pPr>
        <w:tabs>
          <w:tab w:val="left" w:pos="6690"/>
        </w:tabs>
        <w:rPr>
          <w:sz w:val="28"/>
          <w:szCs w:val="16"/>
        </w:rPr>
      </w:pPr>
    </w:p>
    <w:p w:rsidR="008A384C" w:rsidRPr="008A384C" w:rsidRDefault="008A384C" w:rsidP="008A384C">
      <w:pPr>
        <w:rPr>
          <w:sz w:val="28"/>
        </w:rPr>
      </w:pPr>
      <w:r w:rsidRPr="008A384C">
        <w:rPr>
          <w:sz w:val="28"/>
        </w:rPr>
        <w:t>Начальник отдела физической культуры,</w:t>
      </w:r>
    </w:p>
    <w:p w:rsidR="008A384C" w:rsidRPr="008A384C" w:rsidRDefault="008A384C" w:rsidP="008A384C">
      <w:pPr>
        <w:rPr>
          <w:sz w:val="28"/>
        </w:rPr>
      </w:pPr>
      <w:r w:rsidRPr="008A384C">
        <w:rPr>
          <w:sz w:val="28"/>
        </w:rPr>
        <w:t>спорта и молодежной политики администрации</w:t>
      </w:r>
    </w:p>
    <w:p w:rsidR="008A384C" w:rsidRPr="008A384C" w:rsidRDefault="008A384C" w:rsidP="008A384C">
      <w:pPr>
        <w:suppressAutoHyphens/>
        <w:jc w:val="both"/>
        <w:rPr>
          <w:b/>
          <w:sz w:val="32"/>
          <w:szCs w:val="28"/>
          <w:lang w:eastAsia="ar-SA"/>
        </w:rPr>
      </w:pPr>
      <w:r w:rsidRPr="008A384C">
        <w:rPr>
          <w:sz w:val="28"/>
        </w:rPr>
        <w:t>г. Дивногорска</w:t>
      </w:r>
      <w:r w:rsidRPr="008A384C">
        <w:rPr>
          <w:sz w:val="28"/>
        </w:rPr>
        <w:tab/>
      </w:r>
      <w:r w:rsidRPr="008A384C">
        <w:rPr>
          <w:sz w:val="28"/>
        </w:rPr>
        <w:tab/>
      </w:r>
      <w:r w:rsidRPr="008A384C">
        <w:rPr>
          <w:sz w:val="28"/>
        </w:rPr>
        <w:tab/>
      </w:r>
      <w:r w:rsidRPr="008A384C">
        <w:rPr>
          <w:sz w:val="28"/>
        </w:rPr>
        <w:tab/>
      </w:r>
      <w:r w:rsidRPr="008A384C">
        <w:rPr>
          <w:sz w:val="28"/>
        </w:rPr>
        <w:tab/>
      </w:r>
      <w:r w:rsidRPr="008A384C">
        <w:rPr>
          <w:sz w:val="28"/>
        </w:rPr>
        <w:tab/>
      </w:r>
      <w:r w:rsidRPr="008A384C">
        <w:rPr>
          <w:sz w:val="28"/>
        </w:rPr>
        <w:tab/>
        <w:t xml:space="preserve">                       </w:t>
      </w:r>
      <w:r w:rsidRPr="008A384C">
        <w:rPr>
          <w:sz w:val="28"/>
        </w:rPr>
        <w:tab/>
      </w:r>
      <w:r w:rsidRPr="008A384C">
        <w:rPr>
          <w:sz w:val="28"/>
        </w:rPr>
        <w:tab/>
      </w:r>
      <w:r w:rsidRPr="008A384C">
        <w:rPr>
          <w:sz w:val="28"/>
        </w:rPr>
        <w:tab/>
        <w:t xml:space="preserve">   </w:t>
      </w:r>
      <w:r w:rsidRPr="008A384C">
        <w:rPr>
          <w:sz w:val="28"/>
        </w:rPr>
        <w:tab/>
      </w:r>
      <w:r w:rsidRPr="008A384C">
        <w:rPr>
          <w:sz w:val="28"/>
        </w:rPr>
        <w:tab/>
        <w:t xml:space="preserve">      </w:t>
      </w:r>
      <w:r w:rsidRPr="008A384C">
        <w:rPr>
          <w:sz w:val="28"/>
        </w:rPr>
        <w:tab/>
      </w:r>
      <w:r w:rsidRPr="008A384C">
        <w:rPr>
          <w:sz w:val="28"/>
        </w:rPr>
        <w:tab/>
        <w:t xml:space="preserve">    Н. В. Калинин</w:t>
      </w:r>
    </w:p>
    <w:p w:rsidR="008A384C" w:rsidRPr="008A384C" w:rsidRDefault="008A384C" w:rsidP="008A384C">
      <w:pPr>
        <w:tabs>
          <w:tab w:val="left" w:pos="6690"/>
        </w:tabs>
        <w:rPr>
          <w:sz w:val="22"/>
        </w:rPr>
      </w:pPr>
    </w:p>
    <w:p w:rsidR="008A384C" w:rsidRPr="008A384C" w:rsidRDefault="008A384C" w:rsidP="008A384C">
      <w:pPr>
        <w:tabs>
          <w:tab w:val="left" w:pos="6690"/>
        </w:tabs>
        <w:rPr>
          <w:sz w:val="28"/>
          <w:szCs w:val="16"/>
          <w:lang w:val="en-US"/>
        </w:rPr>
      </w:pPr>
    </w:p>
    <w:p w:rsidR="008A384C" w:rsidRPr="008A384C" w:rsidRDefault="008A384C" w:rsidP="008A384C">
      <w:pPr>
        <w:tabs>
          <w:tab w:val="left" w:pos="6690"/>
        </w:tabs>
        <w:rPr>
          <w:sz w:val="28"/>
          <w:szCs w:val="16"/>
          <w:lang w:val="en-US"/>
        </w:rPr>
      </w:pPr>
    </w:p>
    <w:p w:rsidR="008A384C" w:rsidRPr="008A384C" w:rsidRDefault="008A384C" w:rsidP="008A384C">
      <w:pPr>
        <w:ind w:left="7788" w:firstLine="708"/>
      </w:pPr>
      <w:r w:rsidRPr="008A384C">
        <w:t xml:space="preserve">Приложение № 3 </w:t>
      </w:r>
    </w:p>
    <w:p w:rsidR="008A384C" w:rsidRPr="008A384C" w:rsidRDefault="008A384C" w:rsidP="008A384C">
      <w:pPr>
        <w:ind w:left="7788" w:firstLine="708"/>
      </w:pPr>
      <w:r w:rsidRPr="008A384C">
        <w:t>к муниципальной программе города Дивногорска</w:t>
      </w:r>
    </w:p>
    <w:p w:rsidR="008A384C" w:rsidRPr="008A384C" w:rsidRDefault="008A384C" w:rsidP="008A384C">
      <w:pPr>
        <w:suppressAutoHyphens/>
        <w:ind w:left="8496" w:right="-315"/>
        <w:rPr>
          <w:lang w:eastAsia="ar-SA"/>
        </w:rPr>
      </w:pPr>
      <w:r w:rsidRPr="008A384C">
        <w:rPr>
          <w:lang w:eastAsia="ar-SA"/>
        </w:rPr>
        <w:t xml:space="preserve"> «Физическая культура, спорт и молодежная     политика </w:t>
      </w:r>
    </w:p>
    <w:p w:rsidR="008A384C" w:rsidRPr="008A384C" w:rsidRDefault="008A384C" w:rsidP="008A384C">
      <w:pPr>
        <w:suppressAutoHyphens/>
        <w:ind w:left="8496" w:right="-315"/>
        <w:rPr>
          <w:lang w:eastAsia="ar-SA"/>
        </w:rPr>
      </w:pPr>
      <w:r w:rsidRPr="008A384C">
        <w:rPr>
          <w:lang w:eastAsia="ar-SA"/>
        </w:rPr>
        <w:t xml:space="preserve">в муниципальном образовании город Дивногорск» </w:t>
      </w:r>
    </w:p>
    <w:p w:rsidR="008A384C" w:rsidRPr="008A384C" w:rsidRDefault="008A384C" w:rsidP="008A384C">
      <w:pPr>
        <w:tabs>
          <w:tab w:val="left" w:pos="6690"/>
        </w:tabs>
        <w:rPr>
          <w:sz w:val="28"/>
          <w:szCs w:val="16"/>
        </w:rPr>
      </w:pPr>
    </w:p>
    <w:p w:rsidR="008A384C" w:rsidRPr="008A384C" w:rsidRDefault="008A384C" w:rsidP="008A384C">
      <w:pPr>
        <w:jc w:val="center"/>
        <w:rPr>
          <w:b/>
        </w:rPr>
      </w:pPr>
      <w:r w:rsidRPr="008A384C">
        <w:rPr>
          <w:b/>
        </w:rPr>
        <w:t>Прогноз сводных показателей муниципальных заданий на оказание муниципальных  услуг (выполнение работ)</w:t>
      </w:r>
    </w:p>
    <w:p w:rsidR="008A384C" w:rsidRPr="008A384C" w:rsidRDefault="008A384C" w:rsidP="008A384C">
      <w:pPr>
        <w:jc w:val="center"/>
        <w:rPr>
          <w:b/>
        </w:rPr>
      </w:pPr>
      <w:r w:rsidRPr="008A384C">
        <w:rPr>
          <w:b/>
        </w:rPr>
        <w:t>муниципальными учреждениями по муниципальной программе «Физическая культура, спорт и молодежная политика в муниципальном образовании город Дивногорск"</w:t>
      </w:r>
    </w:p>
    <w:p w:rsidR="008A384C" w:rsidRPr="008A384C" w:rsidRDefault="008A384C" w:rsidP="008A384C">
      <w:pPr>
        <w:tabs>
          <w:tab w:val="left" w:pos="2729"/>
        </w:tabs>
        <w:rPr>
          <w:sz w:val="20"/>
          <w:szCs w:val="20"/>
        </w:rPr>
      </w:pPr>
      <w:r w:rsidRPr="008A384C">
        <w:rPr>
          <w:sz w:val="28"/>
          <w:szCs w:val="16"/>
        </w:rPr>
        <w:tab/>
      </w:r>
    </w:p>
    <w:p w:rsidR="008A384C" w:rsidRPr="008A384C" w:rsidRDefault="008A384C" w:rsidP="008A384C">
      <w:pPr>
        <w:tabs>
          <w:tab w:val="left" w:pos="2729"/>
        </w:tabs>
        <w:rPr>
          <w:sz w:val="20"/>
          <w:szCs w:val="20"/>
        </w:rPr>
      </w:pPr>
    </w:p>
    <w:tbl>
      <w:tblPr>
        <w:tblStyle w:val="36"/>
        <w:tblW w:w="0" w:type="auto"/>
        <w:tblLook w:val="04A0" w:firstRow="1" w:lastRow="0" w:firstColumn="1" w:lastColumn="0" w:noHBand="0" w:noVBand="1"/>
      </w:tblPr>
      <w:tblGrid>
        <w:gridCol w:w="1243"/>
        <w:gridCol w:w="442"/>
        <w:gridCol w:w="442"/>
        <w:gridCol w:w="442"/>
        <w:gridCol w:w="442"/>
        <w:gridCol w:w="442"/>
        <w:gridCol w:w="442"/>
        <w:gridCol w:w="442"/>
        <w:gridCol w:w="442"/>
        <w:gridCol w:w="442"/>
        <w:gridCol w:w="443"/>
        <w:gridCol w:w="443"/>
        <w:gridCol w:w="443"/>
        <w:gridCol w:w="443"/>
        <w:gridCol w:w="443"/>
        <w:gridCol w:w="443"/>
        <w:gridCol w:w="584"/>
        <w:gridCol w:w="584"/>
        <w:gridCol w:w="584"/>
        <w:gridCol w:w="528"/>
        <w:gridCol w:w="584"/>
        <w:gridCol w:w="528"/>
        <w:gridCol w:w="528"/>
        <w:gridCol w:w="528"/>
        <w:gridCol w:w="528"/>
        <w:gridCol w:w="528"/>
        <w:gridCol w:w="528"/>
        <w:gridCol w:w="528"/>
        <w:gridCol w:w="528"/>
        <w:gridCol w:w="528"/>
      </w:tblGrid>
      <w:tr w:rsidR="008A384C" w:rsidRPr="008A384C" w:rsidTr="008A384C">
        <w:trPr>
          <w:trHeight w:val="360"/>
        </w:trPr>
        <w:tc>
          <w:tcPr>
            <w:tcW w:w="1180" w:type="dxa"/>
            <w:vMerge w:val="restart"/>
            <w:hideMark/>
          </w:tcPr>
          <w:p w:rsidR="008A384C" w:rsidRPr="008A384C" w:rsidRDefault="008A384C" w:rsidP="008A384C">
            <w:pPr>
              <w:rPr>
                <w:sz w:val="20"/>
                <w:szCs w:val="20"/>
              </w:rPr>
            </w:pPr>
            <w:r w:rsidRPr="008A384C">
              <w:rPr>
                <w:sz w:val="20"/>
                <w:szCs w:val="20"/>
              </w:rPr>
              <w:t>Наименование услуги, показателя объема услуги (работы), подпрограммы/ВЦП</w:t>
            </w:r>
          </w:p>
        </w:tc>
        <w:tc>
          <w:tcPr>
            <w:tcW w:w="7064" w:type="dxa"/>
            <w:gridSpan w:val="15"/>
            <w:hideMark/>
          </w:tcPr>
          <w:p w:rsidR="008A384C" w:rsidRPr="008A384C" w:rsidRDefault="008A384C" w:rsidP="008A384C">
            <w:pPr>
              <w:rPr>
                <w:sz w:val="20"/>
                <w:szCs w:val="20"/>
              </w:rPr>
            </w:pPr>
            <w:r w:rsidRPr="008A384C">
              <w:rPr>
                <w:sz w:val="20"/>
                <w:szCs w:val="20"/>
              </w:rPr>
              <w:t>Значение показателя объема услуги (работы)</w:t>
            </w:r>
          </w:p>
        </w:tc>
        <w:tc>
          <w:tcPr>
            <w:tcW w:w="7251" w:type="dxa"/>
            <w:gridSpan w:val="14"/>
            <w:hideMark/>
          </w:tcPr>
          <w:p w:rsidR="008A384C" w:rsidRPr="008A384C" w:rsidRDefault="008A384C" w:rsidP="008A384C">
            <w:pPr>
              <w:rPr>
                <w:sz w:val="20"/>
                <w:szCs w:val="20"/>
              </w:rPr>
            </w:pPr>
            <w:r w:rsidRPr="008A384C">
              <w:rPr>
                <w:sz w:val="20"/>
                <w:szCs w:val="20"/>
              </w:rPr>
              <w:t>Расходы местного бюджета на оказание муниципальной услуги (работы), тыс. руб.</w:t>
            </w:r>
          </w:p>
        </w:tc>
      </w:tr>
      <w:tr w:rsidR="008A384C" w:rsidRPr="008A384C" w:rsidTr="008A384C">
        <w:trPr>
          <w:trHeight w:val="1080"/>
        </w:trPr>
        <w:tc>
          <w:tcPr>
            <w:tcW w:w="1180" w:type="dxa"/>
            <w:vMerge/>
            <w:hideMark/>
          </w:tcPr>
          <w:p w:rsidR="008A384C" w:rsidRPr="008A384C" w:rsidRDefault="008A384C" w:rsidP="008A384C">
            <w:pPr>
              <w:rPr>
                <w:sz w:val="20"/>
                <w:szCs w:val="20"/>
              </w:rPr>
            </w:pPr>
          </w:p>
        </w:tc>
        <w:tc>
          <w:tcPr>
            <w:tcW w:w="449" w:type="dxa"/>
            <w:hideMark/>
          </w:tcPr>
          <w:p w:rsidR="008A384C" w:rsidRPr="008A384C" w:rsidRDefault="008A384C" w:rsidP="008A384C">
            <w:pPr>
              <w:rPr>
                <w:sz w:val="20"/>
                <w:szCs w:val="20"/>
              </w:rPr>
            </w:pPr>
            <w:r w:rsidRPr="008A384C">
              <w:rPr>
                <w:sz w:val="20"/>
                <w:szCs w:val="20"/>
              </w:rPr>
              <w:t>2013</w:t>
            </w:r>
          </w:p>
        </w:tc>
        <w:tc>
          <w:tcPr>
            <w:tcW w:w="477" w:type="dxa"/>
            <w:hideMark/>
          </w:tcPr>
          <w:p w:rsidR="008A384C" w:rsidRPr="008A384C" w:rsidRDefault="008A384C" w:rsidP="008A384C">
            <w:pPr>
              <w:rPr>
                <w:sz w:val="20"/>
                <w:szCs w:val="20"/>
              </w:rPr>
            </w:pPr>
            <w:r w:rsidRPr="008A384C">
              <w:rPr>
                <w:sz w:val="20"/>
                <w:szCs w:val="20"/>
              </w:rPr>
              <w:t>2014</w:t>
            </w:r>
          </w:p>
        </w:tc>
        <w:tc>
          <w:tcPr>
            <w:tcW w:w="477" w:type="dxa"/>
            <w:hideMark/>
          </w:tcPr>
          <w:p w:rsidR="008A384C" w:rsidRPr="008A384C" w:rsidRDefault="008A384C" w:rsidP="008A384C">
            <w:pPr>
              <w:rPr>
                <w:sz w:val="20"/>
                <w:szCs w:val="20"/>
              </w:rPr>
            </w:pPr>
            <w:r w:rsidRPr="008A384C">
              <w:rPr>
                <w:sz w:val="20"/>
                <w:szCs w:val="20"/>
              </w:rPr>
              <w:t>2015</w:t>
            </w:r>
          </w:p>
        </w:tc>
        <w:tc>
          <w:tcPr>
            <w:tcW w:w="477" w:type="dxa"/>
            <w:hideMark/>
          </w:tcPr>
          <w:p w:rsidR="008A384C" w:rsidRPr="008A384C" w:rsidRDefault="008A384C" w:rsidP="008A384C">
            <w:pPr>
              <w:rPr>
                <w:sz w:val="20"/>
                <w:szCs w:val="20"/>
              </w:rPr>
            </w:pPr>
            <w:r w:rsidRPr="008A384C">
              <w:rPr>
                <w:sz w:val="20"/>
                <w:szCs w:val="20"/>
              </w:rPr>
              <w:t>2016</w:t>
            </w:r>
          </w:p>
        </w:tc>
        <w:tc>
          <w:tcPr>
            <w:tcW w:w="477" w:type="dxa"/>
            <w:hideMark/>
          </w:tcPr>
          <w:p w:rsidR="008A384C" w:rsidRPr="008A384C" w:rsidRDefault="008A384C" w:rsidP="008A384C">
            <w:pPr>
              <w:rPr>
                <w:sz w:val="20"/>
                <w:szCs w:val="20"/>
              </w:rPr>
            </w:pPr>
            <w:r w:rsidRPr="008A384C">
              <w:rPr>
                <w:sz w:val="20"/>
                <w:szCs w:val="20"/>
              </w:rPr>
              <w:t>2017</w:t>
            </w:r>
          </w:p>
        </w:tc>
        <w:tc>
          <w:tcPr>
            <w:tcW w:w="477" w:type="dxa"/>
            <w:hideMark/>
          </w:tcPr>
          <w:p w:rsidR="008A384C" w:rsidRPr="008A384C" w:rsidRDefault="008A384C" w:rsidP="008A384C">
            <w:pPr>
              <w:rPr>
                <w:sz w:val="20"/>
                <w:szCs w:val="20"/>
              </w:rPr>
            </w:pPr>
            <w:r w:rsidRPr="008A384C">
              <w:rPr>
                <w:sz w:val="20"/>
                <w:szCs w:val="20"/>
              </w:rPr>
              <w:t>2018</w:t>
            </w:r>
          </w:p>
        </w:tc>
        <w:tc>
          <w:tcPr>
            <w:tcW w:w="470" w:type="dxa"/>
            <w:hideMark/>
          </w:tcPr>
          <w:p w:rsidR="008A384C" w:rsidRPr="008A384C" w:rsidRDefault="008A384C" w:rsidP="008A384C">
            <w:pPr>
              <w:rPr>
                <w:sz w:val="20"/>
                <w:szCs w:val="20"/>
              </w:rPr>
            </w:pPr>
            <w:r w:rsidRPr="008A384C">
              <w:rPr>
                <w:sz w:val="20"/>
                <w:szCs w:val="20"/>
              </w:rPr>
              <w:t>2019</w:t>
            </w:r>
          </w:p>
        </w:tc>
        <w:tc>
          <w:tcPr>
            <w:tcW w:w="470" w:type="dxa"/>
            <w:hideMark/>
          </w:tcPr>
          <w:p w:rsidR="008A384C" w:rsidRPr="008A384C" w:rsidRDefault="008A384C" w:rsidP="008A384C">
            <w:pPr>
              <w:rPr>
                <w:sz w:val="20"/>
                <w:szCs w:val="20"/>
              </w:rPr>
            </w:pPr>
            <w:r w:rsidRPr="008A384C">
              <w:rPr>
                <w:sz w:val="20"/>
                <w:szCs w:val="20"/>
              </w:rPr>
              <w:t>2020</w:t>
            </w:r>
          </w:p>
        </w:tc>
        <w:tc>
          <w:tcPr>
            <w:tcW w:w="470" w:type="dxa"/>
            <w:hideMark/>
          </w:tcPr>
          <w:p w:rsidR="008A384C" w:rsidRPr="008A384C" w:rsidRDefault="008A384C" w:rsidP="008A384C">
            <w:pPr>
              <w:rPr>
                <w:sz w:val="20"/>
                <w:szCs w:val="20"/>
              </w:rPr>
            </w:pPr>
            <w:r w:rsidRPr="008A384C">
              <w:rPr>
                <w:sz w:val="20"/>
                <w:szCs w:val="20"/>
              </w:rPr>
              <w:t>2021</w:t>
            </w:r>
          </w:p>
        </w:tc>
        <w:tc>
          <w:tcPr>
            <w:tcW w:w="470" w:type="dxa"/>
            <w:hideMark/>
          </w:tcPr>
          <w:p w:rsidR="008A384C" w:rsidRPr="008A384C" w:rsidRDefault="008A384C" w:rsidP="008A384C">
            <w:pPr>
              <w:rPr>
                <w:sz w:val="20"/>
                <w:szCs w:val="20"/>
              </w:rPr>
            </w:pPr>
            <w:r w:rsidRPr="008A384C">
              <w:rPr>
                <w:sz w:val="20"/>
                <w:szCs w:val="20"/>
              </w:rPr>
              <w:t>2022</w:t>
            </w:r>
          </w:p>
        </w:tc>
        <w:tc>
          <w:tcPr>
            <w:tcW w:w="470" w:type="dxa"/>
            <w:hideMark/>
          </w:tcPr>
          <w:p w:rsidR="008A384C" w:rsidRPr="008A384C" w:rsidRDefault="008A384C" w:rsidP="008A384C">
            <w:pPr>
              <w:rPr>
                <w:sz w:val="20"/>
                <w:szCs w:val="20"/>
              </w:rPr>
            </w:pPr>
            <w:r w:rsidRPr="008A384C">
              <w:rPr>
                <w:sz w:val="20"/>
                <w:szCs w:val="20"/>
              </w:rPr>
              <w:t>2023</w:t>
            </w:r>
          </w:p>
        </w:tc>
        <w:tc>
          <w:tcPr>
            <w:tcW w:w="470" w:type="dxa"/>
            <w:hideMark/>
          </w:tcPr>
          <w:p w:rsidR="008A384C" w:rsidRPr="008A384C" w:rsidRDefault="008A384C" w:rsidP="008A384C">
            <w:pPr>
              <w:rPr>
                <w:sz w:val="20"/>
                <w:szCs w:val="20"/>
              </w:rPr>
            </w:pPr>
            <w:r w:rsidRPr="008A384C">
              <w:rPr>
                <w:sz w:val="20"/>
                <w:szCs w:val="20"/>
              </w:rPr>
              <w:t>2024</w:t>
            </w:r>
          </w:p>
        </w:tc>
        <w:tc>
          <w:tcPr>
            <w:tcW w:w="470" w:type="dxa"/>
            <w:hideMark/>
          </w:tcPr>
          <w:p w:rsidR="008A384C" w:rsidRPr="008A384C" w:rsidRDefault="008A384C" w:rsidP="008A384C">
            <w:pPr>
              <w:rPr>
                <w:sz w:val="20"/>
                <w:szCs w:val="20"/>
              </w:rPr>
            </w:pPr>
            <w:r w:rsidRPr="008A384C">
              <w:rPr>
                <w:sz w:val="20"/>
                <w:szCs w:val="20"/>
              </w:rPr>
              <w:t>2025</w:t>
            </w:r>
          </w:p>
        </w:tc>
        <w:tc>
          <w:tcPr>
            <w:tcW w:w="470" w:type="dxa"/>
            <w:hideMark/>
          </w:tcPr>
          <w:p w:rsidR="008A384C" w:rsidRPr="008A384C" w:rsidRDefault="008A384C" w:rsidP="008A384C">
            <w:pPr>
              <w:rPr>
                <w:sz w:val="20"/>
                <w:szCs w:val="20"/>
              </w:rPr>
            </w:pPr>
            <w:r w:rsidRPr="008A384C">
              <w:rPr>
                <w:sz w:val="20"/>
                <w:szCs w:val="20"/>
              </w:rPr>
              <w:t>2026</w:t>
            </w:r>
          </w:p>
        </w:tc>
        <w:tc>
          <w:tcPr>
            <w:tcW w:w="470" w:type="dxa"/>
            <w:hideMark/>
          </w:tcPr>
          <w:p w:rsidR="008A384C" w:rsidRPr="008A384C" w:rsidRDefault="008A384C" w:rsidP="008A384C">
            <w:pPr>
              <w:rPr>
                <w:sz w:val="20"/>
                <w:szCs w:val="20"/>
              </w:rPr>
            </w:pPr>
            <w:r w:rsidRPr="008A384C">
              <w:rPr>
                <w:sz w:val="20"/>
                <w:szCs w:val="20"/>
              </w:rPr>
              <w:t>2027</w:t>
            </w:r>
          </w:p>
        </w:tc>
        <w:tc>
          <w:tcPr>
            <w:tcW w:w="494" w:type="dxa"/>
            <w:hideMark/>
          </w:tcPr>
          <w:p w:rsidR="008A384C" w:rsidRPr="008A384C" w:rsidRDefault="008A384C" w:rsidP="008A384C">
            <w:pPr>
              <w:rPr>
                <w:sz w:val="20"/>
                <w:szCs w:val="20"/>
              </w:rPr>
            </w:pPr>
            <w:r w:rsidRPr="008A384C">
              <w:rPr>
                <w:sz w:val="20"/>
                <w:szCs w:val="20"/>
              </w:rPr>
              <w:t>2014</w:t>
            </w:r>
          </w:p>
        </w:tc>
        <w:tc>
          <w:tcPr>
            <w:tcW w:w="494" w:type="dxa"/>
            <w:hideMark/>
          </w:tcPr>
          <w:p w:rsidR="008A384C" w:rsidRPr="008A384C" w:rsidRDefault="008A384C" w:rsidP="008A384C">
            <w:pPr>
              <w:rPr>
                <w:sz w:val="20"/>
                <w:szCs w:val="20"/>
              </w:rPr>
            </w:pPr>
            <w:r w:rsidRPr="008A384C">
              <w:rPr>
                <w:sz w:val="20"/>
                <w:szCs w:val="20"/>
              </w:rPr>
              <w:t>2015</w:t>
            </w:r>
          </w:p>
        </w:tc>
        <w:tc>
          <w:tcPr>
            <w:tcW w:w="528" w:type="dxa"/>
            <w:hideMark/>
          </w:tcPr>
          <w:p w:rsidR="008A384C" w:rsidRPr="008A384C" w:rsidRDefault="008A384C" w:rsidP="008A384C">
            <w:pPr>
              <w:rPr>
                <w:sz w:val="20"/>
                <w:szCs w:val="20"/>
              </w:rPr>
            </w:pPr>
            <w:r w:rsidRPr="008A384C">
              <w:rPr>
                <w:sz w:val="20"/>
                <w:szCs w:val="20"/>
              </w:rPr>
              <w:t>2016</w:t>
            </w:r>
          </w:p>
        </w:tc>
        <w:tc>
          <w:tcPr>
            <w:tcW w:w="479" w:type="dxa"/>
            <w:hideMark/>
          </w:tcPr>
          <w:p w:rsidR="008A384C" w:rsidRPr="008A384C" w:rsidRDefault="008A384C" w:rsidP="008A384C">
            <w:pPr>
              <w:rPr>
                <w:sz w:val="20"/>
                <w:szCs w:val="20"/>
              </w:rPr>
            </w:pPr>
            <w:r w:rsidRPr="008A384C">
              <w:rPr>
                <w:sz w:val="20"/>
                <w:szCs w:val="20"/>
              </w:rPr>
              <w:t>2017</w:t>
            </w:r>
          </w:p>
        </w:tc>
        <w:tc>
          <w:tcPr>
            <w:tcW w:w="494" w:type="dxa"/>
            <w:hideMark/>
          </w:tcPr>
          <w:p w:rsidR="008A384C" w:rsidRPr="008A384C" w:rsidRDefault="008A384C" w:rsidP="008A384C">
            <w:pPr>
              <w:rPr>
                <w:sz w:val="20"/>
                <w:szCs w:val="20"/>
              </w:rPr>
            </w:pPr>
            <w:r w:rsidRPr="008A384C">
              <w:rPr>
                <w:sz w:val="20"/>
                <w:szCs w:val="20"/>
              </w:rPr>
              <w:t>2018</w:t>
            </w:r>
          </w:p>
        </w:tc>
        <w:tc>
          <w:tcPr>
            <w:tcW w:w="472" w:type="dxa"/>
            <w:hideMark/>
          </w:tcPr>
          <w:p w:rsidR="008A384C" w:rsidRPr="008A384C" w:rsidRDefault="008A384C" w:rsidP="008A384C">
            <w:pPr>
              <w:rPr>
                <w:sz w:val="20"/>
                <w:szCs w:val="20"/>
              </w:rPr>
            </w:pPr>
            <w:r w:rsidRPr="008A384C">
              <w:rPr>
                <w:sz w:val="20"/>
                <w:szCs w:val="20"/>
              </w:rPr>
              <w:t>2019</w:t>
            </w:r>
          </w:p>
        </w:tc>
        <w:tc>
          <w:tcPr>
            <w:tcW w:w="472" w:type="dxa"/>
            <w:hideMark/>
          </w:tcPr>
          <w:p w:rsidR="008A384C" w:rsidRPr="008A384C" w:rsidRDefault="008A384C" w:rsidP="008A384C">
            <w:pPr>
              <w:rPr>
                <w:sz w:val="20"/>
                <w:szCs w:val="20"/>
              </w:rPr>
            </w:pPr>
            <w:r w:rsidRPr="008A384C">
              <w:rPr>
                <w:sz w:val="20"/>
                <w:szCs w:val="20"/>
              </w:rPr>
              <w:t>2020</w:t>
            </w:r>
          </w:p>
        </w:tc>
        <w:tc>
          <w:tcPr>
            <w:tcW w:w="472" w:type="dxa"/>
            <w:noWrap/>
            <w:hideMark/>
          </w:tcPr>
          <w:p w:rsidR="008A384C" w:rsidRPr="008A384C" w:rsidRDefault="008A384C" w:rsidP="008A384C">
            <w:pPr>
              <w:rPr>
                <w:sz w:val="20"/>
                <w:szCs w:val="20"/>
              </w:rPr>
            </w:pPr>
            <w:r w:rsidRPr="008A384C">
              <w:rPr>
                <w:sz w:val="20"/>
                <w:szCs w:val="20"/>
              </w:rPr>
              <w:t>2021</w:t>
            </w:r>
          </w:p>
        </w:tc>
        <w:tc>
          <w:tcPr>
            <w:tcW w:w="535" w:type="dxa"/>
            <w:hideMark/>
          </w:tcPr>
          <w:p w:rsidR="008A384C" w:rsidRPr="008A384C" w:rsidRDefault="008A384C" w:rsidP="008A384C">
            <w:pPr>
              <w:rPr>
                <w:sz w:val="20"/>
                <w:szCs w:val="20"/>
              </w:rPr>
            </w:pPr>
            <w:r w:rsidRPr="008A384C">
              <w:rPr>
                <w:sz w:val="20"/>
                <w:szCs w:val="20"/>
              </w:rPr>
              <w:t>2022</w:t>
            </w:r>
          </w:p>
        </w:tc>
        <w:tc>
          <w:tcPr>
            <w:tcW w:w="535" w:type="dxa"/>
            <w:hideMark/>
          </w:tcPr>
          <w:p w:rsidR="008A384C" w:rsidRPr="008A384C" w:rsidRDefault="008A384C" w:rsidP="008A384C">
            <w:pPr>
              <w:rPr>
                <w:sz w:val="20"/>
                <w:szCs w:val="20"/>
              </w:rPr>
            </w:pPr>
            <w:r w:rsidRPr="008A384C">
              <w:rPr>
                <w:sz w:val="20"/>
                <w:szCs w:val="20"/>
              </w:rPr>
              <w:t>2023</w:t>
            </w:r>
          </w:p>
        </w:tc>
        <w:tc>
          <w:tcPr>
            <w:tcW w:w="569" w:type="dxa"/>
            <w:hideMark/>
          </w:tcPr>
          <w:p w:rsidR="008A384C" w:rsidRPr="008A384C" w:rsidRDefault="008A384C" w:rsidP="008A384C">
            <w:pPr>
              <w:rPr>
                <w:sz w:val="20"/>
                <w:szCs w:val="20"/>
              </w:rPr>
            </w:pPr>
            <w:r w:rsidRPr="008A384C">
              <w:rPr>
                <w:sz w:val="20"/>
                <w:szCs w:val="20"/>
              </w:rPr>
              <w:t>2024</w:t>
            </w:r>
          </w:p>
        </w:tc>
        <w:tc>
          <w:tcPr>
            <w:tcW w:w="569" w:type="dxa"/>
            <w:hideMark/>
          </w:tcPr>
          <w:p w:rsidR="008A384C" w:rsidRPr="008A384C" w:rsidRDefault="008A384C" w:rsidP="008A384C">
            <w:pPr>
              <w:rPr>
                <w:sz w:val="20"/>
                <w:szCs w:val="20"/>
              </w:rPr>
            </w:pPr>
            <w:r w:rsidRPr="008A384C">
              <w:rPr>
                <w:sz w:val="20"/>
                <w:szCs w:val="20"/>
              </w:rPr>
              <w:t>2025</w:t>
            </w:r>
          </w:p>
        </w:tc>
        <w:tc>
          <w:tcPr>
            <w:tcW w:w="569" w:type="dxa"/>
            <w:hideMark/>
          </w:tcPr>
          <w:p w:rsidR="008A384C" w:rsidRPr="008A384C" w:rsidRDefault="008A384C" w:rsidP="008A384C">
            <w:pPr>
              <w:rPr>
                <w:sz w:val="20"/>
                <w:szCs w:val="20"/>
              </w:rPr>
            </w:pPr>
            <w:r w:rsidRPr="008A384C">
              <w:rPr>
                <w:sz w:val="20"/>
                <w:szCs w:val="20"/>
              </w:rPr>
              <w:t>2026</w:t>
            </w:r>
          </w:p>
        </w:tc>
        <w:tc>
          <w:tcPr>
            <w:tcW w:w="569" w:type="dxa"/>
            <w:hideMark/>
          </w:tcPr>
          <w:p w:rsidR="008A384C" w:rsidRPr="008A384C" w:rsidRDefault="008A384C" w:rsidP="008A384C">
            <w:pPr>
              <w:rPr>
                <w:sz w:val="20"/>
                <w:szCs w:val="20"/>
              </w:rPr>
            </w:pPr>
            <w:r w:rsidRPr="008A384C">
              <w:rPr>
                <w:sz w:val="20"/>
                <w:szCs w:val="20"/>
              </w:rPr>
              <w:t>2027</w:t>
            </w:r>
          </w:p>
        </w:tc>
      </w:tr>
      <w:tr w:rsidR="008A384C" w:rsidRPr="008A384C" w:rsidTr="008A384C">
        <w:trPr>
          <w:trHeight w:val="360"/>
        </w:trPr>
        <w:tc>
          <w:tcPr>
            <w:tcW w:w="1180" w:type="dxa"/>
            <w:noWrap/>
            <w:hideMark/>
          </w:tcPr>
          <w:p w:rsidR="008A384C" w:rsidRPr="008A384C" w:rsidRDefault="008A384C" w:rsidP="008A384C">
            <w:pPr>
              <w:rPr>
                <w:sz w:val="20"/>
                <w:szCs w:val="20"/>
              </w:rPr>
            </w:pPr>
            <w:r w:rsidRPr="008A384C">
              <w:rPr>
                <w:sz w:val="20"/>
                <w:szCs w:val="20"/>
              </w:rPr>
              <w:t>1</w:t>
            </w:r>
          </w:p>
        </w:tc>
        <w:tc>
          <w:tcPr>
            <w:tcW w:w="449" w:type="dxa"/>
            <w:noWrap/>
            <w:hideMark/>
          </w:tcPr>
          <w:p w:rsidR="008A384C" w:rsidRPr="008A384C" w:rsidRDefault="008A384C" w:rsidP="008A384C">
            <w:pPr>
              <w:rPr>
                <w:sz w:val="20"/>
                <w:szCs w:val="20"/>
              </w:rPr>
            </w:pPr>
            <w:r w:rsidRPr="008A384C">
              <w:rPr>
                <w:sz w:val="20"/>
                <w:szCs w:val="20"/>
              </w:rPr>
              <w:t>2</w:t>
            </w:r>
          </w:p>
        </w:tc>
        <w:tc>
          <w:tcPr>
            <w:tcW w:w="477" w:type="dxa"/>
            <w:noWrap/>
            <w:hideMark/>
          </w:tcPr>
          <w:p w:rsidR="008A384C" w:rsidRPr="008A384C" w:rsidRDefault="008A384C" w:rsidP="008A384C">
            <w:pPr>
              <w:rPr>
                <w:sz w:val="20"/>
                <w:szCs w:val="20"/>
              </w:rPr>
            </w:pPr>
            <w:r w:rsidRPr="008A384C">
              <w:rPr>
                <w:sz w:val="20"/>
                <w:szCs w:val="20"/>
              </w:rPr>
              <w:t>3</w:t>
            </w:r>
          </w:p>
        </w:tc>
        <w:tc>
          <w:tcPr>
            <w:tcW w:w="477" w:type="dxa"/>
            <w:noWrap/>
            <w:hideMark/>
          </w:tcPr>
          <w:p w:rsidR="008A384C" w:rsidRPr="008A384C" w:rsidRDefault="008A384C" w:rsidP="008A384C">
            <w:pPr>
              <w:rPr>
                <w:sz w:val="20"/>
                <w:szCs w:val="20"/>
              </w:rPr>
            </w:pPr>
            <w:r w:rsidRPr="008A384C">
              <w:rPr>
                <w:sz w:val="20"/>
                <w:szCs w:val="20"/>
              </w:rPr>
              <w:t>4</w:t>
            </w:r>
          </w:p>
        </w:tc>
        <w:tc>
          <w:tcPr>
            <w:tcW w:w="477" w:type="dxa"/>
            <w:noWrap/>
            <w:hideMark/>
          </w:tcPr>
          <w:p w:rsidR="008A384C" w:rsidRPr="008A384C" w:rsidRDefault="008A384C" w:rsidP="008A384C">
            <w:pPr>
              <w:rPr>
                <w:sz w:val="20"/>
                <w:szCs w:val="20"/>
              </w:rPr>
            </w:pPr>
            <w:r w:rsidRPr="008A384C">
              <w:rPr>
                <w:sz w:val="20"/>
                <w:szCs w:val="20"/>
              </w:rPr>
              <w:t>5</w:t>
            </w:r>
          </w:p>
        </w:tc>
        <w:tc>
          <w:tcPr>
            <w:tcW w:w="477" w:type="dxa"/>
            <w:noWrap/>
            <w:hideMark/>
          </w:tcPr>
          <w:p w:rsidR="008A384C" w:rsidRPr="008A384C" w:rsidRDefault="008A384C" w:rsidP="008A384C">
            <w:pPr>
              <w:rPr>
                <w:sz w:val="20"/>
                <w:szCs w:val="20"/>
              </w:rPr>
            </w:pPr>
            <w:r w:rsidRPr="008A384C">
              <w:rPr>
                <w:sz w:val="20"/>
                <w:szCs w:val="20"/>
              </w:rPr>
              <w:t>6</w:t>
            </w:r>
          </w:p>
        </w:tc>
        <w:tc>
          <w:tcPr>
            <w:tcW w:w="477" w:type="dxa"/>
            <w:noWrap/>
            <w:hideMark/>
          </w:tcPr>
          <w:p w:rsidR="008A384C" w:rsidRPr="008A384C" w:rsidRDefault="008A384C" w:rsidP="008A384C">
            <w:pPr>
              <w:rPr>
                <w:sz w:val="20"/>
                <w:szCs w:val="20"/>
              </w:rPr>
            </w:pPr>
            <w:r w:rsidRPr="008A384C">
              <w:rPr>
                <w:sz w:val="20"/>
                <w:szCs w:val="20"/>
              </w:rPr>
              <w:t>7</w:t>
            </w:r>
          </w:p>
        </w:tc>
        <w:tc>
          <w:tcPr>
            <w:tcW w:w="470" w:type="dxa"/>
            <w:noWrap/>
            <w:hideMark/>
          </w:tcPr>
          <w:p w:rsidR="008A384C" w:rsidRPr="008A384C" w:rsidRDefault="008A384C" w:rsidP="008A384C">
            <w:pPr>
              <w:rPr>
                <w:sz w:val="20"/>
                <w:szCs w:val="20"/>
              </w:rPr>
            </w:pPr>
            <w:r w:rsidRPr="008A384C">
              <w:rPr>
                <w:sz w:val="20"/>
                <w:szCs w:val="20"/>
              </w:rPr>
              <w:t>8</w:t>
            </w:r>
          </w:p>
        </w:tc>
        <w:tc>
          <w:tcPr>
            <w:tcW w:w="470" w:type="dxa"/>
            <w:noWrap/>
            <w:hideMark/>
          </w:tcPr>
          <w:p w:rsidR="008A384C" w:rsidRPr="008A384C" w:rsidRDefault="008A384C" w:rsidP="008A384C">
            <w:pPr>
              <w:rPr>
                <w:sz w:val="20"/>
                <w:szCs w:val="20"/>
              </w:rPr>
            </w:pPr>
            <w:r w:rsidRPr="008A384C">
              <w:rPr>
                <w:sz w:val="20"/>
                <w:szCs w:val="20"/>
              </w:rPr>
              <w:t>9</w:t>
            </w:r>
          </w:p>
        </w:tc>
        <w:tc>
          <w:tcPr>
            <w:tcW w:w="470" w:type="dxa"/>
            <w:noWrap/>
            <w:hideMark/>
          </w:tcPr>
          <w:p w:rsidR="008A384C" w:rsidRPr="008A384C" w:rsidRDefault="008A384C" w:rsidP="008A384C">
            <w:pPr>
              <w:rPr>
                <w:sz w:val="20"/>
                <w:szCs w:val="20"/>
              </w:rPr>
            </w:pPr>
            <w:r w:rsidRPr="008A384C">
              <w:rPr>
                <w:sz w:val="20"/>
                <w:szCs w:val="20"/>
              </w:rPr>
              <w:t>10</w:t>
            </w:r>
          </w:p>
        </w:tc>
        <w:tc>
          <w:tcPr>
            <w:tcW w:w="470" w:type="dxa"/>
            <w:noWrap/>
            <w:hideMark/>
          </w:tcPr>
          <w:p w:rsidR="008A384C" w:rsidRPr="008A384C" w:rsidRDefault="008A384C" w:rsidP="008A384C">
            <w:pPr>
              <w:rPr>
                <w:sz w:val="20"/>
                <w:szCs w:val="20"/>
              </w:rPr>
            </w:pPr>
            <w:r w:rsidRPr="008A384C">
              <w:rPr>
                <w:sz w:val="20"/>
                <w:szCs w:val="20"/>
              </w:rPr>
              <w:t>11</w:t>
            </w:r>
          </w:p>
        </w:tc>
        <w:tc>
          <w:tcPr>
            <w:tcW w:w="470" w:type="dxa"/>
            <w:noWrap/>
            <w:hideMark/>
          </w:tcPr>
          <w:p w:rsidR="008A384C" w:rsidRPr="008A384C" w:rsidRDefault="008A384C" w:rsidP="008A384C">
            <w:pPr>
              <w:rPr>
                <w:sz w:val="20"/>
                <w:szCs w:val="20"/>
              </w:rPr>
            </w:pPr>
            <w:r w:rsidRPr="008A384C">
              <w:rPr>
                <w:sz w:val="20"/>
                <w:szCs w:val="20"/>
              </w:rPr>
              <w:t>12</w:t>
            </w:r>
          </w:p>
        </w:tc>
        <w:tc>
          <w:tcPr>
            <w:tcW w:w="470" w:type="dxa"/>
            <w:noWrap/>
            <w:hideMark/>
          </w:tcPr>
          <w:p w:rsidR="008A384C" w:rsidRPr="008A384C" w:rsidRDefault="008A384C" w:rsidP="008A384C">
            <w:pPr>
              <w:rPr>
                <w:sz w:val="20"/>
                <w:szCs w:val="20"/>
              </w:rPr>
            </w:pPr>
            <w:r w:rsidRPr="008A384C">
              <w:rPr>
                <w:sz w:val="20"/>
                <w:szCs w:val="20"/>
              </w:rPr>
              <w:t>13</w:t>
            </w:r>
          </w:p>
        </w:tc>
        <w:tc>
          <w:tcPr>
            <w:tcW w:w="470" w:type="dxa"/>
            <w:noWrap/>
            <w:hideMark/>
          </w:tcPr>
          <w:p w:rsidR="008A384C" w:rsidRPr="008A384C" w:rsidRDefault="008A384C" w:rsidP="008A384C">
            <w:pPr>
              <w:rPr>
                <w:sz w:val="20"/>
                <w:szCs w:val="20"/>
              </w:rPr>
            </w:pPr>
            <w:r w:rsidRPr="008A384C">
              <w:rPr>
                <w:sz w:val="20"/>
                <w:szCs w:val="20"/>
              </w:rPr>
              <w:t>14</w:t>
            </w:r>
          </w:p>
        </w:tc>
        <w:tc>
          <w:tcPr>
            <w:tcW w:w="470" w:type="dxa"/>
            <w:noWrap/>
            <w:hideMark/>
          </w:tcPr>
          <w:p w:rsidR="008A384C" w:rsidRPr="008A384C" w:rsidRDefault="008A384C" w:rsidP="008A384C">
            <w:pPr>
              <w:rPr>
                <w:sz w:val="20"/>
                <w:szCs w:val="20"/>
              </w:rPr>
            </w:pPr>
            <w:r w:rsidRPr="008A384C">
              <w:rPr>
                <w:sz w:val="20"/>
                <w:szCs w:val="20"/>
              </w:rPr>
              <w:t>15</w:t>
            </w:r>
          </w:p>
        </w:tc>
        <w:tc>
          <w:tcPr>
            <w:tcW w:w="470" w:type="dxa"/>
            <w:noWrap/>
            <w:hideMark/>
          </w:tcPr>
          <w:p w:rsidR="008A384C" w:rsidRPr="008A384C" w:rsidRDefault="008A384C" w:rsidP="008A384C">
            <w:pPr>
              <w:rPr>
                <w:sz w:val="20"/>
                <w:szCs w:val="20"/>
              </w:rPr>
            </w:pPr>
            <w:r w:rsidRPr="008A384C">
              <w:rPr>
                <w:sz w:val="20"/>
                <w:szCs w:val="20"/>
              </w:rPr>
              <w:t>16</w:t>
            </w:r>
          </w:p>
        </w:tc>
        <w:tc>
          <w:tcPr>
            <w:tcW w:w="494" w:type="dxa"/>
            <w:noWrap/>
            <w:hideMark/>
          </w:tcPr>
          <w:p w:rsidR="008A384C" w:rsidRPr="008A384C" w:rsidRDefault="008A384C" w:rsidP="008A384C">
            <w:pPr>
              <w:rPr>
                <w:sz w:val="20"/>
                <w:szCs w:val="20"/>
              </w:rPr>
            </w:pPr>
            <w:r w:rsidRPr="008A384C">
              <w:rPr>
                <w:sz w:val="20"/>
                <w:szCs w:val="20"/>
              </w:rPr>
              <w:t>17</w:t>
            </w:r>
          </w:p>
        </w:tc>
        <w:tc>
          <w:tcPr>
            <w:tcW w:w="494" w:type="dxa"/>
            <w:noWrap/>
            <w:hideMark/>
          </w:tcPr>
          <w:p w:rsidR="008A384C" w:rsidRPr="008A384C" w:rsidRDefault="008A384C" w:rsidP="008A384C">
            <w:pPr>
              <w:rPr>
                <w:sz w:val="20"/>
                <w:szCs w:val="20"/>
              </w:rPr>
            </w:pPr>
            <w:r w:rsidRPr="008A384C">
              <w:rPr>
                <w:sz w:val="20"/>
                <w:szCs w:val="20"/>
              </w:rPr>
              <w:t>18</w:t>
            </w:r>
          </w:p>
        </w:tc>
        <w:tc>
          <w:tcPr>
            <w:tcW w:w="528" w:type="dxa"/>
            <w:noWrap/>
            <w:hideMark/>
          </w:tcPr>
          <w:p w:rsidR="008A384C" w:rsidRPr="008A384C" w:rsidRDefault="008A384C" w:rsidP="008A384C">
            <w:pPr>
              <w:rPr>
                <w:sz w:val="20"/>
                <w:szCs w:val="20"/>
              </w:rPr>
            </w:pPr>
            <w:r w:rsidRPr="008A384C">
              <w:rPr>
                <w:sz w:val="20"/>
                <w:szCs w:val="20"/>
              </w:rPr>
              <w:t>19</w:t>
            </w:r>
          </w:p>
        </w:tc>
        <w:tc>
          <w:tcPr>
            <w:tcW w:w="479" w:type="dxa"/>
            <w:noWrap/>
            <w:hideMark/>
          </w:tcPr>
          <w:p w:rsidR="008A384C" w:rsidRPr="008A384C" w:rsidRDefault="008A384C" w:rsidP="008A384C">
            <w:pPr>
              <w:rPr>
                <w:sz w:val="20"/>
                <w:szCs w:val="20"/>
              </w:rPr>
            </w:pPr>
            <w:r w:rsidRPr="008A384C">
              <w:rPr>
                <w:sz w:val="20"/>
                <w:szCs w:val="20"/>
              </w:rPr>
              <w:t>20</w:t>
            </w:r>
          </w:p>
        </w:tc>
        <w:tc>
          <w:tcPr>
            <w:tcW w:w="494" w:type="dxa"/>
            <w:noWrap/>
            <w:hideMark/>
          </w:tcPr>
          <w:p w:rsidR="008A384C" w:rsidRPr="008A384C" w:rsidRDefault="008A384C" w:rsidP="008A384C">
            <w:pPr>
              <w:rPr>
                <w:sz w:val="20"/>
                <w:szCs w:val="20"/>
              </w:rPr>
            </w:pPr>
            <w:r w:rsidRPr="008A384C">
              <w:rPr>
                <w:sz w:val="20"/>
                <w:szCs w:val="20"/>
              </w:rPr>
              <w:t>21</w:t>
            </w:r>
          </w:p>
        </w:tc>
        <w:tc>
          <w:tcPr>
            <w:tcW w:w="472" w:type="dxa"/>
            <w:noWrap/>
            <w:hideMark/>
          </w:tcPr>
          <w:p w:rsidR="008A384C" w:rsidRPr="008A384C" w:rsidRDefault="008A384C" w:rsidP="008A384C">
            <w:pPr>
              <w:rPr>
                <w:sz w:val="20"/>
                <w:szCs w:val="20"/>
              </w:rPr>
            </w:pPr>
            <w:r w:rsidRPr="008A384C">
              <w:rPr>
                <w:sz w:val="20"/>
                <w:szCs w:val="20"/>
              </w:rPr>
              <w:t>22</w:t>
            </w:r>
          </w:p>
        </w:tc>
        <w:tc>
          <w:tcPr>
            <w:tcW w:w="472" w:type="dxa"/>
            <w:noWrap/>
            <w:hideMark/>
          </w:tcPr>
          <w:p w:rsidR="008A384C" w:rsidRPr="008A384C" w:rsidRDefault="008A384C" w:rsidP="008A384C">
            <w:pPr>
              <w:rPr>
                <w:sz w:val="20"/>
                <w:szCs w:val="20"/>
              </w:rPr>
            </w:pPr>
            <w:r w:rsidRPr="008A384C">
              <w:rPr>
                <w:sz w:val="20"/>
                <w:szCs w:val="20"/>
              </w:rPr>
              <w:t>23</w:t>
            </w:r>
          </w:p>
        </w:tc>
        <w:tc>
          <w:tcPr>
            <w:tcW w:w="472" w:type="dxa"/>
            <w:noWrap/>
            <w:hideMark/>
          </w:tcPr>
          <w:p w:rsidR="008A384C" w:rsidRPr="008A384C" w:rsidRDefault="008A384C" w:rsidP="008A384C">
            <w:pPr>
              <w:rPr>
                <w:sz w:val="20"/>
                <w:szCs w:val="20"/>
              </w:rPr>
            </w:pPr>
            <w:r w:rsidRPr="008A384C">
              <w:rPr>
                <w:sz w:val="20"/>
                <w:szCs w:val="20"/>
              </w:rPr>
              <w:t>24</w:t>
            </w:r>
          </w:p>
        </w:tc>
        <w:tc>
          <w:tcPr>
            <w:tcW w:w="535" w:type="dxa"/>
            <w:noWrap/>
            <w:hideMark/>
          </w:tcPr>
          <w:p w:rsidR="008A384C" w:rsidRPr="008A384C" w:rsidRDefault="008A384C" w:rsidP="008A384C">
            <w:pPr>
              <w:rPr>
                <w:sz w:val="20"/>
                <w:szCs w:val="20"/>
              </w:rPr>
            </w:pPr>
            <w:r w:rsidRPr="008A384C">
              <w:rPr>
                <w:sz w:val="20"/>
                <w:szCs w:val="20"/>
              </w:rPr>
              <w:t>25</w:t>
            </w:r>
          </w:p>
        </w:tc>
        <w:tc>
          <w:tcPr>
            <w:tcW w:w="535" w:type="dxa"/>
            <w:noWrap/>
            <w:hideMark/>
          </w:tcPr>
          <w:p w:rsidR="008A384C" w:rsidRPr="008A384C" w:rsidRDefault="008A384C" w:rsidP="008A384C">
            <w:pPr>
              <w:rPr>
                <w:sz w:val="20"/>
                <w:szCs w:val="20"/>
              </w:rPr>
            </w:pPr>
            <w:r w:rsidRPr="008A384C">
              <w:rPr>
                <w:sz w:val="20"/>
                <w:szCs w:val="20"/>
              </w:rPr>
              <w:t>26</w:t>
            </w:r>
          </w:p>
        </w:tc>
        <w:tc>
          <w:tcPr>
            <w:tcW w:w="569" w:type="dxa"/>
            <w:noWrap/>
            <w:hideMark/>
          </w:tcPr>
          <w:p w:rsidR="008A384C" w:rsidRPr="008A384C" w:rsidRDefault="008A384C" w:rsidP="008A384C">
            <w:pPr>
              <w:rPr>
                <w:sz w:val="20"/>
                <w:szCs w:val="20"/>
              </w:rPr>
            </w:pPr>
            <w:r w:rsidRPr="008A384C">
              <w:rPr>
                <w:sz w:val="20"/>
                <w:szCs w:val="20"/>
              </w:rPr>
              <w:t>27</w:t>
            </w:r>
          </w:p>
        </w:tc>
        <w:tc>
          <w:tcPr>
            <w:tcW w:w="569" w:type="dxa"/>
            <w:noWrap/>
            <w:hideMark/>
          </w:tcPr>
          <w:p w:rsidR="008A384C" w:rsidRPr="008A384C" w:rsidRDefault="008A384C" w:rsidP="008A384C">
            <w:pPr>
              <w:rPr>
                <w:sz w:val="20"/>
                <w:szCs w:val="20"/>
              </w:rPr>
            </w:pPr>
            <w:r w:rsidRPr="008A384C">
              <w:rPr>
                <w:sz w:val="20"/>
                <w:szCs w:val="20"/>
              </w:rPr>
              <w:t>28</w:t>
            </w:r>
          </w:p>
        </w:tc>
        <w:tc>
          <w:tcPr>
            <w:tcW w:w="569" w:type="dxa"/>
            <w:noWrap/>
            <w:hideMark/>
          </w:tcPr>
          <w:p w:rsidR="008A384C" w:rsidRPr="008A384C" w:rsidRDefault="008A384C" w:rsidP="008A384C">
            <w:pPr>
              <w:rPr>
                <w:sz w:val="20"/>
                <w:szCs w:val="20"/>
              </w:rPr>
            </w:pPr>
            <w:r w:rsidRPr="008A384C">
              <w:rPr>
                <w:sz w:val="20"/>
                <w:szCs w:val="20"/>
              </w:rPr>
              <w:t>29</w:t>
            </w:r>
          </w:p>
        </w:tc>
        <w:tc>
          <w:tcPr>
            <w:tcW w:w="569" w:type="dxa"/>
            <w:noWrap/>
            <w:hideMark/>
          </w:tcPr>
          <w:p w:rsidR="008A384C" w:rsidRPr="008A384C" w:rsidRDefault="008A384C" w:rsidP="008A384C">
            <w:pPr>
              <w:rPr>
                <w:sz w:val="20"/>
                <w:szCs w:val="20"/>
              </w:rPr>
            </w:pPr>
            <w:r w:rsidRPr="008A384C">
              <w:rPr>
                <w:sz w:val="20"/>
                <w:szCs w:val="20"/>
              </w:rPr>
              <w:t>30</w:t>
            </w:r>
          </w:p>
        </w:tc>
      </w:tr>
      <w:tr w:rsidR="008A384C" w:rsidRPr="008A384C" w:rsidTr="008A384C">
        <w:trPr>
          <w:trHeight w:val="600"/>
        </w:trPr>
        <w:tc>
          <w:tcPr>
            <w:tcW w:w="1180" w:type="dxa"/>
            <w:hideMark/>
          </w:tcPr>
          <w:p w:rsidR="008A384C" w:rsidRPr="008A384C" w:rsidRDefault="008A384C" w:rsidP="008A384C">
            <w:pPr>
              <w:rPr>
                <w:bCs/>
                <w:sz w:val="20"/>
                <w:szCs w:val="20"/>
              </w:rPr>
            </w:pPr>
            <w:r w:rsidRPr="008A384C">
              <w:rPr>
                <w:b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Организация мероприятий по подготовке спортивных сборных команд</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Количество спортсменов</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1</w:t>
            </w:r>
          </w:p>
        </w:tc>
        <w:tc>
          <w:tcPr>
            <w:tcW w:w="14315" w:type="dxa"/>
            <w:gridSpan w:val="29"/>
            <w:hideMark/>
          </w:tcPr>
          <w:p w:rsidR="008A384C" w:rsidRPr="008A384C" w:rsidRDefault="008A384C" w:rsidP="008A384C">
            <w:pPr>
              <w:rPr>
                <w:bCs/>
                <w:iCs/>
                <w:sz w:val="20"/>
                <w:szCs w:val="20"/>
              </w:rPr>
            </w:pPr>
            <w:r w:rsidRPr="008A384C">
              <w:rPr>
                <w:bCs/>
                <w:iCs/>
                <w:sz w:val="20"/>
                <w:szCs w:val="20"/>
              </w:rPr>
              <w:t>"Массовая физическая культура и спорт"</w:t>
            </w:r>
          </w:p>
        </w:tc>
      </w:tr>
      <w:tr w:rsidR="008A384C" w:rsidRPr="008A384C" w:rsidTr="008A384C">
        <w:trPr>
          <w:trHeight w:val="845"/>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4 700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8</w:t>
            </w:r>
          </w:p>
        </w:tc>
        <w:tc>
          <w:tcPr>
            <w:tcW w:w="470" w:type="dxa"/>
            <w:hideMark/>
          </w:tcPr>
          <w:p w:rsidR="008A384C" w:rsidRPr="008A384C" w:rsidRDefault="008A384C" w:rsidP="008A384C">
            <w:pPr>
              <w:rPr>
                <w:sz w:val="20"/>
                <w:szCs w:val="20"/>
              </w:rPr>
            </w:pPr>
            <w:r w:rsidRPr="008A384C">
              <w:rPr>
                <w:sz w:val="20"/>
                <w:szCs w:val="20"/>
              </w:rPr>
              <w:t>8</w:t>
            </w:r>
          </w:p>
        </w:tc>
        <w:tc>
          <w:tcPr>
            <w:tcW w:w="470" w:type="dxa"/>
            <w:hideMark/>
          </w:tcPr>
          <w:p w:rsidR="008A384C" w:rsidRPr="008A384C" w:rsidRDefault="008A384C" w:rsidP="008A384C">
            <w:pPr>
              <w:rPr>
                <w:sz w:val="20"/>
                <w:szCs w:val="20"/>
              </w:rPr>
            </w:pPr>
            <w:r w:rsidRPr="008A384C">
              <w:rPr>
                <w:sz w:val="20"/>
                <w:szCs w:val="20"/>
              </w:rPr>
              <w:t>110</w:t>
            </w:r>
          </w:p>
        </w:tc>
        <w:tc>
          <w:tcPr>
            <w:tcW w:w="470" w:type="dxa"/>
            <w:hideMark/>
          </w:tcPr>
          <w:p w:rsidR="008A384C" w:rsidRPr="008A384C" w:rsidRDefault="008A384C" w:rsidP="008A384C">
            <w:pPr>
              <w:rPr>
                <w:sz w:val="20"/>
                <w:szCs w:val="20"/>
              </w:rPr>
            </w:pPr>
            <w:r w:rsidRPr="008A384C">
              <w:rPr>
                <w:sz w:val="20"/>
                <w:szCs w:val="20"/>
              </w:rPr>
              <w:t>152</w:t>
            </w:r>
          </w:p>
        </w:tc>
        <w:tc>
          <w:tcPr>
            <w:tcW w:w="470" w:type="dxa"/>
            <w:hideMark/>
          </w:tcPr>
          <w:p w:rsidR="008A384C" w:rsidRPr="008A384C" w:rsidRDefault="008A384C" w:rsidP="008A384C">
            <w:pPr>
              <w:rPr>
                <w:sz w:val="20"/>
                <w:szCs w:val="20"/>
              </w:rPr>
            </w:pPr>
            <w:r w:rsidRPr="008A384C">
              <w:rPr>
                <w:sz w:val="20"/>
                <w:szCs w:val="20"/>
              </w:rPr>
              <w:t>194</w:t>
            </w:r>
          </w:p>
        </w:tc>
        <w:tc>
          <w:tcPr>
            <w:tcW w:w="470" w:type="dxa"/>
            <w:hideMark/>
          </w:tcPr>
          <w:p w:rsidR="008A384C" w:rsidRPr="008A384C" w:rsidRDefault="008A384C" w:rsidP="008A384C">
            <w:pPr>
              <w:rPr>
                <w:sz w:val="20"/>
                <w:szCs w:val="20"/>
              </w:rPr>
            </w:pPr>
            <w:r w:rsidRPr="008A384C">
              <w:rPr>
                <w:sz w:val="20"/>
                <w:szCs w:val="20"/>
              </w:rPr>
              <w:t>153</w:t>
            </w:r>
          </w:p>
        </w:tc>
        <w:tc>
          <w:tcPr>
            <w:tcW w:w="470" w:type="dxa"/>
            <w:hideMark/>
          </w:tcPr>
          <w:p w:rsidR="008A384C" w:rsidRPr="008A384C" w:rsidRDefault="008A384C" w:rsidP="008A384C">
            <w:pPr>
              <w:rPr>
                <w:sz w:val="20"/>
                <w:szCs w:val="20"/>
              </w:rPr>
            </w:pPr>
            <w:r w:rsidRPr="008A384C">
              <w:rPr>
                <w:sz w:val="20"/>
                <w:szCs w:val="20"/>
              </w:rPr>
              <w:t>22</w:t>
            </w:r>
          </w:p>
        </w:tc>
        <w:tc>
          <w:tcPr>
            <w:tcW w:w="470" w:type="dxa"/>
            <w:hideMark/>
          </w:tcPr>
          <w:p w:rsidR="008A384C" w:rsidRPr="008A384C" w:rsidRDefault="008A384C" w:rsidP="008A384C">
            <w:pPr>
              <w:rPr>
                <w:sz w:val="20"/>
                <w:szCs w:val="20"/>
              </w:rPr>
            </w:pPr>
            <w:r w:rsidRPr="008A384C">
              <w:rPr>
                <w:sz w:val="20"/>
                <w:szCs w:val="20"/>
              </w:rPr>
              <w:t>22</w:t>
            </w:r>
          </w:p>
        </w:tc>
        <w:tc>
          <w:tcPr>
            <w:tcW w:w="470" w:type="dxa"/>
            <w:hideMark/>
          </w:tcPr>
          <w:p w:rsidR="008A384C" w:rsidRPr="008A384C" w:rsidRDefault="008A384C" w:rsidP="008A384C">
            <w:pPr>
              <w:rPr>
                <w:sz w:val="20"/>
                <w:szCs w:val="20"/>
              </w:rPr>
            </w:pPr>
            <w:r w:rsidRPr="008A384C">
              <w:rPr>
                <w:sz w:val="20"/>
                <w:szCs w:val="20"/>
              </w:rPr>
              <w:t>22</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842,5</w:t>
            </w:r>
          </w:p>
        </w:tc>
        <w:tc>
          <w:tcPr>
            <w:tcW w:w="494" w:type="dxa"/>
            <w:noWrap/>
            <w:hideMark/>
          </w:tcPr>
          <w:p w:rsidR="008A384C" w:rsidRPr="008A384C" w:rsidRDefault="008A384C" w:rsidP="008A384C">
            <w:pPr>
              <w:rPr>
                <w:sz w:val="20"/>
                <w:szCs w:val="20"/>
              </w:rPr>
            </w:pPr>
            <w:r w:rsidRPr="008A384C">
              <w:rPr>
                <w:sz w:val="20"/>
                <w:szCs w:val="20"/>
              </w:rPr>
              <w:t>621,6</w:t>
            </w:r>
          </w:p>
        </w:tc>
        <w:tc>
          <w:tcPr>
            <w:tcW w:w="472" w:type="dxa"/>
            <w:noWrap/>
            <w:hideMark/>
          </w:tcPr>
          <w:p w:rsidR="008A384C" w:rsidRPr="008A384C" w:rsidRDefault="008A384C" w:rsidP="008A384C">
            <w:pPr>
              <w:rPr>
                <w:sz w:val="20"/>
                <w:szCs w:val="20"/>
              </w:rPr>
            </w:pPr>
            <w:r w:rsidRPr="008A384C">
              <w:rPr>
                <w:sz w:val="20"/>
                <w:szCs w:val="20"/>
              </w:rPr>
              <w:t>609,8</w:t>
            </w:r>
          </w:p>
        </w:tc>
        <w:tc>
          <w:tcPr>
            <w:tcW w:w="472" w:type="dxa"/>
            <w:noWrap/>
            <w:hideMark/>
          </w:tcPr>
          <w:p w:rsidR="008A384C" w:rsidRPr="008A384C" w:rsidRDefault="008A384C" w:rsidP="008A384C">
            <w:pPr>
              <w:rPr>
                <w:sz w:val="20"/>
                <w:szCs w:val="20"/>
              </w:rPr>
            </w:pPr>
            <w:r w:rsidRPr="008A384C">
              <w:rPr>
                <w:sz w:val="20"/>
                <w:szCs w:val="20"/>
              </w:rPr>
              <w:t>223,7</w:t>
            </w:r>
          </w:p>
        </w:tc>
        <w:tc>
          <w:tcPr>
            <w:tcW w:w="472" w:type="dxa"/>
            <w:noWrap/>
            <w:hideMark/>
          </w:tcPr>
          <w:p w:rsidR="008A384C" w:rsidRPr="008A384C" w:rsidRDefault="008A384C" w:rsidP="008A384C">
            <w:pPr>
              <w:rPr>
                <w:sz w:val="20"/>
                <w:szCs w:val="20"/>
              </w:rPr>
            </w:pPr>
            <w:r w:rsidRPr="008A384C">
              <w:rPr>
                <w:sz w:val="20"/>
                <w:szCs w:val="20"/>
              </w:rPr>
              <w:t>297,3</w:t>
            </w:r>
          </w:p>
        </w:tc>
        <w:tc>
          <w:tcPr>
            <w:tcW w:w="535" w:type="dxa"/>
            <w:noWrap/>
            <w:hideMark/>
          </w:tcPr>
          <w:p w:rsidR="008A384C" w:rsidRPr="008A384C" w:rsidRDefault="008A384C" w:rsidP="008A384C">
            <w:pPr>
              <w:rPr>
                <w:sz w:val="20"/>
                <w:szCs w:val="20"/>
              </w:rPr>
            </w:pPr>
            <w:r w:rsidRPr="008A384C">
              <w:rPr>
                <w:sz w:val="20"/>
                <w:szCs w:val="20"/>
              </w:rPr>
              <w:t>269,9</w:t>
            </w:r>
          </w:p>
        </w:tc>
        <w:tc>
          <w:tcPr>
            <w:tcW w:w="535" w:type="dxa"/>
            <w:noWrap/>
            <w:hideMark/>
          </w:tcPr>
          <w:p w:rsidR="008A384C" w:rsidRPr="008A384C" w:rsidRDefault="008A384C" w:rsidP="008A384C">
            <w:pPr>
              <w:rPr>
                <w:sz w:val="20"/>
                <w:szCs w:val="20"/>
              </w:rPr>
            </w:pPr>
            <w:r w:rsidRPr="008A384C">
              <w:rPr>
                <w:sz w:val="20"/>
                <w:szCs w:val="20"/>
              </w:rPr>
              <w:t>281,2</w:t>
            </w:r>
          </w:p>
        </w:tc>
        <w:tc>
          <w:tcPr>
            <w:tcW w:w="569" w:type="dxa"/>
            <w:noWrap/>
            <w:hideMark/>
          </w:tcPr>
          <w:p w:rsidR="008A384C" w:rsidRPr="008A384C" w:rsidRDefault="008A384C" w:rsidP="008A384C">
            <w:pPr>
              <w:rPr>
                <w:sz w:val="20"/>
                <w:szCs w:val="20"/>
              </w:rPr>
            </w:pPr>
            <w:r w:rsidRPr="008A384C">
              <w:rPr>
                <w:sz w:val="20"/>
                <w:szCs w:val="20"/>
              </w:rPr>
              <w:t>3 835,1</w:t>
            </w:r>
          </w:p>
        </w:tc>
        <w:tc>
          <w:tcPr>
            <w:tcW w:w="569" w:type="dxa"/>
            <w:noWrap/>
            <w:hideMark/>
          </w:tcPr>
          <w:p w:rsidR="008A384C" w:rsidRPr="008A384C" w:rsidRDefault="008A384C" w:rsidP="008A384C">
            <w:pPr>
              <w:rPr>
                <w:sz w:val="20"/>
                <w:szCs w:val="20"/>
              </w:rPr>
            </w:pPr>
            <w:r w:rsidRPr="008A384C">
              <w:rPr>
                <w:sz w:val="20"/>
                <w:szCs w:val="20"/>
              </w:rPr>
              <w:t>559,5</w:t>
            </w:r>
          </w:p>
        </w:tc>
        <w:tc>
          <w:tcPr>
            <w:tcW w:w="569" w:type="dxa"/>
            <w:noWrap/>
            <w:hideMark/>
          </w:tcPr>
          <w:p w:rsidR="008A384C" w:rsidRPr="008A384C" w:rsidRDefault="008A384C" w:rsidP="008A384C">
            <w:pPr>
              <w:rPr>
                <w:sz w:val="20"/>
                <w:szCs w:val="20"/>
              </w:rPr>
            </w:pPr>
            <w:r w:rsidRPr="008A384C">
              <w:rPr>
                <w:sz w:val="20"/>
                <w:szCs w:val="20"/>
              </w:rPr>
              <w:t>559,5</w:t>
            </w:r>
          </w:p>
        </w:tc>
        <w:tc>
          <w:tcPr>
            <w:tcW w:w="569" w:type="dxa"/>
            <w:noWrap/>
            <w:hideMark/>
          </w:tcPr>
          <w:p w:rsidR="008A384C" w:rsidRPr="008A384C" w:rsidRDefault="008A384C" w:rsidP="008A384C">
            <w:pPr>
              <w:rPr>
                <w:sz w:val="20"/>
                <w:szCs w:val="20"/>
              </w:rPr>
            </w:pPr>
            <w:r w:rsidRPr="008A384C">
              <w:rPr>
                <w:sz w:val="20"/>
                <w:szCs w:val="20"/>
              </w:rPr>
              <w:t>559,5</w:t>
            </w:r>
          </w:p>
        </w:tc>
      </w:tr>
      <w:tr w:rsidR="008A384C" w:rsidRPr="008A384C" w:rsidTr="008A384C">
        <w:trPr>
          <w:trHeight w:val="1126"/>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Проведение тестирования выполнения нормативов испытаний (тестов) Всероссийского физкультурно-спортивного комплекса "Готов к труду и обороне" (ГТО)</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noWrap/>
            <w:hideMark/>
          </w:tcPr>
          <w:p w:rsidR="008A384C" w:rsidRPr="008A384C" w:rsidRDefault="008A384C" w:rsidP="008A384C">
            <w:pPr>
              <w:rPr>
                <w:sz w:val="20"/>
                <w:szCs w:val="20"/>
              </w:rPr>
            </w:pPr>
            <w:r w:rsidRPr="008A384C">
              <w:rPr>
                <w:sz w:val="20"/>
                <w:szCs w:val="20"/>
              </w:rPr>
              <w:t>Количество мероприятий</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1</w:t>
            </w:r>
          </w:p>
        </w:tc>
        <w:tc>
          <w:tcPr>
            <w:tcW w:w="14315" w:type="dxa"/>
            <w:gridSpan w:val="29"/>
            <w:hideMark/>
          </w:tcPr>
          <w:p w:rsidR="008A384C" w:rsidRPr="008A384C" w:rsidRDefault="008A384C" w:rsidP="008A384C">
            <w:pPr>
              <w:rPr>
                <w:bCs/>
                <w:iCs/>
                <w:sz w:val="20"/>
                <w:szCs w:val="20"/>
              </w:rPr>
            </w:pPr>
            <w:r w:rsidRPr="008A384C">
              <w:rPr>
                <w:bCs/>
                <w:i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3000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1</w:t>
            </w:r>
          </w:p>
        </w:tc>
        <w:tc>
          <w:tcPr>
            <w:tcW w:w="470" w:type="dxa"/>
            <w:noWrap/>
            <w:hideMark/>
          </w:tcPr>
          <w:p w:rsidR="008A384C" w:rsidRPr="008A384C" w:rsidRDefault="008A384C" w:rsidP="008A384C">
            <w:pPr>
              <w:rPr>
                <w:sz w:val="20"/>
                <w:szCs w:val="20"/>
              </w:rPr>
            </w:pPr>
            <w:r w:rsidRPr="008A384C">
              <w:rPr>
                <w:sz w:val="20"/>
                <w:szCs w:val="20"/>
              </w:rPr>
              <w:t>1</w:t>
            </w:r>
          </w:p>
        </w:tc>
        <w:tc>
          <w:tcPr>
            <w:tcW w:w="470" w:type="dxa"/>
            <w:noWrap/>
            <w:hideMark/>
          </w:tcPr>
          <w:p w:rsidR="008A384C" w:rsidRPr="008A384C" w:rsidRDefault="008A384C" w:rsidP="008A384C">
            <w:pPr>
              <w:rPr>
                <w:sz w:val="20"/>
                <w:szCs w:val="20"/>
              </w:rPr>
            </w:pPr>
            <w:r w:rsidRPr="008A384C">
              <w:rPr>
                <w:sz w:val="20"/>
                <w:szCs w:val="20"/>
              </w:rPr>
              <w:t>1</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1 466,0</w:t>
            </w:r>
          </w:p>
        </w:tc>
        <w:tc>
          <w:tcPr>
            <w:tcW w:w="494" w:type="dxa"/>
            <w:noWrap/>
            <w:hideMark/>
          </w:tcPr>
          <w:p w:rsidR="008A384C" w:rsidRPr="008A384C" w:rsidRDefault="008A384C" w:rsidP="008A384C">
            <w:pPr>
              <w:rPr>
                <w:sz w:val="20"/>
                <w:szCs w:val="20"/>
              </w:rPr>
            </w:pPr>
            <w:r w:rsidRPr="008A384C">
              <w:rPr>
                <w:sz w:val="20"/>
                <w:szCs w:val="20"/>
              </w:rPr>
              <w:t>465,0</w:t>
            </w:r>
          </w:p>
        </w:tc>
        <w:tc>
          <w:tcPr>
            <w:tcW w:w="472" w:type="dxa"/>
            <w:noWrap/>
            <w:hideMark/>
          </w:tcPr>
          <w:p w:rsidR="008A384C" w:rsidRPr="008A384C" w:rsidRDefault="008A384C" w:rsidP="008A384C">
            <w:pPr>
              <w:rPr>
                <w:sz w:val="20"/>
                <w:szCs w:val="20"/>
              </w:rPr>
            </w:pPr>
            <w:r w:rsidRPr="008A384C">
              <w:rPr>
                <w:sz w:val="20"/>
                <w:szCs w:val="20"/>
              </w:rPr>
              <w:t>668,3</w:t>
            </w:r>
          </w:p>
        </w:tc>
        <w:tc>
          <w:tcPr>
            <w:tcW w:w="472" w:type="dxa"/>
            <w:noWrap/>
            <w:hideMark/>
          </w:tcPr>
          <w:p w:rsidR="008A384C" w:rsidRPr="008A384C" w:rsidRDefault="008A384C" w:rsidP="008A384C">
            <w:pPr>
              <w:rPr>
                <w:sz w:val="20"/>
                <w:szCs w:val="20"/>
              </w:rPr>
            </w:pPr>
            <w:r w:rsidRPr="008A384C">
              <w:rPr>
                <w:sz w:val="20"/>
                <w:szCs w:val="20"/>
              </w:rPr>
              <w:t>346,1</w:t>
            </w:r>
          </w:p>
        </w:tc>
        <w:tc>
          <w:tcPr>
            <w:tcW w:w="472" w:type="dxa"/>
            <w:noWrap/>
            <w:hideMark/>
          </w:tcPr>
          <w:p w:rsidR="008A384C" w:rsidRPr="008A384C" w:rsidRDefault="008A384C" w:rsidP="008A384C">
            <w:pPr>
              <w:rPr>
                <w:sz w:val="20"/>
                <w:szCs w:val="20"/>
              </w:rPr>
            </w:pPr>
            <w:r w:rsidRPr="008A384C">
              <w:rPr>
                <w:sz w:val="20"/>
                <w:szCs w:val="20"/>
              </w:rPr>
              <w:t>452,1</w:t>
            </w:r>
          </w:p>
        </w:tc>
        <w:tc>
          <w:tcPr>
            <w:tcW w:w="535" w:type="dxa"/>
            <w:noWrap/>
            <w:hideMark/>
          </w:tcPr>
          <w:p w:rsidR="008A384C" w:rsidRPr="008A384C" w:rsidRDefault="008A384C" w:rsidP="008A384C">
            <w:pPr>
              <w:rPr>
                <w:sz w:val="20"/>
                <w:szCs w:val="20"/>
              </w:rPr>
            </w:pPr>
            <w:r w:rsidRPr="008A384C">
              <w:rPr>
                <w:sz w:val="20"/>
                <w:szCs w:val="20"/>
              </w:rPr>
              <w:t>508,9</w:t>
            </w:r>
          </w:p>
        </w:tc>
        <w:tc>
          <w:tcPr>
            <w:tcW w:w="535" w:type="dxa"/>
            <w:noWrap/>
            <w:hideMark/>
          </w:tcPr>
          <w:p w:rsidR="008A384C" w:rsidRPr="008A384C" w:rsidRDefault="008A384C" w:rsidP="008A384C">
            <w:pPr>
              <w:rPr>
                <w:sz w:val="20"/>
                <w:szCs w:val="20"/>
              </w:rPr>
            </w:pPr>
            <w:r w:rsidRPr="008A384C">
              <w:rPr>
                <w:sz w:val="20"/>
                <w:szCs w:val="20"/>
              </w:rPr>
              <w:t>314,8</w:t>
            </w:r>
          </w:p>
        </w:tc>
        <w:tc>
          <w:tcPr>
            <w:tcW w:w="569" w:type="dxa"/>
            <w:noWrap/>
            <w:hideMark/>
          </w:tcPr>
          <w:p w:rsidR="008A384C" w:rsidRPr="008A384C" w:rsidRDefault="008A384C" w:rsidP="008A384C">
            <w:pPr>
              <w:rPr>
                <w:sz w:val="20"/>
                <w:szCs w:val="20"/>
              </w:rPr>
            </w:pPr>
            <w:r w:rsidRPr="008A384C">
              <w:rPr>
                <w:sz w:val="20"/>
                <w:szCs w:val="20"/>
              </w:rPr>
              <w:t>1 251,4</w:t>
            </w:r>
          </w:p>
        </w:tc>
        <w:tc>
          <w:tcPr>
            <w:tcW w:w="569" w:type="dxa"/>
            <w:noWrap/>
            <w:hideMark/>
          </w:tcPr>
          <w:p w:rsidR="008A384C" w:rsidRPr="008A384C" w:rsidRDefault="008A384C" w:rsidP="008A384C">
            <w:pPr>
              <w:rPr>
                <w:sz w:val="20"/>
                <w:szCs w:val="20"/>
              </w:rPr>
            </w:pPr>
            <w:r w:rsidRPr="008A384C">
              <w:rPr>
                <w:sz w:val="20"/>
                <w:szCs w:val="20"/>
              </w:rPr>
              <w:t>625,7</w:t>
            </w:r>
          </w:p>
        </w:tc>
        <w:tc>
          <w:tcPr>
            <w:tcW w:w="569" w:type="dxa"/>
            <w:noWrap/>
            <w:hideMark/>
          </w:tcPr>
          <w:p w:rsidR="008A384C" w:rsidRPr="008A384C" w:rsidRDefault="008A384C" w:rsidP="008A384C">
            <w:pPr>
              <w:rPr>
                <w:sz w:val="20"/>
                <w:szCs w:val="20"/>
              </w:rPr>
            </w:pPr>
            <w:r w:rsidRPr="008A384C">
              <w:rPr>
                <w:sz w:val="20"/>
                <w:szCs w:val="20"/>
              </w:rPr>
              <w:t>625,7</w:t>
            </w:r>
          </w:p>
        </w:tc>
        <w:tc>
          <w:tcPr>
            <w:tcW w:w="569" w:type="dxa"/>
            <w:noWrap/>
            <w:hideMark/>
          </w:tcPr>
          <w:p w:rsidR="008A384C" w:rsidRPr="008A384C" w:rsidRDefault="008A384C" w:rsidP="008A384C">
            <w:pPr>
              <w:rPr>
                <w:sz w:val="20"/>
                <w:szCs w:val="20"/>
              </w:rPr>
            </w:pPr>
            <w:r w:rsidRPr="008A384C">
              <w:rPr>
                <w:sz w:val="20"/>
                <w:szCs w:val="20"/>
              </w:rPr>
              <w:t>625,7</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noWrap/>
            <w:hideMark/>
          </w:tcPr>
          <w:p w:rsidR="008A384C" w:rsidRPr="008A384C" w:rsidRDefault="008A384C" w:rsidP="008A384C">
            <w:pPr>
              <w:rPr>
                <w:bCs/>
                <w:sz w:val="20"/>
                <w:szCs w:val="20"/>
              </w:rPr>
            </w:pPr>
            <w:r w:rsidRPr="008A384C">
              <w:rPr>
                <w:bCs/>
                <w:sz w:val="20"/>
                <w:szCs w:val="20"/>
              </w:rPr>
              <w:t>Организация и проведение официальных спортивных мероприятий</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noWrap/>
            <w:hideMark/>
          </w:tcPr>
          <w:p w:rsidR="008A384C" w:rsidRPr="008A384C" w:rsidRDefault="008A384C" w:rsidP="008A384C">
            <w:pPr>
              <w:rPr>
                <w:sz w:val="20"/>
                <w:szCs w:val="20"/>
              </w:rPr>
            </w:pPr>
            <w:r w:rsidRPr="008A384C">
              <w:rPr>
                <w:sz w:val="20"/>
                <w:szCs w:val="20"/>
              </w:rPr>
              <w:t>Количество мероприятий</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1</w:t>
            </w:r>
          </w:p>
        </w:tc>
        <w:tc>
          <w:tcPr>
            <w:tcW w:w="14315" w:type="dxa"/>
            <w:gridSpan w:val="29"/>
            <w:hideMark/>
          </w:tcPr>
          <w:p w:rsidR="008A384C" w:rsidRPr="008A384C" w:rsidRDefault="008A384C" w:rsidP="008A384C">
            <w:pPr>
              <w:rPr>
                <w:bCs/>
                <w:iCs/>
                <w:sz w:val="20"/>
                <w:szCs w:val="20"/>
              </w:rPr>
            </w:pPr>
            <w:r w:rsidRPr="008A384C">
              <w:rPr>
                <w:bCs/>
                <w:i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6 050</w:t>
            </w:r>
          </w:p>
        </w:tc>
        <w:tc>
          <w:tcPr>
            <w:tcW w:w="477" w:type="dxa"/>
            <w:hideMark/>
          </w:tcPr>
          <w:p w:rsidR="008A384C" w:rsidRPr="008A384C" w:rsidRDefault="008A384C" w:rsidP="008A384C">
            <w:pPr>
              <w:rPr>
                <w:sz w:val="20"/>
                <w:szCs w:val="20"/>
              </w:rPr>
            </w:pPr>
            <w:r w:rsidRPr="008A384C">
              <w:rPr>
                <w:sz w:val="20"/>
                <w:szCs w:val="20"/>
              </w:rPr>
              <w:t>6 720</w:t>
            </w:r>
          </w:p>
        </w:tc>
        <w:tc>
          <w:tcPr>
            <w:tcW w:w="477" w:type="dxa"/>
            <w:noWrap/>
            <w:hideMark/>
          </w:tcPr>
          <w:p w:rsidR="008A384C" w:rsidRPr="008A384C" w:rsidRDefault="008A384C" w:rsidP="008A384C">
            <w:pPr>
              <w:rPr>
                <w:sz w:val="20"/>
                <w:szCs w:val="20"/>
              </w:rPr>
            </w:pPr>
            <w:r w:rsidRPr="008A384C">
              <w:rPr>
                <w:sz w:val="20"/>
                <w:szCs w:val="20"/>
              </w:rPr>
              <w:t>29</w:t>
            </w:r>
          </w:p>
        </w:tc>
        <w:tc>
          <w:tcPr>
            <w:tcW w:w="477" w:type="dxa"/>
            <w:noWrap/>
            <w:hideMark/>
          </w:tcPr>
          <w:p w:rsidR="008A384C" w:rsidRPr="008A384C" w:rsidRDefault="008A384C" w:rsidP="008A384C">
            <w:pPr>
              <w:rPr>
                <w:sz w:val="20"/>
                <w:szCs w:val="20"/>
              </w:rPr>
            </w:pPr>
            <w:r w:rsidRPr="008A384C">
              <w:rPr>
                <w:sz w:val="20"/>
                <w:szCs w:val="20"/>
              </w:rPr>
              <w:t>29</w:t>
            </w:r>
          </w:p>
        </w:tc>
        <w:tc>
          <w:tcPr>
            <w:tcW w:w="477" w:type="dxa"/>
            <w:noWrap/>
            <w:hideMark/>
          </w:tcPr>
          <w:p w:rsidR="008A384C" w:rsidRPr="008A384C" w:rsidRDefault="008A384C" w:rsidP="008A384C">
            <w:pPr>
              <w:rPr>
                <w:sz w:val="20"/>
                <w:szCs w:val="20"/>
              </w:rPr>
            </w:pPr>
            <w:r w:rsidRPr="008A384C">
              <w:rPr>
                <w:sz w:val="20"/>
                <w:szCs w:val="20"/>
              </w:rPr>
              <w:t>29</w:t>
            </w:r>
          </w:p>
        </w:tc>
        <w:tc>
          <w:tcPr>
            <w:tcW w:w="477" w:type="dxa"/>
            <w:noWrap/>
            <w:hideMark/>
          </w:tcPr>
          <w:p w:rsidR="008A384C" w:rsidRPr="008A384C" w:rsidRDefault="008A384C" w:rsidP="008A384C">
            <w:pPr>
              <w:rPr>
                <w:sz w:val="20"/>
                <w:szCs w:val="20"/>
              </w:rPr>
            </w:pPr>
            <w:r w:rsidRPr="008A384C">
              <w:rPr>
                <w:sz w:val="20"/>
                <w:szCs w:val="20"/>
              </w:rPr>
              <w:t>26</w:t>
            </w:r>
          </w:p>
        </w:tc>
        <w:tc>
          <w:tcPr>
            <w:tcW w:w="470" w:type="dxa"/>
            <w:noWrap/>
            <w:hideMark/>
          </w:tcPr>
          <w:p w:rsidR="008A384C" w:rsidRPr="008A384C" w:rsidRDefault="008A384C" w:rsidP="008A384C">
            <w:pPr>
              <w:rPr>
                <w:sz w:val="20"/>
                <w:szCs w:val="20"/>
              </w:rPr>
            </w:pPr>
            <w:r w:rsidRPr="008A384C">
              <w:rPr>
                <w:sz w:val="20"/>
                <w:szCs w:val="20"/>
              </w:rPr>
              <w:t>16</w:t>
            </w:r>
          </w:p>
        </w:tc>
        <w:tc>
          <w:tcPr>
            <w:tcW w:w="470" w:type="dxa"/>
            <w:noWrap/>
            <w:hideMark/>
          </w:tcPr>
          <w:p w:rsidR="008A384C" w:rsidRPr="008A384C" w:rsidRDefault="008A384C" w:rsidP="008A384C">
            <w:pPr>
              <w:rPr>
                <w:sz w:val="20"/>
                <w:szCs w:val="20"/>
              </w:rPr>
            </w:pPr>
            <w:r w:rsidRPr="008A384C">
              <w:rPr>
                <w:sz w:val="20"/>
                <w:szCs w:val="20"/>
              </w:rPr>
              <w:t>17</w:t>
            </w:r>
          </w:p>
        </w:tc>
        <w:tc>
          <w:tcPr>
            <w:tcW w:w="470" w:type="dxa"/>
            <w:noWrap/>
            <w:hideMark/>
          </w:tcPr>
          <w:p w:rsidR="008A384C" w:rsidRPr="008A384C" w:rsidRDefault="008A384C" w:rsidP="008A384C">
            <w:pPr>
              <w:rPr>
                <w:sz w:val="20"/>
                <w:szCs w:val="20"/>
              </w:rPr>
            </w:pPr>
            <w:r w:rsidRPr="008A384C">
              <w:rPr>
                <w:sz w:val="20"/>
                <w:szCs w:val="20"/>
              </w:rPr>
              <w:t>15</w:t>
            </w:r>
          </w:p>
        </w:tc>
        <w:tc>
          <w:tcPr>
            <w:tcW w:w="470" w:type="dxa"/>
            <w:noWrap/>
            <w:hideMark/>
          </w:tcPr>
          <w:p w:rsidR="008A384C" w:rsidRPr="008A384C" w:rsidRDefault="008A384C" w:rsidP="008A384C">
            <w:pPr>
              <w:rPr>
                <w:sz w:val="20"/>
                <w:szCs w:val="20"/>
              </w:rPr>
            </w:pPr>
            <w:r w:rsidRPr="008A384C">
              <w:rPr>
                <w:sz w:val="20"/>
                <w:szCs w:val="20"/>
              </w:rPr>
              <w:t>19</w:t>
            </w:r>
          </w:p>
        </w:tc>
        <w:tc>
          <w:tcPr>
            <w:tcW w:w="470" w:type="dxa"/>
            <w:noWrap/>
            <w:hideMark/>
          </w:tcPr>
          <w:p w:rsidR="008A384C" w:rsidRPr="008A384C" w:rsidRDefault="008A384C" w:rsidP="008A384C">
            <w:pPr>
              <w:rPr>
                <w:sz w:val="20"/>
                <w:szCs w:val="20"/>
              </w:rPr>
            </w:pPr>
            <w:r w:rsidRPr="008A384C">
              <w:rPr>
                <w:sz w:val="20"/>
                <w:szCs w:val="20"/>
              </w:rPr>
              <w:t>26</w:t>
            </w:r>
          </w:p>
        </w:tc>
        <w:tc>
          <w:tcPr>
            <w:tcW w:w="470" w:type="dxa"/>
            <w:noWrap/>
            <w:hideMark/>
          </w:tcPr>
          <w:p w:rsidR="008A384C" w:rsidRPr="008A384C" w:rsidRDefault="008A384C" w:rsidP="008A384C">
            <w:pPr>
              <w:rPr>
                <w:sz w:val="20"/>
                <w:szCs w:val="20"/>
              </w:rPr>
            </w:pPr>
            <w:r w:rsidRPr="008A384C">
              <w:rPr>
                <w:sz w:val="20"/>
                <w:szCs w:val="20"/>
              </w:rPr>
              <w:t>22</w:t>
            </w:r>
          </w:p>
        </w:tc>
        <w:tc>
          <w:tcPr>
            <w:tcW w:w="470" w:type="dxa"/>
            <w:noWrap/>
            <w:hideMark/>
          </w:tcPr>
          <w:p w:rsidR="008A384C" w:rsidRPr="008A384C" w:rsidRDefault="008A384C" w:rsidP="008A384C">
            <w:pPr>
              <w:rPr>
                <w:sz w:val="20"/>
                <w:szCs w:val="20"/>
              </w:rPr>
            </w:pPr>
            <w:r w:rsidRPr="008A384C">
              <w:rPr>
                <w:sz w:val="20"/>
                <w:szCs w:val="20"/>
              </w:rPr>
              <w:t>14</w:t>
            </w:r>
          </w:p>
        </w:tc>
        <w:tc>
          <w:tcPr>
            <w:tcW w:w="470" w:type="dxa"/>
            <w:noWrap/>
            <w:hideMark/>
          </w:tcPr>
          <w:p w:rsidR="008A384C" w:rsidRPr="008A384C" w:rsidRDefault="008A384C" w:rsidP="008A384C">
            <w:pPr>
              <w:rPr>
                <w:sz w:val="20"/>
                <w:szCs w:val="20"/>
              </w:rPr>
            </w:pPr>
            <w:r w:rsidRPr="008A384C">
              <w:rPr>
                <w:sz w:val="20"/>
                <w:szCs w:val="20"/>
              </w:rPr>
              <w:t>14</w:t>
            </w:r>
          </w:p>
        </w:tc>
        <w:tc>
          <w:tcPr>
            <w:tcW w:w="470" w:type="dxa"/>
            <w:noWrap/>
            <w:hideMark/>
          </w:tcPr>
          <w:p w:rsidR="008A384C" w:rsidRPr="008A384C" w:rsidRDefault="008A384C" w:rsidP="008A384C">
            <w:pPr>
              <w:rPr>
                <w:sz w:val="20"/>
                <w:szCs w:val="20"/>
              </w:rPr>
            </w:pPr>
            <w:r w:rsidRPr="008A384C">
              <w:rPr>
                <w:sz w:val="20"/>
                <w:szCs w:val="20"/>
              </w:rPr>
              <w:t>14</w:t>
            </w:r>
          </w:p>
        </w:tc>
        <w:tc>
          <w:tcPr>
            <w:tcW w:w="494" w:type="dxa"/>
            <w:noWrap/>
            <w:hideMark/>
          </w:tcPr>
          <w:p w:rsidR="008A384C" w:rsidRPr="008A384C" w:rsidRDefault="008A384C" w:rsidP="008A384C">
            <w:pPr>
              <w:rPr>
                <w:sz w:val="20"/>
                <w:szCs w:val="20"/>
              </w:rPr>
            </w:pPr>
            <w:r w:rsidRPr="008A384C">
              <w:rPr>
                <w:sz w:val="20"/>
                <w:szCs w:val="20"/>
              </w:rPr>
              <w:t>357,6</w:t>
            </w:r>
          </w:p>
        </w:tc>
        <w:tc>
          <w:tcPr>
            <w:tcW w:w="494" w:type="dxa"/>
            <w:noWrap/>
            <w:hideMark/>
          </w:tcPr>
          <w:p w:rsidR="008A384C" w:rsidRPr="008A384C" w:rsidRDefault="008A384C" w:rsidP="008A384C">
            <w:pPr>
              <w:rPr>
                <w:sz w:val="20"/>
                <w:szCs w:val="20"/>
              </w:rPr>
            </w:pPr>
            <w:r w:rsidRPr="008A384C">
              <w:rPr>
                <w:sz w:val="20"/>
                <w:szCs w:val="20"/>
              </w:rPr>
              <w:t>255,5</w:t>
            </w:r>
          </w:p>
        </w:tc>
        <w:tc>
          <w:tcPr>
            <w:tcW w:w="528" w:type="dxa"/>
            <w:noWrap/>
            <w:hideMark/>
          </w:tcPr>
          <w:p w:rsidR="008A384C" w:rsidRPr="008A384C" w:rsidRDefault="008A384C" w:rsidP="008A384C">
            <w:pPr>
              <w:rPr>
                <w:sz w:val="20"/>
                <w:szCs w:val="20"/>
              </w:rPr>
            </w:pPr>
            <w:r w:rsidRPr="008A384C">
              <w:rPr>
                <w:sz w:val="20"/>
                <w:szCs w:val="20"/>
              </w:rPr>
              <w:t>281,4</w:t>
            </w:r>
          </w:p>
        </w:tc>
        <w:tc>
          <w:tcPr>
            <w:tcW w:w="479" w:type="dxa"/>
            <w:noWrap/>
            <w:hideMark/>
          </w:tcPr>
          <w:p w:rsidR="008A384C" w:rsidRPr="008A384C" w:rsidRDefault="008A384C" w:rsidP="008A384C">
            <w:pPr>
              <w:rPr>
                <w:sz w:val="20"/>
                <w:szCs w:val="20"/>
              </w:rPr>
            </w:pPr>
            <w:r w:rsidRPr="008A384C">
              <w:rPr>
                <w:sz w:val="20"/>
                <w:szCs w:val="20"/>
              </w:rPr>
              <w:t>1 003,2</w:t>
            </w:r>
          </w:p>
        </w:tc>
        <w:tc>
          <w:tcPr>
            <w:tcW w:w="494" w:type="dxa"/>
            <w:noWrap/>
            <w:hideMark/>
          </w:tcPr>
          <w:p w:rsidR="008A384C" w:rsidRPr="008A384C" w:rsidRDefault="008A384C" w:rsidP="008A384C">
            <w:pPr>
              <w:rPr>
                <w:sz w:val="20"/>
                <w:szCs w:val="20"/>
              </w:rPr>
            </w:pPr>
            <w:r w:rsidRPr="008A384C">
              <w:rPr>
                <w:sz w:val="20"/>
                <w:szCs w:val="20"/>
              </w:rPr>
              <w:t>521,0</w:t>
            </w:r>
          </w:p>
        </w:tc>
        <w:tc>
          <w:tcPr>
            <w:tcW w:w="472" w:type="dxa"/>
            <w:noWrap/>
            <w:hideMark/>
          </w:tcPr>
          <w:p w:rsidR="008A384C" w:rsidRPr="008A384C" w:rsidRDefault="008A384C" w:rsidP="008A384C">
            <w:pPr>
              <w:rPr>
                <w:sz w:val="20"/>
                <w:szCs w:val="20"/>
              </w:rPr>
            </w:pPr>
            <w:r w:rsidRPr="008A384C">
              <w:rPr>
                <w:sz w:val="20"/>
                <w:szCs w:val="20"/>
              </w:rPr>
              <w:t>1 596,3</w:t>
            </w:r>
          </w:p>
        </w:tc>
        <w:tc>
          <w:tcPr>
            <w:tcW w:w="472" w:type="dxa"/>
            <w:noWrap/>
            <w:hideMark/>
          </w:tcPr>
          <w:p w:rsidR="008A384C" w:rsidRPr="008A384C" w:rsidRDefault="008A384C" w:rsidP="008A384C">
            <w:pPr>
              <w:rPr>
                <w:sz w:val="20"/>
                <w:szCs w:val="20"/>
              </w:rPr>
            </w:pPr>
            <w:r w:rsidRPr="008A384C">
              <w:rPr>
                <w:sz w:val="20"/>
                <w:szCs w:val="20"/>
              </w:rPr>
              <w:t>1 040,7</w:t>
            </w:r>
          </w:p>
        </w:tc>
        <w:tc>
          <w:tcPr>
            <w:tcW w:w="472" w:type="dxa"/>
            <w:noWrap/>
            <w:hideMark/>
          </w:tcPr>
          <w:p w:rsidR="008A384C" w:rsidRPr="008A384C" w:rsidRDefault="008A384C" w:rsidP="008A384C">
            <w:pPr>
              <w:rPr>
                <w:sz w:val="20"/>
                <w:szCs w:val="20"/>
              </w:rPr>
            </w:pPr>
            <w:r w:rsidRPr="008A384C">
              <w:rPr>
                <w:sz w:val="20"/>
                <w:szCs w:val="20"/>
              </w:rPr>
              <w:t>1 406,2</w:t>
            </w:r>
          </w:p>
        </w:tc>
        <w:tc>
          <w:tcPr>
            <w:tcW w:w="535" w:type="dxa"/>
            <w:noWrap/>
            <w:hideMark/>
          </w:tcPr>
          <w:p w:rsidR="008A384C" w:rsidRPr="008A384C" w:rsidRDefault="008A384C" w:rsidP="008A384C">
            <w:pPr>
              <w:rPr>
                <w:sz w:val="20"/>
                <w:szCs w:val="20"/>
              </w:rPr>
            </w:pPr>
            <w:r w:rsidRPr="008A384C">
              <w:rPr>
                <w:sz w:val="20"/>
                <w:szCs w:val="20"/>
              </w:rPr>
              <w:t>1 241,7</w:t>
            </w:r>
          </w:p>
        </w:tc>
        <w:tc>
          <w:tcPr>
            <w:tcW w:w="535" w:type="dxa"/>
            <w:noWrap/>
            <w:hideMark/>
          </w:tcPr>
          <w:p w:rsidR="008A384C" w:rsidRPr="008A384C" w:rsidRDefault="008A384C" w:rsidP="008A384C">
            <w:pPr>
              <w:rPr>
                <w:sz w:val="20"/>
                <w:szCs w:val="20"/>
              </w:rPr>
            </w:pPr>
            <w:r w:rsidRPr="008A384C">
              <w:rPr>
                <w:sz w:val="20"/>
                <w:szCs w:val="20"/>
              </w:rPr>
              <w:t>662,3</w:t>
            </w:r>
          </w:p>
        </w:tc>
        <w:tc>
          <w:tcPr>
            <w:tcW w:w="569" w:type="dxa"/>
            <w:noWrap/>
            <w:hideMark/>
          </w:tcPr>
          <w:p w:rsidR="008A384C" w:rsidRPr="008A384C" w:rsidRDefault="008A384C" w:rsidP="008A384C">
            <w:pPr>
              <w:rPr>
                <w:sz w:val="20"/>
                <w:szCs w:val="20"/>
              </w:rPr>
            </w:pPr>
            <w:r w:rsidRPr="008A384C">
              <w:rPr>
                <w:sz w:val="20"/>
                <w:szCs w:val="20"/>
              </w:rPr>
              <w:t>2 060,5</w:t>
            </w:r>
          </w:p>
        </w:tc>
        <w:tc>
          <w:tcPr>
            <w:tcW w:w="569" w:type="dxa"/>
            <w:noWrap/>
            <w:hideMark/>
          </w:tcPr>
          <w:p w:rsidR="008A384C" w:rsidRPr="008A384C" w:rsidRDefault="008A384C" w:rsidP="008A384C">
            <w:pPr>
              <w:rPr>
                <w:sz w:val="20"/>
                <w:szCs w:val="20"/>
              </w:rPr>
            </w:pPr>
            <w:r w:rsidRPr="008A384C">
              <w:rPr>
                <w:sz w:val="20"/>
                <w:szCs w:val="20"/>
              </w:rPr>
              <w:t>1 316,3</w:t>
            </w:r>
          </w:p>
        </w:tc>
        <w:tc>
          <w:tcPr>
            <w:tcW w:w="569" w:type="dxa"/>
            <w:noWrap/>
            <w:hideMark/>
          </w:tcPr>
          <w:p w:rsidR="008A384C" w:rsidRPr="008A384C" w:rsidRDefault="008A384C" w:rsidP="008A384C">
            <w:pPr>
              <w:rPr>
                <w:sz w:val="20"/>
                <w:szCs w:val="20"/>
              </w:rPr>
            </w:pPr>
            <w:r w:rsidRPr="008A384C">
              <w:rPr>
                <w:sz w:val="20"/>
                <w:szCs w:val="20"/>
              </w:rPr>
              <w:t>1 316,3</w:t>
            </w:r>
          </w:p>
        </w:tc>
        <w:tc>
          <w:tcPr>
            <w:tcW w:w="569" w:type="dxa"/>
            <w:noWrap/>
            <w:hideMark/>
          </w:tcPr>
          <w:p w:rsidR="008A384C" w:rsidRPr="008A384C" w:rsidRDefault="008A384C" w:rsidP="008A384C">
            <w:pPr>
              <w:rPr>
                <w:sz w:val="20"/>
                <w:szCs w:val="20"/>
              </w:rPr>
            </w:pPr>
            <w:r w:rsidRPr="008A384C">
              <w:rPr>
                <w:sz w:val="20"/>
                <w:szCs w:val="20"/>
              </w:rPr>
              <w:t>1 316,3</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noWrap/>
            <w:hideMark/>
          </w:tcPr>
          <w:p w:rsidR="008A384C" w:rsidRPr="008A384C" w:rsidRDefault="008A384C" w:rsidP="008A384C">
            <w:pPr>
              <w:rPr>
                <w:bCs/>
                <w:sz w:val="20"/>
                <w:szCs w:val="20"/>
              </w:rPr>
            </w:pPr>
            <w:r w:rsidRPr="008A384C">
              <w:rPr>
                <w:bCs/>
                <w:sz w:val="20"/>
                <w:szCs w:val="20"/>
              </w:rPr>
              <w:t>Обеспечение доступа к  объектам спорта (плавательный бассейн)</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noWrap/>
            <w:hideMark/>
          </w:tcPr>
          <w:p w:rsidR="008A384C" w:rsidRPr="008A384C" w:rsidRDefault="008A384C" w:rsidP="008A384C">
            <w:pPr>
              <w:rPr>
                <w:sz w:val="20"/>
                <w:szCs w:val="20"/>
              </w:rPr>
            </w:pPr>
            <w:r w:rsidRPr="008A384C">
              <w:rPr>
                <w:sz w:val="20"/>
                <w:szCs w:val="20"/>
              </w:rPr>
              <w:t>Количество договоров</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1</w:t>
            </w:r>
          </w:p>
        </w:tc>
        <w:tc>
          <w:tcPr>
            <w:tcW w:w="14315" w:type="dxa"/>
            <w:gridSpan w:val="29"/>
            <w:hideMark/>
          </w:tcPr>
          <w:p w:rsidR="008A384C" w:rsidRPr="008A384C" w:rsidRDefault="008A384C" w:rsidP="008A384C">
            <w:pPr>
              <w:rPr>
                <w:bCs/>
                <w:iCs/>
                <w:sz w:val="20"/>
                <w:szCs w:val="20"/>
              </w:rPr>
            </w:pPr>
            <w:r w:rsidRPr="008A384C">
              <w:rPr>
                <w:bCs/>
                <w:i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30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1 574,6</w:t>
            </w:r>
          </w:p>
        </w:tc>
        <w:tc>
          <w:tcPr>
            <w:tcW w:w="479" w:type="dxa"/>
            <w:noWrap/>
            <w:hideMark/>
          </w:tcPr>
          <w:p w:rsidR="008A384C" w:rsidRPr="008A384C" w:rsidRDefault="008A384C" w:rsidP="008A384C">
            <w:pPr>
              <w:rPr>
                <w:sz w:val="20"/>
                <w:szCs w:val="20"/>
              </w:rPr>
            </w:pPr>
            <w:r w:rsidRPr="008A384C">
              <w:rPr>
                <w:sz w:val="20"/>
                <w:szCs w:val="20"/>
              </w:rPr>
              <w:t>1 324,4</w:t>
            </w:r>
          </w:p>
        </w:tc>
        <w:tc>
          <w:tcPr>
            <w:tcW w:w="494" w:type="dxa"/>
            <w:noWrap/>
            <w:hideMark/>
          </w:tcPr>
          <w:p w:rsidR="008A384C" w:rsidRPr="008A384C" w:rsidRDefault="008A384C" w:rsidP="008A384C">
            <w:pPr>
              <w:rPr>
                <w:sz w:val="20"/>
                <w:szCs w:val="20"/>
              </w:rPr>
            </w:pPr>
            <w:r w:rsidRPr="008A384C">
              <w:rPr>
                <w:sz w:val="20"/>
                <w:szCs w:val="20"/>
              </w:rPr>
              <w:t>704,9</w:t>
            </w:r>
          </w:p>
        </w:tc>
        <w:tc>
          <w:tcPr>
            <w:tcW w:w="472" w:type="dxa"/>
            <w:noWrap/>
            <w:hideMark/>
          </w:tcPr>
          <w:p w:rsidR="008A384C" w:rsidRPr="008A384C" w:rsidRDefault="008A384C" w:rsidP="008A384C">
            <w:pPr>
              <w:rPr>
                <w:sz w:val="20"/>
                <w:szCs w:val="20"/>
              </w:rPr>
            </w:pPr>
            <w:r w:rsidRPr="008A384C">
              <w:rPr>
                <w:sz w:val="20"/>
                <w:szCs w:val="20"/>
              </w:rPr>
              <w:t>380,8</w:t>
            </w:r>
          </w:p>
        </w:tc>
        <w:tc>
          <w:tcPr>
            <w:tcW w:w="472" w:type="dxa"/>
            <w:noWrap/>
            <w:hideMark/>
          </w:tcPr>
          <w:p w:rsidR="008A384C" w:rsidRPr="008A384C" w:rsidRDefault="008A384C" w:rsidP="008A384C">
            <w:pPr>
              <w:rPr>
                <w:sz w:val="20"/>
                <w:szCs w:val="20"/>
              </w:rPr>
            </w:pPr>
            <w:r w:rsidRPr="008A384C">
              <w:rPr>
                <w:sz w:val="20"/>
                <w:szCs w:val="20"/>
              </w:rPr>
              <w:t>385,4</w:t>
            </w:r>
          </w:p>
        </w:tc>
        <w:tc>
          <w:tcPr>
            <w:tcW w:w="472" w:type="dxa"/>
            <w:noWrap/>
            <w:hideMark/>
          </w:tcPr>
          <w:p w:rsidR="008A384C" w:rsidRPr="008A384C" w:rsidRDefault="008A384C" w:rsidP="008A384C">
            <w:pPr>
              <w:rPr>
                <w:sz w:val="20"/>
                <w:szCs w:val="20"/>
              </w:rPr>
            </w:pPr>
            <w:r w:rsidRPr="008A384C">
              <w:rPr>
                <w:sz w:val="20"/>
                <w:szCs w:val="20"/>
              </w:rPr>
              <w:t>971,1</w:t>
            </w:r>
          </w:p>
        </w:tc>
        <w:tc>
          <w:tcPr>
            <w:tcW w:w="535" w:type="dxa"/>
            <w:noWrap/>
            <w:hideMark/>
          </w:tcPr>
          <w:p w:rsidR="008A384C" w:rsidRPr="008A384C" w:rsidRDefault="008A384C" w:rsidP="008A384C">
            <w:pPr>
              <w:rPr>
                <w:sz w:val="20"/>
                <w:szCs w:val="20"/>
              </w:rPr>
            </w:pPr>
            <w:r w:rsidRPr="008A384C">
              <w:rPr>
                <w:sz w:val="20"/>
                <w:szCs w:val="20"/>
              </w:rPr>
              <w:t>683,5</w:t>
            </w:r>
          </w:p>
        </w:tc>
        <w:tc>
          <w:tcPr>
            <w:tcW w:w="535" w:type="dxa"/>
            <w:noWrap/>
            <w:hideMark/>
          </w:tcPr>
          <w:p w:rsidR="008A384C" w:rsidRPr="008A384C" w:rsidRDefault="008A384C" w:rsidP="008A384C">
            <w:pPr>
              <w:rPr>
                <w:sz w:val="20"/>
                <w:szCs w:val="20"/>
              </w:rPr>
            </w:pPr>
            <w:r w:rsidRPr="008A384C">
              <w:rPr>
                <w:sz w:val="20"/>
                <w:szCs w:val="20"/>
              </w:rPr>
              <w:t>670,4</w:t>
            </w:r>
          </w:p>
        </w:tc>
        <w:tc>
          <w:tcPr>
            <w:tcW w:w="569" w:type="dxa"/>
            <w:noWrap/>
            <w:hideMark/>
          </w:tcPr>
          <w:p w:rsidR="008A384C" w:rsidRPr="008A384C" w:rsidRDefault="008A384C" w:rsidP="008A384C">
            <w:pPr>
              <w:rPr>
                <w:sz w:val="20"/>
                <w:szCs w:val="20"/>
              </w:rPr>
            </w:pPr>
            <w:r w:rsidRPr="008A384C">
              <w:rPr>
                <w:sz w:val="20"/>
                <w:szCs w:val="20"/>
              </w:rPr>
              <w:t>760,9</w:t>
            </w:r>
          </w:p>
        </w:tc>
        <w:tc>
          <w:tcPr>
            <w:tcW w:w="569" w:type="dxa"/>
            <w:noWrap/>
            <w:hideMark/>
          </w:tcPr>
          <w:p w:rsidR="008A384C" w:rsidRPr="008A384C" w:rsidRDefault="008A384C" w:rsidP="008A384C">
            <w:pPr>
              <w:rPr>
                <w:sz w:val="20"/>
                <w:szCs w:val="20"/>
              </w:rPr>
            </w:pPr>
            <w:r w:rsidRPr="008A384C">
              <w:rPr>
                <w:sz w:val="20"/>
                <w:szCs w:val="20"/>
              </w:rPr>
              <w:t>646,0</w:t>
            </w:r>
          </w:p>
        </w:tc>
        <w:tc>
          <w:tcPr>
            <w:tcW w:w="569" w:type="dxa"/>
            <w:noWrap/>
            <w:hideMark/>
          </w:tcPr>
          <w:p w:rsidR="008A384C" w:rsidRPr="008A384C" w:rsidRDefault="008A384C" w:rsidP="008A384C">
            <w:pPr>
              <w:rPr>
                <w:sz w:val="20"/>
                <w:szCs w:val="20"/>
              </w:rPr>
            </w:pPr>
            <w:r w:rsidRPr="008A384C">
              <w:rPr>
                <w:sz w:val="20"/>
                <w:szCs w:val="20"/>
              </w:rPr>
              <w:t>646,0</w:t>
            </w:r>
          </w:p>
        </w:tc>
        <w:tc>
          <w:tcPr>
            <w:tcW w:w="569" w:type="dxa"/>
            <w:noWrap/>
            <w:hideMark/>
          </w:tcPr>
          <w:p w:rsidR="008A384C" w:rsidRPr="008A384C" w:rsidRDefault="008A384C" w:rsidP="008A384C">
            <w:pPr>
              <w:rPr>
                <w:sz w:val="20"/>
                <w:szCs w:val="20"/>
              </w:rPr>
            </w:pPr>
            <w:r w:rsidRPr="008A384C">
              <w:rPr>
                <w:sz w:val="20"/>
                <w:szCs w:val="20"/>
              </w:rPr>
              <w:t>646,0</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noWrap/>
            <w:hideMark/>
          </w:tcPr>
          <w:p w:rsidR="008A384C" w:rsidRPr="008A384C" w:rsidRDefault="008A384C" w:rsidP="008A384C">
            <w:pPr>
              <w:rPr>
                <w:bCs/>
                <w:sz w:val="20"/>
                <w:szCs w:val="20"/>
              </w:rPr>
            </w:pPr>
            <w:r w:rsidRPr="008A384C">
              <w:rPr>
                <w:bCs/>
                <w:sz w:val="20"/>
                <w:szCs w:val="20"/>
              </w:rPr>
              <w:t>Обеспечение доступа к  объектам спорта (плавательный бассейн, ул. Б.Полевого, 3)</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noWrap/>
            <w:hideMark/>
          </w:tcPr>
          <w:p w:rsidR="008A384C" w:rsidRPr="008A384C" w:rsidRDefault="008A384C" w:rsidP="008A384C">
            <w:pPr>
              <w:rPr>
                <w:sz w:val="20"/>
                <w:szCs w:val="20"/>
              </w:rPr>
            </w:pPr>
            <w:r w:rsidRPr="008A384C">
              <w:rPr>
                <w:sz w:val="20"/>
                <w:szCs w:val="20"/>
              </w:rPr>
              <w:t>Количество договоров</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1</w:t>
            </w:r>
          </w:p>
        </w:tc>
        <w:tc>
          <w:tcPr>
            <w:tcW w:w="14315" w:type="dxa"/>
            <w:gridSpan w:val="29"/>
            <w:hideMark/>
          </w:tcPr>
          <w:p w:rsidR="008A384C" w:rsidRPr="008A384C" w:rsidRDefault="008A384C" w:rsidP="008A384C">
            <w:pPr>
              <w:rPr>
                <w:bCs/>
                <w:iCs/>
                <w:sz w:val="20"/>
                <w:szCs w:val="20"/>
              </w:rPr>
            </w:pPr>
            <w:r w:rsidRPr="008A384C">
              <w:rPr>
                <w:bCs/>
                <w:i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9</w:t>
            </w:r>
          </w:p>
        </w:tc>
        <w:tc>
          <w:tcPr>
            <w:tcW w:w="470" w:type="dxa"/>
            <w:noWrap/>
            <w:hideMark/>
          </w:tcPr>
          <w:p w:rsidR="008A384C" w:rsidRPr="008A384C" w:rsidRDefault="008A384C" w:rsidP="008A384C">
            <w:pPr>
              <w:rPr>
                <w:sz w:val="20"/>
                <w:szCs w:val="20"/>
              </w:rPr>
            </w:pPr>
            <w:r w:rsidRPr="008A384C">
              <w:rPr>
                <w:sz w:val="20"/>
                <w:szCs w:val="20"/>
              </w:rPr>
              <w:t>8</w:t>
            </w:r>
          </w:p>
        </w:tc>
        <w:tc>
          <w:tcPr>
            <w:tcW w:w="470" w:type="dxa"/>
            <w:noWrap/>
            <w:hideMark/>
          </w:tcPr>
          <w:p w:rsidR="008A384C" w:rsidRPr="008A384C" w:rsidRDefault="008A384C" w:rsidP="008A384C">
            <w:pPr>
              <w:rPr>
                <w:sz w:val="20"/>
                <w:szCs w:val="20"/>
              </w:rPr>
            </w:pPr>
            <w:r w:rsidRPr="008A384C">
              <w:rPr>
                <w:sz w:val="20"/>
                <w:szCs w:val="20"/>
              </w:rPr>
              <w:t>8</w:t>
            </w:r>
          </w:p>
        </w:tc>
        <w:tc>
          <w:tcPr>
            <w:tcW w:w="470" w:type="dxa"/>
            <w:noWrap/>
            <w:hideMark/>
          </w:tcPr>
          <w:p w:rsidR="008A384C" w:rsidRPr="008A384C" w:rsidRDefault="008A384C" w:rsidP="008A384C">
            <w:pPr>
              <w:rPr>
                <w:sz w:val="20"/>
                <w:szCs w:val="20"/>
              </w:rPr>
            </w:pPr>
            <w:r w:rsidRPr="008A384C">
              <w:rPr>
                <w:sz w:val="20"/>
                <w:szCs w:val="20"/>
              </w:rPr>
              <w:t>8</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535" w:type="dxa"/>
            <w:noWrap/>
            <w:hideMark/>
          </w:tcPr>
          <w:p w:rsidR="008A384C" w:rsidRPr="008A384C" w:rsidRDefault="008A384C" w:rsidP="008A384C">
            <w:pPr>
              <w:rPr>
                <w:sz w:val="20"/>
                <w:szCs w:val="20"/>
              </w:rPr>
            </w:pPr>
            <w:r w:rsidRPr="008A384C">
              <w:rPr>
                <w:sz w:val="20"/>
                <w:szCs w:val="20"/>
              </w:rPr>
              <w:t>0,0</w:t>
            </w:r>
          </w:p>
        </w:tc>
        <w:tc>
          <w:tcPr>
            <w:tcW w:w="535" w:type="dxa"/>
            <w:noWrap/>
            <w:hideMark/>
          </w:tcPr>
          <w:p w:rsidR="008A384C" w:rsidRPr="008A384C" w:rsidRDefault="008A384C" w:rsidP="008A384C">
            <w:pPr>
              <w:rPr>
                <w:sz w:val="20"/>
                <w:szCs w:val="20"/>
              </w:rPr>
            </w:pPr>
            <w:r w:rsidRPr="008A384C">
              <w:rPr>
                <w:sz w:val="20"/>
                <w:szCs w:val="20"/>
              </w:rPr>
              <w:t>0,0</w:t>
            </w:r>
          </w:p>
        </w:tc>
        <w:tc>
          <w:tcPr>
            <w:tcW w:w="569" w:type="dxa"/>
            <w:noWrap/>
            <w:hideMark/>
          </w:tcPr>
          <w:p w:rsidR="008A384C" w:rsidRPr="008A384C" w:rsidRDefault="008A384C" w:rsidP="008A384C">
            <w:pPr>
              <w:rPr>
                <w:sz w:val="20"/>
                <w:szCs w:val="20"/>
              </w:rPr>
            </w:pPr>
            <w:r w:rsidRPr="008A384C">
              <w:rPr>
                <w:sz w:val="20"/>
                <w:szCs w:val="20"/>
              </w:rPr>
              <w:t>2 303,0</w:t>
            </w:r>
          </w:p>
        </w:tc>
        <w:tc>
          <w:tcPr>
            <w:tcW w:w="569" w:type="dxa"/>
            <w:noWrap/>
            <w:hideMark/>
          </w:tcPr>
          <w:p w:rsidR="008A384C" w:rsidRPr="008A384C" w:rsidRDefault="008A384C" w:rsidP="008A384C">
            <w:pPr>
              <w:rPr>
                <w:sz w:val="20"/>
                <w:szCs w:val="20"/>
              </w:rPr>
            </w:pPr>
            <w:r w:rsidRPr="008A384C">
              <w:rPr>
                <w:sz w:val="20"/>
                <w:szCs w:val="20"/>
              </w:rPr>
              <w:t>2 038,1</w:t>
            </w:r>
          </w:p>
        </w:tc>
        <w:tc>
          <w:tcPr>
            <w:tcW w:w="569" w:type="dxa"/>
            <w:noWrap/>
            <w:hideMark/>
          </w:tcPr>
          <w:p w:rsidR="008A384C" w:rsidRPr="008A384C" w:rsidRDefault="008A384C" w:rsidP="008A384C">
            <w:pPr>
              <w:rPr>
                <w:sz w:val="20"/>
                <w:szCs w:val="20"/>
              </w:rPr>
            </w:pPr>
            <w:r w:rsidRPr="008A384C">
              <w:rPr>
                <w:sz w:val="20"/>
                <w:szCs w:val="20"/>
              </w:rPr>
              <w:t>2 038,1</w:t>
            </w:r>
          </w:p>
        </w:tc>
        <w:tc>
          <w:tcPr>
            <w:tcW w:w="569" w:type="dxa"/>
            <w:noWrap/>
            <w:hideMark/>
          </w:tcPr>
          <w:p w:rsidR="008A384C" w:rsidRPr="008A384C" w:rsidRDefault="008A384C" w:rsidP="008A384C">
            <w:pPr>
              <w:rPr>
                <w:sz w:val="20"/>
                <w:szCs w:val="20"/>
              </w:rPr>
            </w:pPr>
            <w:r w:rsidRPr="008A384C">
              <w:rPr>
                <w:sz w:val="20"/>
                <w:szCs w:val="20"/>
              </w:rPr>
              <w:t>2 038,1</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noWrap/>
            <w:hideMark/>
          </w:tcPr>
          <w:p w:rsidR="008A384C" w:rsidRPr="008A384C" w:rsidRDefault="008A384C" w:rsidP="008A384C">
            <w:pPr>
              <w:rPr>
                <w:bCs/>
                <w:sz w:val="20"/>
                <w:szCs w:val="20"/>
              </w:rPr>
            </w:pPr>
            <w:r w:rsidRPr="008A384C">
              <w:rPr>
                <w:bCs/>
                <w:sz w:val="20"/>
                <w:szCs w:val="20"/>
              </w:rPr>
              <w:t>Обеспечение доступа к объектам спорта</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noWrap/>
            <w:hideMark/>
          </w:tcPr>
          <w:p w:rsidR="008A384C" w:rsidRPr="008A384C" w:rsidRDefault="008A384C" w:rsidP="008A384C">
            <w:pPr>
              <w:rPr>
                <w:sz w:val="20"/>
                <w:szCs w:val="20"/>
              </w:rPr>
            </w:pPr>
            <w:r w:rsidRPr="008A384C">
              <w:rPr>
                <w:sz w:val="20"/>
                <w:szCs w:val="20"/>
              </w:rPr>
              <w:t>Количество договоров</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1</w:t>
            </w:r>
          </w:p>
        </w:tc>
        <w:tc>
          <w:tcPr>
            <w:tcW w:w="14315" w:type="dxa"/>
            <w:gridSpan w:val="29"/>
            <w:hideMark/>
          </w:tcPr>
          <w:p w:rsidR="008A384C" w:rsidRPr="008A384C" w:rsidRDefault="008A384C" w:rsidP="008A384C">
            <w:pPr>
              <w:rPr>
                <w:bCs/>
                <w:iCs/>
                <w:sz w:val="20"/>
                <w:szCs w:val="20"/>
              </w:rPr>
            </w:pPr>
            <w:r w:rsidRPr="008A384C">
              <w:rPr>
                <w:bCs/>
                <w:i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30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3</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5</w:t>
            </w:r>
          </w:p>
        </w:tc>
        <w:tc>
          <w:tcPr>
            <w:tcW w:w="470" w:type="dxa"/>
            <w:noWrap/>
            <w:hideMark/>
          </w:tcPr>
          <w:p w:rsidR="008A384C" w:rsidRPr="008A384C" w:rsidRDefault="008A384C" w:rsidP="008A384C">
            <w:pPr>
              <w:rPr>
                <w:sz w:val="20"/>
                <w:szCs w:val="20"/>
              </w:rPr>
            </w:pPr>
            <w:r w:rsidRPr="008A384C">
              <w:rPr>
                <w:sz w:val="20"/>
                <w:szCs w:val="20"/>
              </w:rPr>
              <w:t>5</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1</w:t>
            </w:r>
          </w:p>
        </w:tc>
        <w:tc>
          <w:tcPr>
            <w:tcW w:w="470" w:type="dxa"/>
            <w:noWrap/>
            <w:hideMark/>
          </w:tcPr>
          <w:p w:rsidR="008A384C" w:rsidRPr="008A384C" w:rsidRDefault="008A384C" w:rsidP="008A384C">
            <w:pPr>
              <w:rPr>
                <w:sz w:val="20"/>
                <w:szCs w:val="20"/>
              </w:rPr>
            </w:pPr>
            <w:r w:rsidRPr="008A384C">
              <w:rPr>
                <w:sz w:val="20"/>
                <w:szCs w:val="20"/>
              </w:rPr>
              <w:t>1</w:t>
            </w:r>
          </w:p>
        </w:tc>
        <w:tc>
          <w:tcPr>
            <w:tcW w:w="470" w:type="dxa"/>
            <w:noWrap/>
            <w:hideMark/>
          </w:tcPr>
          <w:p w:rsidR="008A384C" w:rsidRPr="008A384C" w:rsidRDefault="008A384C" w:rsidP="008A384C">
            <w:pPr>
              <w:rPr>
                <w:sz w:val="20"/>
                <w:szCs w:val="20"/>
              </w:rPr>
            </w:pPr>
            <w:r w:rsidRPr="008A384C">
              <w:rPr>
                <w:sz w:val="20"/>
                <w:szCs w:val="20"/>
              </w:rPr>
              <w:t>1</w:t>
            </w:r>
          </w:p>
        </w:tc>
        <w:tc>
          <w:tcPr>
            <w:tcW w:w="470" w:type="dxa"/>
            <w:noWrap/>
            <w:hideMark/>
          </w:tcPr>
          <w:p w:rsidR="008A384C" w:rsidRPr="008A384C" w:rsidRDefault="008A384C" w:rsidP="008A384C">
            <w:pPr>
              <w:rPr>
                <w:sz w:val="20"/>
                <w:szCs w:val="20"/>
              </w:rPr>
            </w:pPr>
            <w:r w:rsidRPr="008A384C">
              <w:rPr>
                <w:sz w:val="20"/>
                <w:szCs w:val="20"/>
              </w:rPr>
              <w:t>1</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677,4</w:t>
            </w:r>
          </w:p>
        </w:tc>
        <w:tc>
          <w:tcPr>
            <w:tcW w:w="494" w:type="dxa"/>
            <w:noWrap/>
            <w:hideMark/>
          </w:tcPr>
          <w:p w:rsidR="008A384C" w:rsidRPr="008A384C" w:rsidRDefault="008A384C" w:rsidP="008A384C">
            <w:pPr>
              <w:rPr>
                <w:sz w:val="20"/>
                <w:szCs w:val="20"/>
              </w:rPr>
            </w:pPr>
            <w:r w:rsidRPr="008A384C">
              <w:rPr>
                <w:sz w:val="20"/>
                <w:szCs w:val="20"/>
              </w:rPr>
              <w:t>1 081,4</w:t>
            </w:r>
          </w:p>
        </w:tc>
        <w:tc>
          <w:tcPr>
            <w:tcW w:w="472" w:type="dxa"/>
            <w:noWrap/>
            <w:hideMark/>
          </w:tcPr>
          <w:p w:rsidR="008A384C" w:rsidRPr="008A384C" w:rsidRDefault="008A384C" w:rsidP="008A384C">
            <w:pPr>
              <w:rPr>
                <w:sz w:val="20"/>
                <w:szCs w:val="20"/>
              </w:rPr>
            </w:pPr>
            <w:r w:rsidRPr="008A384C">
              <w:rPr>
                <w:sz w:val="20"/>
                <w:szCs w:val="20"/>
              </w:rPr>
              <w:t>1 182,1</w:t>
            </w:r>
          </w:p>
        </w:tc>
        <w:tc>
          <w:tcPr>
            <w:tcW w:w="472" w:type="dxa"/>
            <w:noWrap/>
            <w:hideMark/>
          </w:tcPr>
          <w:p w:rsidR="008A384C" w:rsidRPr="008A384C" w:rsidRDefault="008A384C" w:rsidP="008A384C">
            <w:pPr>
              <w:rPr>
                <w:sz w:val="20"/>
                <w:szCs w:val="20"/>
              </w:rPr>
            </w:pPr>
            <w:r w:rsidRPr="008A384C">
              <w:rPr>
                <w:sz w:val="20"/>
                <w:szCs w:val="20"/>
              </w:rPr>
              <w:t>653,6</w:t>
            </w:r>
          </w:p>
        </w:tc>
        <w:tc>
          <w:tcPr>
            <w:tcW w:w="472" w:type="dxa"/>
            <w:noWrap/>
            <w:hideMark/>
          </w:tcPr>
          <w:p w:rsidR="008A384C" w:rsidRPr="008A384C" w:rsidRDefault="008A384C" w:rsidP="008A384C">
            <w:pPr>
              <w:rPr>
                <w:sz w:val="20"/>
                <w:szCs w:val="20"/>
              </w:rPr>
            </w:pPr>
            <w:r w:rsidRPr="008A384C">
              <w:rPr>
                <w:sz w:val="20"/>
                <w:szCs w:val="20"/>
              </w:rPr>
              <w:t>825,6</w:t>
            </w:r>
          </w:p>
        </w:tc>
        <w:tc>
          <w:tcPr>
            <w:tcW w:w="535" w:type="dxa"/>
            <w:noWrap/>
            <w:hideMark/>
          </w:tcPr>
          <w:p w:rsidR="008A384C" w:rsidRPr="008A384C" w:rsidRDefault="008A384C" w:rsidP="008A384C">
            <w:pPr>
              <w:rPr>
                <w:sz w:val="20"/>
                <w:szCs w:val="20"/>
              </w:rPr>
            </w:pPr>
            <w:r w:rsidRPr="008A384C">
              <w:rPr>
                <w:sz w:val="20"/>
                <w:szCs w:val="20"/>
              </w:rPr>
              <w:t>878,2</w:t>
            </w:r>
          </w:p>
        </w:tc>
        <w:tc>
          <w:tcPr>
            <w:tcW w:w="535" w:type="dxa"/>
            <w:noWrap/>
            <w:hideMark/>
          </w:tcPr>
          <w:p w:rsidR="008A384C" w:rsidRPr="008A384C" w:rsidRDefault="008A384C" w:rsidP="008A384C">
            <w:pPr>
              <w:rPr>
                <w:sz w:val="20"/>
                <w:szCs w:val="20"/>
              </w:rPr>
            </w:pPr>
            <w:r w:rsidRPr="008A384C">
              <w:rPr>
                <w:sz w:val="20"/>
                <w:szCs w:val="20"/>
              </w:rPr>
              <w:t>157,2</w:t>
            </w:r>
          </w:p>
        </w:tc>
        <w:tc>
          <w:tcPr>
            <w:tcW w:w="569" w:type="dxa"/>
            <w:noWrap/>
            <w:hideMark/>
          </w:tcPr>
          <w:p w:rsidR="008A384C" w:rsidRPr="008A384C" w:rsidRDefault="008A384C" w:rsidP="008A384C">
            <w:pPr>
              <w:rPr>
                <w:sz w:val="20"/>
                <w:szCs w:val="20"/>
              </w:rPr>
            </w:pPr>
            <w:r w:rsidRPr="008A384C">
              <w:rPr>
                <w:sz w:val="20"/>
                <w:szCs w:val="20"/>
              </w:rPr>
              <w:t>312,8</w:t>
            </w:r>
          </w:p>
        </w:tc>
        <w:tc>
          <w:tcPr>
            <w:tcW w:w="569" w:type="dxa"/>
            <w:noWrap/>
            <w:hideMark/>
          </w:tcPr>
          <w:p w:rsidR="008A384C" w:rsidRPr="008A384C" w:rsidRDefault="008A384C" w:rsidP="008A384C">
            <w:pPr>
              <w:rPr>
                <w:sz w:val="20"/>
                <w:szCs w:val="20"/>
              </w:rPr>
            </w:pPr>
            <w:r w:rsidRPr="008A384C">
              <w:rPr>
                <w:sz w:val="20"/>
                <w:szCs w:val="20"/>
              </w:rPr>
              <w:t>312,8</w:t>
            </w:r>
          </w:p>
        </w:tc>
        <w:tc>
          <w:tcPr>
            <w:tcW w:w="569" w:type="dxa"/>
            <w:noWrap/>
            <w:hideMark/>
          </w:tcPr>
          <w:p w:rsidR="008A384C" w:rsidRPr="008A384C" w:rsidRDefault="008A384C" w:rsidP="008A384C">
            <w:pPr>
              <w:rPr>
                <w:sz w:val="20"/>
                <w:szCs w:val="20"/>
              </w:rPr>
            </w:pPr>
            <w:r w:rsidRPr="008A384C">
              <w:rPr>
                <w:sz w:val="20"/>
                <w:szCs w:val="20"/>
              </w:rPr>
              <w:t>312,8</w:t>
            </w:r>
          </w:p>
        </w:tc>
        <w:tc>
          <w:tcPr>
            <w:tcW w:w="569" w:type="dxa"/>
            <w:noWrap/>
            <w:hideMark/>
          </w:tcPr>
          <w:p w:rsidR="008A384C" w:rsidRPr="008A384C" w:rsidRDefault="008A384C" w:rsidP="008A384C">
            <w:pPr>
              <w:rPr>
                <w:sz w:val="20"/>
                <w:szCs w:val="20"/>
              </w:rPr>
            </w:pPr>
            <w:r w:rsidRPr="008A384C">
              <w:rPr>
                <w:sz w:val="20"/>
                <w:szCs w:val="20"/>
              </w:rPr>
              <w:t>312,8</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noWrap/>
            <w:hideMark/>
          </w:tcPr>
          <w:p w:rsidR="008A384C" w:rsidRPr="008A384C" w:rsidRDefault="008A384C" w:rsidP="008A384C">
            <w:pPr>
              <w:rPr>
                <w:sz w:val="20"/>
                <w:szCs w:val="20"/>
              </w:rPr>
            </w:pPr>
            <w:r w:rsidRPr="008A384C">
              <w:rPr>
                <w:sz w:val="20"/>
                <w:szCs w:val="20"/>
              </w:rPr>
              <w:t>Количество мероприятий</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1</w:t>
            </w:r>
          </w:p>
        </w:tc>
        <w:tc>
          <w:tcPr>
            <w:tcW w:w="14315" w:type="dxa"/>
            <w:gridSpan w:val="29"/>
            <w:hideMark/>
          </w:tcPr>
          <w:p w:rsidR="008A384C" w:rsidRPr="008A384C" w:rsidRDefault="008A384C" w:rsidP="008A384C">
            <w:pPr>
              <w:rPr>
                <w:bCs/>
                <w:iCs/>
                <w:sz w:val="20"/>
                <w:szCs w:val="20"/>
              </w:rPr>
            </w:pPr>
            <w:r w:rsidRPr="008A384C">
              <w:rPr>
                <w:bCs/>
                <w:i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3000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6</w:t>
            </w:r>
          </w:p>
        </w:tc>
        <w:tc>
          <w:tcPr>
            <w:tcW w:w="477" w:type="dxa"/>
            <w:noWrap/>
            <w:hideMark/>
          </w:tcPr>
          <w:p w:rsidR="008A384C" w:rsidRPr="008A384C" w:rsidRDefault="008A384C" w:rsidP="008A384C">
            <w:pPr>
              <w:rPr>
                <w:sz w:val="20"/>
                <w:szCs w:val="20"/>
              </w:rPr>
            </w:pPr>
            <w:r w:rsidRPr="008A384C">
              <w:rPr>
                <w:sz w:val="20"/>
                <w:szCs w:val="20"/>
              </w:rPr>
              <w:t>10</w:t>
            </w:r>
          </w:p>
        </w:tc>
        <w:tc>
          <w:tcPr>
            <w:tcW w:w="477" w:type="dxa"/>
            <w:noWrap/>
            <w:hideMark/>
          </w:tcPr>
          <w:p w:rsidR="008A384C" w:rsidRPr="008A384C" w:rsidRDefault="008A384C" w:rsidP="008A384C">
            <w:pPr>
              <w:rPr>
                <w:sz w:val="20"/>
                <w:szCs w:val="20"/>
              </w:rPr>
            </w:pPr>
            <w:r w:rsidRPr="008A384C">
              <w:rPr>
                <w:sz w:val="20"/>
                <w:szCs w:val="20"/>
              </w:rPr>
              <w:t>12</w:t>
            </w:r>
          </w:p>
        </w:tc>
        <w:tc>
          <w:tcPr>
            <w:tcW w:w="470" w:type="dxa"/>
            <w:noWrap/>
            <w:hideMark/>
          </w:tcPr>
          <w:p w:rsidR="008A384C" w:rsidRPr="008A384C" w:rsidRDefault="008A384C" w:rsidP="008A384C">
            <w:pPr>
              <w:rPr>
                <w:sz w:val="20"/>
                <w:szCs w:val="20"/>
              </w:rPr>
            </w:pPr>
            <w:r w:rsidRPr="008A384C">
              <w:rPr>
                <w:sz w:val="20"/>
                <w:szCs w:val="20"/>
              </w:rPr>
              <w:t>5</w:t>
            </w:r>
          </w:p>
        </w:tc>
        <w:tc>
          <w:tcPr>
            <w:tcW w:w="470" w:type="dxa"/>
            <w:noWrap/>
            <w:hideMark/>
          </w:tcPr>
          <w:p w:rsidR="008A384C" w:rsidRPr="008A384C" w:rsidRDefault="008A384C" w:rsidP="008A384C">
            <w:pPr>
              <w:rPr>
                <w:sz w:val="20"/>
                <w:szCs w:val="20"/>
              </w:rPr>
            </w:pPr>
            <w:r w:rsidRPr="008A384C">
              <w:rPr>
                <w:sz w:val="20"/>
                <w:szCs w:val="20"/>
              </w:rPr>
              <w:t>6</w:t>
            </w:r>
          </w:p>
        </w:tc>
        <w:tc>
          <w:tcPr>
            <w:tcW w:w="470" w:type="dxa"/>
            <w:noWrap/>
            <w:hideMark/>
          </w:tcPr>
          <w:p w:rsidR="008A384C" w:rsidRPr="008A384C" w:rsidRDefault="008A384C" w:rsidP="008A384C">
            <w:pPr>
              <w:rPr>
                <w:sz w:val="20"/>
                <w:szCs w:val="20"/>
              </w:rPr>
            </w:pPr>
            <w:r w:rsidRPr="008A384C">
              <w:rPr>
                <w:sz w:val="20"/>
                <w:szCs w:val="20"/>
              </w:rPr>
              <w:t>6</w:t>
            </w:r>
          </w:p>
        </w:tc>
        <w:tc>
          <w:tcPr>
            <w:tcW w:w="470" w:type="dxa"/>
            <w:noWrap/>
            <w:hideMark/>
          </w:tcPr>
          <w:p w:rsidR="008A384C" w:rsidRPr="008A384C" w:rsidRDefault="008A384C" w:rsidP="008A384C">
            <w:pPr>
              <w:rPr>
                <w:sz w:val="20"/>
                <w:szCs w:val="20"/>
              </w:rPr>
            </w:pPr>
            <w:r w:rsidRPr="008A384C">
              <w:rPr>
                <w:sz w:val="20"/>
                <w:szCs w:val="20"/>
              </w:rPr>
              <w:t>6</w:t>
            </w:r>
          </w:p>
        </w:tc>
        <w:tc>
          <w:tcPr>
            <w:tcW w:w="470" w:type="dxa"/>
            <w:noWrap/>
            <w:hideMark/>
          </w:tcPr>
          <w:p w:rsidR="008A384C" w:rsidRPr="008A384C" w:rsidRDefault="008A384C" w:rsidP="008A384C">
            <w:pPr>
              <w:rPr>
                <w:sz w:val="20"/>
                <w:szCs w:val="20"/>
              </w:rPr>
            </w:pPr>
            <w:r w:rsidRPr="008A384C">
              <w:rPr>
                <w:sz w:val="20"/>
                <w:szCs w:val="20"/>
              </w:rPr>
              <w:t>6</w:t>
            </w:r>
          </w:p>
        </w:tc>
        <w:tc>
          <w:tcPr>
            <w:tcW w:w="470" w:type="dxa"/>
            <w:noWrap/>
            <w:hideMark/>
          </w:tcPr>
          <w:p w:rsidR="008A384C" w:rsidRPr="008A384C" w:rsidRDefault="008A384C" w:rsidP="008A384C">
            <w:pPr>
              <w:rPr>
                <w:sz w:val="20"/>
                <w:szCs w:val="20"/>
              </w:rPr>
            </w:pPr>
            <w:r w:rsidRPr="008A384C">
              <w:rPr>
                <w:sz w:val="20"/>
                <w:szCs w:val="20"/>
              </w:rPr>
              <w:t>6</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70" w:type="dxa"/>
            <w:noWrap/>
            <w:hideMark/>
          </w:tcPr>
          <w:p w:rsidR="008A384C" w:rsidRPr="008A384C" w:rsidRDefault="008A384C" w:rsidP="008A384C">
            <w:pPr>
              <w:rPr>
                <w:sz w:val="20"/>
                <w:szCs w:val="20"/>
              </w:rPr>
            </w:pPr>
            <w:r w:rsidRPr="008A384C">
              <w:rPr>
                <w:sz w:val="20"/>
                <w:szCs w:val="20"/>
              </w:rPr>
              <w:t>2</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1 466,0</w:t>
            </w:r>
          </w:p>
        </w:tc>
        <w:tc>
          <w:tcPr>
            <w:tcW w:w="494" w:type="dxa"/>
            <w:noWrap/>
            <w:hideMark/>
          </w:tcPr>
          <w:p w:rsidR="008A384C" w:rsidRPr="008A384C" w:rsidRDefault="008A384C" w:rsidP="008A384C">
            <w:pPr>
              <w:rPr>
                <w:sz w:val="20"/>
                <w:szCs w:val="20"/>
              </w:rPr>
            </w:pPr>
            <w:r w:rsidRPr="008A384C">
              <w:rPr>
                <w:sz w:val="20"/>
                <w:szCs w:val="20"/>
              </w:rPr>
              <w:t>465,0</w:t>
            </w:r>
          </w:p>
        </w:tc>
        <w:tc>
          <w:tcPr>
            <w:tcW w:w="472" w:type="dxa"/>
            <w:noWrap/>
            <w:hideMark/>
          </w:tcPr>
          <w:p w:rsidR="008A384C" w:rsidRPr="008A384C" w:rsidRDefault="008A384C" w:rsidP="008A384C">
            <w:pPr>
              <w:rPr>
                <w:sz w:val="20"/>
                <w:szCs w:val="20"/>
              </w:rPr>
            </w:pPr>
            <w:r w:rsidRPr="008A384C">
              <w:rPr>
                <w:sz w:val="20"/>
                <w:szCs w:val="20"/>
              </w:rPr>
              <w:t>661,9</w:t>
            </w:r>
          </w:p>
        </w:tc>
        <w:tc>
          <w:tcPr>
            <w:tcW w:w="472" w:type="dxa"/>
            <w:noWrap/>
            <w:hideMark/>
          </w:tcPr>
          <w:p w:rsidR="008A384C" w:rsidRPr="008A384C" w:rsidRDefault="008A384C" w:rsidP="008A384C">
            <w:pPr>
              <w:rPr>
                <w:sz w:val="20"/>
                <w:szCs w:val="20"/>
              </w:rPr>
            </w:pPr>
            <w:r w:rsidRPr="008A384C">
              <w:rPr>
                <w:sz w:val="20"/>
                <w:szCs w:val="20"/>
              </w:rPr>
              <w:t>340,0</w:t>
            </w:r>
          </w:p>
        </w:tc>
        <w:tc>
          <w:tcPr>
            <w:tcW w:w="472" w:type="dxa"/>
            <w:noWrap/>
            <w:hideMark/>
          </w:tcPr>
          <w:p w:rsidR="008A384C" w:rsidRPr="008A384C" w:rsidRDefault="008A384C" w:rsidP="008A384C">
            <w:pPr>
              <w:rPr>
                <w:sz w:val="20"/>
                <w:szCs w:val="20"/>
              </w:rPr>
            </w:pPr>
            <w:r w:rsidRPr="008A384C">
              <w:rPr>
                <w:sz w:val="20"/>
                <w:szCs w:val="20"/>
              </w:rPr>
              <w:t>428,8</w:t>
            </w:r>
          </w:p>
        </w:tc>
        <w:tc>
          <w:tcPr>
            <w:tcW w:w="535" w:type="dxa"/>
            <w:noWrap/>
            <w:hideMark/>
          </w:tcPr>
          <w:p w:rsidR="008A384C" w:rsidRPr="008A384C" w:rsidRDefault="008A384C" w:rsidP="008A384C">
            <w:pPr>
              <w:rPr>
                <w:sz w:val="20"/>
                <w:szCs w:val="20"/>
              </w:rPr>
            </w:pPr>
            <w:r w:rsidRPr="008A384C">
              <w:rPr>
                <w:sz w:val="20"/>
                <w:szCs w:val="20"/>
              </w:rPr>
              <w:t>502,8</w:t>
            </w:r>
          </w:p>
        </w:tc>
        <w:tc>
          <w:tcPr>
            <w:tcW w:w="535" w:type="dxa"/>
            <w:noWrap/>
            <w:hideMark/>
          </w:tcPr>
          <w:p w:rsidR="008A384C" w:rsidRPr="008A384C" w:rsidRDefault="008A384C" w:rsidP="008A384C">
            <w:pPr>
              <w:rPr>
                <w:sz w:val="20"/>
                <w:szCs w:val="20"/>
              </w:rPr>
            </w:pPr>
            <w:r w:rsidRPr="008A384C">
              <w:rPr>
                <w:sz w:val="20"/>
                <w:szCs w:val="20"/>
              </w:rPr>
              <w:t>344,5</w:t>
            </w:r>
          </w:p>
        </w:tc>
        <w:tc>
          <w:tcPr>
            <w:tcW w:w="569" w:type="dxa"/>
            <w:noWrap/>
            <w:hideMark/>
          </w:tcPr>
          <w:p w:rsidR="008A384C" w:rsidRPr="008A384C" w:rsidRDefault="008A384C" w:rsidP="008A384C">
            <w:pPr>
              <w:rPr>
                <w:sz w:val="20"/>
                <w:szCs w:val="20"/>
              </w:rPr>
            </w:pPr>
            <w:r w:rsidRPr="008A384C">
              <w:rPr>
                <w:sz w:val="20"/>
                <w:szCs w:val="20"/>
              </w:rPr>
              <w:t>2 051,8</w:t>
            </w:r>
          </w:p>
        </w:tc>
        <w:tc>
          <w:tcPr>
            <w:tcW w:w="569" w:type="dxa"/>
            <w:noWrap/>
            <w:hideMark/>
          </w:tcPr>
          <w:p w:rsidR="008A384C" w:rsidRPr="008A384C" w:rsidRDefault="008A384C" w:rsidP="008A384C">
            <w:pPr>
              <w:rPr>
                <w:sz w:val="20"/>
                <w:szCs w:val="20"/>
              </w:rPr>
            </w:pPr>
            <w:r w:rsidRPr="008A384C">
              <w:rPr>
                <w:sz w:val="20"/>
                <w:szCs w:val="20"/>
              </w:rPr>
              <w:t>684,6</w:t>
            </w:r>
          </w:p>
        </w:tc>
        <w:tc>
          <w:tcPr>
            <w:tcW w:w="569" w:type="dxa"/>
            <w:noWrap/>
            <w:hideMark/>
          </w:tcPr>
          <w:p w:rsidR="008A384C" w:rsidRPr="008A384C" w:rsidRDefault="008A384C" w:rsidP="008A384C">
            <w:pPr>
              <w:rPr>
                <w:sz w:val="20"/>
                <w:szCs w:val="20"/>
              </w:rPr>
            </w:pPr>
            <w:r w:rsidRPr="008A384C">
              <w:rPr>
                <w:sz w:val="20"/>
                <w:szCs w:val="20"/>
              </w:rPr>
              <w:t>684,6</w:t>
            </w:r>
          </w:p>
        </w:tc>
        <w:tc>
          <w:tcPr>
            <w:tcW w:w="569" w:type="dxa"/>
            <w:noWrap/>
            <w:hideMark/>
          </w:tcPr>
          <w:p w:rsidR="008A384C" w:rsidRPr="008A384C" w:rsidRDefault="008A384C" w:rsidP="008A384C">
            <w:pPr>
              <w:rPr>
                <w:sz w:val="20"/>
                <w:szCs w:val="20"/>
              </w:rPr>
            </w:pPr>
            <w:r w:rsidRPr="008A384C">
              <w:rPr>
                <w:sz w:val="20"/>
                <w:szCs w:val="20"/>
              </w:rPr>
              <w:t>684,6</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Организация и проведение официальных спортивных физкультурных (физкультурно-оздоровительных) мероприятий (муниципальные)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noWrap/>
            <w:hideMark/>
          </w:tcPr>
          <w:p w:rsidR="008A384C" w:rsidRPr="008A384C" w:rsidRDefault="008A384C" w:rsidP="008A384C">
            <w:pPr>
              <w:rPr>
                <w:sz w:val="20"/>
                <w:szCs w:val="20"/>
              </w:rPr>
            </w:pPr>
            <w:r w:rsidRPr="008A384C">
              <w:rPr>
                <w:sz w:val="20"/>
                <w:szCs w:val="20"/>
              </w:rPr>
              <w:t>Количество мероприятий</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1</w:t>
            </w:r>
          </w:p>
        </w:tc>
        <w:tc>
          <w:tcPr>
            <w:tcW w:w="14315" w:type="dxa"/>
            <w:gridSpan w:val="29"/>
            <w:hideMark/>
          </w:tcPr>
          <w:p w:rsidR="008A384C" w:rsidRPr="008A384C" w:rsidRDefault="008A384C" w:rsidP="008A384C">
            <w:pPr>
              <w:rPr>
                <w:bCs/>
                <w:iCs/>
                <w:sz w:val="20"/>
                <w:szCs w:val="20"/>
              </w:rPr>
            </w:pPr>
            <w:r w:rsidRPr="008A384C">
              <w:rPr>
                <w:bCs/>
                <w:iCs/>
                <w:sz w:val="20"/>
                <w:szCs w:val="20"/>
              </w:rPr>
              <w:t>"Массовая физическая культура и спорт"</w:t>
            </w:r>
          </w:p>
        </w:tc>
      </w:tr>
      <w:tr w:rsidR="008A384C" w:rsidRPr="008A384C" w:rsidTr="008A384C">
        <w:trPr>
          <w:trHeight w:val="278"/>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3000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16</w:t>
            </w:r>
          </w:p>
        </w:tc>
        <w:tc>
          <w:tcPr>
            <w:tcW w:w="477" w:type="dxa"/>
            <w:noWrap/>
            <w:hideMark/>
          </w:tcPr>
          <w:p w:rsidR="008A384C" w:rsidRPr="008A384C" w:rsidRDefault="008A384C" w:rsidP="008A384C">
            <w:pPr>
              <w:rPr>
                <w:sz w:val="20"/>
                <w:szCs w:val="20"/>
              </w:rPr>
            </w:pPr>
            <w:r w:rsidRPr="008A384C">
              <w:rPr>
                <w:sz w:val="20"/>
                <w:szCs w:val="20"/>
              </w:rPr>
              <w:t>16</w:t>
            </w:r>
          </w:p>
        </w:tc>
        <w:tc>
          <w:tcPr>
            <w:tcW w:w="477" w:type="dxa"/>
            <w:noWrap/>
            <w:hideMark/>
          </w:tcPr>
          <w:p w:rsidR="008A384C" w:rsidRPr="008A384C" w:rsidRDefault="008A384C" w:rsidP="008A384C">
            <w:pPr>
              <w:rPr>
                <w:sz w:val="20"/>
                <w:szCs w:val="20"/>
              </w:rPr>
            </w:pPr>
            <w:r w:rsidRPr="008A384C">
              <w:rPr>
                <w:sz w:val="20"/>
                <w:szCs w:val="20"/>
              </w:rPr>
              <w:t>14</w:t>
            </w:r>
          </w:p>
        </w:tc>
        <w:tc>
          <w:tcPr>
            <w:tcW w:w="470" w:type="dxa"/>
            <w:noWrap/>
            <w:hideMark/>
          </w:tcPr>
          <w:p w:rsidR="008A384C" w:rsidRPr="008A384C" w:rsidRDefault="008A384C" w:rsidP="008A384C">
            <w:pPr>
              <w:rPr>
                <w:sz w:val="20"/>
                <w:szCs w:val="20"/>
              </w:rPr>
            </w:pPr>
            <w:r w:rsidRPr="008A384C">
              <w:rPr>
                <w:sz w:val="20"/>
                <w:szCs w:val="20"/>
              </w:rPr>
              <w:t>16</w:t>
            </w:r>
          </w:p>
        </w:tc>
        <w:tc>
          <w:tcPr>
            <w:tcW w:w="470" w:type="dxa"/>
            <w:noWrap/>
            <w:hideMark/>
          </w:tcPr>
          <w:p w:rsidR="008A384C" w:rsidRPr="008A384C" w:rsidRDefault="008A384C" w:rsidP="008A384C">
            <w:pPr>
              <w:rPr>
                <w:sz w:val="20"/>
                <w:szCs w:val="20"/>
              </w:rPr>
            </w:pPr>
            <w:r w:rsidRPr="008A384C">
              <w:rPr>
                <w:sz w:val="20"/>
                <w:szCs w:val="20"/>
              </w:rPr>
              <w:t>16</w:t>
            </w:r>
          </w:p>
        </w:tc>
        <w:tc>
          <w:tcPr>
            <w:tcW w:w="470" w:type="dxa"/>
            <w:noWrap/>
            <w:hideMark/>
          </w:tcPr>
          <w:p w:rsidR="008A384C" w:rsidRPr="008A384C" w:rsidRDefault="008A384C" w:rsidP="008A384C">
            <w:pPr>
              <w:rPr>
                <w:sz w:val="20"/>
                <w:szCs w:val="20"/>
              </w:rPr>
            </w:pPr>
            <w:r w:rsidRPr="008A384C">
              <w:rPr>
                <w:sz w:val="20"/>
                <w:szCs w:val="20"/>
              </w:rPr>
              <w:t>21</w:t>
            </w:r>
          </w:p>
        </w:tc>
        <w:tc>
          <w:tcPr>
            <w:tcW w:w="470" w:type="dxa"/>
            <w:noWrap/>
            <w:hideMark/>
          </w:tcPr>
          <w:p w:rsidR="008A384C" w:rsidRPr="008A384C" w:rsidRDefault="008A384C" w:rsidP="008A384C">
            <w:pPr>
              <w:rPr>
                <w:sz w:val="20"/>
                <w:szCs w:val="20"/>
              </w:rPr>
            </w:pPr>
            <w:r w:rsidRPr="008A384C">
              <w:rPr>
                <w:sz w:val="20"/>
                <w:szCs w:val="20"/>
              </w:rPr>
              <w:t>20</w:t>
            </w:r>
          </w:p>
        </w:tc>
        <w:tc>
          <w:tcPr>
            <w:tcW w:w="470" w:type="dxa"/>
            <w:noWrap/>
            <w:hideMark/>
          </w:tcPr>
          <w:p w:rsidR="008A384C" w:rsidRPr="008A384C" w:rsidRDefault="008A384C" w:rsidP="008A384C">
            <w:pPr>
              <w:rPr>
                <w:sz w:val="20"/>
                <w:szCs w:val="20"/>
              </w:rPr>
            </w:pPr>
            <w:r w:rsidRPr="008A384C">
              <w:rPr>
                <w:sz w:val="20"/>
                <w:szCs w:val="20"/>
              </w:rPr>
              <w:t>20</w:t>
            </w:r>
          </w:p>
        </w:tc>
        <w:tc>
          <w:tcPr>
            <w:tcW w:w="470" w:type="dxa"/>
            <w:noWrap/>
            <w:hideMark/>
          </w:tcPr>
          <w:p w:rsidR="008A384C" w:rsidRPr="008A384C" w:rsidRDefault="008A384C" w:rsidP="008A384C">
            <w:pPr>
              <w:rPr>
                <w:sz w:val="20"/>
                <w:szCs w:val="20"/>
              </w:rPr>
            </w:pPr>
            <w:r w:rsidRPr="008A384C">
              <w:rPr>
                <w:sz w:val="20"/>
                <w:szCs w:val="20"/>
              </w:rPr>
              <w:t>22</w:t>
            </w:r>
          </w:p>
        </w:tc>
        <w:tc>
          <w:tcPr>
            <w:tcW w:w="470" w:type="dxa"/>
            <w:noWrap/>
            <w:hideMark/>
          </w:tcPr>
          <w:p w:rsidR="008A384C" w:rsidRPr="008A384C" w:rsidRDefault="008A384C" w:rsidP="008A384C">
            <w:pPr>
              <w:rPr>
                <w:sz w:val="20"/>
                <w:szCs w:val="20"/>
              </w:rPr>
            </w:pPr>
            <w:r w:rsidRPr="008A384C">
              <w:rPr>
                <w:sz w:val="20"/>
                <w:szCs w:val="20"/>
              </w:rPr>
              <w:t>6</w:t>
            </w:r>
          </w:p>
        </w:tc>
        <w:tc>
          <w:tcPr>
            <w:tcW w:w="470" w:type="dxa"/>
            <w:noWrap/>
            <w:hideMark/>
          </w:tcPr>
          <w:p w:rsidR="008A384C" w:rsidRPr="008A384C" w:rsidRDefault="008A384C" w:rsidP="008A384C">
            <w:pPr>
              <w:rPr>
                <w:sz w:val="20"/>
                <w:szCs w:val="20"/>
              </w:rPr>
            </w:pPr>
            <w:r w:rsidRPr="008A384C">
              <w:rPr>
                <w:sz w:val="20"/>
                <w:szCs w:val="20"/>
              </w:rPr>
              <w:t>6</w:t>
            </w:r>
          </w:p>
        </w:tc>
        <w:tc>
          <w:tcPr>
            <w:tcW w:w="470" w:type="dxa"/>
            <w:noWrap/>
            <w:hideMark/>
          </w:tcPr>
          <w:p w:rsidR="008A384C" w:rsidRPr="008A384C" w:rsidRDefault="008A384C" w:rsidP="008A384C">
            <w:pPr>
              <w:rPr>
                <w:sz w:val="20"/>
                <w:szCs w:val="20"/>
              </w:rPr>
            </w:pPr>
            <w:r w:rsidRPr="008A384C">
              <w:rPr>
                <w:sz w:val="20"/>
                <w:szCs w:val="20"/>
              </w:rPr>
              <w:t>6</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958,9</w:t>
            </w:r>
          </w:p>
        </w:tc>
        <w:tc>
          <w:tcPr>
            <w:tcW w:w="479" w:type="dxa"/>
            <w:noWrap/>
            <w:hideMark/>
          </w:tcPr>
          <w:p w:rsidR="008A384C" w:rsidRPr="008A384C" w:rsidRDefault="008A384C" w:rsidP="008A384C">
            <w:pPr>
              <w:rPr>
                <w:sz w:val="20"/>
                <w:szCs w:val="20"/>
              </w:rPr>
            </w:pPr>
            <w:r w:rsidRPr="008A384C">
              <w:rPr>
                <w:sz w:val="20"/>
                <w:szCs w:val="20"/>
              </w:rPr>
              <w:t>706,1</w:t>
            </w:r>
          </w:p>
        </w:tc>
        <w:tc>
          <w:tcPr>
            <w:tcW w:w="494" w:type="dxa"/>
            <w:noWrap/>
            <w:hideMark/>
          </w:tcPr>
          <w:p w:rsidR="008A384C" w:rsidRPr="008A384C" w:rsidRDefault="008A384C" w:rsidP="008A384C">
            <w:pPr>
              <w:rPr>
                <w:sz w:val="20"/>
                <w:szCs w:val="20"/>
              </w:rPr>
            </w:pPr>
            <w:r w:rsidRPr="008A384C">
              <w:rPr>
                <w:sz w:val="20"/>
                <w:szCs w:val="20"/>
              </w:rPr>
              <w:t>858,9</w:t>
            </w:r>
          </w:p>
        </w:tc>
        <w:tc>
          <w:tcPr>
            <w:tcW w:w="472" w:type="dxa"/>
            <w:noWrap/>
            <w:hideMark/>
          </w:tcPr>
          <w:p w:rsidR="008A384C" w:rsidRPr="008A384C" w:rsidRDefault="008A384C" w:rsidP="008A384C">
            <w:pPr>
              <w:rPr>
                <w:sz w:val="20"/>
                <w:szCs w:val="20"/>
              </w:rPr>
            </w:pPr>
            <w:r w:rsidRPr="008A384C">
              <w:rPr>
                <w:sz w:val="20"/>
                <w:szCs w:val="20"/>
              </w:rPr>
              <w:t>1 251,7</w:t>
            </w:r>
          </w:p>
        </w:tc>
        <w:tc>
          <w:tcPr>
            <w:tcW w:w="472" w:type="dxa"/>
            <w:noWrap/>
            <w:hideMark/>
          </w:tcPr>
          <w:p w:rsidR="008A384C" w:rsidRPr="008A384C" w:rsidRDefault="008A384C" w:rsidP="008A384C">
            <w:pPr>
              <w:rPr>
                <w:sz w:val="20"/>
                <w:szCs w:val="20"/>
              </w:rPr>
            </w:pPr>
            <w:r w:rsidRPr="008A384C">
              <w:rPr>
                <w:sz w:val="20"/>
                <w:szCs w:val="20"/>
              </w:rPr>
              <w:t>784,5</w:t>
            </w:r>
          </w:p>
        </w:tc>
        <w:tc>
          <w:tcPr>
            <w:tcW w:w="472" w:type="dxa"/>
            <w:noWrap/>
            <w:hideMark/>
          </w:tcPr>
          <w:p w:rsidR="008A384C" w:rsidRPr="008A384C" w:rsidRDefault="008A384C" w:rsidP="008A384C">
            <w:pPr>
              <w:rPr>
                <w:sz w:val="20"/>
                <w:szCs w:val="20"/>
              </w:rPr>
            </w:pPr>
            <w:r w:rsidRPr="008A384C">
              <w:rPr>
                <w:sz w:val="20"/>
                <w:szCs w:val="20"/>
              </w:rPr>
              <w:t>985,9</w:t>
            </w:r>
          </w:p>
        </w:tc>
        <w:tc>
          <w:tcPr>
            <w:tcW w:w="535" w:type="dxa"/>
            <w:noWrap/>
            <w:hideMark/>
          </w:tcPr>
          <w:p w:rsidR="008A384C" w:rsidRPr="008A384C" w:rsidRDefault="008A384C" w:rsidP="008A384C">
            <w:pPr>
              <w:rPr>
                <w:sz w:val="20"/>
                <w:szCs w:val="20"/>
              </w:rPr>
            </w:pPr>
            <w:r w:rsidRPr="008A384C">
              <w:rPr>
                <w:sz w:val="20"/>
                <w:szCs w:val="20"/>
              </w:rPr>
              <w:t>1 040,3</w:t>
            </w:r>
          </w:p>
        </w:tc>
        <w:tc>
          <w:tcPr>
            <w:tcW w:w="535" w:type="dxa"/>
            <w:noWrap/>
            <w:hideMark/>
          </w:tcPr>
          <w:p w:rsidR="008A384C" w:rsidRPr="008A384C" w:rsidRDefault="008A384C" w:rsidP="008A384C">
            <w:pPr>
              <w:rPr>
                <w:sz w:val="20"/>
                <w:szCs w:val="20"/>
              </w:rPr>
            </w:pPr>
            <w:r w:rsidRPr="008A384C">
              <w:rPr>
                <w:sz w:val="20"/>
                <w:szCs w:val="20"/>
              </w:rPr>
              <w:t>387,2</w:t>
            </w:r>
          </w:p>
        </w:tc>
        <w:tc>
          <w:tcPr>
            <w:tcW w:w="569" w:type="dxa"/>
            <w:noWrap/>
            <w:hideMark/>
          </w:tcPr>
          <w:p w:rsidR="008A384C" w:rsidRPr="008A384C" w:rsidRDefault="008A384C" w:rsidP="008A384C">
            <w:pPr>
              <w:rPr>
                <w:sz w:val="20"/>
                <w:szCs w:val="20"/>
              </w:rPr>
            </w:pPr>
            <w:r w:rsidRPr="008A384C">
              <w:rPr>
                <w:sz w:val="20"/>
                <w:szCs w:val="20"/>
              </w:rPr>
              <w:t>2 639,1</w:t>
            </w:r>
          </w:p>
        </w:tc>
        <w:tc>
          <w:tcPr>
            <w:tcW w:w="569" w:type="dxa"/>
            <w:noWrap/>
            <w:hideMark/>
          </w:tcPr>
          <w:p w:rsidR="008A384C" w:rsidRPr="008A384C" w:rsidRDefault="008A384C" w:rsidP="008A384C">
            <w:pPr>
              <w:rPr>
                <w:sz w:val="20"/>
                <w:szCs w:val="20"/>
              </w:rPr>
            </w:pPr>
            <w:r w:rsidRPr="008A384C">
              <w:rPr>
                <w:sz w:val="20"/>
                <w:szCs w:val="20"/>
              </w:rPr>
              <w:t>770,1</w:t>
            </w:r>
          </w:p>
        </w:tc>
        <w:tc>
          <w:tcPr>
            <w:tcW w:w="569" w:type="dxa"/>
            <w:noWrap/>
            <w:hideMark/>
          </w:tcPr>
          <w:p w:rsidR="008A384C" w:rsidRPr="008A384C" w:rsidRDefault="008A384C" w:rsidP="008A384C">
            <w:pPr>
              <w:rPr>
                <w:sz w:val="20"/>
                <w:szCs w:val="20"/>
              </w:rPr>
            </w:pPr>
            <w:r w:rsidRPr="008A384C">
              <w:rPr>
                <w:sz w:val="20"/>
                <w:szCs w:val="20"/>
              </w:rPr>
              <w:t>770,1</w:t>
            </w:r>
          </w:p>
        </w:tc>
        <w:tc>
          <w:tcPr>
            <w:tcW w:w="569" w:type="dxa"/>
            <w:noWrap/>
            <w:hideMark/>
          </w:tcPr>
          <w:p w:rsidR="008A384C" w:rsidRPr="008A384C" w:rsidRDefault="008A384C" w:rsidP="008A384C">
            <w:pPr>
              <w:rPr>
                <w:sz w:val="20"/>
                <w:szCs w:val="20"/>
              </w:rPr>
            </w:pPr>
            <w:r w:rsidRPr="008A384C">
              <w:rPr>
                <w:sz w:val="20"/>
                <w:szCs w:val="20"/>
              </w:rPr>
              <w:t>770,1</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Проведение занятий физкультурно-спортивной направленности по месту жительства</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noWrap/>
            <w:hideMark/>
          </w:tcPr>
          <w:p w:rsidR="008A384C" w:rsidRPr="008A384C" w:rsidRDefault="008A384C" w:rsidP="008A384C">
            <w:pPr>
              <w:rPr>
                <w:sz w:val="20"/>
                <w:szCs w:val="20"/>
              </w:rPr>
            </w:pPr>
            <w:r w:rsidRPr="008A384C">
              <w:rPr>
                <w:sz w:val="20"/>
                <w:szCs w:val="20"/>
              </w:rPr>
              <w:t>Количество мероприятий</w:t>
            </w:r>
          </w:p>
        </w:tc>
      </w:tr>
      <w:tr w:rsidR="008A384C" w:rsidRPr="008A384C" w:rsidTr="008A384C">
        <w:trPr>
          <w:trHeight w:val="615"/>
        </w:trPr>
        <w:tc>
          <w:tcPr>
            <w:tcW w:w="1180" w:type="dxa"/>
            <w:hideMark/>
          </w:tcPr>
          <w:p w:rsidR="008A384C" w:rsidRPr="008A384C" w:rsidRDefault="008A384C" w:rsidP="008A384C">
            <w:pPr>
              <w:rPr>
                <w:bCs/>
                <w:iCs/>
                <w:sz w:val="20"/>
                <w:szCs w:val="20"/>
              </w:rPr>
            </w:pPr>
            <w:r w:rsidRPr="008A384C">
              <w:rPr>
                <w:bCs/>
                <w:iCs/>
                <w:sz w:val="20"/>
                <w:szCs w:val="20"/>
              </w:rPr>
              <w:t>Подпрограмма 1</w:t>
            </w:r>
          </w:p>
        </w:tc>
        <w:tc>
          <w:tcPr>
            <w:tcW w:w="14315" w:type="dxa"/>
            <w:gridSpan w:val="29"/>
            <w:hideMark/>
          </w:tcPr>
          <w:p w:rsidR="008A384C" w:rsidRPr="008A384C" w:rsidRDefault="008A384C" w:rsidP="008A384C">
            <w:pPr>
              <w:rPr>
                <w:bCs/>
                <w:iCs/>
                <w:sz w:val="20"/>
                <w:szCs w:val="20"/>
              </w:rPr>
            </w:pPr>
            <w:r w:rsidRPr="008A384C">
              <w:rPr>
                <w:bCs/>
                <w:i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3000</w:t>
            </w:r>
          </w:p>
        </w:tc>
        <w:tc>
          <w:tcPr>
            <w:tcW w:w="477" w:type="dxa"/>
            <w:hideMark/>
          </w:tcPr>
          <w:p w:rsidR="008A384C" w:rsidRPr="008A384C" w:rsidRDefault="008A384C" w:rsidP="008A384C">
            <w:pPr>
              <w:rPr>
                <w:sz w:val="20"/>
                <w:szCs w:val="20"/>
              </w:rPr>
            </w:pPr>
            <w:r w:rsidRPr="008A384C">
              <w:rPr>
                <w:sz w:val="20"/>
                <w:szCs w:val="20"/>
              </w:rPr>
              <w:t>3000</w:t>
            </w:r>
          </w:p>
        </w:tc>
        <w:tc>
          <w:tcPr>
            <w:tcW w:w="477" w:type="dxa"/>
            <w:hideMark/>
          </w:tcPr>
          <w:p w:rsidR="008A384C" w:rsidRPr="008A384C" w:rsidRDefault="008A384C" w:rsidP="008A384C">
            <w:pPr>
              <w:rPr>
                <w:sz w:val="20"/>
                <w:szCs w:val="20"/>
              </w:rPr>
            </w:pPr>
            <w:r w:rsidRPr="008A384C">
              <w:rPr>
                <w:sz w:val="20"/>
                <w:szCs w:val="20"/>
              </w:rPr>
              <w:t>2718</w:t>
            </w:r>
          </w:p>
        </w:tc>
        <w:tc>
          <w:tcPr>
            <w:tcW w:w="477" w:type="dxa"/>
            <w:hideMark/>
          </w:tcPr>
          <w:p w:rsidR="008A384C" w:rsidRPr="008A384C" w:rsidRDefault="008A384C" w:rsidP="008A384C">
            <w:pPr>
              <w:rPr>
                <w:sz w:val="20"/>
                <w:szCs w:val="20"/>
              </w:rPr>
            </w:pPr>
            <w:r w:rsidRPr="008A384C">
              <w:rPr>
                <w:sz w:val="20"/>
                <w:szCs w:val="20"/>
              </w:rPr>
              <w:t>2718</w:t>
            </w:r>
          </w:p>
        </w:tc>
        <w:tc>
          <w:tcPr>
            <w:tcW w:w="477" w:type="dxa"/>
            <w:hideMark/>
          </w:tcPr>
          <w:p w:rsidR="008A384C" w:rsidRPr="008A384C" w:rsidRDefault="008A384C" w:rsidP="008A384C">
            <w:pPr>
              <w:rPr>
                <w:sz w:val="20"/>
                <w:szCs w:val="20"/>
              </w:rPr>
            </w:pPr>
            <w:r w:rsidRPr="008A384C">
              <w:rPr>
                <w:sz w:val="20"/>
                <w:szCs w:val="20"/>
              </w:rPr>
              <w:t>2718</w:t>
            </w:r>
          </w:p>
        </w:tc>
        <w:tc>
          <w:tcPr>
            <w:tcW w:w="477" w:type="dxa"/>
            <w:hideMark/>
          </w:tcPr>
          <w:p w:rsidR="008A384C" w:rsidRPr="008A384C" w:rsidRDefault="008A384C" w:rsidP="008A384C">
            <w:pPr>
              <w:rPr>
                <w:sz w:val="20"/>
                <w:szCs w:val="20"/>
              </w:rPr>
            </w:pPr>
            <w:r w:rsidRPr="008A384C">
              <w:rPr>
                <w:sz w:val="20"/>
                <w:szCs w:val="20"/>
              </w:rPr>
              <w:t>2718</w:t>
            </w:r>
          </w:p>
        </w:tc>
        <w:tc>
          <w:tcPr>
            <w:tcW w:w="470" w:type="dxa"/>
            <w:hideMark/>
          </w:tcPr>
          <w:p w:rsidR="008A384C" w:rsidRPr="008A384C" w:rsidRDefault="008A384C" w:rsidP="008A384C">
            <w:pPr>
              <w:rPr>
                <w:sz w:val="20"/>
                <w:szCs w:val="20"/>
              </w:rPr>
            </w:pPr>
            <w:r w:rsidRPr="008A384C">
              <w:rPr>
                <w:sz w:val="20"/>
                <w:szCs w:val="20"/>
              </w:rPr>
              <w:t>2730</w:t>
            </w:r>
          </w:p>
        </w:tc>
        <w:tc>
          <w:tcPr>
            <w:tcW w:w="470" w:type="dxa"/>
            <w:hideMark/>
          </w:tcPr>
          <w:p w:rsidR="008A384C" w:rsidRPr="008A384C" w:rsidRDefault="008A384C" w:rsidP="008A384C">
            <w:pPr>
              <w:rPr>
                <w:sz w:val="20"/>
                <w:szCs w:val="20"/>
              </w:rPr>
            </w:pPr>
            <w:r w:rsidRPr="008A384C">
              <w:rPr>
                <w:sz w:val="20"/>
                <w:szCs w:val="20"/>
              </w:rPr>
              <w:t>2816</w:t>
            </w:r>
          </w:p>
        </w:tc>
        <w:tc>
          <w:tcPr>
            <w:tcW w:w="470" w:type="dxa"/>
            <w:hideMark/>
          </w:tcPr>
          <w:p w:rsidR="008A384C" w:rsidRPr="008A384C" w:rsidRDefault="008A384C" w:rsidP="008A384C">
            <w:pPr>
              <w:rPr>
                <w:sz w:val="20"/>
                <w:szCs w:val="20"/>
              </w:rPr>
            </w:pPr>
            <w:r w:rsidRPr="008A384C">
              <w:rPr>
                <w:sz w:val="20"/>
                <w:szCs w:val="20"/>
              </w:rPr>
              <w:t>2816</w:t>
            </w:r>
          </w:p>
        </w:tc>
        <w:tc>
          <w:tcPr>
            <w:tcW w:w="470" w:type="dxa"/>
            <w:hideMark/>
          </w:tcPr>
          <w:p w:rsidR="008A384C" w:rsidRPr="008A384C" w:rsidRDefault="008A384C" w:rsidP="008A384C">
            <w:pPr>
              <w:rPr>
                <w:sz w:val="20"/>
                <w:szCs w:val="20"/>
              </w:rPr>
            </w:pPr>
            <w:r w:rsidRPr="008A384C">
              <w:rPr>
                <w:sz w:val="20"/>
                <w:szCs w:val="20"/>
              </w:rPr>
              <w:t>2816</w:t>
            </w:r>
          </w:p>
        </w:tc>
        <w:tc>
          <w:tcPr>
            <w:tcW w:w="470" w:type="dxa"/>
            <w:hideMark/>
          </w:tcPr>
          <w:p w:rsidR="008A384C" w:rsidRPr="008A384C" w:rsidRDefault="008A384C" w:rsidP="008A384C">
            <w:pPr>
              <w:rPr>
                <w:sz w:val="20"/>
                <w:szCs w:val="20"/>
              </w:rPr>
            </w:pPr>
            <w:r w:rsidRPr="008A384C">
              <w:rPr>
                <w:sz w:val="20"/>
                <w:szCs w:val="20"/>
              </w:rPr>
              <w:t>2816</w:t>
            </w:r>
          </w:p>
        </w:tc>
        <w:tc>
          <w:tcPr>
            <w:tcW w:w="470" w:type="dxa"/>
            <w:hideMark/>
          </w:tcPr>
          <w:p w:rsidR="008A384C" w:rsidRPr="008A384C" w:rsidRDefault="008A384C" w:rsidP="008A384C">
            <w:pPr>
              <w:rPr>
                <w:sz w:val="20"/>
                <w:szCs w:val="20"/>
              </w:rPr>
            </w:pPr>
            <w:r w:rsidRPr="008A384C">
              <w:rPr>
                <w:sz w:val="20"/>
                <w:szCs w:val="20"/>
              </w:rPr>
              <w:t>4129</w:t>
            </w:r>
          </w:p>
        </w:tc>
        <w:tc>
          <w:tcPr>
            <w:tcW w:w="470" w:type="dxa"/>
            <w:hideMark/>
          </w:tcPr>
          <w:p w:rsidR="008A384C" w:rsidRPr="008A384C" w:rsidRDefault="008A384C" w:rsidP="008A384C">
            <w:pPr>
              <w:rPr>
                <w:sz w:val="20"/>
                <w:szCs w:val="20"/>
              </w:rPr>
            </w:pPr>
            <w:r w:rsidRPr="008A384C">
              <w:rPr>
                <w:sz w:val="20"/>
                <w:szCs w:val="20"/>
              </w:rPr>
              <w:t>3694</w:t>
            </w:r>
          </w:p>
        </w:tc>
        <w:tc>
          <w:tcPr>
            <w:tcW w:w="470" w:type="dxa"/>
            <w:hideMark/>
          </w:tcPr>
          <w:p w:rsidR="008A384C" w:rsidRPr="008A384C" w:rsidRDefault="008A384C" w:rsidP="008A384C">
            <w:pPr>
              <w:rPr>
                <w:sz w:val="20"/>
                <w:szCs w:val="20"/>
              </w:rPr>
            </w:pPr>
            <w:r w:rsidRPr="008A384C">
              <w:rPr>
                <w:sz w:val="20"/>
                <w:szCs w:val="20"/>
              </w:rPr>
              <w:t>3694</w:t>
            </w:r>
          </w:p>
        </w:tc>
        <w:tc>
          <w:tcPr>
            <w:tcW w:w="470" w:type="dxa"/>
            <w:hideMark/>
          </w:tcPr>
          <w:p w:rsidR="008A384C" w:rsidRPr="008A384C" w:rsidRDefault="008A384C" w:rsidP="008A384C">
            <w:pPr>
              <w:rPr>
                <w:sz w:val="20"/>
                <w:szCs w:val="20"/>
              </w:rPr>
            </w:pPr>
            <w:r w:rsidRPr="008A384C">
              <w:rPr>
                <w:sz w:val="20"/>
                <w:szCs w:val="20"/>
              </w:rPr>
              <w:t>3694</w:t>
            </w:r>
          </w:p>
        </w:tc>
        <w:tc>
          <w:tcPr>
            <w:tcW w:w="494" w:type="dxa"/>
            <w:hideMark/>
          </w:tcPr>
          <w:p w:rsidR="008A384C" w:rsidRPr="008A384C" w:rsidRDefault="008A384C" w:rsidP="008A384C">
            <w:pPr>
              <w:rPr>
                <w:sz w:val="20"/>
                <w:szCs w:val="20"/>
              </w:rPr>
            </w:pPr>
            <w:r w:rsidRPr="008A384C">
              <w:rPr>
                <w:sz w:val="20"/>
                <w:szCs w:val="20"/>
              </w:rPr>
              <w:t>209,3</w:t>
            </w:r>
          </w:p>
        </w:tc>
        <w:tc>
          <w:tcPr>
            <w:tcW w:w="494" w:type="dxa"/>
            <w:hideMark/>
          </w:tcPr>
          <w:p w:rsidR="008A384C" w:rsidRPr="008A384C" w:rsidRDefault="008A384C" w:rsidP="008A384C">
            <w:pPr>
              <w:rPr>
                <w:sz w:val="20"/>
                <w:szCs w:val="20"/>
              </w:rPr>
            </w:pPr>
            <w:r w:rsidRPr="008A384C">
              <w:rPr>
                <w:sz w:val="20"/>
                <w:szCs w:val="20"/>
              </w:rPr>
              <w:t>1 936,9</w:t>
            </w:r>
          </w:p>
        </w:tc>
        <w:tc>
          <w:tcPr>
            <w:tcW w:w="528" w:type="dxa"/>
            <w:hideMark/>
          </w:tcPr>
          <w:p w:rsidR="008A384C" w:rsidRPr="008A384C" w:rsidRDefault="008A384C" w:rsidP="008A384C">
            <w:pPr>
              <w:rPr>
                <w:sz w:val="20"/>
                <w:szCs w:val="20"/>
              </w:rPr>
            </w:pPr>
            <w:r w:rsidRPr="008A384C">
              <w:rPr>
                <w:sz w:val="20"/>
                <w:szCs w:val="20"/>
              </w:rPr>
              <w:t>1 416,0</w:t>
            </w:r>
          </w:p>
        </w:tc>
        <w:tc>
          <w:tcPr>
            <w:tcW w:w="479" w:type="dxa"/>
            <w:hideMark/>
          </w:tcPr>
          <w:p w:rsidR="008A384C" w:rsidRPr="008A384C" w:rsidRDefault="008A384C" w:rsidP="008A384C">
            <w:pPr>
              <w:rPr>
                <w:sz w:val="20"/>
                <w:szCs w:val="20"/>
              </w:rPr>
            </w:pPr>
            <w:r w:rsidRPr="008A384C">
              <w:rPr>
                <w:sz w:val="20"/>
                <w:szCs w:val="20"/>
              </w:rPr>
              <w:t>1 767,7</w:t>
            </w:r>
          </w:p>
        </w:tc>
        <w:tc>
          <w:tcPr>
            <w:tcW w:w="494" w:type="dxa"/>
            <w:hideMark/>
          </w:tcPr>
          <w:p w:rsidR="008A384C" w:rsidRPr="008A384C" w:rsidRDefault="008A384C" w:rsidP="008A384C">
            <w:pPr>
              <w:rPr>
                <w:sz w:val="20"/>
                <w:szCs w:val="20"/>
              </w:rPr>
            </w:pPr>
            <w:r w:rsidRPr="008A384C">
              <w:rPr>
                <w:sz w:val="20"/>
                <w:szCs w:val="20"/>
              </w:rPr>
              <w:t>1 304,3</w:t>
            </w:r>
          </w:p>
        </w:tc>
        <w:tc>
          <w:tcPr>
            <w:tcW w:w="472" w:type="dxa"/>
            <w:hideMark/>
          </w:tcPr>
          <w:p w:rsidR="008A384C" w:rsidRPr="008A384C" w:rsidRDefault="008A384C" w:rsidP="008A384C">
            <w:pPr>
              <w:rPr>
                <w:sz w:val="20"/>
                <w:szCs w:val="20"/>
              </w:rPr>
            </w:pPr>
            <w:r w:rsidRPr="008A384C">
              <w:rPr>
                <w:sz w:val="20"/>
                <w:szCs w:val="20"/>
              </w:rPr>
              <w:t>1 350,8</w:t>
            </w:r>
          </w:p>
        </w:tc>
        <w:tc>
          <w:tcPr>
            <w:tcW w:w="472" w:type="dxa"/>
            <w:hideMark/>
          </w:tcPr>
          <w:p w:rsidR="008A384C" w:rsidRPr="008A384C" w:rsidRDefault="008A384C" w:rsidP="008A384C">
            <w:pPr>
              <w:rPr>
                <w:sz w:val="20"/>
                <w:szCs w:val="20"/>
              </w:rPr>
            </w:pPr>
            <w:r w:rsidRPr="008A384C">
              <w:rPr>
                <w:sz w:val="20"/>
                <w:szCs w:val="20"/>
              </w:rPr>
              <w:t>2 032,4</w:t>
            </w:r>
          </w:p>
        </w:tc>
        <w:tc>
          <w:tcPr>
            <w:tcW w:w="472" w:type="dxa"/>
            <w:hideMark/>
          </w:tcPr>
          <w:p w:rsidR="008A384C" w:rsidRPr="008A384C" w:rsidRDefault="008A384C" w:rsidP="008A384C">
            <w:pPr>
              <w:rPr>
                <w:sz w:val="20"/>
                <w:szCs w:val="20"/>
              </w:rPr>
            </w:pPr>
            <w:r w:rsidRPr="008A384C">
              <w:rPr>
                <w:sz w:val="20"/>
                <w:szCs w:val="20"/>
              </w:rPr>
              <w:t>3 134,1</w:t>
            </w:r>
          </w:p>
        </w:tc>
        <w:tc>
          <w:tcPr>
            <w:tcW w:w="535" w:type="dxa"/>
            <w:noWrap/>
            <w:hideMark/>
          </w:tcPr>
          <w:p w:rsidR="008A384C" w:rsidRPr="008A384C" w:rsidRDefault="008A384C" w:rsidP="008A384C">
            <w:pPr>
              <w:rPr>
                <w:sz w:val="20"/>
                <w:szCs w:val="20"/>
              </w:rPr>
            </w:pPr>
            <w:r w:rsidRPr="008A384C">
              <w:rPr>
                <w:sz w:val="20"/>
                <w:szCs w:val="20"/>
              </w:rPr>
              <w:t>4 400,5</w:t>
            </w:r>
          </w:p>
        </w:tc>
        <w:tc>
          <w:tcPr>
            <w:tcW w:w="535" w:type="dxa"/>
            <w:noWrap/>
            <w:hideMark/>
          </w:tcPr>
          <w:p w:rsidR="008A384C" w:rsidRPr="008A384C" w:rsidRDefault="008A384C" w:rsidP="008A384C">
            <w:pPr>
              <w:rPr>
                <w:sz w:val="20"/>
                <w:szCs w:val="20"/>
              </w:rPr>
            </w:pPr>
            <w:r w:rsidRPr="008A384C">
              <w:rPr>
                <w:sz w:val="20"/>
                <w:szCs w:val="20"/>
              </w:rPr>
              <w:t>3 905,0</w:t>
            </w:r>
          </w:p>
        </w:tc>
        <w:tc>
          <w:tcPr>
            <w:tcW w:w="569" w:type="dxa"/>
            <w:noWrap/>
            <w:hideMark/>
          </w:tcPr>
          <w:p w:rsidR="008A384C" w:rsidRPr="008A384C" w:rsidRDefault="008A384C" w:rsidP="008A384C">
            <w:pPr>
              <w:rPr>
                <w:sz w:val="20"/>
                <w:szCs w:val="20"/>
              </w:rPr>
            </w:pPr>
            <w:r w:rsidRPr="008A384C">
              <w:rPr>
                <w:sz w:val="20"/>
                <w:szCs w:val="20"/>
              </w:rPr>
              <w:t>6 066,3</w:t>
            </w:r>
          </w:p>
        </w:tc>
        <w:tc>
          <w:tcPr>
            <w:tcW w:w="569" w:type="dxa"/>
            <w:noWrap/>
            <w:hideMark/>
          </w:tcPr>
          <w:p w:rsidR="008A384C" w:rsidRPr="008A384C" w:rsidRDefault="008A384C" w:rsidP="008A384C">
            <w:pPr>
              <w:rPr>
                <w:sz w:val="20"/>
                <w:szCs w:val="20"/>
              </w:rPr>
            </w:pPr>
            <w:r w:rsidRPr="008A384C">
              <w:rPr>
                <w:sz w:val="20"/>
                <w:szCs w:val="20"/>
              </w:rPr>
              <w:t>7 763,3</w:t>
            </w:r>
          </w:p>
        </w:tc>
        <w:tc>
          <w:tcPr>
            <w:tcW w:w="569" w:type="dxa"/>
            <w:noWrap/>
            <w:hideMark/>
          </w:tcPr>
          <w:p w:rsidR="008A384C" w:rsidRPr="008A384C" w:rsidRDefault="008A384C" w:rsidP="008A384C">
            <w:pPr>
              <w:rPr>
                <w:sz w:val="20"/>
                <w:szCs w:val="20"/>
              </w:rPr>
            </w:pPr>
            <w:r w:rsidRPr="008A384C">
              <w:rPr>
                <w:sz w:val="20"/>
                <w:szCs w:val="20"/>
              </w:rPr>
              <w:t>7 763,3</w:t>
            </w:r>
          </w:p>
        </w:tc>
        <w:tc>
          <w:tcPr>
            <w:tcW w:w="569" w:type="dxa"/>
            <w:noWrap/>
            <w:hideMark/>
          </w:tcPr>
          <w:p w:rsidR="008A384C" w:rsidRPr="008A384C" w:rsidRDefault="008A384C" w:rsidP="008A384C">
            <w:pPr>
              <w:rPr>
                <w:sz w:val="20"/>
                <w:szCs w:val="20"/>
              </w:rPr>
            </w:pPr>
            <w:r w:rsidRPr="008A384C">
              <w:rPr>
                <w:sz w:val="20"/>
                <w:szCs w:val="20"/>
              </w:rPr>
              <w:t>7 763,3</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Спортивная подготовка по олимпийским видам спорта (Бокс, тренировочный этап (этап спортивной специализации))</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70</w:t>
            </w:r>
          </w:p>
        </w:tc>
        <w:tc>
          <w:tcPr>
            <w:tcW w:w="477" w:type="dxa"/>
            <w:hideMark/>
          </w:tcPr>
          <w:p w:rsidR="008A384C" w:rsidRPr="008A384C" w:rsidRDefault="008A384C" w:rsidP="008A384C">
            <w:pPr>
              <w:rPr>
                <w:sz w:val="20"/>
                <w:szCs w:val="20"/>
              </w:rPr>
            </w:pPr>
            <w:r w:rsidRPr="008A384C">
              <w:rPr>
                <w:sz w:val="20"/>
                <w:szCs w:val="20"/>
              </w:rPr>
              <w:t>70</w:t>
            </w:r>
          </w:p>
        </w:tc>
        <w:tc>
          <w:tcPr>
            <w:tcW w:w="477" w:type="dxa"/>
            <w:hideMark/>
          </w:tcPr>
          <w:p w:rsidR="008A384C" w:rsidRPr="008A384C" w:rsidRDefault="008A384C" w:rsidP="008A384C">
            <w:pPr>
              <w:rPr>
                <w:sz w:val="20"/>
                <w:szCs w:val="20"/>
              </w:rPr>
            </w:pPr>
            <w:r w:rsidRPr="008A384C">
              <w:rPr>
                <w:sz w:val="20"/>
                <w:szCs w:val="20"/>
              </w:rPr>
              <w:t>70</w:t>
            </w:r>
          </w:p>
        </w:tc>
        <w:tc>
          <w:tcPr>
            <w:tcW w:w="477" w:type="dxa"/>
            <w:hideMark/>
          </w:tcPr>
          <w:p w:rsidR="008A384C" w:rsidRPr="008A384C" w:rsidRDefault="008A384C" w:rsidP="008A384C">
            <w:pPr>
              <w:rPr>
                <w:sz w:val="20"/>
                <w:szCs w:val="20"/>
              </w:rPr>
            </w:pPr>
            <w:r w:rsidRPr="008A384C">
              <w:rPr>
                <w:sz w:val="20"/>
                <w:szCs w:val="20"/>
              </w:rPr>
              <w:t>70</w:t>
            </w:r>
          </w:p>
        </w:tc>
        <w:tc>
          <w:tcPr>
            <w:tcW w:w="477" w:type="dxa"/>
            <w:hideMark/>
          </w:tcPr>
          <w:p w:rsidR="008A384C" w:rsidRPr="008A384C" w:rsidRDefault="008A384C" w:rsidP="008A384C">
            <w:pPr>
              <w:rPr>
                <w:sz w:val="20"/>
                <w:szCs w:val="20"/>
              </w:rPr>
            </w:pPr>
            <w:r w:rsidRPr="008A384C">
              <w:rPr>
                <w:sz w:val="20"/>
                <w:szCs w:val="20"/>
              </w:rPr>
              <w:t>70</w:t>
            </w:r>
          </w:p>
        </w:tc>
        <w:tc>
          <w:tcPr>
            <w:tcW w:w="477" w:type="dxa"/>
            <w:hideMark/>
          </w:tcPr>
          <w:p w:rsidR="008A384C" w:rsidRPr="008A384C" w:rsidRDefault="008A384C" w:rsidP="008A384C">
            <w:pPr>
              <w:rPr>
                <w:sz w:val="20"/>
                <w:szCs w:val="20"/>
              </w:rPr>
            </w:pPr>
            <w:r w:rsidRPr="008A384C">
              <w:rPr>
                <w:sz w:val="20"/>
                <w:szCs w:val="20"/>
              </w:rPr>
              <w:t>116</w:t>
            </w:r>
          </w:p>
        </w:tc>
        <w:tc>
          <w:tcPr>
            <w:tcW w:w="470" w:type="dxa"/>
            <w:hideMark/>
          </w:tcPr>
          <w:p w:rsidR="008A384C" w:rsidRPr="008A384C" w:rsidRDefault="008A384C" w:rsidP="008A384C">
            <w:pPr>
              <w:rPr>
                <w:sz w:val="20"/>
                <w:szCs w:val="20"/>
              </w:rPr>
            </w:pPr>
            <w:r w:rsidRPr="008A384C">
              <w:rPr>
                <w:sz w:val="20"/>
                <w:szCs w:val="20"/>
              </w:rPr>
              <w:t>20</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16</w:t>
            </w:r>
          </w:p>
        </w:tc>
        <w:tc>
          <w:tcPr>
            <w:tcW w:w="470" w:type="dxa"/>
            <w:hideMark/>
          </w:tcPr>
          <w:p w:rsidR="008A384C" w:rsidRPr="008A384C" w:rsidRDefault="008A384C" w:rsidP="008A384C">
            <w:pPr>
              <w:rPr>
                <w:sz w:val="20"/>
                <w:szCs w:val="20"/>
              </w:rPr>
            </w:pPr>
            <w:r w:rsidRPr="008A384C">
              <w:rPr>
                <w:sz w:val="20"/>
                <w:szCs w:val="20"/>
              </w:rPr>
              <w:t>16</w:t>
            </w:r>
          </w:p>
        </w:tc>
        <w:tc>
          <w:tcPr>
            <w:tcW w:w="470" w:type="dxa"/>
            <w:hideMark/>
          </w:tcPr>
          <w:p w:rsidR="008A384C" w:rsidRPr="008A384C" w:rsidRDefault="008A384C" w:rsidP="008A384C">
            <w:pPr>
              <w:rPr>
                <w:sz w:val="20"/>
                <w:szCs w:val="20"/>
              </w:rPr>
            </w:pPr>
            <w:r w:rsidRPr="008A384C">
              <w:rPr>
                <w:sz w:val="20"/>
                <w:szCs w:val="20"/>
              </w:rPr>
              <w:t>16</w:t>
            </w:r>
          </w:p>
        </w:tc>
        <w:tc>
          <w:tcPr>
            <w:tcW w:w="470" w:type="dxa"/>
            <w:hideMark/>
          </w:tcPr>
          <w:p w:rsidR="008A384C" w:rsidRPr="008A384C" w:rsidRDefault="008A384C" w:rsidP="008A384C">
            <w:pPr>
              <w:rPr>
                <w:sz w:val="20"/>
                <w:szCs w:val="20"/>
              </w:rPr>
            </w:pPr>
            <w:r w:rsidRPr="008A384C">
              <w:rPr>
                <w:sz w:val="20"/>
                <w:szCs w:val="20"/>
              </w:rPr>
              <w:t>16</w:t>
            </w:r>
          </w:p>
        </w:tc>
        <w:tc>
          <w:tcPr>
            <w:tcW w:w="470" w:type="dxa"/>
            <w:hideMark/>
          </w:tcPr>
          <w:p w:rsidR="008A384C" w:rsidRPr="008A384C" w:rsidRDefault="008A384C" w:rsidP="008A384C">
            <w:pPr>
              <w:rPr>
                <w:sz w:val="20"/>
                <w:szCs w:val="20"/>
              </w:rPr>
            </w:pPr>
            <w:r w:rsidRPr="008A384C">
              <w:rPr>
                <w:sz w:val="20"/>
                <w:szCs w:val="20"/>
              </w:rPr>
              <w:t>16</w:t>
            </w:r>
          </w:p>
        </w:tc>
        <w:tc>
          <w:tcPr>
            <w:tcW w:w="494" w:type="dxa"/>
            <w:noWrap/>
            <w:hideMark/>
          </w:tcPr>
          <w:p w:rsidR="008A384C" w:rsidRPr="008A384C" w:rsidRDefault="008A384C" w:rsidP="008A384C">
            <w:pPr>
              <w:rPr>
                <w:sz w:val="20"/>
                <w:szCs w:val="20"/>
              </w:rPr>
            </w:pPr>
            <w:r w:rsidRPr="008A384C">
              <w:rPr>
                <w:sz w:val="20"/>
                <w:szCs w:val="20"/>
              </w:rPr>
              <w:t>2 143,3</w:t>
            </w:r>
          </w:p>
        </w:tc>
        <w:tc>
          <w:tcPr>
            <w:tcW w:w="494" w:type="dxa"/>
            <w:noWrap/>
            <w:hideMark/>
          </w:tcPr>
          <w:p w:rsidR="008A384C" w:rsidRPr="008A384C" w:rsidRDefault="008A384C" w:rsidP="008A384C">
            <w:pPr>
              <w:rPr>
                <w:sz w:val="20"/>
                <w:szCs w:val="20"/>
              </w:rPr>
            </w:pPr>
            <w:r w:rsidRPr="008A384C">
              <w:rPr>
                <w:sz w:val="20"/>
                <w:szCs w:val="20"/>
              </w:rPr>
              <w:t>2 143,3</w:t>
            </w:r>
          </w:p>
        </w:tc>
        <w:tc>
          <w:tcPr>
            <w:tcW w:w="528" w:type="dxa"/>
            <w:noWrap/>
            <w:hideMark/>
          </w:tcPr>
          <w:p w:rsidR="008A384C" w:rsidRPr="008A384C" w:rsidRDefault="008A384C" w:rsidP="008A384C">
            <w:pPr>
              <w:rPr>
                <w:sz w:val="20"/>
                <w:szCs w:val="20"/>
              </w:rPr>
            </w:pPr>
            <w:r w:rsidRPr="008A384C">
              <w:rPr>
                <w:sz w:val="20"/>
                <w:szCs w:val="20"/>
              </w:rPr>
              <w:t>2 332,8</w:t>
            </w:r>
          </w:p>
        </w:tc>
        <w:tc>
          <w:tcPr>
            <w:tcW w:w="479" w:type="dxa"/>
            <w:noWrap/>
            <w:hideMark/>
          </w:tcPr>
          <w:p w:rsidR="008A384C" w:rsidRPr="008A384C" w:rsidRDefault="008A384C" w:rsidP="008A384C">
            <w:pPr>
              <w:rPr>
                <w:sz w:val="20"/>
                <w:szCs w:val="20"/>
              </w:rPr>
            </w:pPr>
            <w:r w:rsidRPr="008A384C">
              <w:rPr>
                <w:sz w:val="20"/>
                <w:szCs w:val="20"/>
              </w:rPr>
              <w:t>2 216,8</w:t>
            </w:r>
          </w:p>
        </w:tc>
        <w:tc>
          <w:tcPr>
            <w:tcW w:w="494" w:type="dxa"/>
            <w:hideMark/>
          </w:tcPr>
          <w:p w:rsidR="008A384C" w:rsidRPr="008A384C" w:rsidRDefault="008A384C" w:rsidP="008A384C">
            <w:pPr>
              <w:rPr>
                <w:sz w:val="20"/>
                <w:szCs w:val="20"/>
              </w:rPr>
            </w:pPr>
            <w:r w:rsidRPr="008A384C">
              <w:rPr>
                <w:sz w:val="20"/>
                <w:szCs w:val="20"/>
              </w:rPr>
              <w:t>2 711,0</w:t>
            </w:r>
          </w:p>
        </w:tc>
        <w:tc>
          <w:tcPr>
            <w:tcW w:w="472" w:type="dxa"/>
            <w:hideMark/>
          </w:tcPr>
          <w:p w:rsidR="008A384C" w:rsidRPr="008A384C" w:rsidRDefault="008A384C" w:rsidP="008A384C">
            <w:pPr>
              <w:rPr>
                <w:sz w:val="20"/>
                <w:szCs w:val="20"/>
              </w:rPr>
            </w:pPr>
            <w:r w:rsidRPr="008A384C">
              <w:rPr>
                <w:sz w:val="20"/>
                <w:szCs w:val="20"/>
              </w:rPr>
              <w:t>1 270,1</w:t>
            </w:r>
          </w:p>
        </w:tc>
        <w:tc>
          <w:tcPr>
            <w:tcW w:w="472" w:type="dxa"/>
            <w:hideMark/>
          </w:tcPr>
          <w:p w:rsidR="008A384C" w:rsidRPr="008A384C" w:rsidRDefault="008A384C" w:rsidP="008A384C">
            <w:pPr>
              <w:rPr>
                <w:sz w:val="20"/>
                <w:szCs w:val="20"/>
              </w:rPr>
            </w:pPr>
            <w:r w:rsidRPr="008A384C">
              <w:rPr>
                <w:sz w:val="20"/>
                <w:szCs w:val="20"/>
              </w:rPr>
              <w:t>414,1</w:t>
            </w:r>
          </w:p>
        </w:tc>
        <w:tc>
          <w:tcPr>
            <w:tcW w:w="472" w:type="dxa"/>
            <w:hideMark/>
          </w:tcPr>
          <w:p w:rsidR="008A384C" w:rsidRPr="008A384C" w:rsidRDefault="008A384C" w:rsidP="008A384C">
            <w:pPr>
              <w:rPr>
                <w:sz w:val="20"/>
                <w:szCs w:val="20"/>
              </w:rPr>
            </w:pPr>
            <w:r w:rsidRPr="008A384C">
              <w:rPr>
                <w:sz w:val="20"/>
                <w:szCs w:val="20"/>
              </w:rPr>
              <w:t>715,0</w:t>
            </w:r>
          </w:p>
        </w:tc>
        <w:tc>
          <w:tcPr>
            <w:tcW w:w="535" w:type="dxa"/>
            <w:hideMark/>
          </w:tcPr>
          <w:p w:rsidR="008A384C" w:rsidRPr="008A384C" w:rsidRDefault="008A384C" w:rsidP="008A384C">
            <w:pPr>
              <w:rPr>
                <w:sz w:val="20"/>
                <w:szCs w:val="20"/>
              </w:rPr>
            </w:pPr>
            <w:r w:rsidRPr="008A384C">
              <w:rPr>
                <w:sz w:val="20"/>
                <w:szCs w:val="20"/>
              </w:rPr>
              <w:t>753,3</w:t>
            </w:r>
          </w:p>
        </w:tc>
        <w:tc>
          <w:tcPr>
            <w:tcW w:w="535" w:type="dxa"/>
            <w:hideMark/>
          </w:tcPr>
          <w:p w:rsidR="008A384C" w:rsidRPr="008A384C" w:rsidRDefault="008A384C" w:rsidP="008A384C">
            <w:pPr>
              <w:rPr>
                <w:sz w:val="20"/>
                <w:szCs w:val="20"/>
              </w:rPr>
            </w:pPr>
            <w:r w:rsidRPr="008A384C">
              <w:rPr>
                <w:sz w:val="20"/>
                <w:szCs w:val="20"/>
              </w:rPr>
              <w:t>1 038,6</w:t>
            </w:r>
          </w:p>
        </w:tc>
        <w:tc>
          <w:tcPr>
            <w:tcW w:w="569" w:type="dxa"/>
            <w:hideMark/>
          </w:tcPr>
          <w:p w:rsidR="008A384C" w:rsidRPr="008A384C" w:rsidRDefault="008A384C" w:rsidP="008A384C">
            <w:pPr>
              <w:rPr>
                <w:sz w:val="20"/>
                <w:szCs w:val="20"/>
              </w:rPr>
            </w:pPr>
            <w:r w:rsidRPr="008A384C">
              <w:rPr>
                <w:sz w:val="20"/>
                <w:szCs w:val="20"/>
              </w:rPr>
              <w:t>1 063,7</w:t>
            </w:r>
          </w:p>
        </w:tc>
        <w:tc>
          <w:tcPr>
            <w:tcW w:w="569" w:type="dxa"/>
            <w:hideMark/>
          </w:tcPr>
          <w:p w:rsidR="008A384C" w:rsidRPr="008A384C" w:rsidRDefault="008A384C" w:rsidP="008A384C">
            <w:pPr>
              <w:rPr>
                <w:sz w:val="20"/>
                <w:szCs w:val="20"/>
              </w:rPr>
            </w:pPr>
            <w:r w:rsidRPr="008A384C">
              <w:rPr>
                <w:sz w:val="20"/>
                <w:szCs w:val="20"/>
              </w:rPr>
              <w:t>997,1</w:t>
            </w:r>
          </w:p>
        </w:tc>
        <w:tc>
          <w:tcPr>
            <w:tcW w:w="569" w:type="dxa"/>
            <w:hideMark/>
          </w:tcPr>
          <w:p w:rsidR="008A384C" w:rsidRPr="008A384C" w:rsidRDefault="008A384C" w:rsidP="008A384C">
            <w:pPr>
              <w:rPr>
                <w:sz w:val="20"/>
                <w:szCs w:val="20"/>
              </w:rPr>
            </w:pPr>
            <w:r w:rsidRPr="008A384C">
              <w:rPr>
                <w:sz w:val="20"/>
                <w:szCs w:val="20"/>
              </w:rPr>
              <w:t>997,1</w:t>
            </w:r>
          </w:p>
        </w:tc>
        <w:tc>
          <w:tcPr>
            <w:tcW w:w="569" w:type="dxa"/>
            <w:hideMark/>
          </w:tcPr>
          <w:p w:rsidR="008A384C" w:rsidRPr="008A384C" w:rsidRDefault="008A384C" w:rsidP="008A384C">
            <w:pPr>
              <w:rPr>
                <w:sz w:val="20"/>
                <w:szCs w:val="20"/>
              </w:rPr>
            </w:pPr>
            <w:r w:rsidRPr="008A384C">
              <w:rPr>
                <w:sz w:val="20"/>
                <w:szCs w:val="20"/>
              </w:rPr>
              <w:t>997,1</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Спортивная подготовка по олимпийским видам спорта (Бокс, этап начальной подготовки)</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50</w:t>
            </w:r>
          </w:p>
        </w:tc>
        <w:tc>
          <w:tcPr>
            <w:tcW w:w="470" w:type="dxa"/>
            <w:hideMark/>
          </w:tcPr>
          <w:p w:rsidR="008A384C" w:rsidRPr="008A384C" w:rsidRDefault="008A384C" w:rsidP="008A384C">
            <w:pPr>
              <w:rPr>
                <w:sz w:val="20"/>
                <w:szCs w:val="20"/>
              </w:rPr>
            </w:pPr>
            <w:r w:rsidRPr="008A384C">
              <w:rPr>
                <w:sz w:val="20"/>
                <w:szCs w:val="20"/>
              </w:rPr>
              <w:t>40</w:t>
            </w:r>
          </w:p>
        </w:tc>
        <w:tc>
          <w:tcPr>
            <w:tcW w:w="470" w:type="dxa"/>
            <w:hideMark/>
          </w:tcPr>
          <w:p w:rsidR="008A384C" w:rsidRPr="008A384C" w:rsidRDefault="008A384C" w:rsidP="008A384C">
            <w:pPr>
              <w:rPr>
                <w:sz w:val="20"/>
                <w:szCs w:val="20"/>
              </w:rPr>
            </w:pPr>
            <w:r w:rsidRPr="008A384C">
              <w:rPr>
                <w:sz w:val="20"/>
                <w:szCs w:val="20"/>
              </w:rPr>
              <w:t>40</w:t>
            </w:r>
          </w:p>
        </w:tc>
        <w:tc>
          <w:tcPr>
            <w:tcW w:w="470" w:type="dxa"/>
            <w:hideMark/>
          </w:tcPr>
          <w:p w:rsidR="008A384C" w:rsidRPr="008A384C" w:rsidRDefault="008A384C" w:rsidP="008A384C">
            <w:pPr>
              <w:rPr>
                <w:sz w:val="20"/>
                <w:szCs w:val="20"/>
              </w:rPr>
            </w:pPr>
            <w:r w:rsidRPr="008A384C">
              <w:rPr>
                <w:sz w:val="20"/>
                <w:szCs w:val="20"/>
              </w:rPr>
              <w:t>40</w:t>
            </w:r>
          </w:p>
        </w:tc>
        <w:tc>
          <w:tcPr>
            <w:tcW w:w="470" w:type="dxa"/>
            <w:hideMark/>
          </w:tcPr>
          <w:p w:rsidR="008A384C" w:rsidRPr="008A384C" w:rsidRDefault="008A384C" w:rsidP="008A384C">
            <w:pPr>
              <w:rPr>
                <w:sz w:val="20"/>
                <w:szCs w:val="20"/>
              </w:rPr>
            </w:pPr>
            <w:r w:rsidRPr="008A384C">
              <w:rPr>
                <w:sz w:val="20"/>
                <w:szCs w:val="20"/>
              </w:rPr>
              <w:t>40</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1 521,3</w:t>
            </w:r>
          </w:p>
        </w:tc>
        <w:tc>
          <w:tcPr>
            <w:tcW w:w="569" w:type="dxa"/>
            <w:hideMark/>
          </w:tcPr>
          <w:p w:rsidR="008A384C" w:rsidRPr="008A384C" w:rsidRDefault="008A384C" w:rsidP="008A384C">
            <w:pPr>
              <w:rPr>
                <w:sz w:val="20"/>
                <w:szCs w:val="20"/>
              </w:rPr>
            </w:pPr>
            <w:r w:rsidRPr="008A384C">
              <w:rPr>
                <w:sz w:val="20"/>
                <w:szCs w:val="20"/>
              </w:rPr>
              <w:t>1 525,7</w:t>
            </w:r>
          </w:p>
        </w:tc>
        <w:tc>
          <w:tcPr>
            <w:tcW w:w="569" w:type="dxa"/>
            <w:hideMark/>
          </w:tcPr>
          <w:p w:rsidR="008A384C" w:rsidRPr="008A384C" w:rsidRDefault="008A384C" w:rsidP="008A384C">
            <w:pPr>
              <w:rPr>
                <w:sz w:val="20"/>
                <w:szCs w:val="20"/>
              </w:rPr>
            </w:pPr>
            <w:r w:rsidRPr="008A384C">
              <w:rPr>
                <w:sz w:val="20"/>
                <w:szCs w:val="20"/>
              </w:rPr>
              <w:t>1 359,3</w:t>
            </w:r>
          </w:p>
        </w:tc>
        <w:tc>
          <w:tcPr>
            <w:tcW w:w="569" w:type="dxa"/>
            <w:hideMark/>
          </w:tcPr>
          <w:p w:rsidR="008A384C" w:rsidRPr="008A384C" w:rsidRDefault="008A384C" w:rsidP="008A384C">
            <w:pPr>
              <w:rPr>
                <w:sz w:val="20"/>
                <w:szCs w:val="20"/>
              </w:rPr>
            </w:pPr>
            <w:r w:rsidRPr="008A384C">
              <w:rPr>
                <w:sz w:val="20"/>
                <w:szCs w:val="20"/>
              </w:rPr>
              <w:t>1 359,3</w:t>
            </w:r>
          </w:p>
        </w:tc>
        <w:tc>
          <w:tcPr>
            <w:tcW w:w="569" w:type="dxa"/>
            <w:hideMark/>
          </w:tcPr>
          <w:p w:rsidR="008A384C" w:rsidRPr="008A384C" w:rsidRDefault="008A384C" w:rsidP="008A384C">
            <w:pPr>
              <w:rPr>
                <w:sz w:val="20"/>
                <w:szCs w:val="20"/>
              </w:rPr>
            </w:pPr>
            <w:r w:rsidRPr="008A384C">
              <w:rPr>
                <w:sz w:val="20"/>
                <w:szCs w:val="20"/>
              </w:rPr>
              <w:t>1 359,3</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Спортивная подготовка по олимпийским видам спорта (Плавание, этап начальной подготовки)</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25</w:t>
            </w:r>
          </w:p>
        </w:tc>
        <w:tc>
          <w:tcPr>
            <w:tcW w:w="470" w:type="dxa"/>
            <w:hideMark/>
          </w:tcPr>
          <w:p w:rsidR="008A384C" w:rsidRPr="008A384C" w:rsidRDefault="008A384C" w:rsidP="008A384C">
            <w:pPr>
              <w:rPr>
                <w:sz w:val="20"/>
                <w:szCs w:val="20"/>
              </w:rPr>
            </w:pPr>
            <w:r w:rsidRPr="008A384C">
              <w:rPr>
                <w:sz w:val="20"/>
                <w:szCs w:val="20"/>
              </w:rPr>
              <w:t>129</w:t>
            </w:r>
          </w:p>
        </w:tc>
        <w:tc>
          <w:tcPr>
            <w:tcW w:w="470" w:type="dxa"/>
            <w:hideMark/>
          </w:tcPr>
          <w:p w:rsidR="008A384C" w:rsidRPr="008A384C" w:rsidRDefault="008A384C" w:rsidP="008A384C">
            <w:pPr>
              <w:rPr>
                <w:sz w:val="20"/>
                <w:szCs w:val="20"/>
              </w:rPr>
            </w:pPr>
            <w:r w:rsidRPr="008A384C">
              <w:rPr>
                <w:sz w:val="20"/>
                <w:szCs w:val="20"/>
              </w:rPr>
              <w:t>129</w:t>
            </w:r>
          </w:p>
        </w:tc>
        <w:tc>
          <w:tcPr>
            <w:tcW w:w="470" w:type="dxa"/>
            <w:hideMark/>
          </w:tcPr>
          <w:p w:rsidR="008A384C" w:rsidRPr="008A384C" w:rsidRDefault="008A384C" w:rsidP="008A384C">
            <w:pPr>
              <w:rPr>
                <w:sz w:val="20"/>
                <w:szCs w:val="20"/>
              </w:rPr>
            </w:pPr>
            <w:r w:rsidRPr="008A384C">
              <w:rPr>
                <w:sz w:val="20"/>
                <w:szCs w:val="20"/>
              </w:rPr>
              <w:t>122</w:t>
            </w:r>
          </w:p>
        </w:tc>
        <w:tc>
          <w:tcPr>
            <w:tcW w:w="470" w:type="dxa"/>
            <w:hideMark/>
          </w:tcPr>
          <w:p w:rsidR="008A384C" w:rsidRPr="008A384C" w:rsidRDefault="008A384C" w:rsidP="008A384C">
            <w:pPr>
              <w:rPr>
                <w:sz w:val="20"/>
                <w:szCs w:val="20"/>
              </w:rPr>
            </w:pPr>
            <w:r w:rsidRPr="008A384C">
              <w:rPr>
                <w:sz w:val="20"/>
                <w:szCs w:val="20"/>
              </w:rPr>
              <w:t>107</w:t>
            </w:r>
          </w:p>
        </w:tc>
        <w:tc>
          <w:tcPr>
            <w:tcW w:w="470" w:type="dxa"/>
            <w:hideMark/>
          </w:tcPr>
          <w:p w:rsidR="008A384C" w:rsidRPr="008A384C" w:rsidRDefault="008A384C" w:rsidP="008A384C">
            <w:pPr>
              <w:rPr>
                <w:sz w:val="20"/>
                <w:szCs w:val="20"/>
              </w:rPr>
            </w:pPr>
            <w:r w:rsidRPr="008A384C">
              <w:rPr>
                <w:sz w:val="20"/>
                <w:szCs w:val="20"/>
              </w:rPr>
              <w:t>95</w:t>
            </w:r>
          </w:p>
        </w:tc>
        <w:tc>
          <w:tcPr>
            <w:tcW w:w="470" w:type="dxa"/>
            <w:hideMark/>
          </w:tcPr>
          <w:p w:rsidR="008A384C" w:rsidRPr="008A384C" w:rsidRDefault="008A384C" w:rsidP="008A384C">
            <w:pPr>
              <w:rPr>
                <w:sz w:val="20"/>
                <w:szCs w:val="20"/>
              </w:rPr>
            </w:pPr>
            <w:r w:rsidRPr="008A384C">
              <w:rPr>
                <w:sz w:val="20"/>
                <w:szCs w:val="20"/>
              </w:rPr>
              <w:t>95</w:t>
            </w:r>
          </w:p>
        </w:tc>
        <w:tc>
          <w:tcPr>
            <w:tcW w:w="470" w:type="dxa"/>
            <w:hideMark/>
          </w:tcPr>
          <w:p w:rsidR="008A384C" w:rsidRPr="008A384C" w:rsidRDefault="008A384C" w:rsidP="008A384C">
            <w:pPr>
              <w:rPr>
                <w:sz w:val="20"/>
                <w:szCs w:val="20"/>
              </w:rPr>
            </w:pPr>
            <w:r w:rsidRPr="008A384C">
              <w:rPr>
                <w:sz w:val="20"/>
                <w:szCs w:val="20"/>
              </w:rPr>
              <w:t>95</w:t>
            </w:r>
          </w:p>
        </w:tc>
        <w:tc>
          <w:tcPr>
            <w:tcW w:w="470" w:type="dxa"/>
            <w:hideMark/>
          </w:tcPr>
          <w:p w:rsidR="008A384C" w:rsidRPr="008A384C" w:rsidRDefault="008A384C" w:rsidP="008A384C">
            <w:pPr>
              <w:rPr>
                <w:sz w:val="20"/>
                <w:szCs w:val="20"/>
              </w:rPr>
            </w:pPr>
            <w:r w:rsidRPr="008A384C">
              <w:rPr>
                <w:sz w:val="20"/>
                <w:szCs w:val="20"/>
              </w:rPr>
              <w:t>95</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901,5</w:t>
            </w:r>
          </w:p>
        </w:tc>
        <w:tc>
          <w:tcPr>
            <w:tcW w:w="472" w:type="dxa"/>
            <w:hideMark/>
          </w:tcPr>
          <w:p w:rsidR="008A384C" w:rsidRPr="008A384C" w:rsidRDefault="008A384C" w:rsidP="008A384C">
            <w:pPr>
              <w:rPr>
                <w:sz w:val="20"/>
                <w:szCs w:val="20"/>
              </w:rPr>
            </w:pPr>
            <w:r w:rsidRPr="008A384C">
              <w:rPr>
                <w:sz w:val="20"/>
                <w:szCs w:val="20"/>
              </w:rPr>
              <w:t>3 262,1</w:t>
            </w:r>
          </w:p>
        </w:tc>
        <w:tc>
          <w:tcPr>
            <w:tcW w:w="472" w:type="dxa"/>
            <w:hideMark/>
          </w:tcPr>
          <w:p w:rsidR="008A384C" w:rsidRPr="008A384C" w:rsidRDefault="008A384C" w:rsidP="008A384C">
            <w:pPr>
              <w:rPr>
                <w:sz w:val="20"/>
                <w:szCs w:val="20"/>
              </w:rPr>
            </w:pPr>
            <w:r w:rsidRPr="008A384C">
              <w:rPr>
                <w:sz w:val="20"/>
                <w:szCs w:val="20"/>
              </w:rPr>
              <w:t>1 951,8</w:t>
            </w:r>
          </w:p>
        </w:tc>
        <w:tc>
          <w:tcPr>
            <w:tcW w:w="535" w:type="dxa"/>
            <w:hideMark/>
          </w:tcPr>
          <w:p w:rsidR="008A384C" w:rsidRPr="008A384C" w:rsidRDefault="008A384C" w:rsidP="008A384C">
            <w:pPr>
              <w:rPr>
                <w:sz w:val="20"/>
                <w:szCs w:val="20"/>
              </w:rPr>
            </w:pPr>
            <w:r w:rsidRPr="008A384C">
              <w:rPr>
                <w:sz w:val="20"/>
                <w:szCs w:val="20"/>
              </w:rPr>
              <w:t>1 753,8</w:t>
            </w:r>
          </w:p>
        </w:tc>
        <w:tc>
          <w:tcPr>
            <w:tcW w:w="535" w:type="dxa"/>
            <w:hideMark/>
          </w:tcPr>
          <w:p w:rsidR="008A384C" w:rsidRPr="008A384C" w:rsidRDefault="008A384C" w:rsidP="008A384C">
            <w:pPr>
              <w:rPr>
                <w:sz w:val="20"/>
                <w:szCs w:val="20"/>
              </w:rPr>
            </w:pPr>
            <w:r w:rsidRPr="008A384C">
              <w:rPr>
                <w:sz w:val="20"/>
                <w:szCs w:val="20"/>
              </w:rPr>
              <w:t>1 726,4</w:t>
            </w:r>
          </w:p>
        </w:tc>
        <w:tc>
          <w:tcPr>
            <w:tcW w:w="569" w:type="dxa"/>
            <w:hideMark/>
          </w:tcPr>
          <w:p w:rsidR="008A384C" w:rsidRPr="008A384C" w:rsidRDefault="008A384C" w:rsidP="008A384C">
            <w:pPr>
              <w:rPr>
                <w:sz w:val="20"/>
                <w:szCs w:val="20"/>
              </w:rPr>
            </w:pPr>
            <w:r w:rsidRPr="008A384C">
              <w:rPr>
                <w:sz w:val="20"/>
                <w:szCs w:val="20"/>
              </w:rPr>
              <w:t>1 649,4</w:t>
            </w:r>
          </w:p>
        </w:tc>
        <w:tc>
          <w:tcPr>
            <w:tcW w:w="569" w:type="dxa"/>
            <w:hideMark/>
          </w:tcPr>
          <w:p w:rsidR="008A384C" w:rsidRPr="008A384C" w:rsidRDefault="008A384C" w:rsidP="008A384C">
            <w:pPr>
              <w:rPr>
                <w:sz w:val="20"/>
                <w:szCs w:val="20"/>
              </w:rPr>
            </w:pPr>
            <w:r w:rsidRPr="008A384C">
              <w:rPr>
                <w:sz w:val="20"/>
                <w:szCs w:val="20"/>
              </w:rPr>
              <w:t>1 254,2</w:t>
            </w:r>
          </w:p>
        </w:tc>
        <w:tc>
          <w:tcPr>
            <w:tcW w:w="569" w:type="dxa"/>
            <w:hideMark/>
          </w:tcPr>
          <w:p w:rsidR="008A384C" w:rsidRPr="008A384C" w:rsidRDefault="008A384C" w:rsidP="008A384C">
            <w:pPr>
              <w:rPr>
                <w:sz w:val="20"/>
                <w:szCs w:val="20"/>
              </w:rPr>
            </w:pPr>
            <w:r w:rsidRPr="008A384C">
              <w:rPr>
                <w:sz w:val="20"/>
                <w:szCs w:val="20"/>
              </w:rPr>
              <w:t>1 254,2</w:t>
            </w:r>
          </w:p>
        </w:tc>
        <w:tc>
          <w:tcPr>
            <w:tcW w:w="569" w:type="dxa"/>
            <w:hideMark/>
          </w:tcPr>
          <w:p w:rsidR="008A384C" w:rsidRPr="008A384C" w:rsidRDefault="008A384C" w:rsidP="008A384C">
            <w:pPr>
              <w:rPr>
                <w:sz w:val="20"/>
                <w:szCs w:val="20"/>
              </w:rPr>
            </w:pPr>
            <w:r w:rsidRPr="008A384C">
              <w:rPr>
                <w:sz w:val="20"/>
                <w:szCs w:val="20"/>
              </w:rPr>
              <w:t>1 254,2</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Спортивная подготовка по олимпийским видам спорта (Плавание, тренировочный этап (этап спортивной специализации))</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25</w:t>
            </w:r>
          </w:p>
        </w:tc>
        <w:tc>
          <w:tcPr>
            <w:tcW w:w="470" w:type="dxa"/>
            <w:hideMark/>
          </w:tcPr>
          <w:p w:rsidR="008A384C" w:rsidRPr="008A384C" w:rsidRDefault="008A384C" w:rsidP="008A384C">
            <w:pPr>
              <w:rPr>
                <w:sz w:val="20"/>
                <w:szCs w:val="20"/>
              </w:rPr>
            </w:pPr>
            <w:r w:rsidRPr="008A384C">
              <w:rPr>
                <w:sz w:val="20"/>
                <w:szCs w:val="20"/>
              </w:rPr>
              <w:t>33</w:t>
            </w:r>
          </w:p>
        </w:tc>
        <w:tc>
          <w:tcPr>
            <w:tcW w:w="470" w:type="dxa"/>
            <w:hideMark/>
          </w:tcPr>
          <w:p w:rsidR="008A384C" w:rsidRPr="008A384C" w:rsidRDefault="008A384C" w:rsidP="008A384C">
            <w:pPr>
              <w:rPr>
                <w:sz w:val="20"/>
                <w:szCs w:val="20"/>
              </w:rPr>
            </w:pPr>
            <w:r w:rsidRPr="008A384C">
              <w:rPr>
                <w:sz w:val="20"/>
                <w:szCs w:val="20"/>
              </w:rPr>
              <w:t>33</w:t>
            </w:r>
          </w:p>
        </w:tc>
        <w:tc>
          <w:tcPr>
            <w:tcW w:w="470" w:type="dxa"/>
            <w:hideMark/>
          </w:tcPr>
          <w:p w:rsidR="008A384C" w:rsidRPr="008A384C" w:rsidRDefault="008A384C" w:rsidP="008A384C">
            <w:pPr>
              <w:rPr>
                <w:sz w:val="20"/>
                <w:szCs w:val="20"/>
              </w:rPr>
            </w:pPr>
            <w:r w:rsidRPr="008A384C">
              <w:rPr>
                <w:sz w:val="20"/>
                <w:szCs w:val="20"/>
              </w:rPr>
              <w:t>66</w:t>
            </w:r>
          </w:p>
        </w:tc>
        <w:tc>
          <w:tcPr>
            <w:tcW w:w="470" w:type="dxa"/>
            <w:hideMark/>
          </w:tcPr>
          <w:p w:rsidR="008A384C" w:rsidRPr="008A384C" w:rsidRDefault="008A384C" w:rsidP="008A384C">
            <w:pPr>
              <w:rPr>
                <w:sz w:val="20"/>
                <w:szCs w:val="20"/>
              </w:rPr>
            </w:pPr>
            <w:r w:rsidRPr="008A384C">
              <w:rPr>
                <w:sz w:val="20"/>
                <w:szCs w:val="20"/>
              </w:rPr>
              <w:t>54</w:t>
            </w:r>
          </w:p>
        </w:tc>
        <w:tc>
          <w:tcPr>
            <w:tcW w:w="470" w:type="dxa"/>
            <w:hideMark/>
          </w:tcPr>
          <w:p w:rsidR="008A384C" w:rsidRPr="008A384C" w:rsidRDefault="008A384C" w:rsidP="008A384C">
            <w:pPr>
              <w:rPr>
                <w:sz w:val="20"/>
                <w:szCs w:val="20"/>
              </w:rPr>
            </w:pPr>
            <w:r w:rsidRPr="008A384C">
              <w:rPr>
                <w:sz w:val="20"/>
                <w:szCs w:val="20"/>
              </w:rPr>
              <w:t>64</w:t>
            </w:r>
          </w:p>
        </w:tc>
        <w:tc>
          <w:tcPr>
            <w:tcW w:w="470" w:type="dxa"/>
            <w:hideMark/>
          </w:tcPr>
          <w:p w:rsidR="008A384C" w:rsidRPr="008A384C" w:rsidRDefault="008A384C" w:rsidP="008A384C">
            <w:pPr>
              <w:rPr>
                <w:sz w:val="20"/>
                <w:szCs w:val="20"/>
              </w:rPr>
            </w:pPr>
            <w:r w:rsidRPr="008A384C">
              <w:rPr>
                <w:sz w:val="20"/>
                <w:szCs w:val="20"/>
              </w:rPr>
              <w:t>64</w:t>
            </w:r>
          </w:p>
        </w:tc>
        <w:tc>
          <w:tcPr>
            <w:tcW w:w="470" w:type="dxa"/>
            <w:hideMark/>
          </w:tcPr>
          <w:p w:rsidR="008A384C" w:rsidRPr="008A384C" w:rsidRDefault="008A384C" w:rsidP="008A384C">
            <w:pPr>
              <w:rPr>
                <w:sz w:val="20"/>
                <w:szCs w:val="20"/>
              </w:rPr>
            </w:pPr>
            <w:r w:rsidRPr="008A384C">
              <w:rPr>
                <w:sz w:val="20"/>
                <w:szCs w:val="20"/>
              </w:rPr>
              <w:t>64</w:t>
            </w:r>
          </w:p>
        </w:tc>
        <w:tc>
          <w:tcPr>
            <w:tcW w:w="470" w:type="dxa"/>
            <w:hideMark/>
          </w:tcPr>
          <w:p w:rsidR="008A384C" w:rsidRPr="008A384C" w:rsidRDefault="008A384C" w:rsidP="008A384C">
            <w:pPr>
              <w:rPr>
                <w:sz w:val="20"/>
                <w:szCs w:val="20"/>
              </w:rPr>
            </w:pPr>
            <w:r w:rsidRPr="008A384C">
              <w:rPr>
                <w:sz w:val="20"/>
                <w:szCs w:val="20"/>
              </w:rPr>
              <w:t>64</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901,5</w:t>
            </w:r>
          </w:p>
        </w:tc>
        <w:tc>
          <w:tcPr>
            <w:tcW w:w="472" w:type="dxa"/>
            <w:hideMark/>
          </w:tcPr>
          <w:p w:rsidR="008A384C" w:rsidRPr="008A384C" w:rsidRDefault="008A384C" w:rsidP="008A384C">
            <w:pPr>
              <w:rPr>
                <w:sz w:val="20"/>
                <w:szCs w:val="20"/>
              </w:rPr>
            </w:pPr>
            <w:r w:rsidRPr="008A384C">
              <w:rPr>
                <w:sz w:val="20"/>
                <w:szCs w:val="20"/>
              </w:rPr>
              <w:t>875,3</w:t>
            </w:r>
          </w:p>
        </w:tc>
        <w:tc>
          <w:tcPr>
            <w:tcW w:w="472" w:type="dxa"/>
            <w:hideMark/>
          </w:tcPr>
          <w:p w:rsidR="008A384C" w:rsidRPr="008A384C" w:rsidRDefault="008A384C" w:rsidP="008A384C">
            <w:pPr>
              <w:rPr>
                <w:sz w:val="20"/>
                <w:szCs w:val="20"/>
              </w:rPr>
            </w:pPr>
            <w:r w:rsidRPr="008A384C">
              <w:rPr>
                <w:sz w:val="20"/>
                <w:szCs w:val="20"/>
              </w:rPr>
              <w:t>1 179,6</w:t>
            </w:r>
          </w:p>
        </w:tc>
        <w:tc>
          <w:tcPr>
            <w:tcW w:w="535" w:type="dxa"/>
            <w:hideMark/>
          </w:tcPr>
          <w:p w:rsidR="008A384C" w:rsidRPr="008A384C" w:rsidRDefault="008A384C" w:rsidP="008A384C">
            <w:pPr>
              <w:rPr>
                <w:sz w:val="20"/>
                <w:szCs w:val="20"/>
              </w:rPr>
            </w:pPr>
            <w:r w:rsidRPr="008A384C">
              <w:rPr>
                <w:sz w:val="20"/>
                <w:szCs w:val="20"/>
              </w:rPr>
              <w:t>1 912,1</w:t>
            </w:r>
          </w:p>
        </w:tc>
        <w:tc>
          <w:tcPr>
            <w:tcW w:w="535" w:type="dxa"/>
            <w:hideMark/>
          </w:tcPr>
          <w:p w:rsidR="008A384C" w:rsidRPr="008A384C" w:rsidRDefault="008A384C" w:rsidP="008A384C">
            <w:pPr>
              <w:rPr>
                <w:sz w:val="20"/>
                <w:szCs w:val="20"/>
              </w:rPr>
            </w:pPr>
            <w:r w:rsidRPr="008A384C">
              <w:rPr>
                <w:sz w:val="20"/>
                <w:szCs w:val="20"/>
              </w:rPr>
              <w:t>1 665,4</w:t>
            </w:r>
          </w:p>
        </w:tc>
        <w:tc>
          <w:tcPr>
            <w:tcW w:w="569" w:type="dxa"/>
            <w:hideMark/>
          </w:tcPr>
          <w:p w:rsidR="008A384C" w:rsidRPr="008A384C" w:rsidRDefault="008A384C" w:rsidP="008A384C">
            <w:pPr>
              <w:rPr>
                <w:sz w:val="20"/>
                <w:szCs w:val="20"/>
              </w:rPr>
            </w:pPr>
            <w:r w:rsidRPr="008A384C">
              <w:rPr>
                <w:sz w:val="20"/>
                <w:szCs w:val="20"/>
              </w:rPr>
              <w:t>1 838,9</w:t>
            </w:r>
          </w:p>
        </w:tc>
        <w:tc>
          <w:tcPr>
            <w:tcW w:w="569" w:type="dxa"/>
            <w:hideMark/>
          </w:tcPr>
          <w:p w:rsidR="008A384C" w:rsidRPr="008A384C" w:rsidRDefault="008A384C" w:rsidP="008A384C">
            <w:pPr>
              <w:rPr>
                <w:sz w:val="20"/>
                <w:szCs w:val="20"/>
              </w:rPr>
            </w:pPr>
            <w:r w:rsidRPr="008A384C">
              <w:rPr>
                <w:sz w:val="20"/>
                <w:szCs w:val="20"/>
              </w:rPr>
              <w:t>1 572,7</w:t>
            </w:r>
          </w:p>
        </w:tc>
        <w:tc>
          <w:tcPr>
            <w:tcW w:w="569" w:type="dxa"/>
            <w:hideMark/>
          </w:tcPr>
          <w:p w:rsidR="008A384C" w:rsidRPr="008A384C" w:rsidRDefault="008A384C" w:rsidP="008A384C">
            <w:pPr>
              <w:rPr>
                <w:sz w:val="20"/>
                <w:szCs w:val="20"/>
              </w:rPr>
            </w:pPr>
            <w:r w:rsidRPr="008A384C">
              <w:rPr>
                <w:sz w:val="20"/>
                <w:szCs w:val="20"/>
              </w:rPr>
              <w:t>1 572,7</w:t>
            </w:r>
          </w:p>
        </w:tc>
        <w:tc>
          <w:tcPr>
            <w:tcW w:w="569" w:type="dxa"/>
            <w:hideMark/>
          </w:tcPr>
          <w:p w:rsidR="008A384C" w:rsidRPr="008A384C" w:rsidRDefault="008A384C" w:rsidP="008A384C">
            <w:pPr>
              <w:rPr>
                <w:sz w:val="20"/>
                <w:szCs w:val="20"/>
              </w:rPr>
            </w:pPr>
            <w:r w:rsidRPr="008A384C">
              <w:rPr>
                <w:sz w:val="20"/>
                <w:szCs w:val="20"/>
              </w:rPr>
              <w:t>1 572,7</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Спортивная подготовка по олимпийским видам спорта (Лыжные гонки, этап начальной подготовки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14</w:t>
            </w:r>
          </w:p>
        </w:tc>
        <w:tc>
          <w:tcPr>
            <w:tcW w:w="470" w:type="dxa"/>
            <w:hideMark/>
          </w:tcPr>
          <w:p w:rsidR="008A384C" w:rsidRPr="008A384C" w:rsidRDefault="008A384C" w:rsidP="008A384C">
            <w:pPr>
              <w:rPr>
                <w:sz w:val="20"/>
                <w:szCs w:val="20"/>
              </w:rPr>
            </w:pPr>
            <w:r w:rsidRPr="008A384C">
              <w:rPr>
                <w:sz w:val="20"/>
                <w:szCs w:val="20"/>
              </w:rPr>
              <w:t>14</w:t>
            </w:r>
          </w:p>
        </w:tc>
        <w:tc>
          <w:tcPr>
            <w:tcW w:w="470" w:type="dxa"/>
            <w:hideMark/>
          </w:tcPr>
          <w:p w:rsidR="008A384C" w:rsidRPr="008A384C" w:rsidRDefault="008A384C" w:rsidP="008A384C">
            <w:pPr>
              <w:rPr>
                <w:sz w:val="20"/>
                <w:szCs w:val="20"/>
              </w:rPr>
            </w:pPr>
            <w:r w:rsidRPr="008A384C">
              <w:rPr>
                <w:sz w:val="20"/>
                <w:szCs w:val="20"/>
              </w:rPr>
              <w:t>24</w:t>
            </w:r>
          </w:p>
        </w:tc>
        <w:tc>
          <w:tcPr>
            <w:tcW w:w="470" w:type="dxa"/>
            <w:hideMark/>
          </w:tcPr>
          <w:p w:rsidR="008A384C" w:rsidRPr="008A384C" w:rsidRDefault="008A384C" w:rsidP="008A384C">
            <w:pPr>
              <w:rPr>
                <w:sz w:val="20"/>
                <w:szCs w:val="20"/>
              </w:rPr>
            </w:pPr>
            <w:r w:rsidRPr="008A384C">
              <w:rPr>
                <w:sz w:val="20"/>
                <w:szCs w:val="20"/>
              </w:rPr>
              <w:t>28</w:t>
            </w:r>
          </w:p>
        </w:tc>
        <w:tc>
          <w:tcPr>
            <w:tcW w:w="470" w:type="dxa"/>
            <w:hideMark/>
          </w:tcPr>
          <w:p w:rsidR="008A384C" w:rsidRPr="008A384C" w:rsidRDefault="008A384C" w:rsidP="008A384C">
            <w:pPr>
              <w:rPr>
                <w:sz w:val="20"/>
                <w:szCs w:val="20"/>
              </w:rPr>
            </w:pPr>
            <w:r w:rsidRPr="008A384C">
              <w:rPr>
                <w:sz w:val="20"/>
                <w:szCs w:val="20"/>
              </w:rPr>
              <w:t>24</w:t>
            </w:r>
          </w:p>
        </w:tc>
        <w:tc>
          <w:tcPr>
            <w:tcW w:w="470" w:type="dxa"/>
            <w:hideMark/>
          </w:tcPr>
          <w:p w:rsidR="008A384C" w:rsidRPr="008A384C" w:rsidRDefault="008A384C" w:rsidP="008A384C">
            <w:pPr>
              <w:rPr>
                <w:sz w:val="20"/>
                <w:szCs w:val="20"/>
              </w:rPr>
            </w:pPr>
            <w:r w:rsidRPr="008A384C">
              <w:rPr>
                <w:sz w:val="20"/>
                <w:szCs w:val="20"/>
              </w:rPr>
              <w:t>24</w:t>
            </w:r>
          </w:p>
        </w:tc>
        <w:tc>
          <w:tcPr>
            <w:tcW w:w="470" w:type="dxa"/>
            <w:hideMark/>
          </w:tcPr>
          <w:p w:rsidR="008A384C" w:rsidRPr="008A384C" w:rsidRDefault="008A384C" w:rsidP="008A384C">
            <w:pPr>
              <w:rPr>
                <w:sz w:val="20"/>
                <w:szCs w:val="20"/>
              </w:rPr>
            </w:pPr>
            <w:r w:rsidRPr="008A384C">
              <w:rPr>
                <w:sz w:val="20"/>
                <w:szCs w:val="20"/>
              </w:rPr>
              <w:t>24</w:t>
            </w:r>
          </w:p>
        </w:tc>
        <w:tc>
          <w:tcPr>
            <w:tcW w:w="470" w:type="dxa"/>
            <w:hideMark/>
          </w:tcPr>
          <w:p w:rsidR="008A384C" w:rsidRPr="008A384C" w:rsidRDefault="008A384C" w:rsidP="008A384C">
            <w:pPr>
              <w:rPr>
                <w:sz w:val="20"/>
                <w:szCs w:val="20"/>
              </w:rPr>
            </w:pPr>
            <w:r w:rsidRPr="008A384C">
              <w:rPr>
                <w:sz w:val="20"/>
                <w:szCs w:val="20"/>
              </w:rPr>
              <w:t>24</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599,7</w:t>
            </w:r>
          </w:p>
        </w:tc>
        <w:tc>
          <w:tcPr>
            <w:tcW w:w="472" w:type="dxa"/>
            <w:hideMark/>
          </w:tcPr>
          <w:p w:rsidR="008A384C" w:rsidRPr="008A384C" w:rsidRDefault="008A384C" w:rsidP="008A384C">
            <w:pPr>
              <w:rPr>
                <w:sz w:val="20"/>
                <w:szCs w:val="20"/>
              </w:rPr>
            </w:pPr>
            <w:r w:rsidRPr="008A384C">
              <w:rPr>
                <w:sz w:val="20"/>
                <w:szCs w:val="20"/>
              </w:rPr>
              <w:t>550,7</w:t>
            </w:r>
          </w:p>
        </w:tc>
        <w:tc>
          <w:tcPr>
            <w:tcW w:w="535" w:type="dxa"/>
            <w:hideMark/>
          </w:tcPr>
          <w:p w:rsidR="008A384C" w:rsidRPr="008A384C" w:rsidRDefault="008A384C" w:rsidP="008A384C">
            <w:pPr>
              <w:rPr>
                <w:sz w:val="20"/>
                <w:szCs w:val="20"/>
              </w:rPr>
            </w:pPr>
            <w:r w:rsidRPr="008A384C">
              <w:rPr>
                <w:sz w:val="20"/>
                <w:szCs w:val="20"/>
              </w:rPr>
              <w:t>623,9</w:t>
            </w:r>
          </w:p>
        </w:tc>
        <w:tc>
          <w:tcPr>
            <w:tcW w:w="535" w:type="dxa"/>
            <w:hideMark/>
          </w:tcPr>
          <w:p w:rsidR="008A384C" w:rsidRPr="008A384C" w:rsidRDefault="008A384C" w:rsidP="008A384C">
            <w:pPr>
              <w:rPr>
                <w:sz w:val="20"/>
                <w:szCs w:val="20"/>
              </w:rPr>
            </w:pPr>
            <w:r w:rsidRPr="008A384C">
              <w:rPr>
                <w:sz w:val="20"/>
                <w:szCs w:val="20"/>
              </w:rPr>
              <w:t>906,5</w:t>
            </w:r>
          </w:p>
        </w:tc>
        <w:tc>
          <w:tcPr>
            <w:tcW w:w="569" w:type="dxa"/>
            <w:hideMark/>
          </w:tcPr>
          <w:p w:rsidR="008A384C" w:rsidRPr="008A384C" w:rsidRDefault="008A384C" w:rsidP="008A384C">
            <w:pPr>
              <w:rPr>
                <w:sz w:val="20"/>
                <w:szCs w:val="20"/>
              </w:rPr>
            </w:pPr>
            <w:r w:rsidRPr="008A384C">
              <w:rPr>
                <w:sz w:val="20"/>
                <w:szCs w:val="20"/>
              </w:rPr>
              <w:t>898,4</w:t>
            </w:r>
          </w:p>
        </w:tc>
        <w:tc>
          <w:tcPr>
            <w:tcW w:w="569" w:type="dxa"/>
            <w:hideMark/>
          </w:tcPr>
          <w:p w:rsidR="008A384C" w:rsidRPr="008A384C" w:rsidRDefault="008A384C" w:rsidP="008A384C">
            <w:pPr>
              <w:rPr>
                <w:sz w:val="20"/>
                <w:szCs w:val="20"/>
              </w:rPr>
            </w:pPr>
            <w:r w:rsidRPr="008A384C">
              <w:rPr>
                <w:sz w:val="20"/>
                <w:szCs w:val="20"/>
              </w:rPr>
              <w:t>798,6</w:t>
            </w:r>
          </w:p>
        </w:tc>
        <w:tc>
          <w:tcPr>
            <w:tcW w:w="569" w:type="dxa"/>
            <w:hideMark/>
          </w:tcPr>
          <w:p w:rsidR="008A384C" w:rsidRPr="008A384C" w:rsidRDefault="008A384C" w:rsidP="008A384C">
            <w:pPr>
              <w:rPr>
                <w:sz w:val="20"/>
                <w:szCs w:val="20"/>
              </w:rPr>
            </w:pPr>
            <w:r w:rsidRPr="008A384C">
              <w:rPr>
                <w:sz w:val="20"/>
                <w:szCs w:val="20"/>
              </w:rPr>
              <w:t>798,6</w:t>
            </w:r>
          </w:p>
        </w:tc>
        <w:tc>
          <w:tcPr>
            <w:tcW w:w="569" w:type="dxa"/>
            <w:hideMark/>
          </w:tcPr>
          <w:p w:rsidR="008A384C" w:rsidRPr="008A384C" w:rsidRDefault="008A384C" w:rsidP="008A384C">
            <w:pPr>
              <w:rPr>
                <w:sz w:val="20"/>
                <w:szCs w:val="20"/>
              </w:rPr>
            </w:pPr>
            <w:r w:rsidRPr="008A384C">
              <w:rPr>
                <w:sz w:val="20"/>
                <w:szCs w:val="20"/>
              </w:rPr>
              <w:t>798,6</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Спортивная подготовка по олимпийским видам спорта (Лыжные гонки, тренировочный этап (этап спортивной специализации))</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278"/>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530,5</w:t>
            </w:r>
          </w:p>
        </w:tc>
        <w:tc>
          <w:tcPr>
            <w:tcW w:w="472" w:type="dxa"/>
            <w:hideMark/>
          </w:tcPr>
          <w:p w:rsidR="008A384C" w:rsidRPr="008A384C" w:rsidRDefault="008A384C" w:rsidP="008A384C">
            <w:pPr>
              <w:rPr>
                <w:sz w:val="20"/>
                <w:szCs w:val="20"/>
              </w:rPr>
            </w:pPr>
            <w:r w:rsidRPr="008A384C">
              <w:rPr>
                <w:sz w:val="20"/>
                <w:szCs w:val="20"/>
              </w:rPr>
              <w:t>537,3</w:t>
            </w:r>
          </w:p>
        </w:tc>
        <w:tc>
          <w:tcPr>
            <w:tcW w:w="535" w:type="dxa"/>
            <w:hideMark/>
          </w:tcPr>
          <w:p w:rsidR="008A384C" w:rsidRPr="008A384C" w:rsidRDefault="008A384C" w:rsidP="008A384C">
            <w:pPr>
              <w:rPr>
                <w:sz w:val="20"/>
                <w:szCs w:val="20"/>
              </w:rPr>
            </w:pPr>
            <w:r w:rsidRPr="008A384C">
              <w:rPr>
                <w:sz w:val="20"/>
                <w:szCs w:val="20"/>
              </w:rPr>
              <w:t>584,3</w:t>
            </w:r>
          </w:p>
        </w:tc>
        <w:tc>
          <w:tcPr>
            <w:tcW w:w="535" w:type="dxa"/>
            <w:hideMark/>
          </w:tcPr>
          <w:p w:rsidR="008A384C" w:rsidRPr="008A384C" w:rsidRDefault="008A384C" w:rsidP="008A384C">
            <w:pPr>
              <w:rPr>
                <w:sz w:val="20"/>
                <w:szCs w:val="20"/>
              </w:rPr>
            </w:pPr>
            <w:r w:rsidRPr="008A384C">
              <w:rPr>
                <w:sz w:val="20"/>
                <w:szCs w:val="20"/>
              </w:rPr>
              <w:t>767,3</w:t>
            </w:r>
          </w:p>
        </w:tc>
        <w:tc>
          <w:tcPr>
            <w:tcW w:w="569" w:type="dxa"/>
            <w:hideMark/>
          </w:tcPr>
          <w:p w:rsidR="008A384C" w:rsidRPr="008A384C" w:rsidRDefault="008A384C" w:rsidP="008A384C">
            <w:pPr>
              <w:rPr>
                <w:sz w:val="20"/>
                <w:szCs w:val="20"/>
              </w:rPr>
            </w:pPr>
            <w:r w:rsidRPr="008A384C">
              <w:rPr>
                <w:sz w:val="20"/>
                <w:szCs w:val="20"/>
              </w:rPr>
              <w:t>721,8</w:t>
            </w:r>
          </w:p>
        </w:tc>
        <w:tc>
          <w:tcPr>
            <w:tcW w:w="569" w:type="dxa"/>
            <w:hideMark/>
          </w:tcPr>
          <w:p w:rsidR="008A384C" w:rsidRPr="008A384C" w:rsidRDefault="008A384C" w:rsidP="008A384C">
            <w:pPr>
              <w:rPr>
                <w:sz w:val="20"/>
                <w:szCs w:val="20"/>
              </w:rPr>
            </w:pPr>
            <w:r w:rsidRPr="008A384C">
              <w:rPr>
                <w:sz w:val="20"/>
                <w:szCs w:val="20"/>
              </w:rPr>
              <w:t>680,2</w:t>
            </w:r>
          </w:p>
        </w:tc>
        <w:tc>
          <w:tcPr>
            <w:tcW w:w="569" w:type="dxa"/>
            <w:hideMark/>
          </w:tcPr>
          <w:p w:rsidR="008A384C" w:rsidRPr="008A384C" w:rsidRDefault="008A384C" w:rsidP="008A384C">
            <w:pPr>
              <w:rPr>
                <w:sz w:val="20"/>
                <w:szCs w:val="20"/>
              </w:rPr>
            </w:pPr>
            <w:r w:rsidRPr="008A384C">
              <w:rPr>
                <w:sz w:val="20"/>
                <w:szCs w:val="20"/>
              </w:rPr>
              <w:t>680,2</w:t>
            </w:r>
          </w:p>
        </w:tc>
        <w:tc>
          <w:tcPr>
            <w:tcW w:w="569" w:type="dxa"/>
            <w:hideMark/>
          </w:tcPr>
          <w:p w:rsidR="008A384C" w:rsidRPr="008A384C" w:rsidRDefault="008A384C" w:rsidP="008A384C">
            <w:pPr>
              <w:rPr>
                <w:sz w:val="20"/>
                <w:szCs w:val="20"/>
              </w:rPr>
            </w:pPr>
            <w:r w:rsidRPr="008A384C">
              <w:rPr>
                <w:sz w:val="20"/>
                <w:szCs w:val="20"/>
              </w:rPr>
              <w:t>680,2</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Спортивная подготовка по олимпийским видам спорта (Спортивная борьба, тренировочный этап)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14</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12</w:t>
            </w:r>
          </w:p>
        </w:tc>
        <w:tc>
          <w:tcPr>
            <w:tcW w:w="470" w:type="dxa"/>
            <w:hideMark/>
          </w:tcPr>
          <w:p w:rsidR="008A384C" w:rsidRPr="008A384C" w:rsidRDefault="008A384C" w:rsidP="008A384C">
            <w:pPr>
              <w:rPr>
                <w:sz w:val="20"/>
                <w:szCs w:val="20"/>
              </w:rPr>
            </w:pPr>
            <w:r w:rsidRPr="008A384C">
              <w:rPr>
                <w:sz w:val="20"/>
                <w:szCs w:val="20"/>
              </w:rPr>
              <w:t>12</w:t>
            </w:r>
          </w:p>
        </w:tc>
        <w:tc>
          <w:tcPr>
            <w:tcW w:w="470" w:type="dxa"/>
            <w:hideMark/>
          </w:tcPr>
          <w:p w:rsidR="008A384C" w:rsidRPr="008A384C" w:rsidRDefault="008A384C" w:rsidP="008A384C">
            <w:pPr>
              <w:rPr>
                <w:sz w:val="20"/>
                <w:szCs w:val="20"/>
              </w:rPr>
            </w:pPr>
            <w:r w:rsidRPr="008A384C">
              <w:rPr>
                <w:sz w:val="20"/>
                <w:szCs w:val="20"/>
              </w:rPr>
              <w:t>12</w:t>
            </w:r>
          </w:p>
        </w:tc>
        <w:tc>
          <w:tcPr>
            <w:tcW w:w="470" w:type="dxa"/>
            <w:hideMark/>
          </w:tcPr>
          <w:p w:rsidR="008A384C" w:rsidRPr="008A384C" w:rsidRDefault="008A384C" w:rsidP="008A384C">
            <w:pPr>
              <w:rPr>
                <w:sz w:val="20"/>
                <w:szCs w:val="20"/>
              </w:rPr>
            </w:pPr>
            <w:r w:rsidRPr="008A384C">
              <w:rPr>
                <w:sz w:val="20"/>
                <w:szCs w:val="20"/>
              </w:rPr>
              <w:t>12</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1 263,1</w:t>
            </w:r>
          </w:p>
        </w:tc>
        <w:tc>
          <w:tcPr>
            <w:tcW w:w="472" w:type="dxa"/>
            <w:hideMark/>
          </w:tcPr>
          <w:p w:rsidR="008A384C" w:rsidRPr="008A384C" w:rsidRDefault="008A384C" w:rsidP="008A384C">
            <w:pPr>
              <w:rPr>
                <w:sz w:val="20"/>
                <w:szCs w:val="20"/>
              </w:rPr>
            </w:pPr>
            <w:r w:rsidRPr="008A384C">
              <w:rPr>
                <w:sz w:val="20"/>
                <w:szCs w:val="20"/>
              </w:rPr>
              <w:t>575,4</w:t>
            </w:r>
          </w:p>
        </w:tc>
        <w:tc>
          <w:tcPr>
            <w:tcW w:w="472" w:type="dxa"/>
            <w:hideMark/>
          </w:tcPr>
          <w:p w:rsidR="008A384C" w:rsidRPr="008A384C" w:rsidRDefault="008A384C" w:rsidP="008A384C">
            <w:pPr>
              <w:rPr>
                <w:sz w:val="20"/>
                <w:szCs w:val="20"/>
              </w:rPr>
            </w:pPr>
            <w:r w:rsidRPr="008A384C">
              <w:rPr>
                <w:sz w:val="20"/>
                <w:szCs w:val="20"/>
              </w:rPr>
              <w:t>826,9</w:t>
            </w:r>
          </w:p>
        </w:tc>
        <w:tc>
          <w:tcPr>
            <w:tcW w:w="535" w:type="dxa"/>
            <w:hideMark/>
          </w:tcPr>
          <w:p w:rsidR="008A384C" w:rsidRPr="008A384C" w:rsidRDefault="008A384C" w:rsidP="008A384C">
            <w:pPr>
              <w:rPr>
                <w:sz w:val="20"/>
                <w:szCs w:val="20"/>
              </w:rPr>
            </w:pPr>
            <w:r w:rsidRPr="008A384C">
              <w:rPr>
                <w:sz w:val="20"/>
                <w:szCs w:val="20"/>
              </w:rPr>
              <w:t>777,2</w:t>
            </w:r>
          </w:p>
        </w:tc>
        <w:tc>
          <w:tcPr>
            <w:tcW w:w="535" w:type="dxa"/>
            <w:hideMark/>
          </w:tcPr>
          <w:p w:rsidR="008A384C" w:rsidRPr="008A384C" w:rsidRDefault="008A384C" w:rsidP="008A384C">
            <w:pPr>
              <w:rPr>
                <w:sz w:val="20"/>
                <w:szCs w:val="20"/>
              </w:rPr>
            </w:pPr>
            <w:r w:rsidRPr="008A384C">
              <w:rPr>
                <w:sz w:val="20"/>
                <w:szCs w:val="20"/>
              </w:rPr>
              <w:t>909,4</w:t>
            </w:r>
          </w:p>
        </w:tc>
        <w:tc>
          <w:tcPr>
            <w:tcW w:w="569" w:type="dxa"/>
            <w:hideMark/>
          </w:tcPr>
          <w:p w:rsidR="008A384C" w:rsidRPr="008A384C" w:rsidRDefault="008A384C" w:rsidP="008A384C">
            <w:pPr>
              <w:rPr>
                <w:sz w:val="20"/>
                <w:szCs w:val="20"/>
              </w:rPr>
            </w:pPr>
            <w:r w:rsidRPr="008A384C">
              <w:rPr>
                <w:sz w:val="20"/>
                <w:szCs w:val="20"/>
              </w:rPr>
              <w:t>975,1</w:t>
            </w:r>
          </w:p>
        </w:tc>
        <w:tc>
          <w:tcPr>
            <w:tcW w:w="569" w:type="dxa"/>
            <w:hideMark/>
          </w:tcPr>
          <w:p w:rsidR="008A384C" w:rsidRPr="008A384C" w:rsidRDefault="008A384C" w:rsidP="008A384C">
            <w:pPr>
              <w:rPr>
                <w:sz w:val="20"/>
                <w:szCs w:val="20"/>
              </w:rPr>
            </w:pPr>
            <w:r w:rsidRPr="008A384C">
              <w:rPr>
                <w:sz w:val="20"/>
                <w:szCs w:val="20"/>
              </w:rPr>
              <w:t>925,2</w:t>
            </w:r>
          </w:p>
        </w:tc>
        <w:tc>
          <w:tcPr>
            <w:tcW w:w="569" w:type="dxa"/>
            <w:hideMark/>
          </w:tcPr>
          <w:p w:rsidR="008A384C" w:rsidRPr="008A384C" w:rsidRDefault="008A384C" w:rsidP="008A384C">
            <w:pPr>
              <w:rPr>
                <w:sz w:val="20"/>
                <w:szCs w:val="20"/>
              </w:rPr>
            </w:pPr>
            <w:r w:rsidRPr="008A384C">
              <w:rPr>
                <w:sz w:val="20"/>
                <w:szCs w:val="20"/>
              </w:rPr>
              <w:t>925,2</w:t>
            </w:r>
          </w:p>
        </w:tc>
        <w:tc>
          <w:tcPr>
            <w:tcW w:w="569" w:type="dxa"/>
            <w:hideMark/>
          </w:tcPr>
          <w:p w:rsidR="008A384C" w:rsidRPr="008A384C" w:rsidRDefault="008A384C" w:rsidP="008A384C">
            <w:pPr>
              <w:rPr>
                <w:sz w:val="20"/>
                <w:szCs w:val="20"/>
              </w:rPr>
            </w:pPr>
            <w:r w:rsidRPr="008A384C">
              <w:rPr>
                <w:sz w:val="20"/>
                <w:szCs w:val="20"/>
              </w:rPr>
              <w:t>952,2</w:t>
            </w:r>
          </w:p>
        </w:tc>
      </w:tr>
      <w:tr w:rsidR="008A384C" w:rsidRPr="008A384C" w:rsidTr="008A384C">
        <w:trPr>
          <w:trHeight w:val="90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Спортивная подготовка по олимпийским видам спорта (Спортивная борьба, начальный этап)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54</w:t>
            </w:r>
          </w:p>
        </w:tc>
        <w:tc>
          <w:tcPr>
            <w:tcW w:w="470" w:type="dxa"/>
            <w:hideMark/>
          </w:tcPr>
          <w:p w:rsidR="008A384C" w:rsidRPr="008A384C" w:rsidRDefault="008A384C" w:rsidP="008A384C">
            <w:pPr>
              <w:rPr>
                <w:sz w:val="20"/>
                <w:szCs w:val="20"/>
              </w:rPr>
            </w:pPr>
            <w:r w:rsidRPr="008A384C">
              <w:rPr>
                <w:sz w:val="20"/>
                <w:szCs w:val="20"/>
              </w:rPr>
              <w:t>55</w:t>
            </w:r>
          </w:p>
        </w:tc>
        <w:tc>
          <w:tcPr>
            <w:tcW w:w="470" w:type="dxa"/>
            <w:hideMark/>
          </w:tcPr>
          <w:p w:rsidR="008A384C" w:rsidRPr="008A384C" w:rsidRDefault="008A384C" w:rsidP="008A384C">
            <w:pPr>
              <w:rPr>
                <w:sz w:val="20"/>
                <w:szCs w:val="20"/>
              </w:rPr>
            </w:pPr>
            <w:r w:rsidRPr="008A384C">
              <w:rPr>
                <w:sz w:val="20"/>
                <w:szCs w:val="20"/>
              </w:rPr>
              <w:t>55</w:t>
            </w:r>
          </w:p>
        </w:tc>
        <w:tc>
          <w:tcPr>
            <w:tcW w:w="470" w:type="dxa"/>
            <w:hideMark/>
          </w:tcPr>
          <w:p w:rsidR="008A384C" w:rsidRPr="008A384C" w:rsidRDefault="008A384C" w:rsidP="008A384C">
            <w:pPr>
              <w:rPr>
                <w:sz w:val="20"/>
                <w:szCs w:val="20"/>
              </w:rPr>
            </w:pPr>
            <w:r w:rsidRPr="008A384C">
              <w:rPr>
                <w:sz w:val="20"/>
                <w:szCs w:val="20"/>
              </w:rPr>
              <w:t>55</w:t>
            </w:r>
          </w:p>
        </w:tc>
        <w:tc>
          <w:tcPr>
            <w:tcW w:w="470" w:type="dxa"/>
            <w:hideMark/>
          </w:tcPr>
          <w:p w:rsidR="008A384C" w:rsidRPr="008A384C" w:rsidRDefault="008A384C" w:rsidP="008A384C">
            <w:pPr>
              <w:rPr>
                <w:sz w:val="20"/>
                <w:szCs w:val="20"/>
              </w:rPr>
            </w:pPr>
            <w:r w:rsidRPr="008A384C">
              <w:rPr>
                <w:sz w:val="20"/>
                <w:szCs w:val="20"/>
              </w:rPr>
              <w:t>55</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1 502,8</w:t>
            </w:r>
          </w:p>
        </w:tc>
        <w:tc>
          <w:tcPr>
            <w:tcW w:w="569" w:type="dxa"/>
            <w:hideMark/>
          </w:tcPr>
          <w:p w:rsidR="008A384C" w:rsidRPr="008A384C" w:rsidRDefault="008A384C" w:rsidP="008A384C">
            <w:pPr>
              <w:rPr>
                <w:sz w:val="20"/>
                <w:szCs w:val="20"/>
              </w:rPr>
            </w:pPr>
            <w:r w:rsidRPr="008A384C">
              <w:rPr>
                <w:sz w:val="20"/>
                <w:szCs w:val="20"/>
              </w:rPr>
              <w:t>1 578,4</w:t>
            </w:r>
          </w:p>
        </w:tc>
        <w:tc>
          <w:tcPr>
            <w:tcW w:w="569" w:type="dxa"/>
            <w:hideMark/>
          </w:tcPr>
          <w:p w:rsidR="008A384C" w:rsidRPr="008A384C" w:rsidRDefault="008A384C" w:rsidP="008A384C">
            <w:pPr>
              <w:rPr>
                <w:sz w:val="20"/>
                <w:szCs w:val="20"/>
              </w:rPr>
            </w:pPr>
            <w:r w:rsidRPr="008A384C">
              <w:rPr>
                <w:sz w:val="20"/>
                <w:szCs w:val="20"/>
              </w:rPr>
              <w:t>1 349,6</w:t>
            </w:r>
          </w:p>
        </w:tc>
        <w:tc>
          <w:tcPr>
            <w:tcW w:w="569" w:type="dxa"/>
            <w:hideMark/>
          </w:tcPr>
          <w:p w:rsidR="008A384C" w:rsidRPr="008A384C" w:rsidRDefault="008A384C" w:rsidP="008A384C">
            <w:pPr>
              <w:rPr>
                <w:sz w:val="20"/>
                <w:szCs w:val="20"/>
              </w:rPr>
            </w:pPr>
            <w:r w:rsidRPr="008A384C">
              <w:rPr>
                <w:sz w:val="20"/>
                <w:szCs w:val="20"/>
              </w:rPr>
              <w:t>1 349,6</w:t>
            </w:r>
          </w:p>
        </w:tc>
        <w:tc>
          <w:tcPr>
            <w:tcW w:w="569" w:type="dxa"/>
            <w:hideMark/>
          </w:tcPr>
          <w:p w:rsidR="008A384C" w:rsidRPr="008A384C" w:rsidRDefault="008A384C" w:rsidP="008A384C">
            <w:pPr>
              <w:rPr>
                <w:sz w:val="20"/>
                <w:szCs w:val="20"/>
              </w:rPr>
            </w:pPr>
            <w:r w:rsidRPr="008A384C">
              <w:rPr>
                <w:sz w:val="20"/>
                <w:szCs w:val="20"/>
              </w:rPr>
              <w:t>1 349,6</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Спортивная подготовка по олимпийским видам спорта (Дзюдо, этап совершенствования спортивного мастерства)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2</w:t>
            </w:r>
          </w:p>
        </w:tc>
        <w:tc>
          <w:tcPr>
            <w:tcW w:w="470" w:type="dxa"/>
            <w:hideMark/>
          </w:tcPr>
          <w:p w:rsidR="008A384C" w:rsidRPr="008A384C" w:rsidRDefault="008A384C" w:rsidP="008A384C">
            <w:pPr>
              <w:rPr>
                <w:sz w:val="20"/>
                <w:szCs w:val="20"/>
              </w:rPr>
            </w:pPr>
            <w:r w:rsidRPr="008A384C">
              <w:rPr>
                <w:sz w:val="20"/>
                <w:szCs w:val="20"/>
              </w:rPr>
              <w:t>1</w:t>
            </w:r>
          </w:p>
        </w:tc>
        <w:tc>
          <w:tcPr>
            <w:tcW w:w="470" w:type="dxa"/>
            <w:hideMark/>
          </w:tcPr>
          <w:p w:rsidR="008A384C" w:rsidRPr="008A384C" w:rsidRDefault="008A384C" w:rsidP="008A384C">
            <w:pPr>
              <w:rPr>
                <w:sz w:val="20"/>
                <w:szCs w:val="20"/>
              </w:rPr>
            </w:pPr>
            <w:r w:rsidRPr="008A384C">
              <w:rPr>
                <w:sz w:val="20"/>
                <w:szCs w:val="20"/>
              </w:rPr>
              <w:t>1</w:t>
            </w:r>
          </w:p>
        </w:tc>
        <w:tc>
          <w:tcPr>
            <w:tcW w:w="470" w:type="dxa"/>
            <w:hideMark/>
          </w:tcPr>
          <w:p w:rsidR="008A384C" w:rsidRPr="008A384C" w:rsidRDefault="008A384C" w:rsidP="008A384C">
            <w:pPr>
              <w:rPr>
                <w:sz w:val="20"/>
                <w:szCs w:val="20"/>
              </w:rPr>
            </w:pPr>
            <w:r w:rsidRPr="008A384C">
              <w:rPr>
                <w:sz w:val="20"/>
                <w:szCs w:val="20"/>
              </w:rPr>
              <w:t>1</w:t>
            </w:r>
          </w:p>
        </w:tc>
        <w:tc>
          <w:tcPr>
            <w:tcW w:w="470" w:type="dxa"/>
            <w:hideMark/>
          </w:tcPr>
          <w:p w:rsidR="008A384C" w:rsidRPr="008A384C" w:rsidRDefault="008A384C" w:rsidP="008A384C">
            <w:pPr>
              <w:rPr>
                <w:sz w:val="20"/>
                <w:szCs w:val="20"/>
              </w:rPr>
            </w:pPr>
            <w:r w:rsidRPr="008A384C">
              <w:rPr>
                <w:sz w:val="20"/>
                <w:szCs w:val="20"/>
              </w:rPr>
              <w:t>2</w:t>
            </w:r>
          </w:p>
        </w:tc>
        <w:tc>
          <w:tcPr>
            <w:tcW w:w="470" w:type="dxa"/>
            <w:hideMark/>
          </w:tcPr>
          <w:p w:rsidR="008A384C" w:rsidRPr="008A384C" w:rsidRDefault="008A384C" w:rsidP="008A384C">
            <w:pPr>
              <w:rPr>
                <w:sz w:val="20"/>
                <w:szCs w:val="20"/>
              </w:rPr>
            </w:pPr>
            <w:r w:rsidRPr="008A384C">
              <w:rPr>
                <w:sz w:val="20"/>
                <w:szCs w:val="20"/>
              </w:rPr>
              <w:t>2</w:t>
            </w:r>
          </w:p>
        </w:tc>
        <w:tc>
          <w:tcPr>
            <w:tcW w:w="470" w:type="dxa"/>
            <w:hideMark/>
          </w:tcPr>
          <w:p w:rsidR="008A384C" w:rsidRPr="008A384C" w:rsidRDefault="008A384C" w:rsidP="008A384C">
            <w:pPr>
              <w:rPr>
                <w:sz w:val="20"/>
                <w:szCs w:val="20"/>
              </w:rPr>
            </w:pPr>
            <w:r w:rsidRPr="008A384C">
              <w:rPr>
                <w:sz w:val="20"/>
                <w:szCs w:val="20"/>
              </w:rPr>
              <w:t>2</w:t>
            </w:r>
          </w:p>
        </w:tc>
        <w:tc>
          <w:tcPr>
            <w:tcW w:w="470" w:type="dxa"/>
            <w:hideMark/>
          </w:tcPr>
          <w:p w:rsidR="008A384C" w:rsidRPr="008A384C" w:rsidRDefault="008A384C" w:rsidP="008A384C">
            <w:pPr>
              <w:rPr>
                <w:sz w:val="20"/>
                <w:szCs w:val="20"/>
              </w:rPr>
            </w:pPr>
            <w:r w:rsidRPr="008A384C">
              <w:rPr>
                <w:sz w:val="20"/>
                <w:szCs w:val="20"/>
              </w:rPr>
              <w:t>2</w:t>
            </w:r>
          </w:p>
        </w:tc>
        <w:tc>
          <w:tcPr>
            <w:tcW w:w="470" w:type="dxa"/>
            <w:hideMark/>
          </w:tcPr>
          <w:p w:rsidR="008A384C" w:rsidRPr="008A384C" w:rsidRDefault="008A384C" w:rsidP="008A384C">
            <w:pPr>
              <w:rPr>
                <w:sz w:val="20"/>
                <w:szCs w:val="20"/>
              </w:rPr>
            </w:pPr>
            <w:r w:rsidRPr="008A384C">
              <w:rPr>
                <w:sz w:val="20"/>
                <w:szCs w:val="20"/>
              </w:rPr>
              <w:t>2</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36,9</w:t>
            </w:r>
          </w:p>
        </w:tc>
        <w:tc>
          <w:tcPr>
            <w:tcW w:w="472" w:type="dxa"/>
            <w:hideMark/>
          </w:tcPr>
          <w:p w:rsidR="008A384C" w:rsidRPr="008A384C" w:rsidRDefault="008A384C" w:rsidP="008A384C">
            <w:pPr>
              <w:rPr>
                <w:sz w:val="20"/>
                <w:szCs w:val="20"/>
              </w:rPr>
            </w:pPr>
            <w:r w:rsidRPr="008A384C">
              <w:rPr>
                <w:sz w:val="20"/>
                <w:szCs w:val="20"/>
              </w:rPr>
              <w:t>631,7</w:t>
            </w:r>
          </w:p>
        </w:tc>
        <w:tc>
          <w:tcPr>
            <w:tcW w:w="535" w:type="dxa"/>
            <w:hideMark/>
          </w:tcPr>
          <w:p w:rsidR="008A384C" w:rsidRPr="008A384C" w:rsidRDefault="008A384C" w:rsidP="008A384C">
            <w:pPr>
              <w:rPr>
                <w:sz w:val="20"/>
                <w:szCs w:val="20"/>
              </w:rPr>
            </w:pPr>
            <w:r w:rsidRPr="008A384C">
              <w:rPr>
                <w:sz w:val="20"/>
                <w:szCs w:val="20"/>
              </w:rPr>
              <w:t>689,6</w:t>
            </w:r>
          </w:p>
        </w:tc>
        <w:tc>
          <w:tcPr>
            <w:tcW w:w="535" w:type="dxa"/>
            <w:hideMark/>
          </w:tcPr>
          <w:p w:rsidR="008A384C" w:rsidRPr="008A384C" w:rsidRDefault="008A384C" w:rsidP="008A384C">
            <w:pPr>
              <w:rPr>
                <w:sz w:val="20"/>
                <w:szCs w:val="20"/>
              </w:rPr>
            </w:pPr>
            <w:r w:rsidRPr="008A384C">
              <w:rPr>
                <w:sz w:val="20"/>
                <w:szCs w:val="20"/>
              </w:rPr>
              <w:t>738,5</w:t>
            </w:r>
          </w:p>
        </w:tc>
        <w:tc>
          <w:tcPr>
            <w:tcW w:w="569" w:type="dxa"/>
            <w:hideMark/>
          </w:tcPr>
          <w:p w:rsidR="008A384C" w:rsidRPr="008A384C" w:rsidRDefault="008A384C" w:rsidP="008A384C">
            <w:pPr>
              <w:rPr>
                <w:sz w:val="20"/>
                <w:szCs w:val="20"/>
              </w:rPr>
            </w:pPr>
            <w:r w:rsidRPr="008A384C">
              <w:rPr>
                <w:sz w:val="20"/>
                <w:szCs w:val="20"/>
              </w:rPr>
              <w:t>833,1</w:t>
            </w:r>
          </w:p>
        </w:tc>
        <w:tc>
          <w:tcPr>
            <w:tcW w:w="569" w:type="dxa"/>
            <w:hideMark/>
          </w:tcPr>
          <w:p w:rsidR="008A384C" w:rsidRPr="008A384C" w:rsidRDefault="008A384C" w:rsidP="008A384C">
            <w:pPr>
              <w:rPr>
                <w:sz w:val="20"/>
                <w:szCs w:val="20"/>
              </w:rPr>
            </w:pPr>
            <w:r w:rsidRPr="008A384C">
              <w:rPr>
                <w:sz w:val="20"/>
                <w:szCs w:val="20"/>
              </w:rPr>
              <w:t>824,8</w:t>
            </w:r>
          </w:p>
        </w:tc>
        <w:tc>
          <w:tcPr>
            <w:tcW w:w="569" w:type="dxa"/>
            <w:hideMark/>
          </w:tcPr>
          <w:p w:rsidR="008A384C" w:rsidRPr="008A384C" w:rsidRDefault="008A384C" w:rsidP="008A384C">
            <w:pPr>
              <w:rPr>
                <w:sz w:val="20"/>
                <w:szCs w:val="20"/>
              </w:rPr>
            </w:pPr>
            <w:r w:rsidRPr="008A384C">
              <w:rPr>
                <w:sz w:val="20"/>
                <w:szCs w:val="20"/>
              </w:rPr>
              <w:t>824,8</w:t>
            </w:r>
          </w:p>
        </w:tc>
        <w:tc>
          <w:tcPr>
            <w:tcW w:w="569" w:type="dxa"/>
            <w:hideMark/>
          </w:tcPr>
          <w:p w:rsidR="008A384C" w:rsidRPr="008A384C" w:rsidRDefault="008A384C" w:rsidP="008A384C">
            <w:pPr>
              <w:rPr>
                <w:sz w:val="20"/>
                <w:szCs w:val="20"/>
              </w:rPr>
            </w:pPr>
            <w:r w:rsidRPr="008A384C">
              <w:rPr>
                <w:sz w:val="20"/>
                <w:szCs w:val="20"/>
              </w:rPr>
              <w:t>824,8</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Спортивная подготовка по олимпийским видам спорта (Дзюдо, этап начальной подготовки)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60</w:t>
            </w:r>
          </w:p>
        </w:tc>
        <w:tc>
          <w:tcPr>
            <w:tcW w:w="470" w:type="dxa"/>
            <w:hideMark/>
          </w:tcPr>
          <w:p w:rsidR="008A384C" w:rsidRPr="008A384C" w:rsidRDefault="008A384C" w:rsidP="008A384C">
            <w:pPr>
              <w:rPr>
                <w:sz w:val="20"/>
                <w:szCs w:val="20"/>
              </w:rPr>
            </w:pPr>
            <w:r w:rsidRPr="008A384C">
              <w:rPr>
                <w:sz w:val="20"/>
                <w:szCs w:val="20"/>
              </w:rPr>
              <w:t>88</w:t>
            </w:r>
          </w:p>
        </w:tc>
        <w:tc>
          <w:tcPr>
            <w:tcW w:w="470" w:type="dxa"/>
            <w:hideMark/>
          </w:tcPr>
          <w:p w:rsidR="008A384C" w:rsidRPr="008A384C" w:rsidRDefault="008A384C" w:rsidP="008A384C">
            <w:pPr>
              <w:rPr>
                <w:sz w:val="20"/>
                <w:szCs w:val="20"/>
              </w:rPr>
            </w:pPr>
            <w:r w:rsidRPr="008A384C">
              <w:rPr>
                <w:sz w:val="20"/>
                <w:szCs w:val="20"/>
              </w:rPr>
              <w:t>54</w:t>
            </w:r>
          </w:p>
        </w:tc>
        <w:tc>
          <w:tcPr>
            <w:tcW w:w="470" w:type="dxa"/>
            <w:hideMark/>
          </w:tcPr>
          <w:p w:rsidR="008A384C" w:rsidRPr="008A384C" w:rsidRDefault="008A384C" w:rsidP="008A384C">
            <w:pPr>
              <w:rPr>
                <w:sz w:val="20"/>
                <w:szCs w:val="20"/>
              </w:rPr>
            </w:pPr>
            <w:r w:rsidRPr="008A384C">
              <w:rPr>
                <w:sz w:val="20"/>
                <w:szCs w:val="20"/>
              </w:rPr>
              <w:t>70</w:t>
            </w:r>
          </w:p>
        </w:tc>
        <w:tc>
          <w:tcPr>
            <w:tcW w:w="470" w:type="dxa"/>
            <w:hideMark/>
          </w:tcPr>
          <w:p w:rsidR="008A384C" w:rsidRPr="008A384C" w:rsidRDefault="008A384C" w:rsidP="008A384C">
            <w:pPr>
              <w:rPr>
                <w:sz w:val="20"/>
                <w:szCs w:val="20"/>
              </w:rPr>
            </w:pPr>
            <w:r w:rsidRPr="008A384C">
              <w:rPr>
                <w:sz w:val="20"/>
                <w:szCs w:val="20"/>
              </w:rPr>
              <w:t>70</w:t>
            </w:r>
          </w:p>
        </w:tc>
        <w:tc>
          <w:tcPr>
            <w:tcW w:w="470" w:type="dxa"/>
            <w:hideMark/>
          </w:tcPr>
          <w:p w:rsidR="008A384C" w:rsidRPr="008A384C" w:rsidRDefault="008A384C" w:rsidP="008A384C">
            <w:pPr>
              <w:rPr>
                <w:sz w:val="20"/>
                <w:szCs w:val="20"/>
              </w:rPr>
            </w:pPr>
            <w:r w:rsidRPr="008A384C">
              <w:rPr>
                <w:sz w:val="20"/>
                <w:szCs w:val="20"/>
              </w:rPr>
              <w:t>70</w:t>
            </w:r>
          </w:p>
        </w:tc>
        <w:tc>
          <w:tcPr>
            <w:tcW w:w="470" w:type="dxa"/>
            <w:hideMark/>
          </w:tcPr>
          <w:p w:rsidR="008A384C" w:rsidRPr="008A384C" w:rsidRDefault="008A384C" w:rsidP="008A384C">
            <w:pPr>
              <w:rPr>
                <w:sz w:val="20"/>
                <w:szCs w:val="20"/>
              </w:rPr>
            </w:pPr>
            <w:r w:rsidRPr="008A384C">
              <w:rPr>
                <w:sz w:val="20"/>
                <w:szCs w:val="20"/>
              </w:rPr>
              <w:t>70</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454,9</w:t>
            </w:r>
          </w:p>
        </w:tc>
        <w:tc>
          <w:tcPr>
            <w:tcW w:w="472" w:type="dxa"/>
            <w:hideMark/>
          </w:tcPr>
          <w:p w:rsidR="008A384C" w:rsidRPr="008A384C" w:rsidRDefault="008A384C" w:rsidP="008A384C">
            <w:pPr>
              <w:rPr>
                <w:sz w:val="20"/>
                <w:szCs w:val="20"/>
              </w:rPr>
            </w:pPr>
            <w:r w:rsidRPr="008A384C">
              <w:rPr>
                <w:sz w:val="20"/>
                <w:szCs w:val="20"/>
              </w:rPr>
              <w:t>567,1</w:t>
            </w:r>
          </w:p>
        </w:tc>
        <w:tc>
          <w:tcPr>
            <w:tcW w:w="535" w:type="dxa"/>
            <w:hideMark/>
          </w:tcPr>
          <w:p w:rsidR="008A384C" w:rsidRPr="008A384C" w:rsidRDefault="008A384C" w:rsidP="008A384C">
            <w:pPr>
              <w:rPr>
                <w:sz w:val="20"/>
                <w:szCs w:val="20"/>
              </w:rPr>
            </w:pPr>
            <w:r w:rsidRPr="008A384C">
              <w:rPr>
                <w:sz w:val="20"/>
                <w:szCs w:val="20"/>
              </w:rPr>
              <w:t>1 308,0</w:t>
            </w:r>
          </w:p>
        </w:tc>
        <w:tc>
          <w:tcPr>
            <w:tcW w:w="535" w:type="dxa"/>
            <w:hideMark/>
          </w:tcPr>
          <w:p w:rsidR="008A384C" w:rsidRPr="008A384C" w:rsidRDefault="008A384C" w:rsidP="008A384C">
            <w:pPr>
              <w:rPr>
                <w:sz w:val="20"/>
                <w:szCs w:val="20"/>
              </w:rPr>
            </w:pPr>
            <w:r w:rsidRPr="008A384C">
              <w:rPr>
                <w:sz w:val="20"/>
                <w:szCs w:val="20"/>
              </w:rPr>
              <w:t>1 278,7</w:t>
            </w:r>
          </w:p>
        </w:tc>
        <w:tc>
          <w:tcPr>
            <w:tcW w:w="569" w:type="dxa"/>
            <w:hideMark/>
          </w:tcPr>
          <w:p w:rsidR="008A384C" w:rsidRPr="008A384C" w:rsidRDefault="008A384C" w:rsidP="008A384C">
            <w:pPr>
              <w:rPr>
                <w:sz w:val="20"/>
                <w:szCs w:val="20"/>
              </w:rPr>
            </w:pPr>
            <w:r w:rsidRPr="008A384C">
              <w:rPr>
                <w:sz w:val="20"/>
                <w:szCs w:val="20"/>
              </w:rPr>
              <w:t>1 530,0</w:t>
            </w:r>
          </w:p>
        </w:tc>
        <w:tc>
          <w:tcPr>
            <w:tcW w:w="569" w:type="dxa"/>
            <w:hideMark/>
          </w:tcPr>
          <w:p w:rsidR="008A384C" w:rsidRPr="008A384C" w:rsidRDefault="008A384C" w:rsidP="008A384C">
            <w:pPr>
              <w:rPr>
                <w:sz w:val="20"/>
                <w:szCs w:val="20"/>
              </w:rPr>
            </w:pPr>
            <w:r w:rsidRPr="008A384C">
              <w:rPr>
                <w:sz w:val="20"/>
                <w:szCs w:val="20"/>
              </w:rPr>
              <w:t>1 238,9</w:t>
            </w:r>
          </w:p>
        </w:tc>
        <w:tc>
          <w:tcPr>
            <w:tcW w:w="569" w:type="dxa"/>
            <w:hideMark/>
          </w:tcPr>
          <w:p w:rsidR="008A384C" w:rsidRPr="008A384C" w:rsidRDefault="008A384C" w:rsidP="008A384C">
            <w:pPr>
              <w:rPr>
                <w:sz w:val="20"/>
                <w:szCs w:val="20"/>
              </w:rPr>
            </w:pPr>
            <w:r w:rsidRPr="008A384C">
              <w:rPr>
                <w:sz w:val="20"/>
                <w:szCs w:val="20"/>
              </w:rPr>
              <w:t>1 238,9</w:t>
            </w:r>
          </w:p>
        </w:tc>
        <w:tc>
          <w:tcPr>
            <w:tcW w:w="569" w:type="dxa"/>
            <w:hideMark/>
          </w:tcPr>
          <w:p w:rsidR="008A384C" w:rsidRPr="008A384C" w:rsidRDefault="008A384C" w:rsidP="008A384C">
            <w:pPr>
              <w:rPr>
                <w:sz w:val="20"/>
                <w:szCs w:val="20"/>
              </w:rPr>
            </w:pPr>
            <w:r w:rsidRPr="008A384C">
              <w:rPr>
                <w:sz w:val="20"/>
                <w:szCs w:val="20"/>
              </w:rPr>
              <w:t>1 238,9</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Спортивная подготовка по олимпийским видам спорта (Дзюдо, тренировочный этап (этап спортивной специализации)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21</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11</w:t>
            </w:r>
          </w:p>
        </w:tc>
        <w:tc>
          <w:tcPr>
            <w:tcW w:w="470" w:type="dxa"/>
            <w:hideMark/>
          </w:tcPr>
          <w:p w:rsidR="008A384C" w:rsidRPr="008A384C" w:rsidRDefault="008A384C" w:rsidP="008A384C">
            <w:pPr>
              <w:rPr>
                <w:sz w:val="20"/>
                <w:szCs w:val="20"/>
              </w:rPr>
            </w:pPr>
            <w:r w:rsidRPr="008A384C">
              <w:rPr>
                <w:sz w:val="20"/>
                <w:szCs w:val="20"/>
              </w:rPr>
              <w:t>24</w:t>
            </w:r>
          </w:p>
        </w:tc>
        <w:tc>
          <w:tcPr>
            <w:tcW w:w="470" w:type="dxa"/>
            <w:hideMark/>
          </w:tcPr>
          <w:p w:rsidR="008A384C" w:rsidRPr="008A384C" w:rsidRDefault="008A384C" w:rsidP="008A384C">
            <w:pPr>
              <w:rPr>
                <w:sz w:val="20"/>
                <w:szCs w:val="20"/>
              </w:rPr>
            </w:pPr>
            <w:r w:rsidRPr="008A384C">
              <w:rPr>
                <w:sz w:val="20"/>
                <w:szCs w:val="20"/>
              </w:rPr>
              <w:t>17</w:t>
            </w:r>
          </w:p>
        </w:tc>
        <w:tc>
          <w:tcPr>
            <w:tcW w:w="470" w:type="dxa"/>
            <w:hideMark/>
          </w:tcPr>
          <w:p w:rsidR="008A384C" w:rsidRPr="008A384C" w:rsidRDefault="008A384C" w:rsidP="008A384C">
            <w:pPr>
              <w:rPr>
                <w:sz w:val="20"/>
                <w:szCs w:val="20"/>
              </w:rPr>
            </w:pPr>
            <w:r w:rsidRPr="008A384C">
              <w:rPr>
                <w:sz w:val="20"/>
                <w:szCs w:val="20"/>
              </w:rPr>
              <w:t>17</w:t>
            </w:r>
          </w:p>
        </w:tc>
        <w:tc>
          <w:tcPr>
            <w:tcW w:w="470" w:type="dxa"/>
            <w:hideMark/>
          </w:tcPr>
          <w:p w:rsidR="008A384C" w:rsidRPr="008A384C" w:rsidRDefault="008A384C" w:rsidP="008A384C">
            <w:pPr>
              <w:rPr>
                <w:sz w:val="20"/>
                <w:szCs w:val="20"/>
              </w:rPr>
            </w:pPr>
            <w:r w:rsidRPr="008A384C">
              <w:rPr>
                <w:sz w:val="20"/>
                <w:szCs w:val="20"/>
              </w:rPr>
              <w:t>17</w:t>
            </w:r>
          </w:p>
        </w:tc>
        <w:tc>
          <w:tcPr>
            <w:tcW w:w="470" w:type="dxa"/>
            <w:hideMark/>
          </w:tcPr>
          <w:p w:rsidR="008A384C" w:rsidRPr="008A384C" w:rsidRDefault="008A384C" w:rsidP="008A384C">
            <w:pPr>
              <w:rPr>
                <w:sz w:val="20"/>
                <w:szCs w:val="20"/>
              </w:rPr>
            </w:pPr>
            <w:r w:rsidRPr="008A384C">
              <w:rPr>
                <w:sz w:val="20"/>
                <w:szCs w:val="20"/>
              </w:rPr>
              <w:t>17</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1 206,1</w:t>
            </w:r>
          </w:p>
        </w:tc>
        <w:tc>
          <w:tcPr>
            <w:tcW w:w="472" w:type="dxa"/>
            <w:hideMark/>
          </w:tcPr>
          <w:p w:rsidR="008A384C" w:rsidRPr="008A384C" w:rsidRDefault="008A384C" w:rsidP="008A384C">
            <w:pPr>
              <w:rPr>
                <w:sz w:val="20"/>
                <w:szCs w:val="20"/>
              </w:rPr>
            </w:pPr>
            <w:r w:rsidRPr="008A384C">
              <w:rPr>
                <w:sz w:val="20"/>
                <w:szCs w:val="20"/>
              </w:rPr>
              <w:t>564,4</w:t>
            </w:r>
          </w:p>
        </w:tc>
        <w:tc>
          <w:tcPr>
            <w:tcW w:w="472" w:type="dxa"/>
            <w:hideMark/>
          </w:tcPr>
          <w:p w:rsidR="008A384C" w:rsidRPr="008A384C" w:rsidRDefault="008A384C" w:rsidP="008A384C">
            <w:pPr>
              <w:rPr>
                <w:sz w:val="20"/>
                <w:szCs w:val="20"/>
              </w:rPr>
            </w:pPr>
            <w:r w:rsidRPr="008A384C">
              <w:rPr>
                <w:sz w:val="20"/>
                <w:szCs w:val="20"/>
              </w:rPr>
              <w:t>751,4</w:t>
            </w:r>
          </w:p>
        </w:tc>
        <w:tc>
          <w:tcPr>
            <w:tcW w:w="535" w:type="dxa"/>
            <w:hideMark/>
          </w:tcPr>
          <w:p w:rsidR="008A384C" w:rsidRPr="008A384C" w:rsidRDefault="008A384C" w:rsidP="008A384C">
            <w:pPr>
              <w:rPr>
                <w:sz w:val="20"/>
                <w:szCs w:val="20"/>
              </w:rPr>
            </w:pPr>
            <w:r w:rsidRPr="008A384C">
              <w:rPr>
                <w:sz w:val="20"/>
                <w:szCs w:val="20"/>
              </w:rPr>
              <w:t>738,1</w:t>
            </w:r>
          </w:p>
        </w:tc>
        <w:tc>
          <w:tcPr>
            <w:tcW w:w="535" w:type="dxa"/>
            <w:hideMark/>
          </w:tcPr>
          <w:p w:rsidR="008A384C" w:rsidRPr="008A384C" w:rsidRDefault="008A384C" w:rsidP="008A384C">
            <w:pPr>
              <w:rPr>
                <w:sz w:val="20"/>
                <w:szCs w:val="20"/>
              </w:rPr>
            </w:pPr>
            <w:r w:rsidRPr="008A384C">
              <w:rPr>
                <w:sz w:val="20"/>
                <w:szCs w:val="20"/>
              </w:rPr>
              <w:t>1 101,9</w:t>
            </w:r>
          </w:p>
        </w:tc>
        <w:tc>
          <w:tcPr>
            <w:tcW w:w="569" w:type="dxa"/>
            <w:hideMark/>
          </w:tcPr>
          <w:p w:rsidR="008A384C" w:rsidRPr="008A384C" w:rsidRDefault="008A384C" w:rsidP="008A384C">
            <w:pPr>
              <w:rPr>
                <w:sz w:val="20"/>
                <w:szCs w:val="20"/>
              </w:rPr>
            </w:pPr>
            <w:r w:rsidRPr="008A384C">
              <w:rPr>
                <w:sz w:val="20"/>
                <w:szCs w:val="20"/>
              </w:rPr>
              <w:t>1 134,4</w:t>
            </w:r>
          </w:p>
        </w:tc>
        <w:tc>
          <w:tcPr>
            <w:tcW w:w="569" w:type="dxa"/>
            <w:hideMark/>
          </w:tcPr>
          <w:p w:rsidR="008A384C" w:rsidRPr="008A384C" w:rsidRDefault="008A384C" w:rsidP="008A384C">
            <w:pPr>
              <w:rPr>
                <w:sz w:val="20"/>
                <w:szCs w:val="20"/>
              </w:rPr>
            </w:pPr>
            <w:r w:rsidRPr="008A384C">
              <w:rPr>
                <w:sz w:val="20"/>
                <w:szCs w:val="20"/>
              </w:rPr>
              <w:t>1 063,7</w:t>
            </w:r>
          </w:p>
        </w:tc>
        <w:tc>
          <w:tcPr>
            <w:tcW w:w="569" w:type="dxa"/>
            <w:hideMark/>
          </w:tcPr>
          <w:p w:rsidR="008A384C" w:rsidRPr="008A384C" w:rsidRDefault="008A384C" w:rsidP="008A384C">
            <w:pPr>
              <w:rPr>
                <w:sz w:val="20"/>
                <w:szCs w:val="20"/>
              </w:rPr>
            </w:pPr>
            <w:r w:rsidRPr="008A384C">
              <w:rPr>
                <w:sz w:val="20"/>
                <w:szCs w:val="20"/>
              </w:rPr>
              <w:t>1 063,7</w:t>
            </w:r>
          </w:p>
        </w:tc>
        <w:tc>
          <w:tcPr>
            <w:tcW w:w="569" w:type="dxa"/>
            <w:hideMark/>
          </w:tcPr>
          <w:p w:rsidR="008A384C" w:rsidRPr="008A384C" w:rsidRDefault="008A384C" w:rsidP="008A384C">
            <w:pPr>
              <w:rPr>
                <w:sz w:val="20"/>
                <w:szCs w:val="20"/>
              </w:rPr>
            </w:pPr>
            <w:r w:rsidRPr="008A384C">
              <w:rPr>
                <w:sz w:val="20"/>
                <w:szCs w:val="20"/>
              </w:rPr>
              <w:t>1 063,7</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Спортивная подготовка по олимпийским видам спорта (Конькобежный спорт, тренировочный этап (этап спортивной специализации)</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33</w:t>
            </w:r>
          </w:p>
        </w:tc>
        <w:tc>
          <w:tcPr>
            <w:tcW w:w="470" w:type="dxa"/>
            <w:hideMark/>
          </w:tcPr>
          <w:p w:rsidR="008A384C" w:rsidRPr="008A384C" w:rsidRDefault="008A384C" w:rsidP="008A384C">
            <w:pPr>
              <w:rPr>
                <w:sz w:val="20"/>
                <w:szCs w:val="20"/>
              </w:rPr>
            </w:pPr>
            <w:r w:rsidRPr="008A384C">
              <w:rPr>
                <w:sz w:val="20"/>
                <w:szCs w:val="20"/>
              </w:rPr>
              <w:t>22</w:t>
            </w:r>
          </w:p>
        </w:tc>
        <w:tc>
          <w:tcPr>
            <w:tcW w:w="470" w:type="dxa"/>
            <w:hideMark/>
          </w:tcPr>
          <w:p w:rsidR="008A384C" w:rsidRPr="008A384C" w:rsidRDefault="008A384C" w:rsidP="008A384C">
            <w:pPr>
              <w:rPr>
                <w:sz w:val="20"/>
                <w:szCs w:val="20"/>
              </w:rPr>
            </w:pPr>
            <w:r w:rsidRPr="008A384C">
              <w:rPr>
                <w:sz w:val="20"/>
                <w:szCs w:val="20"/>
              </w:rPr>
              <w:t>22</w:t>
            </w:r>
          </w:p>
        </w:tc>
        <w:tc>
          <w:tcPr>
            <w:tcW w:w="470" w:type="dxa"/>
            <w:hideMark/>
          </w:tcPr>
          <w:p w:rsidR="008A384C" w:rsidRPr="008A384C" w:rsidRDefault="008A384C" w:rsidP="008A384C">
            <w:pPr>
              <w:rPr>
                <w:sz w:val="20"/>
                <w:szCs w:val="20"/>
              </w:rPr>
            </w:pPr>
            <w:r w:rsidRPr="008A384C">
              <w:rPr>
                <w:sz w:val="20"/>
                <w:szCs w:val="20"/>
              </w:rPr>
              <w:t>11</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1 611,0</w:t>
            </w:r>
          </w:p>
        </w:tc>
        <w:tc>
          <w:tcPr>
            <w:tcW w:w="472" w:type="dxa"/>
            <w:hideMark/>
          </w:tcPr>
          <w:p w:rsidR="008A384C" w:rsidRPr="008A384C" w:rsidRDefault="008A384C" w:rsidP="008A384C">
            <w:pPr>
              <w:rPr>
                <w:sz w:val="20"/>
                <w:szCs w:val="20"/>
              </w:rPr>
            </w:pPr>
            <w:r w:rsidRPr="008A384C">
              <w:rPr>
                <w:sz w:val="20"/>
                <w:szCs w:val="20"/>
              </w:rPr>
              <w:t>764,0</w:t>
            </w:r>
          </w:p>
        </w:tc>
        <w:tc>
          <w:tcPr>
            <w:tcW w:w="472" w:type="dxa"/>
            <w:hideMark/>
          </w:tcPr>
          <w:p w:rsidR="008A384C" w:rsidRPr="008A384C" w:rsidRDefault="008A384C" w:rsidP="008A384C">
            <w:pPr>
              <w:rPr>
                <w:sz w:val="20"/>
                <w:szCs w:val="20"/>
              </w:rPr>
            </w:pPr>
            <w:r w:rsidRPr="008A384C">
              <w:rPr>
                <w:sz w:val="20"/>
                <w:szCs w:val="20"/>
              </w:rPr>
              <w:t>1 090,5</w:t>
            </w:r>
          </w:p>
        </w:tc>
        <w:tc>
          <w:tcPr>
            <w:tcW w:w="535" w:type="dxa"/>
            <w:hideMark/>
          </w:tcPr>
          <w:p w:rsidR="008A384C" w:rsidRPr="008A384C" w:rsidRDefault="008A384C" w:rsidP="008A384C">
            <w:pPr>
              <w:rPr>
                <w:sz w:val="20"/>
                <w:szCs w:val="20"/>
              </w:rPr>
            </w:pPr>
            <w:r w:rsidRPr="008A384C">
              <w:rPr>
                <w:sz w:val="20"/>
                <w:szCs w:val="20"/>
              </w:rPr>
              <w:t>899,6</w:t>
            </w:r>
          </w:p>
        </w:tc>
        <w:tc>
          <w:tcPr>
            <w:tcW w:w="535" w:type="dxa"/>
            <w:hideMark/>
          </w:tcPr>
          <w:p w:rsidR="008A384C" w:rsidRPr="008A384C" w:rsidRDefault="008A384C" w:rsidP="008A384C">
            <w:pPr>
              <w:rPr>
                <w:sz w:val="20"/>
                <w:szCs w:val="20"/>
              </w:rPr>
            </w:pPr>
            <w:r w:rsidRPr="008A384C">
              <w:rPr>
                <w:sz w:val="20"/>
                <w:szCs w:val="20"/>
              </w:rPr>
              <w:t>978,2</w:t>
            </w:r>
          </w:p>
        </w:tc>
        <w:tc>
          <w:tcPr>
            <w:tcW w:w="569" w:type="dxa"/>
            <w:hideMark/>
          </w:tcPr>
          <w:p w:rsidR="008A384C" w:rsidRPr="008A384C" w:rsidRDefault="008A384C" w:rsidP="008A384C">
            <w:pPr>
              <w:rPr>
                <w:sz w:val="20"/>
                <w:szCs w:val="20"/>
              </w:rPr>
            </w:pPr>
            <w:r w:rsidRPr="008A384C">
              <w:rPr>
                <w:sz w:val="20"/>
                <w:szCs w:val="20"/>
              </w:rPr>
              <w:t>918,0</w:t>
            </w:r>
          </w:p>
        </w:tc>
        <w:tc>
          <w:tcPr>
            <w:tcW w:w="569" w:type="dxa"/>
            <w:hideMark/>
          </w:tcPr>
          <w:p w:rsidR="008A384C" w:rsidRPr="008A384C" w:rsidRDefault="008A384C" w:rsidP="008A384C">
            <w:pPr>
              <w:rPr>
                <w:sz w:val="20"/>
                <w:szCs w:val="20"/>
              </w:rPr>
            </w:pPr>
            <w:r w:rsidRPr="008A384C">
              <w:rPr>
                <w:sz w:val="20"/>
                <w:szCs w:val="20"/>
              </w:rPr>
              <w:t>876,4</w:t>
            </w:r>
          </w:p>
        </w:tc>
        <w:tc>
          <w:tcPr>
            <w:tcW w:w="569" w:type="dxa"/>
            <w:hideMark/>
          </w:tcPr>
          <w:p w:rsidR="008A384C" w:rsidRPr="008A384C" w:rsidRDefault="008A384C" w:rsidP="008A384C">
            <w:pPr>
              <w:rPr>
                <w:sz w:val="20"/>
                <w:szCs w:val="20"/>
              </w:rPr>
            </w:pPr>
            <w:r w:rsidRPr="008A384C">
              <w:rPr>
                <w:sz w:val="20"/>
                <w:szCs w:val="20"/>
              </w:rPr>
              <w:t>876,4</w:t>
            </w:r>
          </w:p>
        </w:tc>
        <w:tc>
          <w:tcPr>
            <w:tcW w:w="569" w:type="dxa"/>
            <w:hideMark/>
          </w:tcPr>
          <w:p w:rsidR="008A384C" w:rsidRPr="008A384C" w:rsidRDefault="008A384C" w:rsidP="008A384C">
            <w:pPr>
              <w:rPr>
                <w:sz w:val="20"/>
                <w:szCs w:val="20"/>
              </w:rPr>
            </w:pPr>
            <w:r w:rsidRPr="008A384C">
              <w:rPr>
                <w:sz w:val="20"/>
                <w:szCs w:val="20"/>
              </w:rPr>
              <w:t>876,4</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Спортивная подготовка по олимпийским видам спорта (Баскетбол этап начальной подготовки)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278"/>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60</w:t>
            </w:r>
          </w:p>
        </w:tc>
        <w:tc>
          <w:tcPr>
            <w:tcW w:w="470" w:type="dxa"/>
            <w:hideMark/>
          </w:tcPr>
          <w:p w:rsidR="008A384C" w:rsidRPr="008A384C" w:rsidRDefault="008A384C" w:rsidP="008A384C">
            <w:pPr>
              <w:rPr>
                <w:sz w:val="20"/>
                <w:szCs w:val="20"/>
              </w:rPr>
            </w:pPr>
            <w:r w:rsidRPr="008A384C">
              <w:rPr>
                <w:sz w:val="20"/>
                <w:szCs w:val="20"/>
              </w:rPr>
              <w:t>45</w:t>
            </w:r>
          </w:p>
        </w:tc>
        <w:tc>
          <w:tcPr>
            <w:tcW w:w="470" w:type="dxa"/>
            <w:hideMark/>
          </w:tcPr>
          <w:p w:rsidR="008A384C" w:rsidRPr="008A384C" w:rsidRDefault="008A384C" w:rsidP="008A384C">
            <w:pPr>
              <w:rPr>
                <w:sz w:val="20"/>
                <w:szCs w:val="20"/>
              </w:rPr>
            </w:pPr>
            <w:r w:rsidRPr="008A384C">
              <w:rPr>
                <w:sz w:val="20"/>
                <w:szCs w:val="20"/>
              </w:rPr>
              <w:t>60</w:t>
            </w:r>
          </w:p>
        </w:tc>
        <w:tc>
          <w:tcPr>
            <w:tcW w:w="470" w:type="dxa"/>
            <w:hideMark/>
          </w:tcPr>
          <w:p w:rsidR="008A384C" w:rsidRPr="008A384C" w:rsidRDefault="008A384C" w:rsidP="008A384C">
            <w:pPr>
              <w:rPr>
                <w:sz w:val="20"/>
                <w:szCs w:val="20"/>
              </w:rPr>
            </w:pPr>
            <w:r w:rsidRPr="008A384C">
              <w:rPr>
                <w:sz w:val="20"/>
                <w:szCs w:val="20"/>
              </w:rPr>
              <w:t>60</w:t>
            </w:r>
          </w:p>
        </w:tc>
        <w:tc>
          <w:tcPr>
            <w:tcW w:w="470" w:type="dxa"/>
            <w:hideMark/>
          </w:tcPr>
          <w:p w:rsidR="008A384C" w:rsidRPr="008A384C" w:rsidRDefault="008A384C" w:rsidP="008A384C">
            <w:pPr>
              <w:rPr>
                <w:sz w:val="20"/>
                <w:szCs w:val="20"/>
              </w:rPr>
            </w:pPr>
            <w:r w:rsidRPr="008A384C">
              <w:rPr>
                <w:sz w:val="20"/>
                <w:szCs w:val="20"/>
              </w:rPr>
              <w:t>60</w:t>
            </w:r>
          </w:p>
        </w:tc>
        <w:tc>
          <w:tcPr>
            <w:tcW w:w="470" w:type="dxa"/>
            <w:hideMark/>
          </w:tcPr>
          <w:p w:rsidR="008A384C" w:rsidRPr="008A384C" w:rsidRDefault="008A384C" w:rsidP="008A384C">
            <w:pPr>
              <w:rPr>
                <w:sz w:val="20"/>
                <w:szCs w:val="20"/>
              </w:rPr>
            </w:pPr>
            <w:r w:rsidRPr="008A384C">
              <w:rPr>
                <w:sz w:val="20"/>
                <w:szCs w:val="20"/>
              </w:rPr>
              <w:t>60</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843,9</w:t>
            </w:r>
          </w:p>
        </w:tc>
        <w:tc>
          <w:tcPr>
            <w:tcW w:w="535" w:type="dxa"/>
            <w:hideMark/>
          </w:tcPr>
          <w:p w:rsidR="008A384C" w:rsidRPr="008A384C" w:rsidRDefault="008A384C" w:rsidP="008A384C">
            <w:pPr>
              <w:rPr>
                <w:sz w:val="20"/>
                <w:szCs w:val="20"/>
              </w:rPr>
            </w:pPr>
            <w:r w:rsidRPr="008A384C">
              <w:rPr>
                <w:sz w:val="20"/>
                <w:szCs w:val="20"/>
              </w:rPr>
              <w:t>939,9</w:t>
            </w:r>
          </w:p>
        </w:tc>
        <w:tc>
          <w:tcPr>
            <w:tcW w:w="569" w:type="dxa"/>
            <w:hideMark/>
          </w:tcPr>
          <w:p w:rsidR="008A384C" w:rsidRPr="008A384C" w:rsidRDefault="008A384C" w:rsidP="008A384C">
            <w:pPr>
              <w:rPr>
                <w:sz w:val="20"/>
                <w:szCs w:val="20"/>
              </w:rPr>
            </w:pPr>
            <w:r w:rsidRPr="008A384C">
              <w:rPr>
                <w:sz w:val="20"/>
                <w:szCs w:val="20"/>
              </w:rPr>
              <w:t>1 238,6</w:t>
            </w:r>
          </w:p>
        </w:tc>
        <w:tc>
          <w:tcPr>
            <w:tcW w:w="569" w:type="dxa"/>
            <w:hideMark/>
          </w:tcPr>
          <w:p w:rsidR="008A384C" w:rsidRPr="008A384C" w:rsidRDefault="008A384C" w:rsidP="008A384C">
            <w:pPr>
              <w:rPr>
                <w:sz w:val="20"/>
                <w:szCs w:val="20"/>
              </w:rPr>
            </w:pPr>
            <w:r w:rsidRPr="008A384C">
              <w:rPr>
                <w:sz w:val="20"/>
                <w:szCs w:val="20"/>
              </w:rPr>
              <w:t>989,0</w:t>
            </w:r>
          </w:p>
        </w:tc>
        <w:tc>
          <w:tcPr>
            <w:tcW w:w="569" w:type="dxa"/>
            <w:hideMark/>
          </w:tcPr>
          <w:p w:rsidR="008A384C" w:rsidRPr="008A384C" w:rsidRDefault="008A384C" w:rsidP="008A384C">
            <w:pPr>
              <w:rPr>
                <w:sz w:val="20"/>
                <w:szCs w:val="20"/>
              </w:rPr>
            </w:pPr>
            <w:r w:rsidRPr="008A384C">
              <w:rPr>
                <w:sz w:val="20"/>
                <w:szCs w:val="20"/>
              </w:rPr>
              <w:t>989,0</w:t>
            </w:r>
          </w:p>
        </w:tc>
        <w:tc>
          <w:tcPr>
            <w:tcW w:w="569" w:type="dxa"/>
            <w:hideMark/>
          </w:tcPr>
          <w:p w:rsidR="008A384C" w:rsidRPr="008A384C" w:rsidRDefault="008A384C" w:rsidP="008A384C">
            <w:pPr>
              <w:rPr>
                <w:sz w:val="20"/>
                <w:szCs w:val="20"/>
              </w:rPr>
            </w:pPr>
            <w:r w:rsidRPr="008A384C">
              <w:rPr>
                <w:sz w:val="20"/>
                <w:szCs w:val="20"/>
              </w:rPr>
              <w:t>989,0</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Спортивная подготовка по олимпийским видам спорта (Баскетбол тренировочный этап (этап спортивной специализации))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770,8</w:t>
            </w:r>
          </w:p>
        </w:tc>
        <w:tc>
          <w:tcPr>
            <w:tcW w:w="569" w:type="dxa"/>
            <w:hideMark/>
          </w:tcPr>
          <w:p w:rsidR="008A384C" w:rsidRPr="008A384C" w:rsidRDefault="008A384C" w:rsidP="008A384C">
            <w:pPr>
              <w:rPr>
                <w:sz w:val="20"/>
                <w:szCs w:val="20"/>
              </w:rPr>
            </w:pPr>
            <w:r w:rsidRPr="008A384C">
              <w:rPr>
                <w:sz w:val="20"/>
                <w:szCs w:val="20"/>
              </w:rPr>
              <w:t>0,0</w:t>
            </w:r>
          </w:p>
        </w:tc>
        <w:tc>
          <w:tcPr>
            <w:tcW w:w="569" w:type="dxa"/>
            <w:hideMark/>
          </w:tcPr>
          <w:p w:rsidR="008A384C" w:rsidRPr="008A384C" w:rsidRDefault="008A384C" w:rsidP="008A384C">
            <w:pPr>
              <w:rPr>
                <w:sz w:val="20"/>
                <w:szCs w:val="20"/>
              </w:rPr>
            </w:pPr>
            <w:r w:rsidRPr="008A384C">
              <w:rPr>
                <w:sz w:val="20"/>
                <w:szCs w:val="20"/>
              </w:rPr>
              <w:t>0,0</w:t>
            </w:r>
          </w:p>
        </w:tc>
        <w:tc>
          <w:tcPr>
            <w:tcW w:w="569" w:type="dxa"/>
            <w:hideMark/>
          </w:tcPr>
          <w:p w:rsidR="008A384C" w:rsidRPr="008A384C" w:rsidRDefault="008A384C" w:rsidP="008A384C">
            <w:pPr>
              <w:rPr>
                <w:sz w:val="20"/>
                <w:szCs w:val="20"/>
              </w:rPr>
            </w:pPr>
            <w:r w:rsidRPr="008A384C">
              <w:rPr>
                <w:sz w:val="20"/>
                <w:szCs w:val="20"/>
              </w:rPr>
              <w:t>0,0</w:t>
            </w:r>
          </w:p>
        </w:tc>
        <w:tc>
          <w:tcPr>
            <w:tcW w:w="569" w:type="dxa"/>
            <w:hideMark/>
          </w:tcPr>
          <w:p w:rsidR="008A384C" w:rsidRPr="008A384C" w:rsidRDefault="008A384C" w:rsidP="008A384C">
            <w:pPr>
              <w:rPr>
                <w:sz w:val="20"/>
                <w:szCs w:val="20"/>
              </w:rPr>
            </w:pPr>
            <w:r w:rsidRPr="008A384C">
              <w:rPr>
                <w:sz w:val="20"/>
                <w:szCs w:val="20"/>
              </w:rPr>
              <w:t>0,0</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Спортивная подготовка по неолимпийским видам спорта (Полиатлон, этап совершенствования спортивного мастерства)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3</w:t>
            </w:r>
          </w:p>
        </w:tc>
        <w:tc>
          <w:tcPr>
            <w:tcW w:w="470" w:type="dxa"/>
            <w:hideMark/>
          </w:tcPr>
          <w:p w:rsidR="008A384C" w:rsidRPr="008A384C" w:rsidRDefault="008A384C" w:rsidP="008A384C">
            <w:pPr>
              <w:rPr>
                <w:sz w:val="20"/>
                <w:szCs w:val="20"/>
              </w:rPr>
            </w:pPr>
            <w:r w:rsidRPr="008A384C">
              <w:rPr>
                <w:sz w:val="20"/>
                <w:szCs w:val="20"/>
              </w:rPr>
              <w:t>2</w:t>
            </w:r>
          </w:p>
        </w:tc>
        <w:tc>
          <w:tcPr>
            <w:tcW w:w="470" w:type="dxa"/>
            <w:hideMark/>
          </w:tcPr>
          <w:p w:rsidR="008A384C" w:rsidRPr="008A384C" w:rsidRDefault="008A384C" w:rsidP="008A384C">
            <w:pPr>
              <w:rPr>
                <w:sz w:val="20"/>
                <w:szCs w:val="20"/>
              </w:rPr>
            </w:pPr>
            <w:r w:rsidRPr="008A384C">
              <w:rPr>
                <w:sz w:val="20"/>
                <w:szCs w:val="20"/>
              </w:rPr>
              <w:t>3</w:t>
            </w:r>
          </w:p>
        </w:tc>
        <w:tc>
          <w:tcPr>
            <w:tcW w:w="470" w:type="dxa"/>
            <w:hideMark/>
          </w:tcPr>
          <w:p w:rsidR="008A384C" w:rsidRPr="008A384C" w:rsidRDefault="008A384C" w:rsidP="008A384C">
            <w:pPr>
              <w:rPr>
                <w:sz w:val="20"/>
                <w:szCs w:val="20"/>
              </w:rPr>
            </w:pPr>
            <w:r w:rsidRPr="008A384C">
              <w:rPr>
                <w:sz w:val="20"/>
                <w:szCs w:val="20"/>
              </w:rPr>
              <w:t>3</w:t>
            </w:r>
          </w:p>
        </w:tc>
        <w:tc>
          <w:tcPr>
            <w:tcW w:w="470" w:type="dxa"/>
            <w:hideMark/>
          </w:tcPr>
          <w:p w:rsidR="008A384C" w:rsidRPr="008A384C" w:rsidRDefault="008A384C" w:rsidP="008A384C">
            <w:pPr>
              <w:rPr>
                <w:sz w:val="20"/>
                <w:szCs w:val="20"/>
              </w:rPr>
            </w:pPr>
            <w:r w:rsidRPr="008A384C">
              <w:rPr>
                <w:sz w:val="20"/>
                <w:szCs w:val="20"/>
              </w:rPr>
              <w:t>3</w:t>
            </w:r>
          </w:p>
        </w:tc>
        <w:tc>
          <w:tcPr>
            <w:tcW w:w="470" w:type="dxa"/>
            <w:hideMark/>
          </w:tcPr>
          <w:p w:rsidR="008A384C" w:rsidRPr="008A384C" w:rsidRDefault="008A384C" w:rsidP="008A384C">
            <w:pPr>
              <w:rPr>
                <w:sz w:val="20"/>
                <w:szCs w:val="20"/>
              </w:rPr>
            </w:pPr>
            <w:r w:rsidRPr="008A384C">
              <w:rPr>
                <w:sz w:val="20"/>
                <w:szCs w:val="20"/>
              </w:rPr>
              <w:t>3</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972,6</w:t>
            </w:r>
          </w:p>
        </w:tc>
        <w:tc>
          <w:tcPr>
            <w:tcW w:w="535" w:type="dxa"/>
            <w:hideMark/>
          </w:tcPr>
          <w:p w:rsidR="008A384C" w:rsidRPr="008A384C" w:rsidRDefault="008A384C" w:rsidP="008A384C">
            <w:pPr>
              <w:rPr>
                <w:sz w:val="20"/>
                <w:szCs w:val="20"/>
              </w:rPr>
            </w:pPr>
            <w:r w:rsidRPr="008A384C">
              <w:rPr>
                <w:sz w:val="20"/>
                <w:szCs w:val="20"/>
              </w:rPr>
              <w:t>700,4</w:t>
            </w:r>
          </w:p>
        </w:tc>
        <w:tc>
          <w:tcPr>
            <w:tcW w:w="569" w:type="dxa"/>
            <w:hideMark/>
          </w:tcPr>
          <w:p w:rsidR="008A384C" w:rsidRPr="008A384C" w:rsidRDefault="008A384C" w:rsidP="008A384C">
            <w:pPr>
              <w:rPr>
                <w:sz w:val="20"/>
                <w:szCs w:val="20"/>
              </w:rPr>
            </w:pPr>
            <w:r w:rsidRPr="008A384C">
              <w:rPr>
                <w:sz w:val="20"/>
                <w:szCs w:val="20"/>
              </w:rPr>
              <w:t>1 054,9</w:t>
            </w:r>
          </w:p>
        </w:tc>
        <w:tc>
          <w:tcPr>
            <w:tcW w:w="569" w:type="dxa"/>
            <w:hideMark/>
          </w:tcPr>
          <w:p w:rsidR="008A384C" w:rsidRPr="008A384C" w:rsidRDefault="008A384C" w:rsidP="008A384C">
            <w:pPr>
              <w:rPr>
                <w:sz w:val="20"/>
                <w:szCs w:val="20"/>
              </w:rPr>
            </w:pPr>
            <w:r w:rsidRPr="008A384C">
              <w:rPr>
                <w:sz w:val="20"/>
                <w:szCs w:val="20"/>
              </w:rPr>
              <w:t>1 042,4</w:t>
            </w:r>
          </w:p>
        </w:tc>
        <w:tc>
          <w:tcPr>
            <w:tcW w:w="569" w:type="dxa"/>
            <w:hideMark/>
          </w:tcPr>
          <w:p w:rsidR="008A384C" w:rsidRPr="008A384C" w:rsidRDefault="008A384C" w:rsidP="008A384C">
            <w:pPr>
              <w:rPr>
                <w:sz w:val="20"/>
                <w:szCs w:val="20"/>
              </w:rPr>
            </w:pPr>
            <w:r w:rsidRPr="008A384C">
              <w:rPr>
                <w:sz w:val="20"/>
                <w:szCs w:val="20"/>
              </w:rPr>
              <w:t>1 042,4</w:t>
            </w:r>
          </w:p>
        </w:tc>
        <w:tc>
          <w:tcPr>
            <w:tcW w:w="569" w:type="dxa"/>
            <w:hideMark/>
          </w:tcPr>
          <w:p w:rsidR="008A384C" w:rsidRPr="008A384C" w:rsidRDefault="008A384C" w:rsidP="008A384C">
            <w:pPr>
              <w:rPr>
                <w:sz w:val="20"/>
                <w:szCs w:val="20"/>
              </w:rPr>
            </w:pPr>
            <w:r w:rsidRPr="008A384C">
              <w:rPr>
                <w:sz w:val="20"/>
                <w:szCs w:val="20"/>
              </w:rPr>
              <w:t>1 042,4</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Спортивная подготовка по неолимпийским видам спорта (Полиатлон, этап начальной подготовки)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11</w:t>
            </w:r>
          </w:p>
        </w:tc>
        <w:tc>
          <w:tcPr>
            <w:tcW w:w="470" w:type="dxa"/>
            <w:hideMark/>
          </w:tcPr>
          <w:p w:rsidR="008A384C" w:rsidRPr="008A384C" w:rsidRDefault="008A384C" w:rsidP="008A384C">
            <w:pPr>
              <w:rPr>
                <w:sz w:val="20"/>
                <w:szCs w:val="20"/>
              </w:rPr>
            </w:pPr>
            <w:r w:rsidRPr="008A384C">
              <w:rPr>
                <w:sz w:val="20"/>
                <w:szCs w:val="20"/>
              </w:rPr>
              <w:t>11</w:t>
            </w:r>
          </w:p>
        </w:tc>
        <w:tc>
          <w:tcPr>
            <w:tcW w:w="470" w:type="dxa"/>
            <w:hideMark/>
          </w:tcPr>
          <w:p w:rsidR="008A384C" w:rsidRPr="008A384C" w:rsidRDefault="008A384C" w:rsidP="008A384C">
            <w:pPr>
              <w:rPr>
                <w:sz w:val="20"/>
                <w:szCs w:val="20"/>
              </w:rPr>
            </w:pPr>
            <w:r w:rsidRPr="008A384C">
              <w:rPr>
                <w:sz w:val="20"/>
                <w:szCs w:val="20"/>
              </w:rPr>
              <w:t>11</w:t>
            </w:r>
          </w:p>
        </w:tc>
        <w:tc>
          <w:tcPr>
            <w:tcW w:w="470" w:type="dxa"/>
            <w:hideMark/>
          </w:tcPr>
          <w:p w:rsidR="008A384C" w:rsidRPr="008A384C" w:rsidRDefault="008A384C" w:rsidP="008A384C">
            <w:pPr>
              <w:rPr>
                <w:sz w:val="20"/>
                <w:szCs w:val="20"/>
              </w:rPr>
            </w:pPr>
            <w:r w:rsidRPr="008A384C">
              <w:rPr>
                <w:sz w:val="20"/>
                <w:szCs w:val="20"/>
              </w:rPr>
              <w:t>11</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875,7</w:t>
            </w:r>
          </w:p>
        </w:tc>
        <w:tc>
          <w:tcPr>
            <w:tcW w:w="569" w:type="dxa"/>
            <w:hideMark/>
          </w:tcPr>
          <w:p w:rsidR="008A384C" w:rsidRPr="008A384C" w:rsidRDefault="008A384C" w:rsidP="008A384C">
            <w:pPr>
              <w:rPr>
                <w:sz w:val="20"/>
                <w:szCs w:val="20"/>
              </w:rPr>
            </w:pPr>
            <w:r w:rsidRPr="008A384C">
              <w:rPr>
                <w:sz w:val="20"/>
                <w:szCs w:val="20"/>
              </w:rPr>
              <w:t>978,8</w:t>
            </w:r>
          </w:p>
        </w:tc>
        <w:tc>
          <w:tcPr>
            <w:tcW w:w="569" w:type="dxa"/>
            <w:hideMark/>
          </w:tcPr>
          <w:p w:rsidR="008A384C" w:rsidRPr="008A384C" w:rsidRDefault="008A384C" w:rsidP="008A384C">
            <w:pPr>
              <w:rPr>
                <w:sz w:val="20"/>
                <w:szCs w:val="20"/>
              </w:rPr>
            </w:pPr>
            <w:r w:rsidRPr="008A384C">
              <w:rPr>
                <w:sz w:val="20"/>
                <w:szCs w:val="20"/>
              </w:rPr>
              <w:t>933,1</w:t>
            </w:r>
          </w:p>
        </w:tc>
        <w:tc>
          <w:tcPr>
            <w:tcW w:w="569" w:type="dxa"/>
            <w:hideMark/>
          </w:tcPr>
          <w:p w:rsidR="008A384C" w:rsidRPr="008A384C" w:rsidRDefault="008A384C" w:rsidP="008A384C">
            <w:pPr>
              <w:rPr>
                <w:sz w:val="20"/>
                <w:szCs w:val="20"/>
              </w:rPr>
            </w:pPr>
            <w:r w:rsidRPr="008A384C">
              <w:rPr>
                <w:sz w:val="20"/>
                <w:szCs w:val="20"/>
              </w:rPr>
              <w:t>933,1</w:t>
            </w:r>
          </w:p>
        </w:tc>
        <w:tc>
          <w:tcPr>
            <w:tcW w:w="569" w:type="dxa"/>
            <w:hideMark/>
          </w:tcPr>
          <w:p w:rsidR="008A384C" w:rsidRPr="008A384C" w:rsidRDefault="008A384C" w:rsidP="008A384C">
            <w:pPr>
              <w:rPr>
                <w:sz w:val="20"/>
                <w:szCs w:val="20"/>
              </w:rPr>
            </w:pPr>
            <w:r w:rsidRPr="008A384C">
              <w:rPr>
                <w:sz w:val="20"/>
                <w:szCs w:val="20"/>
              </w:rPr>
              <w:t>933,1</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Спортивная подготовка по олимпийским видам спорта (Конькобежный спорт, этап начальной подготовки)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33</w:t>
            </w:r>
          </w:p>
        </w:tc>
        <w:tc>
          <w:tcPr>
            <w:tcW w:w="470" w:type="dxa"/>
            <w:hideMark/>
          </w:tcPr>
          <w:p w:rsidR="008A384C" w:rsidRPr="008A384C" w:rsidRDefault="008A384C" w:rsidP="008A384C">
            <w:pPr>
              <w:rPr>
                <w:sz w:val="20"/>
                <w:szCs w:val="20"/>
              </w:rPr>
            </w:pPr>
            <w:r w:rsidRPr="008A384C">
              <w:rPr>
                <w:sz w:val="20"/>
                <w:szCs w:val="20"/>
              </w:rPr>
              <w:t>60</w:t>
            </w:r>
          </w:p>
        </w:tc>
        <w:tc>
          <w:tcPr>
            <w:tcW w:w="470" w:type="dxa"/>
            <w:hideMark/>
          </w:tcPr>
          <w:p w:rsidR="008A384C" w:rsidRPr="008A384C" w:rsidRDefault="008A384C" w:rsidP="008A384C">
            <w:pPr>
              <w:rPr>
                <w:sz w:val="20"/>
                <w:szCs w:val="20"/>
              </w:rPr>
            </w:pPr>
            <w:r w:rsidRPr="008A384C">
              <w:rPr>
                <w:sz w:val="20"/>
                <w:szCs w:val="20"/>
              </w:rPr>
              <w:t>60</w:t>
            </w:r>
          </w:p>
        </w:tc>
        <w:tc>
          <w:tcPr>
            <w:tcW w:w="470" w:type="dxa"/>
            <w:hideMark/>
          </w:tcPr>
          <w:p w:rsidR="008A384C" w:rsidRPr="008A384C" w:rsidRDefault="008A384C" w:rsidP="008A384C">
            <w:pPr>
              <w:rPr>
                <w:sz w:val="20"/>
                <w:szCs w:val="20"/>
              </w:rPr>
            </w:pPr>
            <w:r w:rsidRPr="008A384C">
              <w:rPr>
                <w:sz w:val="20"/>
                <w:szCs w:val="20"/>
              </w:rPr>
              <w:t>27</w:t>
            </w:r>
          </w:p>
        </w:tc>
        <w:tc>
          <w:tcPr>
            <w:tcW w:w="470" w:type="dxa"/>
            <w:hideMark/>
          </w:tcPr>
          <w:p w:rsidR="008A384C" w:rsidRPr="008A384C" w:rsidRDefault="008A384C" w:rsidP="008A384C">
            <w:pPr>
              <w:rPr>
                <w:sz w:val="20"/>
                <w:szCs w:val="20"/>
              </w:rPr>
            </w:pPr>
            <w:r w:rsidRPr="008A384C">
              <w:rPr>
                <w:sz w:val="20"/>
                <w:szCs w:val="20"/>
              </w:rPr>
              <w:t>24</w:t>
            </w:r>
          </w:p>
        </w:tc>
        <w:tc>
          <w:tcPr>
            <w:tcW w:w="470" w:type="dxa"/>
            <w:hideMark/>
          </w:tcPr>
          <w:p w:rsidR="008A384C" w:rsidRPr="008A384C" w:rsidRDefault="008A384C" w:rsidP="008A384C">
            <w:pPr>
              <w:rPr>
                <w:sz w:val="20"/>
                <w:szCs w:val="20"/>
              </w:rPr>
            </w:pPr>
            <w:r w:rsidRPr="008A384C">
              <w:rPr>
                <w:sz w:val="20"/>
                <w:szCs w:val="20"/>
              </w:rPr>
              <w:t>12</w:t>
            </w:r>
          </w:p>
        </w:tc>
        <w:tc>
          <w:tcPr>
            <w:tcW w:w="470" w:type="dxa"/>
            <w:hideMark/>
          </w:tcPr>
          <w:p w:rsidR="008A384C" w:rsidRPr="008A384C" w:rsidRDefault="008A384C" w:rsidP="008A384C">
            <w:pPr>
              <w:rPr>
                <w:sz w:val="20"/>
                <w:szCs w:val="20"/>
              </w:rPr>
            </w:pPr>
            <w:r w:rsidRPr="008A384C">
              <w:rPr>
                <w:sz w:val="20"/>
                <w:szCs w:val="20"/>
              </w:rPr>
              <w:t>12</w:t>
            </w:r>
          </w:p>
        </w:tc>
        <w:tc>
          <w:tcPr>
            <w:tcW w:w="470" w:type="dxa"/>
            <w:hideMark/>
          </w:tcPr>
          <w:p w:rsidR="008A384C" w:rsidRPr="008A384C" w:rsidRDefault="008A384C" w:rsidP="008A384C">
            <w:pPr>
              <w:rPr>
                <w:sz w:val="20"/>
                <w:szCs w:val="20"/>
              </w:rPr>
            </w:pPr>
            <w:r w:rsidRPr="008A384C">
              <w:rPr>
                <w:sz w:val="20"/>
                <w:szCs w:val="20"/>
              </w:rPr>
              <w:t>12</w:t>
            </w:r>
          </w:p>
        </w:tc>
        <w:tc>
          <w:tcPr>
            <w:tcW w:w="470" w:type="dxa"/>
            <w:hideMark/>
          </w:tcPr>
          <w:p w:rsidR="008A384C" w:rsidRPr="008A384C" w:rsidRDefault="008A384C" w:rsidP="008A384C">
            <w:pPr>
              <w:rPr>
                <w:sz w:val="20"/>
                <w:szCs w:val="20"/>
              </w:rPr>
            </w:pPr>
            <w:r w:rsidRPr="008A384C">
              <w:rPr>
                <w:sz w:val="20"/>
                <w:szCs w:val="20"/>
              </w:rPr>
              <w:t>12</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1 611,0</w:t>
            </w:r>
          </w:p>
        </w:tc>
        <w:tc>
          <w:tcPr>
            <w:tcW w:w="472" w:type="dxa"/>
            <w:hideMark/>
          </w:tcPr>
          <w:p w:rsidR="008A384C" w:rsidRPr="008A384C" w:rsidRDefault="008A384C" w:rsidP="008A384C">
            <w:pPr>
              <w:rPr>
                <w:sz w:val="20"/>
                <w:szCs w:val="20"/>
              </w:rPr>
            </w:pPr>
            <w:r w:rsidRPr="008A384C">
              <w:rPr>
                <w:sz w:val="20"/>
                <w:szCs w:val="20"/>
              </w:rPr>
              <w:t>702,9</w:t>
            </w:r>
          </w:p>
        </w:tc>
        <w:tc>
          <w:tcPr>
            <w:tcW w:w="472" w:type="dxa"/>
            <w:hideMark/>
          </w:tcPr>
          <w:p w:rsidR="008A384C" w:rsidRPr="008A384C" w:rsidRDefault="008A384C" w:rsidP="008A384C">
            <w:pPr>
              <w:rPr>
                <w:sz w:val="20"/>
                <w:szCs w:val="20"/>
              </w:rPr>
            </w:pPr>
            <w:r w:rsidRPr="008A384C">
              <w:rPr>
                <w:sz w:val="20"/>
                <w:szCs w:val="20"/>
              </w:rPr>
              <w:t>757,8</w:t>
            </w:r>
          </w:p>
        </w:tc>
        <w:tc>
          <w:tcPr>
            <w:tcW w:w="535" w:type="dxa"/>
            <w:hideMark/>
          </w:tcPr>
          <w:p w:rsidR="008A384C" w:rsidRPr="008A384C" w:rsidRDefault="008A384C" w:rsidP="008A384C">
            <w:pPr>
              <w:rPr>
                <w:sz w:val="20"/>
                <w:szCs w:val="20"/>
              </w:rPr>
            </w:pPr>
            <w:r w:rsidRPr="008A384C">
              <w:rPr>
                <w:sz w:val="20"/>
                <w:szCs w:val="20"/>
              </w:rPr>
              <w:t>911,8</w:t>
            </w:r>
          </w:p>
        </w:tc>
        <w:tc>
          <w:tcPr>
            <w:tcW w:w="535" w:type="dxa"/>
            <w:hideMark/>
          </w:tcPr>
          <w:p w:rsidR="008A384C" w:rsidRPr="008A384C" w:rsidRDefault="008A384C" w:rsidP="008A384C">
            <w:pPr>
              <w:rPr>
                <w:sz w:val="20"/>
                <w:szCs w:val="20"/>
              </w:rPr>
            </w:pPr>
            <w:r w:rsidRPr="008A384C">
              <w:rPr>
                <w:sz w:val="20"/>
                <w:szCs w:val="20"/>
              </w:rPr>
              <w:t>1 312,2</w:t>
            </w:r>
          </w:p>
        </w:tc>
        <w:tc>
          <w:tcPr>
            <w:tcW w:w="569" w:type="dxa"/>
            <w:hideMark/>
          </w:tcPr>
          <w:p w:rsidR="008A384C" w:rsidRPr="008A384C" w:rsidRDefault="008A384C" w:rsidP="008A384C">
            <w:pPr>
              <w:rPr>
                <w:sz w:val="20"/>
                <w:szCs w:val="20"/>
              </w:rPr>
            </w:pPr>
            <w:r w:rsidRPr="008A384C">
              <w:rPr>
                <w:sz w:val="20"/>
                <w:szCs w:val="20"/>
              </w:rPr>
              <w:t>1 088,7</w:t>
            </w:r>
          </w:p>
        </w:tc>
        <w:tc>
          <w:tcPr>
            <w:tcW w:w="569" w:type="dxa"/>
            <w:hideMark/>
          </w:tcPr>
          <w:p w:rsidR="008A384C" w:rsidRPr="008A384C" w:rsidRDefault="008A384C" w:rsidP="008A384C">
            <w:pPr>
              <w:rPr>
                <w:sz w:val="20"/>
                <w:szCs w:val="20"/>
              </w:rPr>
            </w:pPr>
            <w:r w:rsidRPr="008A384C">
              <w:rPr>
                <w:sz w:val="20"/>
                <w:szCs w:val="20"/>
              </w:rPr>
              <w:t>1 038,8</w:t>
            </w:r>
          </w:p>
        </w:tc>
        <w:tc>
          <w:tcPr>
            <w:tcW w:w="569" w:type="dxa"/>
            <w:hideMark/>
          </w:tcPr>
          <w:p w:rsidR="008A384C" w:rsidRPr="008A384C" w:rsidRDefault="008A384C" w:rsidP="008A384C">
            <w:pPr>
              <w:rPr>
                <w:sz w:val="20"/>
                <w:szCs w:val="20"/>
              </w:rPr>
            </w:pPr>
            <w:r w:rsidRPr="008A384C">
              <w:rPr>
                <w:sz w:val="20"/>
                <w:szCs w:val="20"/>
              </w:rPr>
              <w:t>1 038,8</w:t>
            </w:r>
          </w:p>
        </w:tc>
        <w:tc>
          <w:tcPr>
            <w:tcW w:w="569" w:type="dxa"/>
            <w:hideMark/>
          </w:tcPr>
          <w:p w:rsidR="008A384C" w:rsidRPr="008A384C" w:rsidRDefault="008A384C" w:rsidP="008A384C">
            <w:pPr>
              <w:rPr>
                <w:sz w:val="20"/>
                <w:szCs w:val="20"/>
              </w:rPr>
            </w:pPr>
            <w:r w:rsidRPr="008A384C">
              <w:rPr>
                <w:sz w:val="20"/>
                <w:szCs w:val="20"/>
              </w:rPr>
              <w:t>1 038,8</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Спортивная подготовка по олимпийским видам спорта (Триатлон, тренировочный этап (этап спортивной специализации)</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11</w:t>
            </w:r>
          </w:p>
        </w:tc>
        <w:tc>
          <w:tcPr>
            <w:tcW w:w="470" w:type="dxa"/>
            <w:hideMark/>
          </w:tcPr>
          <w:p w:rsidR="008A384C" w:rsidRPr="008A384C" w:rsidRDefault="008A384C" w:rsidP="008A384C">
            <w:pPr>
              <w:rPr>
                <w:sz w:val="20"/>
                <w:szCs w:val="20"/>
              </w:rPr>
            </w:pPr>
            <w:r w:rsidRPr="008A384C">
              <w:rPr>
                <w:sz w:val="20"/>
                <w:szCs w:val="20"/>
              </w:rPr>
              <w:t>11</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6</w:t>
            </w:r>
          </w:p>
        </w:tc>
        <w:tc>
          <w:tcPr>
            <w:tcW w:w="470" w:type="dxa"/>
            <w:hideMark/>
          </w:tcPr>
          <w:p w:rsidR="008A384C" w:rsidRPr="008A384C" w:rsidRDefault="008A384C" w:rsidP="008A384C">
            <w:pPr>
              <w:rPr>
                <w:sz w:val="20"/>
                <w:szCs w:val="20"/>
              </w:rPr>
            </w:pPr>
            <w:r w:rsidRPr="008A384C">
              <w:rPr>
                <w:sz w:val="20"/>
                <w:szCs w:val="20"/>
              </w:rPr>
              <w:t>6</w:t>
            </w:r>
          </w:p>
        </w:tc>
        <w:tc>
          <w:tcPr>
            <w:tcW w:w="470" w:type="dxa"/>
            <w:hideMark/>
          </w:tcPr>
          <w:p w:rsidR="008A384C" w:rsidRPr="008A384C" w:rsidRDefault="008A384C" w:rsidP="008A384C">
            <w:pPr>
              <w:rPr>
                <w:sz w:val="20"/>
                <w:szCs w:val="20"/>
              </w:rPr>
            </w:pPr>
            <w:r w:rsidRPr="008A384C">
              <w:rPr>
                <w:sz w:val="20"/>
                <w:szCs w:val="20"/>
              </w:rPr>
              <w:t>6</w:t>
            </w:r>
          </w:p>
        </w:tc>
        <w:tc>
          <w:tcPr>
            <w:tcW w:w="470" w:type="dxa"/>
            <w:hideMark/>
          </w:tcPr>
          <w:p w:rsidR="008A384C" w:rsidRPr="008A384C" w:rsidRDefault="008A384C" w:rsidP="008A384C">
            <w:pPr>
              <w:rPr>
                <w:sz w:val="20"/>
                <w:szCs w:val="20"/>
              </w:rPr>
            </w:pPr>
            <w:r w:rsidRPr="008A384C">
              <w:rPr>
                <w:sz w:val="20"/>
                <w:szCs w:val="20"/>
              </w:rPr>
              <w:t>6</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742,0</w:t>
            </w:r>
          </w:p>
        </w:tc>
        <w:tc>
          <w:tcPr>
            <w:tcW w:w="472" w:type="dxa"/>
            <w:hideMark/>
          </w:tcPr>
          <w:p w:rsidR="008A384C" w:rsidRPr="008A384C" w:rsidRDefault="008A384C" w:rsidP="008A384C">
            <w:pPr>
              <w:rPr>
                <w:sz w:val="20"/>
                <w:szCs w:val="20"/>
              </w:rPr>
            </w:pPr>
            <w:r w:rsidRPr="008A384C">
              <w:rPr>
                <w:sz w:val="20"/>
                <w:szCs w:val="20"/>
              </w:rPr>
              <w:t>852,4</w:t>
            </w:r>
          </w:p>
        </w:tc>
        <w:tc>
          <w:tcPr>
            <w:tcW w:w="535" w:type="dxa"/>
            <w:hideMark/>
          </w:tcPr>
          <w:p w:rsidR="008A384C" w:rsidRPr="008A384C" w:rsidRDefault="008A384C" w:rsidP="008A384C">
            <w:pPr>
              <w:rPr>
                <w:sz w:val="20"/>
                <w:szCs w:val="20"/>
              </w:rPr>
            </w:pPr>
            <w:r w:rsidRPr="008A384C">
              <w:rPr>
                <w:sz w:val="20"/>
                <w:szCs w:val="20"/>
              </w:rPr>
              <w:t>946,7</w:t>
            </w:r>
          </w:p>
        </w:tc>
        <w:tc>
          <w:tcPr>
            <w:tcW w:w="535" w:type="dxa"/>
            <w:hideMark/>
          </w:tcPr>
          <w:p w:rsidR="008A384C" w:rsidRPr="008A384C" w:rsidRDefault="008A384C" w:rsidP="008A384C">
            <w:pPr>
              <w:rPr>
                <w:sz w:val="20"/>
                <w:szCs w:val="20"/>
              </w:rPr>
            </w:pPr>
            <w:r w:rsidRPr="008A384C">
              <w:rPr>
                <w:sz w:val="20"/>
                <w:szCs w:val="20"/>
              </w:rPr>
              <w:t>1 063,7</w:t>
            </w:r>
          </w:p>
        </w:tc>
        <w:tc>
          <w:tcPr>
            <w:tcW w:w="569" w:type="dxa"/>
            <w:hideMark/>
          </w:tcPr>
          <w:p w:rsidR="008A384C" w:rsidRPr="008A384C" w:rsidRDefault="008A384C" w:rsidP="008A384C">
            <w:pPr>
              <w:rPr>
                <w:sz w:val="20"/>
                <w:szCs w:val="20"/>
              </w:rPr>
            </w:pPr>
            <w:r w:rsidRPr="008A384C">
              <w:rPr>
                <w:sz w:val="20"/>
                <w:szCs w:val="20"/>
              </w:rPr>
              <w:t>976,2</w:t>
            </w:r>
          </w:p>
        </w:tc>
        <w:tc>
          <w:tcPr>
            <w:tcW w:w="569" w:type="dxa"/>
            <w:hideMark/>
          </w:tcPr>
          <w:p w:rsidR="008A384C" w:rsidRPr="008A384C" w:rsidRDefault="008A384C" w:rsidP="008A384C">
            <w:pPr>
              <w:rPr>
                <w:sz w:val="20"/>
                <w:szCs w:val="20"/>
              </w:rPr>
            </w:pPr>
            <w:r w:rsidRPr="008A384C">
              <w:rPr>
                <w:sz w:val="20"/>
                <w:szCs w:val="20"/>
              </w:rPr>
              <w:t>951,3</w:t>
            </w:r>
          </w:p>
        </w:tc>
        <w:tc>
          <w:tcPr>
            <w:tcW w:w="569" w:type="dxa"/>
            <w:hideMark/>
          </w:tcPr>
          <w:p w:rsidR="008A384C" w:rsidRPr="008A384C" w:rsidRDefault="008A384C" w:rsidP="008A384C">
            <w:pPr>
              <w:rPr>
                <w:sz w:val="20"/>
                <w:szCs w:val="20"/>
              </w:rPr>
            </w:pPr>
            <w:r w:rsidRPr="008A384C">
              <w:rPr>
                <w:sz w:val="20"/>
                <w:szCs w:val="20"/>
              </w:rPr>
              <w:t>951,3</w:t>
            </w:r>
          </w:p>
        </w:tc>
        <w:tc>
          <w:tcPr>
            <w:tcW w:w="569" w:type="dxa"/>
            <w:hideMark/>
          </w:tcPr>
          <w:p w:rsidR="008A384C" w:rsidRPr="008A384C" w:rsidRDefault="008A384C" w:rsidP="008A384C">
            <w:pPr>
              <w:rPr>
                <w:sz w:val="20"/>
                <w:szCs w:val="20"/>
              </w:rPr>
            </w:pPr>
            <w:r w:rsidRPr="008A384C">
              <w:rPr>
                <w:sz w:val="20"/>
                <w:szCs w:val="20"/>
              </w:rPr>
              <w:t>951,3</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Спортивная подготовка по неолимпийским видам спорта (Полиатлон, тренировочный этап (этап спортивной специализации)</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34</w:t>
            </w:r>
          </w:p>
        </w:tc>
        <w:tc>
          <w:tcPr>
            <w:tcW w:w="470" w:type="dxa"/>
            <w:hideMark/>
          </w:tcPr>
          <w:p w:rsidR="008A384C" w:rsidRPr="008A384C" w:rsidRDefault="008A384C" w:rsidP="008A384C">
            <w:pPr>
              <w:rPr>
                <w:sz w:val="20"/>
                <w:szCs w:val="20"/>
              </w:rPr>
            </w:pPr>
            <w:r w:rsidRPr="008A384C">
              <w:rPr>
                <w:sz w:val="20"/>
                <w:szCs w:val="20"/>
              </w:rPr>
              <w:t>34</w:t>
            </w:r>
          </w:p>
        </w:tc>
        <w:tc>
          <w:tcPr>
            <w:tcW w:w="470" w:type="dxa"/>
            <w:hideMark/>
          </w:tcPr>
          <w:p w:rsidR="008A384C" w:rsidRPr="008A384C" w:rsidRDefault="008A384C" w:rsidP="008A384C">
            <w:pPr>
              <w:rPr>
                <w:sz w:val="20"/>
                <w:szCs w:val="20"/>
              </w:rPr>
            </w:pPr>
            <w:r w:rsidRPr="008A384C">
              <w:rPr>
                <w:sz w:val="20"/>
                <w:szCs w:val="20"/>
              </w:rPr>
              <w:t>14</w:t>
            </w:r>
          </w:p>
        </w:tc>
        <w:tc>
          <w:tcPr>
            <w:tcW w:w="470" w:type="dxa"/>
            <w:hideMark/>
          </w:tcPr>
          <w:p w:rsidR="008A384C" w:rsidRPr="008A384C" w:rsidRDefault="008A384C" w:rsidP="008A384C">
            <w:pPr>
              <w:rPr>
                <w:sz w:val="20"/>
                <w:szCs w:val="20"/>
              </w:rPr>
            </w:pPr>
            <w:r w:rsidRPr="008A384C">
              <w:rPr>
                <w:sz w:val="20"/>
                <w:szCs w:val="20"/>
              </w:rPr>
              <w:t>9</w:t>
            </w:r>
          </w:p>
        </w:tc>
        <w:tc>
          <w:tcPr>
            <w:tcW w:w="470" w:type="dxa"/>
            <w:hideMark/>
          </w:tcPr>
          <w:p w:rsidR="008A384C" w:rsidRPr="008A384C" w:rsidRDefault="008A384C" w:rsidP="008A384C">
            <w:pPr>
              <w:rPr>
                <w:sz w:val="20"/>
                <w:szCs w:val="20"/>
              </w:rPr>
            </w:pPr>
            <w:r w:rsidRPr="008A384C">
              <w:rPr>
                <w:sz w:val="20"/>
                <w:szCs w:val="20"/>
              </w:rPr>
              <w:t>9</w:t>
            </w:r>
          </w:p>
        </w:tc>
        <w:tc>
          <w:tcPr>
            <w:tcW w:w="470" w:type="dxa"/>
            <w:hideMark/>
          </w:tcPr>
          <w:p w:rsidR="008A384C" w:rsidRPr="008A384C" w:rsidRDefault="008A384C" w:rsidP="008A384C">
            <w:pPr>
              <w:rPr>
                <w:sz w:val="20"/>
                <w:szCs w:val="20"/>
              </w:rPr>
            </w:pPr>
            <w:r w:rsidRPr="008A384C">
              <w:rPr>
                <w:sz w:val="20"/>
                <w:szCs w:val="20"/>
              </w:rPr>
              <w:t>9</w:t>
            </w:r>
          </w:p>
        </w:tc>
        <w:tc>
          <w:tcPr>
            <w:tcW w:w="470" w:type="dxa"/>
            <w:hideMark/>
          </w:tcPr>
          <w:p w:rsidR="008A384C" w:rsidRPr="008A384C" w:rsidRDefault="008A384C" w:rsidP="008A384C">
            <w:pPr>
              <w:rPr>
                <w:sz w:val="20"/>
                <w:szCs w:val="20"/>
              </w:rPr>
            </w:pPr>
            <w:r w:rsidRPr="008A384C">
              <w:rPr>
                <w:sz w:val="20"/>
                <w:szCs w:val="20"/>
              </w:rPr>
              <w:t>9</w:t>
            </w:r>
          </w:p>
        </w:tc>
        <w:tc>
          <w:tcPr>
            <w:tcW w:w="470" w:type="dxa"/>
            <w:hideMark/>
          </w:tcPr>
          <w:p w:rsidR="008A384C" w:rsidRPr="008A384C" w:rsidRDefault="008A384C" w:rsidP="008A384C">
            <w:pPr>
              <w:rPr>
                <w:sz w:val="20"/>
                <w:szCs w:val="20"/>
              </w:rPr>
            </w:pPr>
            <w:r w:rsidRPr="008A384C">
              <w:rPr>
                <w:sz w:val="20"/>
                <w:szCs w:val="20"/>
              </w:rPr>
              <w:t>9</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1 945,8</w:t>
            </w:r>
          </w:p>
        </w:tc>
        <w:tc>
          <w:tcPr>
            <w:tcW w:w="472" w:type="dxa"/>
            <w:hideMark/>
          </w:tcPr>
          <w:p w:rsidR="008A384C" w:rsidRPr="008A384C" w:rsidRDefault="008A384C" w:rsidP="008A384C">
            <w:pPr>
              <w:rPr>
                <w:sz w:val="20"/>
                <w:szCs w:val="20"/>
              </w:rPr>
            </w:pPr>
            <w:r w:rsidRPr="008A384C">
              <w:rPr>
                <w:sz w:val="20"/>
                <w:szCs w:val="20"/>
              </w:rPr>
              <w:t>1 309,4</w:t>
            </w:r>
          </w:p>
        </w:tc>
        <w:tc>
          <w:tcPr>
            <w:tcW w:w="535" w:type="dxa"/>
            <w:hideMark/>
          </w:tcPr>
          <w:p w:rsidR="008A384C" w:rsidRPr="008A384C" w:rsidRDefault="008A384C" w:rsidP="008A384C">
            <w:pPr>
              <w:rPr>
                <w:sz w:val="20"/>
                <w:szCs w:val="20"/>
              </w:rPr>
            </w:pPr>
            <w:r w:rsidRPr="008A384C">
              <w:rPr>
                <w:sz w:val="20"/>
                <w:szCs w:val="20"/>
              </w:rPr>
              <w:t>964,9</w:t>
            </w:r>
          </w:p>
        </w:tc>
        <w:tc>
          <w:tcPr>
            <w:tcW w:w="535" w:type="dxa"/>
            <w:hideMark/>
          </w:tcPr>
          <w:p w:rsidR="008A384C" w:rsidRPr="008A384C" w:rsidRDefault="008A384C" w:rsidP="008A384C">
            <w:pPr>
              <w:rPr>
                <w:sz w:val="20"/>
                <w:szCs w:val="20"/>
              </w:rPr>
            </w:pPr>
            <w:r w:rsidRPr="008A384C">
              <w:rPr>
                <w:sz w:val="20"/>
                <w:szCs w:val="20"/>
              </w:rPr>
              <w:t>888,1</w:t>
            </w:r>
          </w:p>
        </w:tc>
        <w:tc>
          <w:tcPr>
            <w:tcW w:w="569" w:type="dxa"/>
            <w:hideMark/>
          </w:tcPr>
          <w:p w:rsidR="008A384C" w:rsidRPr="008A384C" w:rsidRDefault="008A384C" w:rsidP="008A384C">
            <w:pPr>
              <w:rPr>
                <w:sz w:val="20"/>
                <w:szCs w:val="20"/>
              </w:rPr>
            </w:pPr>
            <w:r w:rsidRPr="008A384C">
              <w:rPr>
                <w:sz w:val="20"/>
                <w:szCs w:val="20"/>
              </w:rPr>
              <w:t>900,8</w:t>
            </w:r>
          </w:p>
        </w:tc>
        <w:tc>
          <w:tcPr>
            <w:tcW w:w="569" w:type="dxa"/>
            <w:hideMark/>
          </w:tcPr>
          <w:p w:rsidR="008A384C" w:rsidRPr="008A384C" w:rsidRDefault="008A384C" w:rsidP="008A384C">
            <w:pPr>
              <w:rPr>
                <w:sz w:val="20"/>
                <w:szCs w:val="20"/>
              </w:rPr>
            </w:pPr>
            <w:r w:rsidRPr="008A384C">
              <w:rPr>
                <w:sz w:val="20"/>
                <w:szCs w:val="20"/>
              </w:rPr>
              <w:t>863,4</w:t>
            </w:r>
          </w:p>
        </w:tc>
        <w:tc>
          <w:tcPr>
            <w:tcW w:w="569" w:type="dxa"/>
            <w:hideMark/>
          </w:tcPr>
          <w:p w:rsidR="008A384C" w:rsidRPr="008A384C" w:rsidRDefault="008A384C" w:rsidP="008A384C">
            <w:pPr>
              <w:rPr>
                <w:sz w:val="20"/>
                <w:szCs w:val="20"/>
              </w:rPr>
            </w:pPr>
            <w:r w:rsidRPr="008A384C">
              <w:rPr>
                <w:sz w:val="20"/>
                <w:szCs w:val="20"/>
              </w:rPr>
              <w:t>863,4</w:t>
            </w:r>
          </w:p>
        </w:tc>
        <w:tc>
          <w:tcPr>
            <w:tcW w:w="569" w:type="dxa"/>
            <w:hideMark/>
          </w:tcPr>
          <w:p w:rsidR="008A384C" w:rsidRPr="008A384C" w:rsidRDefault="008A384C" w:rsidP="008A384C">
            <w:pPr>
              <w:rPr>
                <w:sz w:val="20"/>
                <w:szCs w:val="20"/>
              </w:rPr>
            </w:pPr>
            <w:r w:rsidRPr="008A384C">
              <w:rPr>
                <w:sz w:val="20"/>
                <w:szCs w:val="20"/>
              </w:rPr>
              <w:t>863,4</w:t>
            </w:r>
          </w:p>
        </w:tc>
      </w:tr>
      <w:tr w:rsidR="008A384C" w:rsidRPr="008A384C" w:rsidTr="008A384C">
        <w:trPr>
          <w:trHeight w:val="315"/>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Спортивная подготовка по адаптивным видам спорта: Спорт лиц с поражением ОДА (этап начальной подготовки)</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36"/>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8</w:t>
            </w:r>
          </w:p>
        </w:tc>
        <w:tc>
          <w:tcPr>
            <w:tcW w:w="470" w:type="dxa"/>
            <w:hideMark/>
          </w:tcPr>
          <w:p w:rsidR="008A384C" w:rsidRPr="008A384C" w:rsidRDefault="008A384C" w:rsidP="008A384C">
            <w:pPr>
              <w:rPr>
                <w:sz w:val="20"/>
                <w:szCs w:val="20"/>
              </w:rPr>
            </w:pPr>
            <w:r w:rsidRPr="008A384C">
              <w:rPr>
                <w:sz w:val="20"/>
                <w:szCs w:val="20"/>
              </w:rPr>
              <w:t>7</w:t>
            </w:r>
          </w:p>
        </w:tc>
        <w:tc>
          <w:tcPr>
            <w:tcW w:w="470" w:type="dxa"/>
            <w:hideMark/>
          </w:tcPr>
          <w:p w:rsidR="008A384C" w:rsidRPr="008A384C" w:rsidRDefault="008A384C" w:rsidP="008A384C">
            <w:pPr>
              <w:rPr>
                <w:sz w:val="20"/>
                <w:szCs w:val="20"/>
              </w:rPr>
            </w:pPr>
            <w:r w:rsidRPr="008A384C">
              <w:rPr>
                <w:sz w:val="20"/>
                <w:szCs w:val="20"/>
              </w:rPr>
              <w:t>7</w:t>
            </w:r>
          </w:p>
        </w:tc>
        <w:tc>
          <w:tcPr>
            <w:tcW w:w="470" w:type="dxa"/>
            <w:hideMark/>
          </w:tcPr>
          <w:p w:rsidR="008A384C" w:rsidRPr="008A384C" w:rsidRDefault="008A384C" w:rsidP="008A384C">
            <w:pPr>
              <w:rPr>
                <w:sz w:val="20"/>
                <w:szCs w:val="20"/>
              </w:rPr>
            </w:pPr>
            <w:r w:rsidRPr="008A384C">
              <w:rPr>
                <w:sz w:val="20"/>
                <w:szCs w:val="20"/>
              </w:rPr>
              <w:t>7</w:t>
            </w:r>
          </w:p>
        </w:tc>
        <w:tc>
          <w:tcPr>
            <w:tcW w:w="470" w:type="dxa"/>
            <w:hideMark/>
          </w:tcPr>
          <w:p w:rsidR="008A384C" w:rsidRPr="008A384C" w:rsidRDefault="008A384C" w:rsidP="008A384C">
            <w:pPr>
              <w:rPr>
                <w:sz w:val="20"/>
                <w:szCs w:val="20"/>
              </w:rPr>
            </w:pPr>
            <w:r w:rsidRPr="008A384C">
              <w:rPr>
                <w:sz w:val="20"/>
                <w:szCs w:val="20"/>
              </w:rPr>
              <w:t>7</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757,2</w:t>
            </w:r>
          </w:p>
        </w:tc>
        <w:tc>
          <w:tcPr>
            <w:tcW w:w="569" w:type="dxa"/>
            <w:hideMark/>
          </w:tcPr>
          <w:p w:rsidR="008A384C" w:rsidRPr="008A384C" w:rsidRDefault="008A384C" w:rsidP="008A384C">
            <w:pPr>
              <w:rPr>
                <w:sz w:val="20"/>
                <w:szCs w:val="20"/>
              </w:rPr>
            </w:pPr>
            <w:r w:rsidRPr="008A384C">
              <w:rPr>
                <w:sz w:val="20"/>
                <w:szCs w:val="20"/>
              </w:rPr>
              <w:t>672,4</w:t>
            </w:r>
          </w:p>
        </w:tc>
        <w:tc>
          <w:tcPr>
            <w:tcW w:w="569" w:type="dxa"/>
            <w:hideMark/>
          </w:tcPr>
          <w:p w:rsidR="008A384C" w:rsidRPr="008A384C" w:rsidRDefault="008A384C" w:rsidP="008A384C">
            <w:pPr>
              <w:rPr>
                <w:sz w:val="20"/>
                <w:szCs w:val="20"/>
              </w:rPr>
            </w:pPr>
            <w:r w:rsidRPr="008A384C">
              <w:rPr>
                <w:sz w:val="20"/>
                <w:szCs w:val="20"/>
              </w:rPr>
              <w:t>643,3</w:t>
            </w:r>
          </w:p>
        </w:tc>
        <w:tc>
          <w:tcPr>
            <w:tcW w:w="569" w:type="dxa"/>
            <w:hideMark/>
          </w:tcPr>
          <w:p w:rsidR="008A384C" w:rsidRPr="008A384C" w:rsidRDefault="008A384C" w:rsidP="008A384C">
            <w:pPr>
              <w:rPr>
                <w:sz w:val="20"/>
                <w:szCs w:val="20"/>
              </w:rPr>
            </w:pPr>
            <w:r w:rsidRPr="008A384C">
              <w:rPr>
                <w:sz w:val="20"/>
                <w:szCs w:val="20"/>
              </w:rPr>
              <w:t>643,3</w:t>
            </w:r>
          </w:p>
        </w:tc>
        <w:tc>
          <w:tcPr>
            <w:tcW w:w="569" w:type="dxa"/>
            <w:hideMark/>
          </w:tcPr>
          <w:p w:rsidR="008A384C" w:rsidRPr="008A384C" w:rsidRDefault="008A384C" w:rsidP="008A384C">
            <w:pPr>
              <w:rPr>
                <w:sz w:val="20"/>
                <w:szCs w:val="20"/>
              </w:rPr>
            </w:pPr>
            <w:r w:rsidRPr="008A384C">
              <w:rPr>
                <w:sz w:val="20"/>
                <w:szCs w:val="20"/>
              </w:rPr>
              <w:t>643,3</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Организация мероприятий по подготовке спортивных сборных команд (Спортсмены, находящиеся в трудовых отношениях с организацией)</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1</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0,0</w:t>
            </w:r>
          </w:p>
        </w:tc>
        <w:tc>
          <w:tcPr>
            <w:tcW w:w="535" w:type="dxa"/>
            <w:hideMark/>
          </w:tcPr>
          <w:p w:rsidR="008A384C" w:rsidRPr="008A384C" w:rsidRDefault="008A384C" w:rsidP="008A384C">
            <w:pPr>
              <w:rPr>
                <w:sz w:val="20"/>
                <w:szCs w:val="20"/>
              </w:rPr>
            </w:pPr>
            <w:r w:rsidRPr="008A384C">
              <w:rPr>
                <w:sz w:val="20"/>
                <w:szCs w:val="20"/>
              </w:rPr>
              <w:t>356,2</w:t>
            </w:r>
          </w:p>
        </w:tc>
        <w:tc>
          <w:tcPr>
            <w:tcW w:w="569" w:type="dxa"/>
            <w:hideMark/>
          </w:tcPr>
          <w:p w:rsidR="008A384C" w:rsidRPr="008A384C" w:rsidRDefault="008A384C" w:rsidP="008A384C">
            <w:pPr>
              <w:rPr>
                <w:sz w:val="20"/>
                <w:szCs w:val="20"/>
              </w:rPr>
            </w:pPr>
            <w:r w:rsidRPr="008A384C">
              <w:rPr>
                <w:sz w:val="20"/>
                <w:szCs w:val="20"/>
              </w:rPr>
              <w:t>0,0</w:t>
            </w:r>
          </w:p>
        </w:tc>
        <w:tc>
          <w:tcPr>
            <w:tcW w:w="569" w:type="dxa"/>
            <w:hideMark/>
          </w:tcPr>
          <w:p w:rsidR="008A384C" w:rsidRPr="008A384C" w:rsidRDefault="008A384C" w:rsidP="008A384C">
            <w:pPr>
              <w:rPr>
                <w:sz w:val="20"/>
                <w:szCs w:val="20"/>
              </w:rPr>
            </w:pPr>
            <w:r w:rsidRPr="008A384C">
              <w:rPr>
                <w:sz w:val="20"/>
                <w:szCs w:val="20"/>
              </w:rPr>
              <w:t>0,0</w:t>
            </w:r>
          </w:p>
        </w:tc>
        <w:tc>
          <w:tcPr>
            <w:tcW w:w="569" w:type="dxa"/>
            <w:hideMark/>
          </w:tcPr>
          <w:p w:rsidR="008A384C" w:rsidRPr="008A384C" w:rsidRDefault="008A384C" w:rsidP="008A384C">
            <w:pPr>
              <w:rPr>
                <w:sz w:val="20"/>
                <w:szCs w:val="20"/>
              </w:rPr>
            </w:pPr>
            <w:r w:rsidRPr="008A384C">
              <w:rPr>
                <w:sz w:val="20"/>
                <w:szCs w:val="20"/>
              </w:rPr>
              <w:t>0,0</w:t>
            </w:r>
          </w:p>
        </w:tc>
        <w:tc>
          <w:tcPr>
            <w:tcW w:w="569" w:type="dxa"/>
            <w:hideMark/>
          </w:tcPr>
          <w:p w:rsidR="008A384C" w:rsidRPr="008A384C" w:rsidRDefault="008A384C" w:rsidP="008A384C">
            <w:pPr>
              <w:rPr>
                <w:sz w:val="20"/>
                <w:szCs w:val="20"/>
              </w:rPr>
            </w:pPr>
            <w:r w:rsidRPr="008A384C">
              <w:rPr>
                <w:sz w:val="20"/>
                <w:szCs w:val="20"/>
              </w:rPr>
              <w:t>0,0</w:t>
            </w:r>
          </w:p>
        </w:tc>
      </w:tr>
      <w:tr w:rsidR="008A384C" w:rsidRPr="008A384C" w:rsidTr="008A384C">
        <w:trPr>
          <w:trHeight w:val="300"/>
        </w:trPr>
        <w:tc>
          <w:tcPr>
            <w:tcW w:w="1180" w:type="dxa"/>
            <w:hideMark/>
          </w:tcPr>
          <w:p w:rsidR="008A384C" w:rsidRPr="008A384C" w:rsidRDefault="008A384C" w:rsidP="008A384C">
            <w:pPr>
              <w:rPr>
                <w:bCs/>
                <w:sz w:val="20"/>
                <w:szCs w:val="20"/>
              </w:rPr>
            </w:pPr>
            <w:r w:rsidRPr="008A384C">
              <w:rPr>
                <w:b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Организация и обеспечение подготовки спортивного резерва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Количество 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459</w:t>
            </w:r>
          </w:p>
        </w:tc>
        <w:tc>
          <w:tcPr>
            <w:tcW w:w="470" w:type="dxa"/>
            <w:hideMark/>
          </w:tcPr>
          <w:p w:rsidR="008A384C" w:rsidRPr="008A384C" w:rsidRDefault="008A384C" w:rsidP="008A384C">
            <w:pPr>
              <w:rPr>
                <w:sz w:val="20"/>
                <w:szCs w:val="20"/>
              </w:rPr>
            </w:pPr>
            <w:r w:rsidRPr="008A384C">
              <w:rPr>
                <w:sz w:val="20"/>
                <w:szCs w:val="20"/>
              </w:rPr>
              <w:t>229</w:t>
            </w:r>
          </w:p>
        </w:tc>
        <w:tc>
          <w:tcPr>
            <w:tcW w:w="470" w:type="dxa"/>
            <w:hideMark/>
          </w:tcPr>
          <w:p w:rsidR="008A384C" w:rsidRPr="008A384C" w:rsidRDefault="008A384C" w:rsidP="008A384C">
            <w:pPr>
              <w:rPr>
                <w:sz w:val="20"/>
                <w:szCs w:val="20"/>
              </w:rPr>
            </w:pPr>
            <w:r w:rsidRPr="008A384C">
              <w:rPr>
                <w:sz w:val="20"/>
                <w:szCs w:val="20"/>
              </w:rPr>
              <w:t>179</w:t>
            </w:r>
          </w:p>
        </w:tc>
        <w:tc>
          <w:tcPr>
            <w:tcW w:w="470" w:type="dxa"/>
            <w:hideMark/>
          </w:tcPr>
          <w:p w:rsidR="008A384C" w:rsidRPr="008A384C" w:rsidRDefault="008A384C" w:rsidP="008A384C">
            <w:pPr>
              <w:rPr>
                <w:sz w:val="20"/>
                <w:szCs w:val="20"/>
              </w:rPr>
            </w:pPr>
            <w:r w:rsidRPr="008A384C">
              <w:rPr>
                <w:sz w:val="20"/>
                <w:szCs w:val="20"/>
              </w:rPr>
              <w:t>121</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94" w:type="dxa"/>
            <w:hideMark/>
          </w:tcPr>
          <w:p w:rsidR="008A384C" w:rsidRPr="008A384C" w:rsidRDefault="008A384C" w:rsidP="008A384C">
            <w:pPr>
              <w:rPr>
                <w:sz w:val="20"/>
                <w:szCs w:val="20"/>
              </w:rPr>
            </w:pPr>
            <w:r w:rsidRPr="008A384C">
              <w:rPr>
                <w:sz w:val="20"/>
                <w:szCs w:val="20"/>
              </w:rPr>
              <w:t>0</w:t>
            </w:r>
          </w:p>
        </w:tc>
        <w:tc>
          <w:tcPr>
            <w:tcW w:w="494" w:type="dxa"/>
            <w:hideMark/>
          </w:tcPr>
          <w:p w:rsidR="008A384C" w:rsidRPr="008A384C" w:rsidRDefault="008A384C" w:rsidP="008A384C">
            <w:pPr>
              <w:rPr>
                <w:sz w:val="20"/>
                <w:szCs w:val="20"/>
              </w:rPr>
            </w:pPr>
            <w:r w:rsidRPr="008A384C">
              <w:rPr>
                <w:sz w:val="20"/>
                <w:szCs w:val="20"/>
              </w:rPr>
              <w:t>0</w:t>
            </w:r>
          </w:p>
        </w:tc>
        <w:tc>
          <w:tcPr>
            <w:tcW w:w="528" w:type="dxa"/>
            <w:hideMark/>
          </w:tcPr>
          <w:p w:rsidR="008A384C" w:rsidRPr="008A384C" w:rsidRDefault="008A384C" w:rsidP="008A384C">
            <w:pPr>
              <w:rPr>
                <w:sz w:val="20"/>
                <w:szCs w:val="20"/>
              </w:rPr>
            </w:pPr>
            <w:r w:rsidRPr="008A384C">
              <w:rPr>
                <w:sz w:val="20"/>
                <w:szCs w:val="20"/>
              </w:rPr>
              <w:t>0</w:t>
            </w:r>
          </w:p>
        </w:tc>
        <w:tc>
          <w:tcPr>
            <w:tcW w:w="479" w:type="dxa"/>
            <w:hideMark/>
          </w:tcPr>
          <w:p w:rsidR="008A384C" w:rsidRPr="008A384C" w:rsidRDefault="008A384C" w:rsidP="008A384C">
            <w:pPr>
              <w:rPr>
                <w:sz w:val="20"/>
                <w:szCs w:val="20"/>
              </w:rPr>
            </w:pPr>
            <w:r w:rsidRPr="008A384C">
              <w:rPr>
                <w:sz w:val="20"/>
                <w:szCs w:val="20"/>
              </w:rPr>
              <w:t>0</w:t>
            </w:r>
          </w:p>
        </w:tc>
        <w:tc>
          <w:tcPr>
            <w:tcW w:w="494" w:type="dxa"/>
            <w:hideMark/>
          </w:tcPr>
          <w:p w:rsidR="008A384C" w:rsidRPr="008A384C" w:rsidRDefault="008A384C" w:rsidP="008A384C">
            <w:pPr>
              <w:rPr>
                <w:sz w:val="20"/>
                <w:szCs w:val="20"/>
              </w:rPr>
            </w:pPr>
            <w:r w:rsidRPr="008A384C">
              <w:rPr>
                <w:sz w:val="20"/>
                <w:szCs w:val="20"/>
              </w:rPr>
              <w:t>0</w:t>
            </w:r>
          </w:p>
        </w:tc>
        <w:tc>
          <w:tcPr>
            <w:tcW w:w="472" w:type="dxa"/>
            <w:hideMark/>
          </w:tcPr>
          <w:p w:rsidR="008A384C" w:rsidRPr="008A384C" w:rsidRDefault="008A384C" w:rsidP="008A384C">
            <w:pPr>
              <w:rPr>
                <w:sz w:val="20"/>
                <w:szCs w:val="20"/>
              </w:rPr>
            </w:pPr>
            <w:r w:rsidRPr="008A384C">
              <w:rPr>
                <w:sz w:val="20"/>
                <w:szCs w:val="20"/>
              </w:rPr>
              <w:t>6062,8</w:t>
            </w:r>
          </w:p>
        </w:tc>
        <w:tc>
          <w:tcPr>
            <w:tcW w:w="472" w:type="dxa"/>
            <w:hideMark/>
          </w:tcPr>
          <w:p w:rsidR="008A384C" w:rsidRPr="008A384C" w:rsidRDefault="008A384C" w:rsidP="008A384C">
            <w:pPr>
              <w:rPr>
                <w:sz w:val="20"/>
                <w:szCs w:val="20"/>
              </w:rPr>
            </w:pPr>
            <w:r w:rsidRPr="008A384C">
              <w:rPr>
                <w:sz w:val="20"/>
                <w:szCs w:val="20"/>
              </w:rPr>
              <w:t>2088,2</w:t>
            </w:r>
          </w:p>
        </w:tc>
        <w:tc>
          <w:tcPr>
            <w:tcW w:w="472" w:type="dxa"/>
            <w:hideMark/>
          </w:tcPr>
          <w:p w:rsidR="008A384C" w:rsidRPr="008A384C" w:rsidRDefault="008A384C" w:rsidP="008A384C">
            <w:pPr>
              <w:rPr>
                <w:sz w:val="20"/>
                <w:szCs w:val="20"/>
              </w:rPr>
            </w:pPr>
            <w:r w:rsidRPr="008A384C">
              <w:rPr>
                <w:sz w:val="20"/>
                <w:szCs w:val="20"/>
              </w:rPr>
              <w:t>4047,3</w:t>
            </w:r>
          </w:p>
        </w:tc>
        <w:tc>
          <w:tcPr>
            <w:tcW w:w="535" w:type="dxa"/>
            <w:hideMark/>
          </w:tcPr>
          <w:p w:rsidR="008A384C" w:rsidRPr="008A384C" w:rsidRDefault="008A384C" w:rsidP="008A384C">
            <w:pPr>
              <w:rPr>
                <w:sz w:val="20"/>
                <w:szCs w:val="20"/>
              </w:rPr>
            </w:pPr>
            <w:r w:rsidRPr="008A384C">
              <w:rPr>
                <w:sz w:val="20"/>
                <w:szCs w:val="20"/>
              </w:rPr>
              <w:t>3544,8</w:t>
            </w:r>
          </w:p>
        </w:tc>
        <w:tc>
          <w:tcPr>
            <w:tcW w:w="535" w:type="dxa"/>
            <w:hideMark/>
          </w:tcPr>
          <w:p w:rsidR="008A384C" w:rsidRPr="008A384C" w:rsidRDefault="008A384C" w:rsidP="008A384C">
            <w:pPr>
              <w:rPr>
                <w:sz w:val="20"/>
                <w:szCs w:val="20"/>
              </w:rPr>
            </w:pPr>
            <w:r w:rsidRPr="008A384C">
              <w:rPr>
                <w:sz w:val="20"/>
                <w:szCs w:val="20"/>
              </w:rPr>
              <w:t>0,0</w:t>
            </w:r>
          </w:p>
        </w:tc>
        <w:tc>
          <w:tcPr>
            <w:tcW w:w="569" w:type="dxa"/>
            <w:hideMark/>
          </w:tcPr>
          <w:p w:rsidR="008A384C" w:rsidRPr="008A384C" w:rsidRDefault="008A384C" w:rsidP="008A384C">
            <w:pPr>
              <w:rPr>
                <w:sz w:val="20"/>
                <w:szCs w:val="20"/>
              </w:rPr>
            </w:pPr>
            <w:r w:rsidRPr="008A384C">
              <w:rPr>
                <w:sz w:val="20"/>
                <w:szCs w:val="20"/>
              </w:rPr>
              <w:t>0,0</w:t>
            </w:r>
          </w:p>
        </w:tc>
        <w:tc>
          <w:tcPr>
            <w:tcW w:w="569" w:type="dxa"/>
            <w:hideMark/>
          </w:tcPr>
          <w:p w:rsidR="008A384C" w:rsidRPr="008A384C" w:rsidRDefault="008A384C" w:rsidP="008A384C">
            <w:pPr>
              <w:rPr>
                <w:sz w:val="20"/>
                <w:szCs w:val="20"/>
              </w:rPr>
            </w:pPr>
            <w:r w:rsidRPr="008A384C">
              <w:rPr>
                <w:sz w:val="20"/>
                <w:szCs w:val="20"/>
              </w:rPr>
              <w:t>0,0</w:t>
            </w:r>
          </w:p>
        </w:tc>
        <w:tc>
          <w:tcPr>
            <w:tcW w:w="569" w:type="dxa"/>
            <w:hideMark/>
          </w:tcPr>
          <w:p w:rsidR="008A384C" w:rsidRPr="008A384C" w:rsidRDefault="008A384C" w:rsidP="008A384C">
            <w:pPr>
              <w:rPr>
                <w:sz w:val="20"/>
                <w:szCs w:val="20"/>
              </w:rPr>
            </w:pPr>
            <w:r w:rsidRPr="008A384C">
              <w:rPr>
                <w:sz w:val="20"/>
                <w:szCs w:val="20"/>
              </w:rPr>
              <w:t>0,0</w:t>
            </w:r>
          </w:p>
        </w:tc>
        <w:tc>
          <w:tcPr>
            <w:tcW w:w="569" w:type="dxa"/>
            <w:hideMark/>
          </w:tcPr>
          <w:p w:rsidR="008A384C" w:rsidRPr="008A384C" w:rsidRDefault="008A384C" w:rsidP="008A384C">
            <w:pPr>
              <w:rPr>
                <w:sz w:val="20"/>
                <w:szCs w:val="20"/>
              </w:rPr>
            </w:pPr>
            <w:r w:rsidRPr="008A384C">
              <w:rPr>
                <w:sz w:val="20"/>
                <w:szCs w:val="20"/>
              </w:rPr>
              <w:t>0,0</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Организация мероприятий по подготовке спортивных сборных команд</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Количество спортсменов</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6</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12</w:t>
            </w:r>
          </w:p>
        </w:tc>
        <w:tc>
          <w:tcPr>
            <w:tcW w:w="470" w:type="dxa"/>
            <w:hideMark/>
          </w:tcPr>
          <w:p w:rsidR="008A384C" w:rsidRPr="008A384C" w:rsidRDefault="008A384C" w:rsidP="008A384C">
            <w:pPr>
              <w:rPr>
                <w:sz w:val="20"/>
                <w:szCs w:val="20"/>
              </w:rPr>
            </w:pPr>
            <w:r w:rsidRPr="008A384C">
              <w:rPr>
                <w:sz w:val="20"/>
                <w:szCs w:val="20"/>
              </w:rPr>
              <w:t>460</w:t>
            </w:r>
          </w:p>
        </w:tc>
        <w:tc>
          <w:tcPr>
            <w:tcW w:w="470" w:type="dxa"/>
            <w:hideMark/>
          </w:tcPr>
          <w:p w:rsidR="008A384C" w:rsidRPr="008A384C" w:rsidRDefault="008A384C" w:rsidP="008A384C">
            <w:pPr>
              <w:rPr>
                <w:sz w:val="20"/>
                <w:szCs w:val="20"/>
              </w:rPr>
            </w:pPr>
            <w:r w:rsidRPr="008A384C">
              <w:rPr>
                <w:sz w:val="20"/>
                <w:szCs w:val="20"/>
              </w:rPr>
              <w:t>480</w:t>
            </w:r>
          </w:p>
        </w:tc>
        <w:tc>
          <w:tcPr>
            <w:tcW w:w="470" w:type="dxa"/>
            <w:hideMark/>
          </w:tcPr>
          <w:p w:rsidR="008A384C" w:rsidRPr="008A384C" w:rsidRDefault="008A384C" w:rsidP="008A384C">
            <w:pPr>
              <w:rPr>
                <w:sz w:val="20"/>
                <w:szCs w:val="20"/>
              </w:rPr>
            </w:pPr>
            <w:r w:rsidRPr="008A384C">
              <w:rPr>
                <w:sz w:val="20"/>
                <w:szCs w:val="20"/>
              </w:rPr>
              <w:t>500</w:t>
            </w:r>
          </w:p>
        </w:tc>
        <w:tc>
          <w:tcPr>
            <w:tcW w:w="470" w:type="dxa"/>
            <w:hideMark/>
          </w:tcPr>
          <w:p w:rsidR="008A384C" w:rsidRPr="008A384C" w:rsidRDefault="008A384C" w:rsidP="008A384C">
            <w:pPr>
              <w:rPr>
                <w:sz w:val="20"/>
                <w:szCs w:val="20"/>
              </w:rPr>
            </w:pPr>
            <w:r w:rsidRPr="008A384C">
              <w:rPr>
                <w:sz w:val="20"/>
                <w:szCs w:val="20"/>
              </w:rPr>
              <w:t>318</w:t>
            </w:r>
          </w:p>
        </w:tc>
        <w:tc>
          <w:tcPr>
            <w:tcW w:w="470" w:type="dxa"/>
            <w:hideMark/>
          </w:tcPr>
          <w:p w:rsidR="008A384C" w:rsidRPr="008A384C" w:rsidRDefault="008A384C" w:rsidP="008A384C">
            <w:pPr>
              <w:rPr>
                <w:sz w:val="20"/>
                <w:szCs w:val="20"/>
              </w:rPr>
            </w:pPr>
            <w:r w:rsidRPr="008A384C">
              <w:rPr>
                <w:sz w:val="20"/>
                <w:szCs w:val="20"/>
              </w:rPr>
              <w:t>288</w:t>
            </w:r>
          </w:p>
        </w:tc>
        <w:tc>
          <w:tcPr>
            <w:tcW w:w="470" w:type="dxa"/>
            <w:hideMark/>
          </w:tcPr>
          <w:p w:rsidR="008A384C" w:rsidRPr="008A384C" w:rsidRDefault="008A384C" w:rsidP="008A384C">
            <w:pPr>
              <w:rPr>
                <w:sz w:val="20"/>
                <w:szCs w:val="20"/>
              </w:rPr>
            </w:pPr>
            <w:r w:rsidRPr="008A384C">
              <w:rPr>
                <w:sz w:val="20"/>
                <w:szCs w:val="20"/>
              </w:rPr>
              <w:t>288</w:t>
            </w:r>
          </w:p>
        </w:tc>
        <w:tc>
          <w:tcPr>
            <w:tcW w:w="470" w:type="dxa"/>
            <w:hideMark/>
          </w:tcPr>
          <w:p w:rsidR="008A384C" w:rsidRPr="008A384C" w:rsidRDefault="008A384C" w:rsidP="008A384C">
            <w:pPr>
              <w:rPr>
                <w:sz w:val="20"/>
                <w:szCs w:val="20"/>
              </w:rPr>
            </w:pPr>
            <w:r w:rsidRPr="008A384C">
              <w:rPr>
                <w:sz w:val="20"/>
                <w:szCs w:val="20"/>
              </w:rPr>
              <w:t>288</w:t>
            </w:r>
          </w:p>
        </w:tc>
        <w:tc>
          <w:tcPr>
            <w:tcW w:w="494" w:type="dxa"/>
            <w:hideMark/>
          </w:tcPr>
          <w:p w:rsidR="008A384C" w:rsidRPr="008A384C" w:rsidRDefault="008A384C" w:rsidP="008A384C">
            <w:pPr>
              <w:rPr>
                <w:sz w:val="20"/>
                <w:szCs w:val="20"/>
              </w:rPr>
            </w:pPr>
            <w:r w:rsidRPr="008A384C">
              <w:rPr>
                <w:sz w:val="20"/>
                <w:szCs w:val="20"/>
              </w:rPr>
              <w:t>0</w:t>
            </w:r>
          </w:p>
        </w:tc>
        <w:tc>
          <w:tcPr>
            <w:tcW w:w="494" w:type="dxa"/>
            <w:hideMark/>
          </w:tcPr>
          <w:p w:rsidR="008A384C" w:rsidRPr="008A384C" w:rsidRDefault="008A384C" w:rsidP="008A384C">
            <w:pPr>
              <w:rPr>
                <w:sz w:val="20"/>
                <w:szCs w:val="20"/>
              </w:rPr>
            </w:pPr>
            <w:r w:rsidRPr="008A384C">
              <w:rPr>
                <w:sz w:val="20"/>
                <w:szCs w:val="20"/>
              </w:rPr>
              <w:t>0</w:t>
            </w:r>
          </w:p>
        </w:tc>
        <w:tc>
          <w:tcPr>
            <w:tcW w:w="528" w:type="dxa"/>
            <w:hideMark/>
          </w:tcPr>
          <w:p w:rsidR="008A384C" w:rsidRPr="008A384C" w:rsidRDefault="008A384C" w:rsidP="008A384C">
            <w:pPr>
              <w:rPr>
                <w:sz w:val="20"/>
                <w:szCs w:val="20"/>
              </w:rPr>
            </w:pPr>
            <w:r w:rsidRPr="008A384C">
              <w:rPr>
                <w:sz w:val="20"/>
                <w:szCs w:val="20"/>
              </w:rPr>
              <w:t>0</w:t>
            </w:r>
          </w:p>
        </w:tc>
        <w:tc>
          <w:tcPr>
            <w:tcW w:w="479" w:type="dxa"/>
            <w:hideMark/>
          </w:tcPr>
          <w:p w:rsidR="008A384C" w:rsidRPr="008A384C" w:rsidRDefault="008A384C" w:rsidP="008A384C">
            <w:pPr>
              <w:rPr>
                <w:sz w:val="20"/>
                <w:szCs w:val="20"/>
              </w:rPr>
            </w:pPr>
            <w:r w:rsidRPr="008A384C">
              <w:rPr>
                <w:sz w:val="20"/>
                <w:szCs w:val="20"/>
              </w:rPr>
              <w:t>0</w:t>
            </w:r>
          </w:p>
        </w:tc>
        <w:tc>
          <w:tcPr>
            <w:tcW w:w="494" w:type="dxa"/>
            <w:hideMark/>
          </w:tcPr>
          <w:p w:rsidR="008A384C" w:rsidRPr="008A384C" w:rsidRDefault="008A384C" w:rsidP="008A384C">
            <w:pPr>
              <w:rPr>
                <w:sz w:val="20"/>
                <w:szCs w:val="20"/>
              </w:rPr>
            </w:pPr>
            <w:r w:rsidRPr="008A384C">
              <w:rPr>
                <w:sz w:val="20"/>
                <w:szCs w:val="20"/>
              </w:rPr>
              <w:t>0</w:t>
            </w:r>
          </w:p>
        </w:tc>
        <w:tc>
          <w:tcPr>
            <w:tcW w:w="472" w:type="dxa"/>
            <w:hideMark/>
          </w:tcPr>
          <w:p w:rsidR="008A384C" w:rsidRPr="008A384C" w:rsidRDefault="008A384C" w:rsidP="008A384C">
            <w:pPr>
              <w:rPr>
                <w:sz w:val="20"/>
                <w:szCs w:val="20"/>
              </w:rPr>
            </w:pPr>
            <w:r w:rsidRPr="008A384C">
              <w:rPr>
                <w:sz w:val="20"/>
                <w:szCs w:val="20"/>
              </w:rPr>
              <w:t>1236,5</w:t>
            </w:r>
          </w:p>
        </w:tc>
        <w:tc>
          <w:tcPr>
            <w:tcW w:w="472" w:type="dxa"/>
            <w:hideMark/>
          </w:tcPr>
          <w:p w:rsidR="008A384C" w:rsidRPr="008A384C" w:rsidRDefault="008A384C" w:rsidP="008A384C">
            <w:pPr>
              <w:rPr>
                <w:sz w:val="20"/>
                <w:szCs w:val="20"/>
              </w:rPr>
            </w:pPr>
            <w:r w:rsidRPr="008A384C">
              <w:rPr>
                <w:sz w:val="20"/>
                <w:szCs w:val="20"/>
              </w:rPr>
              <w:t>1033,8</w:t>
            </w:r>
          </w:p>
        </w:tc>
        <w:tc>
          <w:tcPr>
            <w:tcW w:w="472" w:type="dxa"/>
            <w:hideMark/>
          </w:tcPr>
          <w:p w:rsidR="008A384C" w:rsidRPr="008A384C" w:rsidRDefault="008A384C" w:rsidP="008A384C">
            <w:pPr>
              <w:rPr>
                <w:sz w:val="20"/>
                <w:szCs w:val="20"/>
              </w:rPr>
            </w:pPr>
            <w:r w:rsidRPr="008A384C">
              <w:rPr>
                <w:sz w:val="20"/>
                <w:szCs w:val="20"/>
              </w:rPr>
              <w:t>1285,4</w:t>
            </w:r>
          </w:p>
        </w:tc>
        <w:tc>
          <w:tcPr>
            <w:tcW w:w="535" w:type="dxa"/>
            <w:hideMark/>
          </w:tcPr>
          <w:p w:rsidR="008A384C" w:rsidRPr="008A384C" w:rsidRDefault="008A384C" w:rsidP="008A384C">
            <w:pPr>
              <w:rPr>
                <w:sz w:val="20"/>
                <w:szCs w:val="20"/>
              </w:rPr>
            </w:pPr>
            <w:r w:rsidRPr="008A384C">
              <w:rPr>
                <w:sz w:val="20"/>
                <w:szCs w:val="20"/>
              </w:rPr>
              <w:t>1969,2</w:t>
            </w:r>
          </w:p>
        </w:tc>
        <w:tc>
          <w:tcPr>
            <w:tcW w:w="535" w:type="dxa"/>
            <w:hideMark/>
          </w:tcPr>
          <w:p w:rsidR="008A384C" w:rsidRPr="008A384C" w:rsidRDefault="008A384C" w:rsidP="008A384C">
            <w:pPr>
              <w:rPr>
                <w:sz w:val="20"/>
                <w:szCs w:val="20"/>
              </w:rPr>
            </w:pPr>
            <w:r w:rsidRPr="008A384C">
              <w:rPr>
                <w:sz w:val="20"/>
                <w:szCs w:val="20"/>
              </w:rPr>
              <w:t>3391,7</w:t>
            </w:r>
          </w:p>
        </w:tc>
        <w:tc>
          <w:tcPr>
            <w:tcW w:w="569" w:type="dxa"/>
            <w:hideMark/>
          </w:tcPr>
          <w:p w:rsidR="008A384C" w:rsidRPr="008A384C" w:rsidRDefault="008A384C" w:rsidP="008A384C">
            <w:pPr>
              <w:rPr>
                <w:sz w:val="20"/>
                <w:szCs w:val="20"/>
              </w:rPr>
            </w:pPr>
            <w:r w:rsidRPr="008A384C">
              <w:rPr>
                <w:sz w:val="20"/>
                <w:szCs w:val="20"/>
              </w:rPr>
              <w:t>3773,1</w:t>
            </w:r>
          </w:p>
        </w:tc>
        <w:tc>
          <w:tcPr>
            <w:tcW w:w="569" w:type="dxa"/>
            <w:hideMark/>
          </w:tcPr>
          <w:p w:rsidR="008A384C" w:rsidRPr="008A384C" w:rsidRDefault="008A384C" w:rsidP="008A384C">
            <w:pPr>
              <w:rPr>
                <w:sz w:val="20"/>
                <w:szCs w:val="20"/>
              </w:rPr>
            </w:pPr>
            <w:r w:rsidRPr="008A384C">
              <w:rPr>
                <w:sz w:val="20"/>
                <w:szCs w:val="20"/>
              </w:rPr>
              <w:t>2033,9</w:t>
            </w:r>
          </w:p>
        </w:tc>
        <w:tc>
          <w:tcPr>
            <w:tcW w:w="569" w:type="dxa"/>
            <w:hideMark/>
          </w:tcPr>
          <w:p w:rsidR="008A384C" w:rsidRPr="008A384C" w:rsidRDefault="008A384C" w:rsidP="008A384C">
            <w:pPr>
              <w:rPr>
                <w:sz w:val="20"/>
                <w:szCs w:val="20"/>
              </w:rPr>
            </w:pPr>
            <w:r w:rsidRPr="008A384C">
              <w:rPr>
                <w:sz w:val="20"/>
                <w:szCs w:val="20"/>
              </w:rPr>
              <w:t>2033,9</w:t>
            </w:r>
          </w:p>
        </w:tc>
        <w:tc>
          <w:tcPr>
            <w:tcW w:w="569" w:type="dxa"/>
            <w:hideMark/>
          </w:tcPr>
          <w:p w:rsidR="008A384C" w:rsidRPr="008A384C" w:rsidRDefault="008A384C" w:rsidP="008A384C">
            <w:pPr>
              <w:rPr>
                <w:sz w:val="20"/>
                <w:szCs w:val="20"/>
              </w:rPr>
            </w:pPr>
            <w:r w:rsidRPr="008A384C">
              <w:rPr>
                <w:sz w:val="20"/>
                <w:szCs w:val="20"/>
              </w:rPr>
              <w:t>2033,9</w:t>
            </w:r>
          </w:p>
        </w:tc>
      </w:tr>
      <w:tr w:rsidR="008A384C" w:rsidRPr="008A384C" w:rsidTr="008A384C">
        <w:trPr>
          <w:trHeight w:val="720"/>
        </w:trPr>
        <w:tc>
          <w:tcPr>
            <w:tcW w:w="1180" w:type="dxa"/>
            <w:hideMark/>
          </w:tcPr>
          <w:p w:rsidR="008A384C" w:rsidRPr="008A384C" w:rsidRDefault="008A384C" w:rsidP="008A384C">
            <w:pPr>
              <w:rPr>
                <w:bCs/>
                <w:iCs/>
                <w:sz w:val="20"/>
                <w:szCs w:val="20"/>
              </w:rPr>
            </w:pPr>
            <w:r w:rsidRPr="008A384C">
              <w:rPr>
                <w:bCs/>
                <w:i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Организация и проведение официальных спортивных мероприятий</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Количество мероприятий</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Программа 1</w:t>
            </w:r>
          </w:p>
        </w:tc>
        <w:tc>
          <w:tcPr>
            <w:tcW w:w="14315" w:type="dxa"/>
            <w:gridSpan w:val="29"/>
            <w:hideMark/>
          </w:tcPr>
          <w:p w:rsidR="008A384C" w:rsidRPr="008A384C" w:rsidRDefault="008A384C" w:rsidP="008A384C">
            <w:pPr>
              <w:rPr>
                <w:bCs/>
                <w:sz w:val="20"/>
                <w:szCs w:val="20"/>
              </w:rPr>
            </w:pPr>
            <w:r w:rsidRPr="008A384C">
              <w:rPr>
                <w:bCs/>
                <w:sz w:val="20"/>
                <w:szCs w:val="20"/>
              </w:rPr>
              <w:t>"Массовая физическая культура и спорт"</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8</w:t>
            </w:r>
          </w:p>
        </w:tc>
        <w:tc>
          <w:tcPr>
            <w:tcW w:w="470" w:type="dxa"/>
            <w:hideMark/>
          </w:tcPr>
          <w:p w:rsidR="008A384C" w:rsidRPr="008A384C" w:rsidRDefault="008A384C" w:rsidP="008A384C">
            <w:pPr>
              <w:rPr>
                <w:sz w:val="20"/>
                <w:szCs w:val="20"/>
              </w:rPr>
            </w:pPr>
            <w:r w:rsidRPr="008A384C">
              <w:rPr>
                <w:sz w:val="20"/>
                <w:szCs w:val="20"/>
              </w:rPr>
              <w:t>7</w:t>
            </w:r>
          </w:p>
        </w:tc>
        <w:tc>
          <w:tcPr>
            <w:tcW w:w="470" w:type="dxa"/>
            <w:hideMark/>
          </w:tcPr>
          <w:p w:rsidR="008A384C" w:rsidRPr="008A384C" w:rsidRDefault="008A384C" w:rsidP="008A384C">
            <w:pPr>
              <w:rPr>
                <w:sz w:val="20"/>
                <w:szCs w:val="20"/>
              </w:rPr>
            </w:pPr>
            <w:r w:rsidRPr="008A384C">
              <w:rPr>
                <w:sz w:val="20"/>
                <w:szCs w:val="20"/>
              </w:rPr>
              <w:t>12</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17</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13</w:t>
            </w:r>
          </w:p>
        </w:tc>
        <w:tc>
          <w:tcPr>
            <w:tcW w:w="494" w:type="dxa"/>
            <w:hideMark/>
          </w:tcPr>
          <w:p w:rsidR="008A384C" w:rsidRPr="008A384C" w:rsidRDefault="008A384C" w:rsidP="008A384C">
            <w:pPr>
              <w:rPr>
                <w:sz w:val="20"/>
                <w:szCs w:val="20"/>
              </w:rPr>
            </w:pPr>
            <w:r w:rsidRPr="008A384C">
              <w:rPr>
                <w:sz w:val="20"/>
                <w:szCs w:val="20"/>
              </w:rPr>
              <w:t>0</w:t>
            </w:r>
          </w:p>
        </w:tc>
        <w:tc>
          <w:tcPr>
            <w:tcW w:w="494" w:type="dxa"/>
            <w:hideMark/>
          </w:tcPr>
          <w:p w:rsidR="008A384C" w:rsidRPr="008A384C" w:rsidRDefault="008A384C" w:rsidP="008A384C">
            <w:pPr>
              <w:rPr>
                <w:sz w:val="20"/>
                <w:szCs w:val="20"/>
              </w:rPr>
            </w:pPr>
            <w:r w:rsidRPr="008A384C">
              <w:rPr>
                <w:sz w:val="20"/>
                <w:szCs w:val="20"/>
              </w:rPr>
              <w:t>0</w:t>
            </w:r>
          </w:p>
        </w:tc>
        <w:tc>
          <w:tcPr>
            <w:tcW w:w="528" w:type="dxa"/>
            <w:hideMark/>
          </w:tcPr>
          <w:p w:rsidR="008A384C" w:rsidRPr="008A384C" w:rsidRDefault="008A384C" w:rsidP="008A384C">
            <w:pPr>
              <w:rPr>
                <w:sz w:val="20"/>
                <w:szCs w:val="20"/>
              </w:rPr>
            </w:pPr>
            <w:r w:rsidRPr="008A384C">
              <w:rPr>
                <w:sz w:val="20"/>
                <w:szCs w:val="20"/>
              </w:rPr>
              <w:t>0</w:t>
            </w:r>
          </w:p>
        </w:tc>
        <w:tc>
          <w:tcPr>
            <w:tcW w:w="479" w:type="dxa"/>
            <w:hideMark/>
          </w:tcPr>
          <w:p w:rsidR="008A384C" w:rsidRPr="008A384C" w:rsidRDefault="008A384C" w:rsidP="008A384C">
            <w:pPr>
              <w:rPr>
                <w:sz w:val="20"/>
                <w:szCs w:val="20"/>
              </w:rPr>
            </w:pPr>
            <w:r w:rsidRPr="008A384C">
              <w:rPr>
                <w:sz w:val="20"/>
                <w:szCs w:val="20"/>
              </w:rPr>
              <w:t>0</w:t>
            </w:r>
          </w:p>
        </w:tc>
        <w:tc>
          <w:tcPr>
            <w:tcW w:w="494" w:type="dxa"/>
            <w:hideMark/>
          </w:tcPr>
          <w:p w:rsidR="008A384C" w:rsidRPr="008A384C" w:rsidRDefault="008A384C" w:rsidP="008A384C">
            <w:pPr>
              <w:rPr>
                <w:sz w:val="20"/>
                <w:szCs w:val="20"/>
              </w:rPr>
            </w:pPr>
            <w:r w:rsidRPr="008A384C">
              <w:rPr>
                <w:sz w:val="20"/>
                <w:szCs w:val="20"/>
              </w:rPr>
              <w:t>10389,8</w:t>
            </w:r>
          </w:p>
        </w:tc>
        <w:tc>
          <w:tcPr>
            <w:tcW w:w="472" w:type="dxa"/>
            <w:hideMark/>
          </w:tcPr>
          <w:p w:rsidR="008A384C" w:rsidRPr="008A384C" w:rsidRDefault="008A384C" w:rsidP="008A384C">
            <w:pPr>
              <w:rPr>
                <w:sz w:val="20"/>
                <w:szCs w:val="20"/>
              </w:rPr>
            </w:pPr>
            <w:r w:rsidRPr="008A384C">
              <w:rPr>
                <w:sz w:val="20"/>
                <w:szCs w:val="20"/>
              </w:rPr>
              <w:t>587,9</w:t>
            </w:r>
          </w:p>
        </w:tc>
        <w:tc>
          <w:tcPr>
            <w:tcW w:w="472" w:type="dxa"/>
            <w:hideMark/>
          </w:tcPr>
          <w:p w:rsidR="008A384C" w:rsidRPr="008A384C" w:rsidRDefault="008A384C" w:rsidP="008A384C">
            <w:pPr>
              <w:rPr>
                <w:sz w:val="20"/>
                <w:szCs w:val="20"/>
              </w:rPr>
            </w:pPr>
            <w:r w:rsidRPr="008A384C">
              <w:rPr>
                <w:sz w:val="20"/>
                <w:szCs w:val="20"/>
              </w:rPr>
              <w:t>692,3</w:t>
            </w:r>
          </w:p>
        </w:tc>
        <w:tc>
          <w:tcPr>
            <w:tcW w:w="472" w:type="dxa"/>
            <w:hideMark/>
          </w:tcPr>
          <w:p w:rsidR="008A384C" w:rsidRPr="008A384C" w:rsidRDefault="008A384C" w:rsidP="008A384C">
            <w:pPr>
              <w:rPr>
                <w:sz w:val="20"/>
                <w:szCs w:val="20"/>
              </w:rPr>
            </w:pPr>
            <w:r w:rsidRPr="008A384C">
              <w:rPr>
                <w:sz w:val="20"/>
                <w:szCs w:val="20"/>
              </w:rPr>
              <w:t>1579,0</w:t>
            </w:r>
          </w:p>
        </w:tc>
        <w:tc>
          <w:tcPr>
            <w:tcW w:w="535" w:type="dxa"/>
            <w:hideMark/>
          </w:tcPr>
          <w:p w:rsidR="008A384C" w:rsidRPr="008A384C" w:rsidRDefault="008A384C" w:rsidP="008A384C">
            <w:pPr>
              <w:rPr>
                <w:sz w:val="20"/>
                <w:szCs w:val="20"/>
              </w:rPr>
            </w:pPr>
            <w:r w:rsidRPr="008A384C">
              <w:rPr>
                <w:sz w:val="20"/>
                <w:szCs w:val="20"/>
              </w:rPr>
              <w:t>1725,8</w:t>
            </w:r>
          </w:p>
        </w:tc>
        <w:tc>
          <w:tcPr>
            <w:tcW w:w="535" w:type="dxa"/>
            <w:hideMark/>
          </w:tcPr>
          <w:p w:rsidR="008A384C" w:rsidRPr="008A384C" w:rsidRDefault="008A384C" w:rsidP="008A384C">
            <w:pPr>
              <w:rPr>
                <w:sz w:val="20"/>
                <w:szCs w:val="20"/>
              </w:rPr>
            </w:pPr>
            <w:r w:rsidRPr="008A384C">
              <w:rPr>
                <w:sz w:val="20"/>
                <w:szCs w:val="20"/>
              </w:rPr>
              <w:t>2989,7</w:t>
            </w:r>
          </w:p>
        </w:tc>
        <w:tc>
          <w:tcPr>
            <w:tcW w:w="569" w:type="dxa"/>
            <w:hideMark/>
          </w:tcPr>
          <w:p w:rsidR="008A384C" w:rsidRPr="008A384C" w:rsidRDefault="008A384C" w:rsidP="008A384C">
            <w:pPr>
              <w:rPr>
                <w:sz w:val="20"/>
                <w:szCs w:val="20"/>
              </w:rPr>
            </w:pPr>
            <w:r w:rsidRPr="008A384C">
              <w:rPr>
                <w:sz w:val="20"/>
                <w:szCs w:val="20"/>
              </w:rPr>
              <w:t>2352,8</w:t>
            </w:r>
          </w:p>
        </w:tc>
        <w:tc>
          <w:tcPr>
            <w:tcW w:w="569" w:type="dxa"/>
            <w:hideMark/>
          </w:tcPr>
          <w:p w:rsidR="008A384C" w:rsidRPr="008A384C" w:rsidRDefault="008A384C" w:rsidP="008A384C">
            <w:pPr>
              <w:rPr>
                <w:sz w:val="20"/>
                <w:szCs w:val="20"/>
              </w:rPr>
            </w:pPr>
            <w:r w:rsidRPr="008A384C">
              <w:rPr>
                <w:sz w:val="20"/>
                <w:szCs w:val="20"/>
              </w:rPr>
              <w:t>2289,9</w:t>
            </w:r>
          </w:p>
        </w:tc>
        <w:tc>
          <w:tcPr>
            <w:tcW w:w="569" w:type="dxa"/>
            <w:hideMark/>
          </w:tcPr>
          <w:p w:rsidR="008A384C" w:rsidRPr="008A384C" w:rsidRDefault="008A384C" w:rsidP="008A384C">
            <w:pPr>
              <w:rPr>
                <w:sz w:val="20"/>
                <w:szCs w:val="20"/>
              </w:rPr>
            </w:pPr>
            <w:r w:rsidRPr="008A384C">
              <w:rPr>
                <w:sz w:val="20"/>
                <w:szCs w:val="20"/>
              </w:rPr>
              <w:t>2289,9</w:t>
            </w:r>
          </w:p>
        </w:tc>
        <w:tc>
          <w:tcPr>
            <w:tcW w:w="569" w:type="dxa"/>
            <w:hideMark/>
          </w:tcPr>
          <w:p w:rsidR="008A384C" w:rsidRPr="008A384C" w:rsidRDefault="008A384C" w:rsidP="008A384C">
            <w:pPr>
              <w:rPr>
                <w:sz w:val="20"/>
                <w:szCs w:val="20"/>
              </w:rPr>
            </w:pPr>
            <w:r w:rsidRPr="008A384C">
              <w:rPr>
                <w:sz w:val="20"/>
                <w:szCs w:val="20"/>
              </w:rPr>
              <w:t>2289,9</w:t>
            </w:r>
          </w:p>
        </w:tc>
      </w:tr>
      <w:tr w:rsidR="008A384C" w:rsidRPr="008A384C" w:rsidTr="008A384C">
        <w:trPr>
          <w:trHeight w:val="720"/>
        </w:trPr>
        <w:tc>
          <w:tcPr>
            <w:tcW w:w="1180" w:type="dxa"/>
            <w:hideMark/>
          </w:tcPr>
          <w:p w:rsidR="008A384C" w:rsidRPr="008A384C" w:rsidRDefault="008A384C" w:rsidP="008A384C">
            <w:pPr>
              <w:rPr>
                <w:bCs/>
                <w:sz w:val="20"/>
                <w:szCs w:val="20"/>
              </w:rPr>
            </w:pPr>
            <w:r w:rsidRPr="008A384C">
              <w:rPr>
                <w:b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Количество мероприятий</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2</w:t>
            </w:r>
          </w:p>
        </w:tc>
        <w:tc>
          <w:tcPr>
            <w:tcW w:w="14315" w:type="dxa"/>
            <w:gridSpan w:val="29"/>
            <w:noWrap/>
            <w:hideMark/>
          </w:tcPr>
          <w:p w:rsidR="008A384C" w:rsidRPr="008A384C" w:rsidRDefault="008A384C" w:rsidP="008A384C">
            <w:pPr>
              <w:rPr>
                <w:bCs/>
                <w:iCs/>
                <w:sz w:val="20"/>
                <w:szCs w:val="20"/>
              </w:rPr>
            </w:pPr>
            <w:r w:rsidRPr="008A384C">
              <w:rPr>
                <w:bCs/>
                <w:iCs/>
                <w:sz w:val="20"/>
                <w:szCs w:val="20"/>
              </w:rPr>
              <w:t>"Молодежь Дивногорья"</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450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23</w:t>
            </w:r>
          </w:p>
        </w:tc>
        <w:tc>
          <w:tcPr>
            <w:tcW w:w="477" w:type="dxa"/>
            <w:hideMark/>
          </w:tcPr>
          <w:p w:rsidR="008A384C" w:rsidRPr="008A384C" w:rsidRDefault="008A384C" w:rsidP="008A384C">
            <w:pPr>
              <w:rPr>
                <w:sz w:val="20"/>
                <w:szCs w:val="20"/>
              </w:rPr>
            </w:pPr>
            <w:r w:rsidRPr="008A384C">
              <w:rPr>
                <w:sz w:val="20"/>
                <w:szCs w:val="20"/>
              </w:rPr>
              <w:t>24</w:t>
            </w:r>
          </w:p>
        </w:tc>
        <w:tc>
          <w:tcPr>
            <w:tcW w:w="477" w:type="dxa"/>
            <w:hideMark/>
          </w:tcPr>
          <w:p w:rsidR="008A384C" w:rsidRPr="008A384C" w:rsidRDefault="008A384C" w:rsidP="008A384C">
            <w:pPr>
              <w:rPr>
                <w:sz w:val="20"/>
                <w:szCs w:val="20"/>
              </w:rPr>
            </w:pPr>
            <w:r w:rsidRPr="008A384C">
              <w:rPr>
                <w:sz w:val="20"/>
                <w:szCs w:val="20"/>
              </w:rPr>
              <w:t>21</w:t>
            </w:r>
          </w:p>
        </w:tc>
        <w:tc>
          <w:tcPr>
            <w:tcW w:w="470" w:type="dxa"/>
            <w:hideMark/>
          </w:tcPr>
          <w:p w:rsidR="008A384C" w:rsidRPr="008A384C" w:rsidRDefault="008A384C" w:rsidP="008A384C">
            <w:pPr>
              <w:rPr>
                <w:sz w:val="20"/>
                <w:szCs w:val="20"/>
              </w:rPr>
            </w:pPr>
            <w:r w:rsidRPr="008A384C">
              <w:rPr>
                <w:sz w:val="20"/>
                <w:szCs w:val="20"/>
              </w:rPr>
              <w:t>21</w:t>
            </w:r>
          </w:p>
        </w:tc>
        <w:tc>
          <w:tcPr>
            <w:tcW w:w="470" w:type="dxa"/>
            <w:hideMark/>
          </w:tcPr>
          <w:p w:rsidR="008A384C" w:rsidRPr="008A384C" w:rsidRDefault="008A384C" w:rsidP="008A384C">
            <w:pPr>
              <w:rPr>
                <w:sz w:val="20"/>
                <w:szCs w:val="20"/>
              </w:rPr>
            </w:pPr>
            <w:r w:rsidRPr="008A384C">
              <w:rPr>
                <w:sz w:val="20"/>
                <w:szCs w:val="20"/>
              </w:rPr>
              <w:t>15</w:t>
            </w:r>
          </w:p>
        </w:tc>
        <w:tc>
          <w:tcPr>
            <w:tcW w:w="470" w:type="dxa"/>
            <w:hideMark/>
          </w:tcPr>
          <w:p w:rsidR="008A384C" w:rsidRPr="008A384C" w:rsidRDefault="008A384C" w:rsidP="008A384C">
            <w:pPr>
              <w:rPr>
                <w:sz w:val="20"/>
                <w:szCs w:val="20"/>
              </w:rPr>
            </w:pPr>
            <w:r w:rsidRPr="008A384C">
              <w:rPr>
                <w:sz w:val="20"/>
                <w:szCs w:val="20"/>
              </w:rPr>
              <w:t>20</w:t>
            </w:r>
          </w:p>
        </w:tc>
        <w:tc>
          <w:tcPr>
            <w:tcW w:w="470" w:type="dxa"/>
            <w:hideMark/>
          </w:tcPr>
          <w:p w:rsidR="008A384C" w:rsidRPr="008A384C" w:rsidRDefault="008A384C" w:rsidP="008A384C">
            <w:pPr>
              <w:rPr>
                <w:sz w:val="20"/>
                <w:szCs w:val="20"/>
              </w:rPr>
            </w:pPr>
            <w:r w:rsidRPr="008A384C">
              <w:rPr>
                <w:sz w:val="20"/>
                <w:szCs w:val="20"/>
              </w:rPr>
              <w:t>16</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15</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13</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802,9</w:t>
            </w:r>
          </w:p>
        </w:tc>
        <w:tc>
          <w:tcPr>
            <w:tcW w:w="494" w:type="dxa"/>
            <w:noWrap/>
            <w:hideMark/>
          </w:tcPr>
          <w:p w:rsidR="008A384C" w:rsidRPr="008A384C" w:rsidRDefault="008A384C" w:rsidP="008A384C">
            <w:pPr>
              <w:rPr>
                <w:sz w:val="20"/>
                <w:szCs w:val="20"/>
              </w:rPr>
            </w:pPr>
            <w:r w:rsidRPr="008A384C">
              <w:rPr>
                <w:sz w:val="20"/>
                <w:szCs w:val="20"/>
              </w:rPr>
              <w:t>1 137,7</w:t>
            </w:r>
          </w:p>
        </w:tc>
        <w:tc>
          <w:tcPr>
            <w:tcW w:w="472" w:type="dxa"/>
            <w:noWrap/>
            <w:hideMark/>
          </w:tcPr>
          <w:p w:rsidR="008A384C" w:rsidRPr="008A384C" w:rsidRDefault="008A384C" w:rsidP="008A384C">
            <w:pPr>
              <w:rPr>
                <w:sz w:val="20"/>
                <w:szCs w:val="20"/>
              </w:rPr>
            </w:pPr>
            <w:r w:rsidRPr="008A384C">
              <w:rPr>
                <w:sz w:val="20"/>
                <w:szCs w:val="20"/>
              </w:rPr>
              <w:t>2 002,8</w:t>
            </w:r>
          </w:p>
        </w:tc>
        <w:tc>
          <w:tcPr>
            <w:tcW w:w="472" w:type="dxa"/>
            <w:noWrap/>
            <w:hideMark/>
          </w:tcPr>
          <w:p w:rsidR="008A384C" w:rsidRPr="008A384C" w:rsidRDefault="008A384C" w:rsidP="008A384C">
            <w:pPr>
              <w:rPr>
                <w:sz w:val="20"/>
                <w:szCs w:val="20"/>
              </w:rPr>
            </w:pPr>
            <w:r w:rsidRPr="008A384C">
              <w:rPr>
                <w:sz w:val="20"/>
                <w:szCs w:val="20"/>
              </w:rPr>
              <w:t>3 452,5</w:t>
            </w:r>
          </w:p>
        </w:tc>
        <w:tc>
          <w:tcPr>
            <w:tcW w:w="472" w:type="dxa"/>
            <w:noWrap/>
            <w:hideMark/>
          </w:tcPr>
          <w:p w:rsidR="008A384C" w:rsidRPr="008A384C" w:rsidRDefault="008A384C" w:rsidP="008A384C">
            <w:pPr>
              <w:rPr>
                <w:sz w:val="20"/>
                <w:szCs w:val="20"/>
              </w:rPr>
            </w:pPr>
            <w:r w:rsidRPr="008A384C">
              <w:rPr>
                <w:sz w:val="20"/>
                <w:szCs w:val="20"/>
              </w:rPr>
              <w:t>3 632,1</w:t>
            </w:r>
          </w:p>
        </w:tc>
        <w:tc>
          <w:tcPr>
            <w:tcW w:w="535" w:type="dxa"/>
            <w:noWrap/>
            <w:hideMark/>
          </w:tcPr>
          <w:p w:rsidR="008A384C" w:rsidRPr="008A384C" w:rsidRDefault="008A384C" w:rsidP="008A384C">
            <w:pPr>
              <w:rPr>
                <w:sz w:val="20"/>
                <w:szCs w:val="20"/>
              </w:rPr>
            </w:pPr>
            <w:r w:rsidRPr="008A384C">
              <w:rPr>
                <w:sz w:val="20"/>
                <w:szCs w:val="20"/>
              </w:rPr>
              <w:t>3 831,6</w:t>
            </w:r>
          </w:p>
        </w:tc>
        <w:tc>
          <w:tcPr>
            <w:tcW w:w="535" w:type="dxa"/>
            <w:noWrap/>
            <w:hideMark/>
          </w:tcPr>
          <w:p w:rsidR="008A384C" w:rsidRPr="008A384C" w:rsidRDefault="008A384C" w:rsidP="008A384C">
            <w:pPr>
              <w:rPr>
                <w:sz w:val="20"/>
                <w:szCs w:val="20"/>
              </w:rPr>
            </w:pPr>
            <w:r w:rsidRPr="008A384C">
              <w:rPr>
                <w:sz w:val="20"/>
                <w:szCs w:val="20"/>
              </w:rPr>
              <w:t>3 178,8</w:t>
            </w:r>
          </w:p>
        </w:tc>
        <w:tc>
          <w:tcPr>
            <w:tcW w:w="569" w:type="dxa"/>
            <w:noWrap/>
            <w:hideMark/>
          </w:tcPr>
          <w:p w:rsidR="008A384C" w:rsidRPr="008A384C" w:rsidRDefault="008A384C" w:rsidP="008A384C">
            <w:pPr>
              <w:rPr>
                <w:sz w:val="20"/>
                <w:szCs w:val="20"/>
              </w:rPr>
            </w:pPr>
            <w:r w:rsidRPr="008A384C">
              <w:rPr>
                <w:sz w:val="20"/>
                <w:szCs w:val="20"/>
              </w:rPr>
              <w:t>4 565,4</w:t>
            </w:r>
          </w:p>
        </w:tc>
        <w:tc>
          <w:tcPr>
            <w:tcW w:w="569" w:type="dxa"/>
            <w:noWrap/>
            <w:hideMark/>
          </w:tcPr>
          <w:p w:rsidR="008A384C" w:rsidRPr="008A384C" w:rsidRDefault="008A384C" w:rsidP="008A384C">
            <w:pPr>
              <w:rPr>
                <w:sz w:val="20"/>
                <w:szCs w:val="20"/>
              </w:rPr>
            </w:pPr>
            <w:r w:rsidRPr="008A384C">
              <w:rPr>
                <w:sz w:val="20"/>
                <w:szCs w:val="20"/>
              </w:rPr>
              <w:t>3 321,6</w:t>
            </w:r>
          </w:p>
        </w:tc>
        <w:tc>
          <w:tcPr>
            <w:tcW w:w="569" w:type="dxa"/>
            <w:noWrap/>
            <w:hideMark/>
          </w:tcPr>
          <w:p w:rsidR="008A384C" w:rsidRPr="008A384C" w:rsidRDefault="008A384C" w:rsidP="008A384C">
            <w:pPr>
              <w:rPr>
                <w:sz w:val="20"/>
                <w:szCs w:val="20"/>
              </w:rPr>
            </w:pPr>
            <w:r w:rsidRPr="008A384C">
              <w:rPr>
                <w:sz w:val="20"/>
                <w:szCs w:val="20"/>
              </w:rPr>
              <w:t>3 321,6</w:t>
            </w:r>
          </w:p>
        </w:tc>
        <w:tc>
          <w:tcPr>
            <w:tcW w:w="569" w:type="dxa"/>
            <w:noWrap/>
            <w:hideMark/>
          </w:tcPr>
          <w:p w:rsidR="008A384C" w:rsidRPr="008A384C" w:rsidRDefault="008A384C" w:rsidP="008A384C">
            <w:pPr>
              <w:rPr>
                <w:sz w:val="20"/>
                <w:szCs w:val="20"/>
              </w:rPr>
            </w:pPr>
            <w:r w:rsidRPr="008A384C">
              <w:rPr>
                <w:sz w:val="20"/>
                <w:szCs w:val="20"/>
              </w:rPr>
              <w:t>3 321,6</w:t>
            </w:r>
          </w:p>
        </w:tc>
      </w:tr>
      <w:tr w:rsidR="008A384C" w:rsidRPr="008A384C" w:rsidTr="008A384C">
        <w:trPr>
          <w:trHeight w:val="720"/>
        </w:trPr>
        <w:tc>
          <w:tcPr>
            <w:tcW w:w="1180" w:type="dxa"/>
            <w:hideMark/>
          </w:tcPr>
          <w:p w:rsidR="008A384C" w:rsidRPr="008A384C" w:rsidRDefault="008A384C" w:rsidP="008A384C">
            <w:pPr>
              <w:rPr>
                <w:bCs/>
                <w:sz w:val="20"/>
                <w:szCs w:val="20"/>
              </w:rPr>
            </w:pPr>
            <w:r w:rsidRPr="008A384C">
              <w:rPr>
                <w:b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Количество мероприятий</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2</w:t>
            </w:r>
          </w:p>
        </w:tc>
        <w:tc>
          <w:tcPr>
            <w:tcW w:w="14315" w:type="dxa"/>
            <w:gridSpan w:val="29"/>
            <w:noWrap/>
            <w:hideMark/>
          </w:tcPr>
          <w:p w:rsidR="008A384C" w:rsidRPr="008A384C" w:rsidRDefault="008A384C" w:rsidP="008A384C">
            <w:pPr>
              <w:rPr>
                <w:bCs/>
                <w:iCs/>
                <w:sz w:val="20"/>
                <w:szCs w:val="20"/>
              </w:rPr>
            </w:pPr>
            <w:r w:rsidRPr="008A384C">
              <w:rPr>
                <w:bCs/>
                <w:iCs/>
                <w:sz w:val="20"/>
                <w:szCs w:val="20"/>
              </w:rPr>
              <w:t>"Молодежь Дивногорья"</w:t>
            </w:r>
          </w:p>
        </w:tc>
      </w:tr>
      <w:tr w:rsidR="008A384C" w:rsidRPr="008A384C" w:rsidTr="008A384C">
        <w:trPr>
          <w:trHeight w:val="1080"/>
        </w:trPr>
        <w:tc>
          <w:tcPr>
            <w:tcW w:w="1180" w:type="dxa"/>
            <w:hideMark/>
          </w:tcPr>
          <w:p w:rsidR="008A384C" w:rsidRPr="008A384C" w:rsidRDefault="008A384C" w:rsidP="008A384C">
            <w:pPr>
              <w:rPr>
                <w:sz w:val="20"/>
                <w:szCs w:val="20"/>
              </w:rPr>
            </w:pPr>
            <w:r w:rsidRPr="008A384C">
              <w:rPr>
                <w:sz w:val="20"/>
                <w:szCs w:val="20"/>
              </w:rPr>
              <w:t>Реализация мероприятий по трудовому воспитанию несовершеннолетних</w:t>
            </w:r>
          </w:p>
        </w:tc>
        <w:tc>
          <w:tcPr>
            <w:tcW w:w="449" w:type="dxa"/>
            <w:hideMark/>
          </w:tcPr>
          <w:p w:rsidR="008A384C" w:rsidRPr="008A384C" w:rsidRDefault="008A384C" w:rsidP="008A384C">
            <w:pPr>
              <w:rPr>
                <w:sz w:val="20"/>
                <w:szCs w:val="20"/>
              </w:rPr>
            </w:pPr>
            <w:r w:rsidRPr="008A384C">
              <w:rPr>
                <w:sz w:val="20"/>
                <w:szCs w:val="20"/>
              </w:rPr>
              <w:t>112</w:t>
            </w:r>
          </w:p>
        </w:tc>
        <w:tc>
          <w:tcPr>
            <w:tcW w:w="477" w:type="dxa"/>
            <w:hideMark/>
          </w:tcPr>
          <w:p w:rsidR="008A384C" w:rsidRPr="008A384C" w:rsidRDefault="008A384C" w:rsidP="008A384C">
            <w:pPr>
              <w:rPr>
                <w:sz w:val="20"/>
                <w:szCs w:val="20"/>
              </w:rPr>
            </w:pPr>
            <w:r w:rsidRPr="008A384C">
              <w:rPr>
                <w:sz w:val="20"/>
                <w:szCs w:val="20"/>
              </w:rPr>
              <w:t>40</w:t>
            </w:r>
          </w:p>
        </w:tc>
        <w:tc>
          <w:tcPr>
            <w:tcW w:w="477" w:type="dxa"/>
            <w:hideMark/>
          </w:tcPr>
          <w:p w:rsidR="008A384C" w:rsidRPr="008A384C" w:rsidRDefault="008A384C" w:rsidP="008A384C">
            <w:pPr>
              <w:rPr>
                <w:sz w:val="20"/>
                <w:szCs w:val="20"/>
              </w:rPr>
            </w:pPr>
            <w:r w:rsidRPr="008A384C">
              <w:rPr>
                <w:sz w:val="20"/>
                <w:szCs w:val="20"/>
              </w:rPr>
              <w:t>60</w:t>
            </w:r>
          </w:p>
        </w:tc>
        <w:tc>
          <w:tcPr>
            <w:tcW w:w="477" w:type="dxa"/>
            <w:hideMark/>
          </w:tcPr>
          <w:p w:rsidR="008A384C" w:rsidRPr="008A384C" w:rsidRDefault="008A384C" w:rsidP="008A384C">
            <w:pPr>
              <w:rPr>
                <w:sz w:val="20"/>
                <w:szCs w:val="20"/>
              </w:rPr>
            </w:pPr>
            <w:r w:rsidRPr="008A384C">
              <w:rPr>
                <w:sz w:val="20"/>
                <w:szCs w:val="20"/>
              </w:rPr>
              <w:t>18</w:t>
            </w:r>
          </w:p>
        </w:tc>
        <w:tc>
          <w:tcPr>
            <w:tcW w:w="477" w:type="dxa"/>
            <w:hideMark/>
          </w:tcPr>
          <w:p w:rsidR="008A384C" w:rsidRPr="008A384C" w:rsidRDefault="008A384C" w:rsidP="008A384C">
            <w:pPr>
              <w:rPr>
                <w:sz w:val="20"/>
                <w:szCs w:val="20"/>
              </w:rPr>
            </w:pPr>
            <w:r w:rsidRPr="008A384C">
              <w:rPr>
                <w:sz w:val="20"/>
                <w:szCs w:val="20"/>
              </w:rPr>
              <w:t>18</w:t>
            </w:r>
          </w:p>
        </w:tc>
        <w:tc>
          <w:tcPr>
            <w:tcW w:w="477" w:type="dxa"/>
            <w:hideMark/>
          </w:tcPr>
          <w:p w:rsidR="008A384C" w:rsidRPr="008A384C" w:rsidRDefault="008A384C" w:rsidP="008A384C">
            <w:pPr>
              <w:rPr>
                <w:sz w:val="20"/>
                <w:szCs w:val="20"/>
              </w:rPr>
            </w:pPr>
            <w:r w:rsidRPr="008A384C">
              <w:rPr>
                <w:sz w:val="20"/>
                <w:szCs w:val="20"/>
              </w:rPr>
              <w:t>17</w:t>
            </w:r>
          </w:p>
        </w:tc>
        <w:tc>
          <w:tcPr>
            <w:tcW w:w="470" w:type="dxa"/>
            <w:hideMark/>
          </w:tcPr>
          <w:p w:rsidR="008A384C" w:rsidRPr="008A384C" w:rsidRDefault="008A384C" w:rsidP="008A384C">
            <w:pPr>
              <w:rPr>
                <w:sz w:val="20"/>
                <w:szCs w:val="20"/>
              </w:rPr>
            </w:pPr>
            <w:r w:rsidRPr="008A384C">
              <w:rPr>
                <w:sz w:val="20"/>
                <w:szCs w:val="20"/>
              </w:rPr>
              <w:t>17</w:t>
            </w:r>
          </w:p>
        </w:tc>
        <w:tc>
          <w:tcPr>
            <w:tcW w:w="470" w:type="dxa"/>
            <w:hideMark/>
          </w:tcPr>
          <w:p w:rsidR="008A384C" w:rsidRPr="008A384C" w:rsidRDefault="008A384C" w:rsidP="008A384C">
            <w:pPr>
              <w:rPr>
                <w:sz w:val="20"/>
                <w:szCs w:val="20"/>
              </w:rPr>
            </w:pPr>
            <w:r w:rsidRPr="008A384C">
              <w:rPr>
                <w:sz w:val="20"/>
                <w:szCs w:val="20"/>
              </w:rPr>
              <w:t>8</w:t>
            </w:r>
          </w:p>
        </w:tc>
        <w:tc>
          <w:tcPr>
            <w:tcW w:w="470" w:type="dxa"/>
            <w:hideMark/>
          </w:tcPr>
          <w:p w:rsidR="008A384C" w:rsidRPr="008A384C" w:rsidRDefault="008A384C" w:rsidP="008A384C">
            <w:pPr>
              <w:rPr>
                <w:sz w:val="20"/>
                <w:szCs w:val="20"/>
              </w:rPr>
            </w:pPr>
            <w:r w:rsidRPr="008A384C">
              <w:rPr>
                <w:sz w:val="20"/>
                <w:szCs w:val="20"/>
              </w:rPr>
              <w:t>9</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14</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13</w:t>
            </w:r>
          </w:p>
        </w:tc>
        <w:tc>
          <w:tcPr>
            <w:tcW w:w="470" w:type="dxa"/>
            <w:hideMark/>
          </w:tcPr>
          <w:p w:rsidR="008A384C" w:rsidRPr="008A384C" w:rsidRDefault="008A384C" w:rsidP="008A384C">
            <w:pPr>
              <w:rPr>
                <w:sz w:val="20"/>
                <w:szCs w:val="20"/>
              </w:rPr>
            </w:pPr>
            <w:r w:rsidRPr="008A384C">
              <w:rPr>
                <w:sz w:val="20"/>
                <w:szCs w:val="20"/>
              </w:rPr>
              <w:t>13</w:t>
            </w:r>
          </w:p>
        </w:tc>
        <w:tc>
          <w:tcPr>
            <w:tcW w:w="494" w:type="dxa"/>
            <w:noWrap/>
            <w:hideMark/>
          </w:tcPr>
          <w:p w:rsidR="008A384C" w:rsidRPr="008A384C" w:rsidRDefault="008A384C" w:rsidP="008A384C">
            <w:pPr>
              <w:rPr>
                <w:sz w:val="20"/>
                <w:szCs w:val="20"/>
              </w:rPr>
            </w:pPr>
            <w:r w:rsidRPr="008A384C">
              <w:rPr>
                <w:sz w:val="20"/>
                <w:szCs w:val="20"/>
              </w:rPr>
              <w:t>30,0</w:t>
            </w:r>
          </w:p>
        </w:tc>
        <w:tc>
          <w:tcPr>
            <w:tcW w:w="494" w:type="dxa"/>
            <w:noWrap/>
            <w:hideMark/>
          </w:tcPr>
          <w:p w:rsidR="008A384C" w:rsidRPr="008A384C" w:rsidRDefault="008A384C" w:rsidP="008A384C">
            <w:pPr>
              <w:rPr>
                <w:sz w:val="20"/>
                <w:szCs w:val="20"/>
              </w:rPr>
            </w:pPr>
            <w:r w:rsidRPr="008A384C">
              <w:rPr>
                <w:sz w:val="20"/>
                <w:szCs w:val="20"/>
              </w:rPr>
              <w:t>30,0</w:t>
            </w:r>
          </w:p>
        </w:tc>
        <w:tc>
          <w:tcPr>
            <w:tcW w:w="528" w:type="dxa"/>
            <w:noWrap/>
            <w:hideMark/>
          </w:tcPr>
          <w:p w:rsidR="008A384C" w:rsidRPr="008A384C" w:rsidRDefault="008A384C" w:rsidP="008A384C">
            <w:pPr>
              <w:rPr>
                <w:sz w:val="20"/>
                <w:szCs w:val="20"/>
              </w:rPr>
            </w:pPr>
            <w:r w:rsidRPr="008A384C">
              <w:rPr>
                <w:sz w:val="20"/>
                <w:szCs w:val="20"/>
              </w:rPr>
              <w:t>30,0</w:t>
            </w:r>
          </w:p>
        </w:tc>
        <w:tc>
          <w:tcPr>
            <w:tcW w:w="479" w:type="dxa"/>
            <w:noWrap/>
            <w:hideMark/>
          </w:tcPr>
          <w:p w:rsidR="008A384C" w:rsidRPr="008A384C" w:rsidRDefault="008A384C" w:rsidP="008A384C">
            <w:pPr>
              <w:rPr>
                <w:sz w:val="20"/>
                <w:szCs w:val="20"/>
              </w:rPr>
            </w:pPr>
            <w:r w:rsidRPr="008A384C">
              <w:rPr>
                <w:sz w:val="20"/>
                <w:szCs w:val="20"/>
              </w:rPr>
              <w:t>1 117,4</w:t>
            </w:r>
          </w:p>
        </w:tc>
        <w:tc>
          <w:tcPr>
            <w:tcW w:w="494" w:type="dxa"/>
            <w:noWrap/>
            <w:hideMark/>
          </w:tcPr>
          <w:p w:rsidR="008A384C" w:rsidRPr="008A384C" w:rsidRDefault="008A384C" w:rsidP="008A384C">
            <w:pPr>
              <w:rPr>
                <w:sz w:val="20"/>
                <w:szCs w:val="20"/>
              </w:rPr>
            </w:pPr>
            <w:r w:rsidRPr="008A384C">
              <w:rPr>
                <w:sz w:val="20"/>
                <w:szCs w:val="20"/>
              </w:rPr>
              <w:t>1 150,9</w:t>
            </w:r>
          </w:p>
        </w:tc>
        <w:tc>
          <w:tcPr>
            <w:tcW w:w="472" w:type="dxa"/>
            <w:noWrap/>
            <w:hideMark/>
          </w:tcPr>
          <w:p w:rsidR="008A384C" w:rsidRPr="008A384C" w:rsidRDefault="008A384C" w:rsidP="008A384C">
            <w:pPr>
              <w:rPr>
                <w:sz w:val="20"/>
                <w:szCs w:val="20"/>
              </w:rPr>
            </w:pPr>
            <w:r w:rsidRPr="008A384C">
              <w:rPr>
                <w:sz w:val="20"/>
                <w:szCs w:val="20"/>
              </w:rPr>
              <w:t>1 172,3</w:t>
            </w:r>
          </w:p>
        </w:tc>
        <w:tc>
          <w:tcPr>
            <w:tcW w:w="472" w:type="dxa"/>
            <w:noWrap/>
            <w:hideMark/>
          </w:tcPr>
          <w:p w:rsidR="008A384C" w:rsidRPr="008A384C" w:rsidRDefault="008A384C" w:rsidP="008A384C">
            <w:pPr>
              <w:rPr>
                <w:sz w:val="20"/>
                <w:szCs w:val="20"/>
              </w:rPr>
            </w:pPr>
            <w:r w:rsidRPr="008A384C">
              <w:rPr>
                <w:sz w:val="20"/>
                <w:szCs w:val="20"/>
              </w:rPr>
              <w:t>2 033,4</w:t>
            </w:r>
          </w:p>
        </w:tc>
        <w:tc>
          <w:tcPr>
            <w:tcW w:w="472" w:type="dxa"/>
            <w:noWrap/>
            <w:hideMark/>
          </w:tcPr>
          <w:p w:rsidR="008A384C" w:rsidRPr="008A384C" w:rsidRDefault="008A384C" w:rsidP="008A384C">
            <w:pPr>
              <w:rPr>
                <w:sz w:val="20"/>
                <w:szCs w:val="20"/>
              </w:rPr>
            </w:pPr>
            <w:r w:rsidRPr="008A384C">
              <w:rPr>
                <w:sz w:val="20"/>
                <w:szCs w:val="20"/>
              </w:rPr>
              <w:t>3 207,9</w:t>
            </w:r>
          </w:p>
        </w:tc>
        <w:tc>
          <w:tcPr>
            <w:tcW w:w="535" w:type="dxa"/>
            <w:noWrap/>
            <w:hideMark/>
          </w:tcPr>
          <w:p w:rsidR="008A384C" w:rsidRPr="008A384C" w:rsidRDefault="008A384C" w:rsidP="008A384C">
            <w:pPr>
              <w:rPr>
                <w:sz w:val="20"/>
                <w:szCs w:val="20"/>
              </w:rPr>
            </w:pPr>
            <w:r w:rsidRPr="008A384C">
              <w:rPr>
                <w:sz w:val="20"/>
                <w:szCs w:val="20"/>
              </w:rPr>
              <w:t>4 111,7</w:t>
            </w:r>
          </w:p>
        </w:tc>
        <w:tc>
          <w:tcPr>
            <w:tcW w:w="535" w:type="dxa"/>
            <w:noWrap/>
            <w:hideMark/>
          </w:tcPr>
          <w:p w:rsidR="008A384C" w:rsidRPr="008A384C" w:rsidRDefault="008A384C" w:rsidP="008A384C">
            <w:pPr>
              <w:rPr>
                <w:sz w:val="20"/>
                <w:szCs w:val="20"/>
              </w:rPr>
            </w:pPr>
            <w:r w:rsidRPr="008A384C">
              <w:rPr>
                <w:sz w:val="20"/>
                <w:szCs w:val="20"/>
              </w:rPr>
              <w:t>3 412,6</w:t>
            </w:r>
          </w:p>
        </w:tc>
        <w:tc>
          <w:tcPr>
            <w:tcW w:w="569" w:type="dxa"/>
            <w:noWrap/>
            <w:hideMark/>
          </w:tcPr>
          <w:p w:rsidR="008A384C" w:rsidRPr="008A384C" w:rsidRDefault="008A384C" w:rsidP="008A384C">
            <w:pPr>
              <w:rPr>
                <w:sz w:val="20"/>
                <w:szCs w:val="20"/>
              </w:rPr>
            </w:pPr>
            <w:r w:rsidRPr="008A384C">
              <w:rPr>
                <w:sz w:val="20"/>
                <w:szCs w:val="20"/>
              </w:rPr>
              <w:t>4 240,1</w:t>
            </w:r>
          </w:p>
        </w:tc>
        <w:tc>
          <w:tcPr>
            <w:tcW w:w="569" w:type="dxa"/>
            <w:noWrap/>
            <w:hideMark/>
          </w:tcPr>
          <w:p w:rsidR="008A384C" w:rsidRPr="008A384C" w:rsidRDefault="008A384C" w:rsidP="008A384C">
            <w:pPr>
              <w:rPr>
                <w:sz w:val="20"/>
                <w:szCs w:val="20"/>
              </w:rPr>
            </w:pPr>
            <w:r w:rsidRPr="008A384C">
              <w:rPr>
                <w:sz w:val="20"/>
                <w:szCs w:val="20"/>
              </w:rPr>
              <w:t>3 302,2</w:t>
            </w:r>
          </w:p>
        </w:tc>
        <w:tc>
          <w:tcPr>
            <w:tcW w:w="569" w:type="dxa"/>
            <w:noWrap/>
            <w:hideMark/>
          </w:tcPr>
          <w:p w:rsidR="008A384C" w:rsidRPr="008A384C" w:rsidRDefault="008A384C" w:rsidP="008A384C">
            <w:pPr>
              <w:rPr>
                <w:sz w:val="20"/>
                <w:szCs w:val="20"/>
              </w:rPr>
            </w:pPr>
            <w:r w:rsidRPr="008A384C">
              <w:rPr>
                <w:sz w:val="20"/>
                <w:szCs w:val="20"/>
              </w:rPr>
              <w:t>3 302,2</w:t>
            </w:r>
          </w:p>
        </w:tc>
        <w:tc>
          <w:tcPr>
            <w:tcW w:w="569" w:type="dxa"/>
            <w:noWrap/>
            <w:hideMark/>
          </w:tcPr>
          <w:p w:rsidR="008A384C" w:rsidRPr="008A384C" w:rsidRDefault="008A384C" w:rsidP="008A384C">
            <w:pPr>
              <w:rPr>
                <w:sz w:val="20"/>
                <w:szCs w:val="20"/>
              </w:rPr>
            </w:pPr>
            <w:r w:rsidRPr="008A384C">
              <w:rPr>
                <w:sz w:val="20"/>
                <w:szCs w:val="20"/>
              </w:rPr>
              <w:t>3 302,2</w:t>
            </w:r>
          </w:p>
        </w:tc>
      </w:tr>
      <w:tr w:rsidR="008A384C" w:rsidRPr="008A384C" w:rsidTr="008A384C">
        <w:trPr>
          <w:trHeight w:val="720"/>
        </w:trPr>
        <w:tc>
          <w:tcPr>
            <w:tcW w:w="1180" w:type="dxa"/>
            <w:hideMark/>
          </w:tcPr>
          <w:p w:rsidR="008A384C" w:rsidRPr="008A384C" w:rsidRDefault="008A384C" w:rsidP="008A384C">
            <w:pPr>
              <w:rPr>
                <w:bCs/>
                <w:sz w:val="20"/>
                <w:szCs w:val="20"/>
              </w:rPr>
            </w:pPr>
            <w:r w:rsidRPr="008A384C">
              <w:rPr>
                <w:b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Количество мероприятий</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2</w:t>
            </w:r>
          </w:p>
        </w:tc>
        <w:tc>
          <w:tcPr>
            <w:tcW w:w="14315" w:type="dxa"/>
            <w:gridSpan w:val="29"/>
            <w:noWrap/>
            <w:hideMark/>
          </w:tcPr>
          <w:p w:rsidR="008A384C" w:rsidRPr="008A384C" w:rsidRDefault="008A384C" w:rsidP="008A384C">
            <w:pPr>
              <w:rPr>
                <w:bCs/>
                <w:iCs/>
                <w:sz w:val="20"/>
                <w:szCs w:val="20"/>
              </w:rPr>
            </w:pPr>
            <w:r w:rsidRPr="008A384C">
              <w:rPr>
                <w:bCs/>
                <w:iCs/>
                <w:sz w:val="20"/>
                <w:szCs w:val="20"/>
              </w:rPr>
              <w:t xml:space="preserve">"Молодежь Дивногорья" </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250</w:t>
            </w:r>
          </w:p>
        </w:tc>
        <w:tc>
          <w:tcPr>
            <w:tcW w:w="477" w:type="dxa"/>
            <w:noWrap/>
            <w:hideMark/>
          </w:tcPr>
          <w:p w:rsidR="008A384C" w:rsidRPr="008A384C" w:rsidRDefault="008A384C" w:rsidP="008A384C">
            <w:pPr>
              <w:rPr>
                <w:sz w:val="20"/>
                <w:szCs w:val="20"/>
              </w:rPr>
            </w:pPr>
            <w:r w:rsidRPr="008A384C">
              <w:rPr>
                <w:sz w:val="20"/>
                <w:szCs w:val="20"/>
              </w:rPr>
              <w:t>260</w:t>
            </w:r>
          </w:p>
        </w:tc>
        <w:tc>
          <w:tcPr>
            <w:tcW w:w="477" w:type="dxa"/>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14</w:t>
            </w:r>
          </w:p>
        </w:tc>
        <w:tc>
          <w:tcPr>
            <w:tcW w:w="477" w:type="dxa"/>
            <w:hideMark/>
          </w:tcPr>
          <w:p w:rsidR="008A384C" w:rsidRPr="008A384C" w:rsidRDefault="008A384C" w:rsidP="008A384C">
            <w:pPr>
              <w:rPr>
                <w:sz w:val="20"/>
                <w:szCs w:val="20"/>
              </w:rPr>
            </w:pPr>
            <w:r w:rsidRPr="008A384C">
              <w:rPr>
                <w:sz w:val="20"/>
                <w:szCs w:val="20"/>
              </w:rPr>
              <w:t>21</w:t>
            </w:r>
          </w:p>
        </w:tc>
        <w:tc>
          <w:tcPr>
            <w:tcW w:w="477" w:type="dxa"/>
            <w:hideMark/>
          </w:tcPr>
          <w:p w:rsidR="008A384C" w:rsidRPr="008A384C" w:rsidRDefault="008A384C" w:rsidP="008A384C">
            <w:pPr>
              <w:rPr>
                <w:sz w:val="20"/>
                <w:szCs w:val="20"/>
              </w:rPr>
            </w:pPr>
            <w:r w:rsidRPr="008A384C">
              <w:rPr>
                <w:sz w:val="20"/>
                <w:szCs w:val="20"/>
              </w:rPr>
              <w:t>20</w:t>
            </w:r>
          </w:p>
        </w:tc>
        <w:tc>
          <w:tcPr>
            <w:tcW w:w="470" w:type="dxa"/>
            <w:hideMark/>
          </w:tcPr>
          <w:p w:rsidR="008A384C" w:rsidRPr="008A384C" w:rsidRDefault="008A384C" w:rsidP="008A384C">
            <w:pPr>
              <w:rPr>
                <w:sz w:val="20"/>
                <w:szCs w:val="20"/>
              </w:rPr>
            </w:pPr>
            <w:r w:rsidRPr="008A384C">
              <w:rPr>
                <w:sz w:val="20"/>
                <w:szCs w:val="20"/>
              </w:rPr>
              <w:t>20</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9</w:t>
            </w:r>
          </w:p>
        </w:tc>
        <w:tc>
          <w:tcPr>
            <w:tcW w:w="470" w:type="dxa"/>
            <w:hideMark/>
          </w:tcPr>
          <w:p w:rsidR="008A384C" w:rsidRPr="008A384C" w:rsidRDefault="008A384C" w:rsidP="008A384C">
            <w:pPr>
              <w:rPr>
                <w:sz w:val="20"/>
                <w:szCs w:val="20"/>
              </w:rPr>
            </w:pPr>
            <w:r w:rsidRPr="008A384C">
              <w:rPr>
                <w:sz w:val="20"/>
                <w:szCs w:val="20"/>
              </w:rPr>
              <w:t>12</w:t>
            </w:r>
          </w:p>
        </w:tc>
        <w:tc>
          <w:tcPr>
            <w:tcW w:w="470" w:type="dxa"/>
            <w:hideMark/>
          </w:tcPr>
          <w:p w:rsidR="008A384C" w:rsidRPr="008A384C" w:rsidRDefault="008A384C" w:rsidP="008A384C">
            <w:pPr>
              <w:rPr>
                <w:sz w:val="20"/>
                <w:szCs w:val="20"/>
              </w:rPr>
            </w:pPr>
            <w:r w:rsidRPr="008A384C">
              <w:rPr>
                <w:sz w:val="20"/>
                <w:szCs w:val="20"/>
              </w:rPr>
              <w:t>12</w:t>
            </w:r>
          </w:p>
        </w:tc>
        <w:tc>
          <w:tcPr>
            <w:tcW w:w="470" w:type="dxa"/>
            <w:hideMark/>
          </w:tcPr>
          <w:p w:rsidR="008A384C" w:rsidRPr="008A384C" w:rsidRDefault="008A384C" w:rsidP="008A384C">
            <w:pPr>
              <w:rPr>
                <w:sz w:val="20"/>
                <w:szCs w:val="20"/>
              </w:rPr>
            </w:pPr>
            <w:r w:rsidRPr="008A384C">
              <w:rPr>
                <w:sz w:val="20"/>
                <w:szCs w:val="20"/>
              </w:rPr>
              <w:t>10</w:t>
            </w:r>
          </w:p>
        </w:tc>
        <w:tc>
          <w:tcPr>
            <w:tcW w:w="470" w:type="dxa"/>
            <w:hideMark/>
          </w:tcPr>
          <w:p w:rsidR="008A384C" w:rsidRPr="008A384C" w:rsidRDefault="008A384C" w:rsidP="008A384C">
            <w:pPr>
              <w:rPr>
                <w:sz w:val="20"/>
                <w:szCs w:val="20"/>
              </w:rPr>
            </w:pPr>
            <w:r w:rsidRPr="008A384C">
              <w:rPr>
                <w:sz w:val="20"/>
                <w:szCs w:val="20"/>
              </w:rPr>
              <w:t>12</w:t>
            </w:r>
          </w:p>
        </w:tc>
        <w:tc>
          <w:tcPr>
            <w:tcW w:w="470" w:type="dxa"/>
            <w:hideMark/>
          </w:tcPr>
          <w:p w:rsidR="008A384C" w:rsidRPr="008A384C" w:rsidRDefault="008A384C" w:rsidP="008A384C">
            <w:pPr>
              <w:rPr>
                <w:sz w:val="20"/>
                <w:szCs w:val="20"/>
              </w:rPr>
            </w:pPr>
            <w:r w:rsidRPr="008A384C">
              <w:rPr>
                <w:sz w:val="20"/>
                <w:szCs w:val="20"/>
              </w:rPr>
              <w:t>12</w:t>
            </w:r>
          </w:p>
        </w:tc>
        <w:tc>
          <w:tcPr>
            <w:tcW w:w="470" w:type="dxa"/>
            <w:hideMark/>
          </w:tcPr>
          <w:p w:rsidR="008A384C" w:rsidRPr="008A384C" w:rsidRDefault="008A384C" w:rsidP="008A384C">
            <w:pPr>
              <w:rPr>
                <w:sz w:val="20"/>
                <w:szCs w:val="20"/>
              </w:rPr>
            </w:pPr>
            <w:r w:rsidRPr="008A384C">
              <w:rPr>
                <w:sz w:val="20"/>
                <w:szCs w:val="20"/>
              </w:rPr>
              <w:t>12</w:t>
            </w:r>
          </w:p>
        </w:tc>
        <w:tc>
          <w:tcPr>
            <w:tcW w:w="494" w:type="dxa"/>
            <w:noWrap/>
            <w:hideMark/>
          </w:tcPr>
          <w:p w:rsidR="008A384C" w:rsidRPr="008A384C" w:rsidRDefault="008A384C" w:rsidP="008A384C">
            <w:pPr>
              <w:rPr>
                <w:sz w:val="20"/>
                <w:szCs w:val="20"/>
              </w:rPr>
            </w:pPr>
            <w:r w:rsidRPr="008A384C">
              <w:rPr>
                <w:sz w:val="20"/>
                <w:szCs w:val="20"/>
              </w:rPr>
              <w:t>300,0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1 126,8</w:t>
            </w:r>
          </w:p>
        </w:tc>
        <w:tc>
          <w:tcPr>
            <w:tcW w:w="494" w:type="dxa"/>
            <w:noWrap/>
            <w:hideMark/>
          </w:tcPr>
          <w:p w:rsidR="008A384C" w:rsidRPr="008A384C" w:rsidRDefault="008A384C" w:rsidP="008A384C">
            <w:pPr>
              <w:rPr>
                <w:sz w:val="20"/>
                <w:szCs w:val="20"/>
              </w:rPr>
            </w:pPr>
            <w:r w:rsidRPr="008A384C">
              <w:rPr>
                <w:sz w:val="20"/>
                <w:szCs w:val="20"/>
              </w:rPr>
              <w:t>1 057,1</w:t>
            </w:r>
          </w:p>
        </w:tc>
        <w:tc>
          <w:tcPr>
            <w:tcW w:w="472" w:type="dxa"/>
            <w:noWrap/>
            <w:hideMark/>
          </w:tcPr>
          <w:p w:rsidR="008A384C" w:rsidRPr="008A384C" w:rsidRDefault="008A384C" w:rsidP="008A384C">
            <w:pPr>
              <w:rPr>
                <w:sz w:val="20"/>
                <w:szCs w:val="20"/>
              </w:rPr>
            </w:pPr>
            <w:r w:rsidRPr="008A384C">
              <w:rPr>
                <w:sz w:val="20"/>
                <w:szCs w:val="20"/>
              </w:rPr>
              <w:t>1 937,9</w:t>
            </w:r>
          </w:p>
        </w:tc>
        <w:tc>
          <w:tcPr>
            <w:tcW w:w="472" w:type="dxa"/>
            <w:noWrap/>
            <w:hideMark/>
          </w:tcPr>
          <w:p w:rsidR="008A384C" w:rsidRPr="008A384C" w:rsidRDefault="008A384C" w:rsidP="008A384C">
            <w:pPr>
              <w:rPr>
                <w:sz w:val="20"/>
                <w:szCs w:val="20"/>
              </w:rPr>
            </w:pPr>
            <w:r w:rsidRPr="008A384C">
              <w:rPr>
                <w:sz w:val="20"/>
                <w:szCs w:val="20"/>
              </w:rPr>
              <w:t>3 335,9</w:t>
            </w:r>
          </w:p>
        </w:tc>
        <w:tc>
          <w:tcPr>
            <w:tcW w:w="472" w:type="dxa"/>
            <w:noWrap/>
            <w:hideMark/>
          </w:tcPr>
          <w:p w:rsidR="008A384C" w:rsidRPr="008A384C" w:rsidRDefault="008A384C" w:rsidP="008A384C">
            <w:pPr>
              <w:rPr>
                <w:sz w:val="20"/>
                <w:szCs w:val="20"/>
              </w:rPr>
            </w:pPr>
            <w:r w:rsidRPr="008A384C">
              <w:rPr>
                <w:sz w:val="20"/>
                <w:szCs w:val="20"/>
              </w:rPr>
              <w:t>3 482,7</w:t>
            </w:r>
          </w:p>
        </w:tc>
        <w:tc>
          <w:tcPr>
            <w:tcW w:w="535" w:type="dxa"/>
            <w:noWrap/>
            <w:hideMark/>
          </w:tcPr>
          <w:p w:rsidR="008A384C" w:rsidRPr="008A384C" w:rsidRDefault="008A384C" w:rsidP="008A384C">
            <w:pPr>
              <w:rPr>
                <w:sz w:val="20"/>
                <w:szCs w:val="20"/>
              </w:rPr>
            </w:pPr>
            <w:r w:rsidRPr="008A384C">
              <w:rPr>
                <w:sz w:val="20"/>
                <w:szCs w:val="20"/>
              </w:rPr>
              <w:t>4 284,2</w:t>
            </w:r>
          </w:p>
        </w:tc>
        <w:tc>
          <w:tcPr>
            <w:tcW w:w="535" w:type="dxa"/>
            <w:noWrap/>
            <w:hideMark/>
          </w:tcPr>
          <w:p w:rsidR="008A384C" w:rsidRPr="008A384C" w:rsidRDefault="008A384C" w:rsidP="008A384C">
            <w:pPr>
              <w:rPr>
                <w:sz w:val="20"/>
                <w:szCs w:val="20"/>
              </w:rPr>
            </w:pPr>
            <w:r w:rsidRPr="008A384C">
              <w:rPr>
                <w:sz w:val="20"/>
                <w:szCs w:val="20"/>
              </w:rPr>
              <w:t>3 792,8</w:t>
            </w:r>
          </w:p>
        </w:tc>
        <w:tc>
          <w:tcPr>
            <w:tcW w:w="569" w:type="dxa"/>
            <w:noWrap/>
            <w:hideMark/>
          </w:tcPr>
          <w:p w:rsidR="008A384C" w:rsidRPr="008A384C" w:rsidRDefault="008A384C" w:rsidP="008A384C">
            <w:pPr>
              <w:rPr>
                <w:sz w:val="20"/>
                <w:szCs w:val="20"/>
              </w:rPr>
            </w:pPr>
            <w:r w:rsidRPr="008A384C">
              <w:rPr>
                <w:sz w:val="20"/>
                <w:szCs w:val="20"/>
              </w:rPr>
              <w:t>4 197,1</w:t>
            </w:r>
          </w:p>
        </w:tc>
        <w:tc>
          <w:tcPr>
            <w:tcW w:w="569" w:type="dxa"/>
            <w:noWrap/>
            <w:hideMark/>
          </w:tcPr>
          <w:p w:rsidR="008A384C" w:rsidRPr="008A384C" w:rsidRDefault="008A384C" w:rsidP="008A384C">
            <w:pPr>
              <w:rPr>
                <w:sz w:val="20"/>
                <w:szCs w:val="20"/>
              </w:rPr>
            </w:pPr>
            <w:r w:rsidRPr="008A384C">
              <w:rPr>
                <w:sz w:val="20"/>
                <w:szCs w:val="20"/>
              </w:rPr>
              <w:t>3 475,6</w:t>
            </w:r>
          </w:p>
        </w:tc>
        <w:tc>
          <w:tcPr>
            <w:tcW w:w="569" w:type="dxa"/>
            <w:noWrap/>
            <w:hideMark/>
          </w:tcPr>
          <w:p w:rsidR="008A384C" w:rsidRPr="008A384C" w:rsidRDefault="008A384C" w:rsidP="008A384C">
            <w:pPr>
              <w:rPr>
                <w:sz w:val="20"/>
                <w:szCs w:val="20"/>
              </w:rPr>
            </w:pPr>
            <w:r w:rsidRPr="008A384C">
              <w:rPr>
                <w:sz w:val="20"/>
                <w:szCs w:val="20"/>
              </w:rPr>
              <w:t>3 475,6</w:t>
            </w:r>
          </w:p>
        </w:tc>
        <w:tc>
          <w:tcPr>
            <w:tcW w:w="569" w:type="dxa"/>
            <w:noWrap/>
            <w:hideMark/>
          </w:tcPr>
          <w:p w:rsidR="008A384C" w:rsidRPr="008A384C" w:rsidRDefault="008A384C" w:rsidP="008A384C">
            <w:pPr>
              <w:rPr>
                <w:sz w:val="20"/>
                <w:szCs w:val="20"/>
              </w:rPr>
            </w:pPr>
            <w:r w:rsidRPr="008A384C">
              <w:rPr>
                <w:sz w:val="20"/>
                <w:szCs w:val="20"/>
              </w:rPr>
              <w:t>3 475,6</w:t>
            </w:r>
          </w:p>
        </w:tc>
      </w:tr>
      <w:tr w:rsidR="008A384C" w:rsidRPr="008A384C" w:rsidTr="008A384C">
        <w:trPr>
          <w:trHeight w:val="720"/>
        </w:trPr>
        <w:tc>
          <w:tcPr>
            <w:tcW w:w="1180" w:type="dxa"/>
            <w:hideMark/>
          </w:tcPr>
          <w:p w:rsidR="008A384C" w:rsidRPr="008A384C" w:rsidRDefault="008A384C" w:rsidP="008A384C">
            <w:pPr>
              <w:rPr>
                <w:bCs/>
                <w:sz w:val="20"/>
                <w:szCs w:val="20"/>
              </w:rPr>
            </w:pPr>
            <w:r w:rsidRPr="008A384C">
              <w:rPr>
                <w:b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Организация досуга подростков и молодежи</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Количество мероприятий</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2</w:t>
            </w:r>
          </w:p>
        </w:tc>
        <w:tc>
          <w:tcPr>
            <w:tcW w:w="14315" w:type="dxa"/>
            <w:gridSpan w:val="29"/>
            <w:hideMark/>
          </w:tcPr>
          <w:p w:rsidR="008A384C" w:rsidRPr="008A384C" w:rsidRDefault="008A384C" w:rsidP="008A384C">
            <w:pPr>
              <w:rPr>
                <w:bCs/>
                <w:iCs/>
                <w:sz w:val="20"/>
                <w:szCs w:val="20"/>
              </w:rPr>
            </w:pPr>
            <w:r w:rsidRPr="008A384C">
              <w:rPr>
                <w:bCs/>
                <w:iCs/>
                <w:sz w:val="20"/>
                <w:szCs w:val="20"/>
              </w:rPr>
              <w:t xml:space="preserve">"Молодежь Дивногорья" </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8</w:t>
            </w:r>
          </w:p>
        </w:tc>
        <w:tc>
          <w:tcPr>
            <w:tcW w:w="470" w:type="dxa"/>
            <w:hideMark/>
          </w:tcPr>
          <w:p w:rsidR="008A384C" w:rsidRPr="008A384C" w:rsidRDefault="008A384C" w:rsidP="008A384C">
            <w:pPr>
              <w:rPr>
                <w:sz w:val="20"/>
                <w:szCs w:val="20"/>
              </w:rPr>
            </w:pPr>
            <w:r w:rsidRPr="008A384C">
              <w:rPr>
                <w:sz w:val="20"/>
                <w:szCs w:val="20"/>
              </w:rPr>
              <w:t>8</w:t>
            </w:r>
          </w:p>
        </w:tc>
        <w:tc>
          <w:tcPr>
            <w:tcW w:w="470" w:type="dxa"/>
            <w:hideMark/>
          </w:tcPr>
          <w:p w:rsidR="008A384C" w:rsidRPr="008A384C" w:rsidRDefault="008A384C" w:rsidP="008A384C">
            <w:pPr>
              <w:rPr>
                <w:sz w:val="20"/>
                <w:szCs w:val="20"/>
              </w:rPr>
            </w:pPr>
            <w:r w:rsidRPr="008A384C">
              <w:rPr>
                <w:sz w:val="20"/>
                <w:szCs w:val="20"/>
              </w:rPr>
              <w:t>8</w:t>
            </w:r>
          </w:p>
        </w:tc>
        <w:tc>
          <w:tcPr>
            <w:tcW w:w="470" w:type="dxa"/>
            <w:hideMark/>
          </w:tcPr>
          <w:p w:rsidR="008A384C" w:rsidRPr="008A384C" w:rsidRDefault="008A384C" w:rsidP="008A384C">
            <w:pPr>
              <w:rPr>
                <w:sz w:val="20"/>
                <w:szCs w:val="20"/>
              </w:rPr>
            </w:pPr>
            <w:r w:rsidRPr="008A384C">
              <w:rPr>
                <w:sz w:val="20"/>
                <w:szCs w:val="20"/>
              </w:rPr>
              <w:t>8</w:t>
            </w:r>
          </w:p>
        </w:tc>
        <w:tc>
          <w:tcPr>
            <w:tcW w:w="470" w:type="dxa"/>
            <w:hideMark/>
          </w:tcPr>
          <w:p w:rsidR="008A384C" w:rsidRPr="008A384C" w:rsidRDefault="008A384C" w:rsidP="008A384C">
            <w:pPr>
              <w:rPr>
                <w:sz w:val="20"/>
                <w:szCs w:val="20"/>
              </w:rPr>
            </w:pPr>
            <w:r w:rsidRPr="008A384C">
              <w:rPr>
                <w:sz w:val="20"/>
                <w:szCs w:val="20"/>
              </w:rPr>
              <w:t>8</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535" w:type="dxa"/>
            <w:noWrap/>
            <w:hideMark/>
          </w:tcPr>
          <w:p w:rsidR="008A384C" w:rsidRPr="008A384C" w:rsidRDefault="008A384C" w:rsidP="008A384C">
            <w:pPr>
              <w:rPr>
                <w:sz w:val="20"/>
                <w:szCs w:val="20"/>
              </w:rPr>
            </w:pPr>
            <w:r w:rsidRPr="008A384C">
              <w:rPr>
                <w:sz w:val="20"/>
                <w:szCs w:val="20"/>
              </w:rPr>
              <w:t>0,0</w:t>
            </w:r>
          </w:p>
        </w:tc>
        <w:tc>
          <w:tcPr>
            <w:tcW w:w="535" w:type="dxa"/>
            <w:noWrap/>
            <w:hideMark/>
          </w:tcPr>
          <w:p w:rsidR="008A384C" w:rsidRPr="008A384C" w:rsidRDefault="008A384C" w:rsidP="008A384C">
            <w:pPr>
              <w:rPr>
                <w:sz w:val="20"/>
                <w:szCs w:val="20"/>
              </w:rPr>
            </w:pPr>
            <w:r w:rsidRPr="008A384C">
              <w:rPr>
                <w:sz w:val="20"/>
                <w:szCs w:val="20"/>
              </w:rPr>
              <w:t>1 816,1</w:t>
            </w:r>
          </w:p>
        </w:tc>
        <w:tc>
          <w:tcPr>
            <w:tcW w:w="569" w:type="dxa"/>
            <w:noWrap/>
            <w:hideMark/>
          </w:tcPr>
          <w:p w:rsidR="008A384C" w:rsidRPr="008A384C" w:rsidRDefault="008A384C" w:rsidP="008A384C">
            <w:pPr>
              <w:rPr>
                <w:sz w:val="20"/>
                <w:szCs w:val="20"/>
              </w:rPr>
            </w:pPr>
            <w:r w:rsidRPr="008A384C">
              <w:rPr>
                <w:sz w:val="20"/>
                <w:szCs w:val="20"/>
              </w:rPr>
              <w:t>2 973,6</w:t>
            </w:r>
          </w:p>
        </w:tc>
        <w:tc>
          <w:tcPr>
            <w:tcW w:w="569" w:type="dxa"/>
            <w:noWrap/>
            <w:hideMark/>
          </w:tcPr>
          <w:p w:rsidR="008A384C" w:rsidRPr="008A384C" w:rsidRDefault="008A384C" w:rsidP="008A384C">
            <w:pPr>
              <w:rPr>
                <w:sz w:val="20"/>
                <w:szCs w:val="20"/>
              </w:rPr>
            </w:pPr>
            <w:r w:rsidRPr="008A384C">
              <w:rPr>
                <w:sz w:val="20"/>
                <w:szCs w:val="20"/>
              </w:rPr>
              <w:t>1 933,0</w:t>
            </w:r>
          </w:p>
        </w:tc>
        <w:tc>
          <w:tcPr>
            <w:tcW w:w="569" w:type="dxa"/>
            <w:noWrap/>
            <w:hideMark/>
          </w:tcPr>
          <w:p w:rsidR="008A384C" w:rsidRPr="008A384C" w:rsidRDefault="008A384C" w:rsidP="008A384C">
            <w:pPr>
              <w:rPr>
                <w:sz w:val="20"/>
                <w:szCs w:val="20"/>
              </w:rPr>
            </w:pPr>
            <w:r w:rsidRPr="008A384C">
              <w:rPr>
                <w:sz w:val="20"/>
                <w:szCs w:val="20"/>
              </w:rPr>
              <w:t>1 933,0</w:t>
            </w:r>
          </w:p>
        </w:tc>
        <w:tc>
          <w:tcPr>
            <w:tcW w:w="569" w:type="dxa"/>
            <w:noWrap/>
            <w:hideMark/>
          </w:tcPr>
          <w:p w:rsidR="008A384C" w:rsidRPr="008A384C" w:rsidRDefault="008A384C" w:rsidP="008A384C">
            <w:pPr>
              <w:rPr>
                <w:sz w:val="20"/>
                <w:szCs w:val="20"/>
              </w:rPr>
            </w:pPr>
            <w:r w:rsidRPr="008A384C">
              <w:rPr>
                <w:sz w:val="20"/>
                <w:szCs w:val="20"/>
              </w:rPr>
              <w:t>1 933,0</w:t>
            </w:r>
          </w:p>
        </w:tc>
      </w:tr>
      <w:tr w:rsidR="008A384C" w:rsidRPr="008A384C" w:rsidTr="008A384C">
        <w:trPr>
          <w:trHeight w:val="720"/>
        </w:trPr>
        <w:tc>
          <w:tcPr>
            <w:tcW w:w="1180" w:type="dxa"/>
            <w:hideMark/>
          </w:tcPr>
          <w:p w:rsidR="008A384C" w:rsidRPr="008A384C" w:rsidRDefault="008A384C" w:rsidP="008A384C">
            <w:pPr>
              <w:rPr>
                <w:bCs/>
                <w:sz w:val="20"/>
                <w:szCs w:val="20"/>
              </w:rPr>
            </w:pPr>
            <w:r w:rsidRPr="008A384C">
              <w:rPr>
                <w:b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Размещение материалов с целью гражданско-патриотического воспитания населения</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Количество материалов</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2</w:t>
            </w:r>
          </w:p>
        </w:tc>
        <w:tc>
          <w:tcPr>
            <w:tcW w:w="14315" w:type="dxa"/>
            <w:gridSpan w:val="29"/>
            <w:hideMark/>
          </w:tcPr>
          <w:p w:rsidR="008A384C" w:rsidRPr="008A384C" w:rsidRDefault="008A384C" w:rsidP="008A384C">
            <w:pPr>
              <w:rPr>
                <w:bCs/>
                <w:iCs/>
                <w:sz w:val="20"/>
                <w:szCs w:val="20"/>
              </w:rPr>
            </w:pPr>
            <w:r w:rsidRPr="008A384C">
              <w:rPr>
                <w:bCs/>
                <w:iCs/>
                <w:sz w:val="20"/>
                <w:szCs w:val="20"/>
              </w:rPr>
              <w:t xml:space="preserve">"Молодежь Дивногорья" </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449" w:type="dxa"/>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noWrap/>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8</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528" w:type="dxa"/>
            <w:noWrap/>
            <w:hideMark/>
          </w:tcPr>
          <w:p w:rsidR="008A384C" w:rsidRPr="008A384C" w:rsidRDefault="008A384C" w:rsidP="008A384C">
            <w:pPr>
              <w:rPr>
                <w:sz w:val="20"/>
                <w:szCs w:val="20"/>
              </w:rPr>
            </w:pPr>
            <w:r w:rsidRPr="008A384C">
              <w:rPr>
                <w:sz w:val="20"/>
                <w:szCs w:val="20"/>
              </w:rPr>
              <w:t>0,0</w:t>
            </w:r>
          </w:p>
        </w:tc>
        <w:tc>
          <w:tcPr>
            <w:tcW w:w="479"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535" w:type="dxa"/>
            <w:noWrap/>
            <w:hideMark/>
          </w:tcPr>
          <w:p w:rsidR="008A384C" w:rsidRPr="008A384C" w:rsidRDefault="008A384C" w:rsidP="008A384C">
            <w:pPr>
              <w:rPr>
                <w:sz w:val="20"/>
                <w:szCs w:val="20"/>
              </w:rPr>
            </w:pPr>
            <w:r w:rsidRPr="008A384C">
              <w:rPr>
                <w:sz w:val="20"/>
                <w:szCs w:val="20"/>
              </w:rPr>
              <w:t>0,0</w:t>
            </w:r>
          </w:p>
        </w:tc>
        <w:tc>
          <w:tcPr>
            <w:tcW w:w="535" w:type="dxa"/>
            <w:noWrap/>
            <w:hideMark/>
          </w:tcPr>
          <w:p w:rsidR="008A384C" w:rsidRPr="008A384C" w:rsidRDefault="008A384C" w:rsidP="008A384C">
            <w:pPr>
              <w:rPr>
                <w:sz w:val="20"/>
                <w:szCs w:val="20"/>
              </w:rPr>
            </w:pPr>
            <w:r w:rsidRPr="008A384C">
              <w:rPr>
                <w:sz w:val="20"/>
                <w:szCs w:val="20"/>
              </w:rPr>
              <w:t>1 623,2</w:t>
            </w:r>
          </w:p>
        </w:tc>
        <w:tc>
          <w:tcPr>
            <w:tcW w:w="569" w:type="dxa"/>
            <w:noWrap/>
            <w:hideMark/>
          </w:tcPr>
          <w:p w:rsidR="008A384C" w:rsidRPr="008A384C" w:rsidRDefault="008A384C" w:rsidP="008A384C">
            <w:pPr>
              <w:rPr>
                <w:sz w:val="20"/>
                <w:szCs w:val="20"/>
              </w:rPr>
            </w:pPr>
            <w:r w:rsidRPr="008A384C">
              <w:rPr>
                <w:sz w:val="20"/>
                <w:szCs w:val="20"/>
              </w:rPr>
              <w:t>0,0</w:t>
            </w:r>
          </w:p>
        </w:tc>
        <w:tc>
          <w:tcPr>
            <w:tcW w:w="569" w:type="dxa"/>
            <w:noWrap/>
            <w:hideMark/>
          </w:tcPr>
          <w:p w:rsidR="008A384C" w:rsidRPr="008A384C" w:rsidRDefault="008A384C" w:rsidP="008A384C">
            <w:pPr>
              <w:rPr>
                <w:sz w:val="20"/>
                <w:szCs w:val="20"/>
              </w:rPr>
            </w:pPr>
            <w:r w:rsidRPr="008A384C">
              <w:rPr>
                <w:sz w:val="20"/>
                <w:szCs w:val="20"/>
              </w:rPr>
              <w:t>0,0</w:t>
            </w:r>
          </w:p>
        </w:tc>
        <w:tc>
          <w:tcPr>
            <w:tcW w:w="569" w:type="dxa"/>
            <w:noWrap/>
            <w:hideMark/>
          </w:tcPr>
          <w:p w:rsidR="008A384C" w:rsidRPr="008A384C" w:rsidRDefault="008A384C" w:rsidP="008A384C">
            <w:pPr>
              <w:rPr>
                <w:sz w:val="20"/>
                <w:szCs w:val="20"/>
              </w:rPr>
            </w:pPr>
            <w:r w:rsidRPr="008A384C">
              <w:rPr>
                <w:sz w:val="20"/>
                <w:szCs w:val="20"/>
              </w:rPr>
              <w:t>0,0</w:t>
            </w:r>
          </w:p>
        </w:tc>
        <w:tc>
          <w:tcPr>
            <w:tcW w:w="569" w:type="dxa"/>
            <w:noWrap/>
            <w:hideMark/>
          </w:tcPr>
          <w:p w:rsidR="008A384C" w:rsidRPr="008A384C" w:rsidRDefault="008A384C" w:rsidP="008A384C">
            <w:pPr>
              <w:rPr>
                <w:sz w:val="20"/>
                <w:szCs w:val="20"/>
              </w:rPr>
            </w:pPr>
            <w:r w:rsidRPr="008A384C">
              <w:rPr>
                <w:sz w:val="20"/>
                <w:szCs w:val="20"/>
              </w:rPr>
              <w:t>0,0</w:t>
            </w:r>
          </w:p>
        </w:tc>
      </w:tr>
      <w:tr w:rsidR="008A384C" w:rsidRPr="008A384C" w:rsidTr="008A384C">
        <w:trPr>
          <w:trHeight w:val="720"/>
        </w:trPr>
        <w:tc>
          <w:tcPr>
            <w:tcW w:w="1180" w:type="dxa"/>
            <w:hideMark/>
          </w:tcPr>
          <w:p w:rsidR="008A384C" w:rsidRPr="008A384C" w:rsidRDefault="008A384C" w:rsidP="008A384C">
            <w:pPr>
              <w:rPr>
                <w:bCs/>
                <w:sz w:val="20"/>
                <w:szCs w:val="20"/>
              </w:rPr>
            </w:pPr>
            <w:r w:rsidRPr="008A384C">
              <w:rPr>
                <w:b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Реализация дополнительных предпрофессиональных программ в области физической культуры и спорта</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Количество 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3</w:t>
            </w:r>
          </w:p>
        </w:tc>
        <w:tc>
          <w:tcPr>
            <w:tcW w:w="14315" w:type="dxa"/>
            <w:gridSpan w:val="29"/>
            <w:hideMark/>
          </w:tcPr>
          <w:p w:rsidR="008A384C" w:rsidRPr="008A384C" w:rsidRDefault="008A384C" w:rsidP="008A384C">
            <w:pPr>
              <w:rPr>
                <w:bCs/>
                <w:iCs/>
                <w:sz w:val="20"/>
                <w:szCs w:val="20"/>
              </w:rPr>
            </w:pPr>
            <w:r w:rsidRPr="008A384C">
              <w:rPr>
                <w:bCs/>
                <w:iCs/>
                <w:sz w:val="20"/>
                <w:szCs w:val="20"/>
              </w:rPr>
              <w:t>"Дополнительное образование детей в учреждении физкультурно-спортивной направленности"</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701</w:t>
            </w:r>
          </w:p>
        </w:tc>
        <w:tc>
          <w:tcPr>
            <w:tcW w:w="477" w:type="dxa"/>
            <w:noWrap/>
            <w:hideMark/>
          </w:tcPr>
          <w:p w:rsidR="008A384C" w:rsidRPr="008A384C" w:rsidRDefault="008A384C" w:rsidP="008A384C">
            <w:pPr>
              <w:rPr>
                <w:sz w:val="20"/>
                <w:szCs w:val="20"/>
              </w:rPr>
            </w:pPr>
            <w:r w:rsidRPr="008A384C">
              <w:rPr>
                <w:sz w:val="20"/>
                <w:szCs w:val="20"/>
              </w:rPr>
              <w:t>703</w:t>
            </w:r>
          </w:p>
        </w:tc>
        <w:tc>
          <w:tcPr>
            <w:tcW w:w="477" w:type="dxa"/>
            <w:hideMark/>
          </w:tcPr>
          <w:p w:rsidR="008A384C" w:rsidRPr="008A384C" w:rsidRDefault="008A384C" w:rsidP="008A384C">
            <w:pPr>
              <w:rPr>
                <w:sz w:val="20"/>
                <w:szCs w:val="20"/>
              </w:rPr>
            </w:pPr>
            <w:r w:rsidRPr="008A384C">
              <w:rPr>
                <w:sz w:val="20"/>
                <w:szCs w:val="20"/>
              </w:rPr>
              <w:t>595</w:t>
            </w:r>
          </w:p>
        </w:tc>
        <w:tc>
          <w:tcPr>
            <w:tcW w:w="477" w:type="dxa"/>
            <w:hideMark/>
          </w:tcPr>
          <w:p w:rsidR="008A384C" w:rsidRPr="008A384C" w:rsidRDefault="008A384C" w:rsidP="008A384C">
            <w:pPr>
              <w:rPr>
                <w:sz w:val="20"/>
                <w:szCs w:val="20"/>
              </w:rPr>
            </w:pPr>
            <w:r w:rsidRPr="008A384C">
              <w:rPr>
                <w:sz w:val="20"/>
                <w:szCs w:val="20"/>
              </w:rPr>
              <w:t>551</w:t>
            </w:r>
          </w:p>
        </w:tc>
        <w:tc>
          <w:tcPr>
            <w:tcW w:w="477" w:type="dxa"/>
            <w:hideMark/>
          </w:tcPr>
          <w:p w:rsidR="008A384C" w:rsidRPr="008A384C" w:rsidRDefault="008A384C" w:rsidP="008A384C">
            <w:pPr>
              <w:rPr>
                <w:sz w:val="20"/>
                <w:szCs w:val="20"/>
              </w:rPr>
            </w:pPr>
            <w:r w:rsidRPr="008A384C">
              <w:rPr>
                <w:sz w:val="20"/>
                <w:szCs w:val="20"/>
              </w:rPr>
              <w:t>595</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94" w:type="dxa"/>
            <w:hideMark/>
          </w:tcPr>
          <w:p w:rsidR="008A384C" w:rsidRPr="008A384C" w:rsidRDefault="008A384C" w:rsidP="008A384C">
            <w:pPr>
              <w:rPr>
                <w:sz w:val="20"/>
                <w:szCs w:val="20"/>
              </w:rPr>
            </w:pPr>
            <w:r w:rsidRPr="008A384C">
              <w:rPr>
                <w:sz w:val="20"/>
                <w:szCs w:val="20"/>
              </w:rPr>
              <w:t>11323,3</w:t>
            </w:r>
          </w:p>
        </w:tc>
        <w:tc>
          <w:tcPr>
            <w:tcW w:w="494" w:type="dxa"/>
            <w:hideMark/>
          </w:tcPr>
          <w:p w:rsidR="008A384C" w:rsidRPr="008A384C" w:rsidRDefault="008A384C" w:rsidP="008A384C">
            <w:pPr>
              <w:rPr>
                <w:sz w:val="20"/>
                <w:szCs w:val="20"/>
              </w:rPr>
            </w:pPr>
            <w:r w:rsidRPr="008A384C">
              <w:rPr>
                <w:sz w:val="20"/>
                <w:szCs w:val="20"/>
              </w:rPr>
              <w:t>10254,3</w:t>
            </w:r>
          </w:p>
        </w:tc>
        <w:tc>
          <w:tcPr>
            <w:tcW w:w="528" w:type="dxa"/>
            <w:hideMark/>
          </w:tcPr>
          <w:p w:rsidR="008A384C" w:rsidRPr="008A384C" w:rsidRDefault="008A384C" w:rsidP="008A384C">
            <w:pPr>
              <w:rPr>
                <w:sz w:val="20"/>
                <w:szCs w:val="20"/>
              </w:rPr>
            </w:pPr>
            <w:r w:rsidRPr="008A384C">
              <w:rPr>
                <w:sz w:val="20"/>
                <w:szCs w:val="20"/>
              </w:rPr>
              <w:t>10563,2</w:t>
            </w:r>
          </w:p>
        </w:tc>
        <w:tc>
          <w:tcPr>
            <w:tcW w:w="479" w:type="dxa"/>
            <w:hideMark/>
          </w:tcPr>
          <w:p w:rsidR="008A384C" w:rsidRPr="008A384C" w:rsidRDefault="008A384C" w:rsidP="008A384C">
            <w:pPr>
              <w:rPr>
                <w:sz w:val="20"/>
                <w:szCs w:val="20"/>
              </w:rPr>
            </w:pPr>
            <w:r w:rsidRPr="008A384C">
              <w:rPr>
                <w:sz w:val="20"/>
                <w:szCs w:val="20"/>
              </w:rPr>
              <w:t>8944,4</w:t>
            </w:r>
          </w:p>
        </w:tc>
        <w:tc>
          <w:tcPr>
            <w:tcW w:w="494"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472" w:type="dxa"/>
            <w:hideMark/>
          </w:tcPr>
          <w:p w:rsidR="008A384C" w:rsidRPr="008A384C" w:rsidRDefault="008A384C" w:rsidP="008A384C">
            <w:pPr>
              <w:rPr>
                <w:sz w:val="20"/>
                <w:szCs w:val="20"/>
              </w:rPr>
            </w:pPr>
            <w:r w:rsidRPr="008A384C">
              <w:rPr>
                <w:sz w:val="20"/>
                <w:szCs w:val="20"/>
              </w:rPr>
              <w:t>0,0</w:t>
            </w:r>
          </w:p>
        </w:tc>
        <w:tc>
          <w:tcPr>
            <w:tcW w:w="535" w:type="dxa"/>
            <w:noWrap/>
            <w:hideMark/>
          </w:tcPr>
          <w:p w:rsidR="008A384C" w:rsidRPr="008A384C" w:rsidRDefault="008A384C" w:rsidP="008A384C">
            <w:pPr>
              <w:rPr>
                <w:sz w:val="20"/>
                <w:szCs w:val="20"/>
              </w:rPr>
            </w:pPr>
            <w:r w:rsidRPr="008A384C">
              <w:rPr>
                <w:sz w:val="20"/>
                <w:szCs w:val="20"/>
              </w:rPr>
              <w:t>0,00</w:t>
            </w:r>
          </w:p>
        </w:tc>
        <w:tc>
          <w:tcPr>
            <w:tcW w:w="535" w:type="dxa"/>
            <w:noWrap/>
            <w:hideMark/>
          </w:tcPr>
          <w:p w:rsidR="008A384C" w:rsidRPr="008A384C" w:rsidRDefault="008A384C" w:rsidP="008A384C">
            <w:pPr>
              <w:rPr>
                <w:sz w:val="20"/>
                <w:szCs w:val="20"/>
              </w:rPr>
            </w:pPr>
            <w:r w:rsidRPr="008A384C">
              <w:rPr>
                <w:sz w:val="20"/>
                <w:szCs w:val="20"/>
              </w:rPr>
              <w:t>0,00</w:t>
            </w:r>
          </w:p>
        </w:tc>
        <w:tc>
          <w:tcPr>
            <w:tcW w:w="569" w:type="dxa"/>
            <w:noWrap/>
            <w:hideMark/>
          </w:tcPr>
          <w:p w:rsidR="008A384C" w:rsidRPr="008A384C" w:rsidRDefault="008A384C" w:rsidP="008A384C">
            <w:pPr>
              <w:rPr>
                <w:sz w:val="20"/>
                <w:szCs w:val="20"/>
              </w:rPr>
            </w:pPr>
            <w:r w:rsidRPr="008A384C">
              <w:rPr>
                <w:sz w:val="20"/>
                <w:szCs w:val="20"/>
              </w:rPr>
              <w:t>0,00</w:t>
            </w:r>
          </w:p>
        </w:tc>
        <w:tc>
          <w:tcPr>
            <w:tcW w:w="569" w:type="dxa"/>
            <w:noWrap/>
            <w:hideMark/>
          </w:tcPr>
          <w:p w:rsidR="008A384C" w:rsidRPr="008A384C" w:rsidRDefault="008A384C" w:rsidP="008A384C">
            <w:pPr>
              <w:rPr>
                <w:sz w:val="20"/>
                <w:szCs w:val="20"/>
              </w:rPr>
            </w:pPr>
            <w:r w:rsidRPr="008A384C">
              <w:rPr>
                <w:sz w:val="20"/>
                <w:szCs w:val="20"/>
              </w:rPr>
              <w:t>0,00</w:t>
            </w:r>
          </w:p>
        </w:tc>
        <w:tc>
          <w:tcPr>
            <w:tcW w:w="569" w:type="dxa"/>
            <w:noWrap/>
            <w:hideMark/>
          </w:tcPr>
          <w:p w:rsidR="008A384C" w:rsidRPr="008A384C" w:rsidRDefault="008A384C" w:rsidP="008A384C">
            <w:pPr>
              <w:rPr>
                <w:sz w:val="20"/>
                <w:szCs w:val="20"/>
              </w:rPr>
            </w:pPr>
            <w:r w:rsidRPr="008A384C">
              <w:rPr>
                <w:sz w:val="20"/>
                <w:szCs w:val="20"/>
              </w:rPr>
              <w:t>0,00</w:t>
            </w:r>
          </w:p>
        </w:tc>
        <w:tc>
          <w:tcPr>
            <w:tcW w:w="569" w:type="dxa"/>
            <w:noWrap/>
            <w:hideMark/>
          </w:tcPr>
          <w:p w:rsidR="008A384C" w:rsidRPr="008A384C" w:rsidRDefault="008A384C" w:rsidP="008A384C">
            <w:pPr>
              <w:rPr>
                <w:sz w:val="20"/>
                <w:szCs w:val="20"/>
              </w:rPr>
            </w:pPr>
            <w:r w:rsidRPr="008A384C">
              <w:rPr>
                <w:sz w:val="20"/>
                <w:szCs w:val="20"/>
              </w:rPr>
              <w:t>0,00</w:t>
            </w:r>
          </w:p>
        </w:tc>
      </w:tr>
      <w:tr w:rsidR="008A384C" w:rsidRPr="008A384C" w:rsidTr="008A384C">
        <w:trPr>
          <w:trHeight w:val="720"/>
        </w:trPr>
        <w:tc>
          <w:tcPr>
            <w:tcW w:w="1180" w:type="dxa"/>
            <w:hideMark/>
          </w:tcPr>
          <w:p w:rsidR="008A384C" w:rsidRPr="008A384C" w:rsidRDefault="008A384C" w:rsidP="008A384C">
            <w:pPr>
              <w:rPr>
                <w:bCs/>
                <w:sz w:val="20"/>
                <w:szCs w:val="20"/>
              </w:rPr>
            </w:pPr>
            <w:r w:rsidRPr="008A384C">
              <w:rPr>
                <w:b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Спортивная подготовка по олимпийским видам спорта</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Число лиц, прошедшие спортивную подготовку на этапах спортивной подготовки</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3</w:t>
            </w:r>
          </w:p>
        </w:tc>
        <w:tc>
          <w:tcPr>
            <w:tcW w:w="14315" w:type="dxa"/>
            <w:gridSpan w:val="29"/>
            <w:hideMark/>
          </w:tcPr>
          <w:p w:rsidR="008A384C" w:rsidRPr="008A384C" w:rsidRDefault="008A384C" w:rsidP="008A384C">
            <w:pPr>
              <w:rPr>
                <w:bCs/>
                <w:iCs/>
                <w:sz w:val="20"/>
                <w:szCs w:val="20"/>
              </w:rPr>
            </w:pPr>
            <w:r w:rsidRPr="008A384C">
              <w:rPr>
                <w:bCs/>
                <w:iCs/>
                <w:sz w:val="20"/>
                <w:szCs w:val="20"/>
              </w:rPr>
              <w:t>"Дополнительное образование детей в учреждении физкультурно-спортивной направленности"</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noWrap/>
            <w:hideMark/>
          </w:tcPr>
          <w:p w:rsidR="008A384C" w:rsidRPr="008A384C" w:rsidRDefault="008A384C" w:rsidP="008A384C">
            <w:pPr>
              <w:rPr>
                <w:sz w:val="20"/>
                <w:szCs w:val="20"/>
              </w:rPr>
            </w:pPr>
            <w:r w:rsidRPr="008A384C">
              <w:rPr>
                <w:sz w:val="20"/>
                <w:szCs w:val="20"/>
              </w:rPr>
              <w:t>150</w:t>
            </w:r>
          </w:p>
        </w:tc>
        <w:tc>
          <w:tcPr>
            <w:tcW w:w="477" w:type="dxa"/>
            <w:noWrap/>
            <w:hideMark/>
          </w:tcPr>
          <w:p w:rsidR="008A384C" w:rsidRPr="008A384C" w:rsidRDefault="008A384C" w:rsidP="008A384C">
            <w:pPr>
              <w:rPr>
                <w:sz w:val="20"/>
                <w:szCs w:val="20"/>
              </w:rPr>
            </w:pPr>
            <w:r w:rsidRPr="008A384C">
              <w:rPr>
                <w:sz w:val="20"/>
                <w:szCs w:val="20"/>
              </w:rPr>
              <w:t>150</w:t>
            </w:r>
          </w:p>
        </w:tc>
        <w:tc>
          <w:tcPr>
            <w:tcW w:w="477" w:type="dxa"/>
            <w:noWrap/>
            <w:hideMark/>
          </w:tcPr>
          <w:p w:rsidR="008A384C" w:rsidRPr="008A384C" w:rsidRDefault="008A384C" w:rsidP="008A384C">
            <w:pPr>
              <w:rPr>
                <w:sz w:val="20"/>
                <w:szCs w:val="20"/>
              </w:rPr>
            </w:pPr>
            <w:r w:rsidRPr="008A384C">
              <w:rPr>
                <w:sz w:val="20"/>
                <w:szCs w:val="20"/>
              </w:rPr>
              <w:t>70</w:t>
            </w:r>
          </w:p>
        </w:tc>
        <w:tc>
          <w:tcPr>
            <w:tcW w:w="477" w:type="dxa"/>
            <w:noWrap/>
            <w:hideMark/>
          </w:tcPr>
          <w:p w:rsidR="008A384C" w:rsidRPr="008A384C" w:rsidRDefault="008A384C" w:rsidP="008A384C">
            <w:pPr>
              <w:rPr>
                <w:sz w:val="20"/>
                <w:szCs w:val="20"/>
              </w:rPr>
            </w:pPr>
            <w:r w:rsidRPr="008A384C">
              <w:rPr>
                <w:sz w:val="20"/>
                <w:szCs w:val="20"/>
              </w:rPr>
              <w:t>70</w:t>
            </w:r>
          </w:p>
        </w:tc>
        <w:tc>
          <w:tcPr>
            <w:tcW w:w="477" w:type="dxa"/>
            <w:noWrap/>
            <w:hideMark/>
          </w:tcPr>
          <w:p w:rsidR="008A384C" w:rsidRPr="008A384C" w:rsidRDefault="008A384C" w:rsidP="008A384C">
            <w:pPr>
              <w:rPr>
                <w:sz w:val="20"/>
                <w:szCs w:val="20"/>
              </w:rPr>
            </w:pPr>
            <w:r w:rsidRPr="008A384C">
              <w:rPr>
                <w:sz w:val="20"/>
                <w:szCs w:val="20"/>
              </w:rPr>
              <w:t>70</w:t>
            </w:r>
          </w:p>
        </w:tc>
        <w:tc>
          <w:tcPr>
            <w:tcW w:w="477"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2 143,3</w:t>
            </w:r>
          </w:p>
        </w:tc>
        <w:tc>
          <w:tcPr>
            <w:tcW w:w="528" w:type="dxa"/>
            <w:noWrap/>
            <w:hideMark/>
          </w:tcPr>
          <w:p w:rsidR="008A384C" w:rsidRPr="008A384C" w:rsidRDefault="008A384C" w:rsidP="008A384C">
            <w:pPr>
              <w:rPr>
                <w:sz w:val="20"/>
                <w:szCs w:val="20"/>
              </w:rPr>
            </w:pPr>
            <w:r w:rsidRPr="008A384C">
              <w:rPr>
                <w:sz w:val="20"/>
                <w:szCs w:val="20"/>
              </w:rPr>
              <w:t>2 332,8</w:t>
            </w:r>
          </w:p>
        </w:tc>
        <w:tc>
          <w:tcPr>
            <w:tcW w:w="479" w:type="dxa"/>
            <w:noWrap/>
            <w:hideMark/>
          </w:tcPr>
          <w:p w:rsidR="008A384C" w:rsidRPr="008A384C" w:rsidRDefault="008A384C" w:rsidP="008A384C">
            <w:pPr>
              <w:rPr>
                <w:sz w:val="20"/>
                <w:szCs w:val="20"/>
              </w:rPr>
            </w:pPr>
            <w:r w:rsidRPr="008A384C">
              <w:rPr>
                <w:sz w:val="20"/>
                <w:szCs w:val="20"/>
              </w:rPr>
              <w:t>2 216,8</w:t>
            </w:r>
          </w:p>
        </w:tc>
        <w:tc>
          <w:tcPr>
            <w:tcW w:w="494"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535" w:type="dxa"/>
            <w:noWrap/>
            <w:hideMark/>
          </w:tcPr>
          <w:p w:rsidR="008A384C" w:rsidRPr="008A384C" w:rsidRDefault="008A384C" w:rsidP="008A384C">
            <w:pPr>
              <w:rPr>
                <w:sz w:val="20"/>
                <w:szCs w:val="20"/>
              </w:rPr>
            </w:pPr>
            <w:r w:rsidRPr="008A384C">
              <w:rPr>
                <w:sz w:val="20"/>
                <w:szCs w:val="20"/>
              </w:rPr>
              <w:t>0,0</w:t>
            </w:r>
          </w:p>
        </w:tc>
        <w:tc>
          <w:tcPr>
            <w:tcW w:w="535" w:type="dxa"/>
            <w:noWrap/>
            <w:hideMark/>
          </w:tcPr>
          <w:p w:rsidR="008A384C" w:rsidRPr="008A384C" w:rsidRDefault="008A384C" w:rsidP="008A384C">
            <w:pPr>
              <w:rPr>
                <w:sz w:val="20"/>
                <w:szCs w:val="20"/>
              </w:rPr>
            </w:pPr>
            <w:r w:rsidRPr="008A384C">
              <w:rPr>
                <w:sz w:val="20"/>
                <w:szCs w:val="20"/>
              </w:rPr>
              <w:t>0,0</w:t>
            </w:r>
          </w:p>
        </w:tc>
        <w:tc>
          <w:tcPr>
            <w:tcW w:w="569" w:type="dxa"/>
            <w:noWrap/>
            <w:hideMark/>
          </w:tcPr>
          <w:p w:rsidR="008A384C" w:rsidRPr="008A384C" w:rsidRDefault="008A384C" w:rsidP="008A384C">
            <w:pPr>
              <w:rPr>
                <w:sz w:val="20"/>
                <w:szCs w:val="20"/>
              </w:rPr>
            </w:pPr>
            <w:r w:rsidRPr="008A384C">
              <w:rPr>
                <w:sz w:val="20"/>
                <w:szCs w:val="20"/>
              </w:rPr>
              <w:t>0,0</w:t>
            </w:r>
          </w:p>
        </w:tc>
        <w:tc>
          <w:tcPr>
            <w:tcW w:w="569" w:type="dxa"/>
            <w:noWrap/>
            <w:hideMark/>
          </w:tcPr>
          <w:p w:rsidR="008A384C" w:rsidRPr="008A384C" w:rsidRDefault="008A384C" w:rsidP="008A384C">
            <w:pPr>
              <w:rPr>
                <w:sz w:val="20"/>
                <w:szCs w:val="20"/>
              </w:rPr>
            </w:pPr>
            <w:r w:rsidRPr="008A384C">
              <w:rPr>
                <w:sz w:val="20"/>
                <w:szCs w:val="20"/>
              </w:rPr>
              <w:t>0,0</w:t>
            </w:r>
          </w:p>
        </w:tc>
        <w:tc>
          <w:tcPr>
            <w:tcW w:w="569" w:type="dxa"/>
            <w:noWrap/>
            <w:hideMark/>
          </w:tcPr>
          <w:p w:rsidR="008A384C" w:rsidRPr="008A384C" w:rsidRDefault="008A384C" w:rsidP="008A384C">
            <w:pPr>
              <w:rPr>
                <w:sz w:val="20"/>
                <w:szCs w:val="20"/>
              </w:rPr>
            </w:pPr>
            <w:r w:rsidRPr="008A384C">
              <w:rPr>
                <w:sz w:val="20"/>
                <w:szCs w:val="20"/>
              </w:rPr>
              <w:t>0,0</w:t>
            </w:r>
          </w:p>
        </w:tc>
        <w:tc>
          <w:tcPr>
            <w:tcW w:w="569" w:type="dxa"/>
            <w:noWrap/>
            <w:hideMark/>
          </w:tcPr>
          <w:p w:rsidR="008A384C" w:rsidRPr="008A384C" w:rsidRDefault="008A384C" w:rsidP="008A384C">
            <w:pPr>
              <w:rPr>
                <w:sz w:val="20"/>
                <w:szCs w:val="20"/>
              </w:rPr>
            </w:pPr>
            <w:r w:rsidRPr="008A384C">
              <w:rPr>
                <w:sz w:val="20"/>
                <w:szCs w:val="20"/>
              </w:rPr>
              <w:t>0,0</w:t>
            </w:r>
          </w:p>
        </w:tc>
      </w:tr>
      <w:tr w:rsidR="008A384C" w:rsidRPr="008A384C" w:rsidTr="008A384C">
        <w:trPr>
          <w:trHeight w:val="720"/>
        </w:trPr>
        <w:tc>
          <w:tcPr>
            <w:tcW w:w="1180" w:type="dxa"/>
            <w:hideMark/>
          </w:tcPr>
          <w:p w:rsidR="008A384C" w:rsidRPr="008A384C" w:rsidRDefault="008A384C" w:rsidP="008A384C">
            <w:pPr>
              <w:rPr>
                <w:bCs/>
                <w:sz w:val="20"/>
                <w:szCs w:val="20"/>
              </w:rPr>
            </w:pPr>
            <w:r w:rsidRPr="008A384C">
              <w:rPr>
                <w:b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Реализация дополнительных общеразвивающих программ</w:t>
            </w:r>
          </w:p>
        </w:tc>
      </w:tr>
      <w:tr w:rsidR="008A384C" w:rsidRPr="008A384C" w:rsidTr="008A384C">
        <w:trPr>
          <w:trHeight w:val="720"/>
        </w:trPr>
        <w:tc>
          <w:tcPr>
            <w:tcW w:w="1180" w:type="dxa"/>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Количество человек</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3</w:t>
            </w:r>
          </w:p>
        </w:tc>
        <w:tc>
          <w:tcPr>
            <w:tcW w:w="14315" w:type="dxa"/>
            <w:gridSpan w:val="29"/>
            <w:hideMark/>
          </w:tcPr>
          <w:p w:rsidR="008A384C" w:rsidRPr="008A384C" w:rsidRDefault="008A384C" w:rsidP="008A384C">
            <w:pPr>
              <w:rPr>
                <w:bCs/>
                <w:iCs/>
                <w:sz w:val="20"/>
                <w:szCs w:val="20"/>
              </w:rPr>
            </w:pPr>
            <w:r w:rsidRPr="008A384C">
              <w:rPr>
                <w:bCs/>
                <w:iCs/>
                <w:sz w:val="20"/>
                <w:szCs w:val="20"/>
              </w:rPr>
              <w:t>"Дополнительное образование детей в учреждении физкультурно-спортивной направленности"</w:t>
            </w:r>
          </w:p>
        </w:tc>
      </w:tr>
      <w:tr w:rsidR="008A384C" w:rsidRPr="008A384C" w:rsidTr="008A384C">
        <w:trPr>
          <w:trHeight w:val="1440"/>
        </w:trPr>
        <w:tc>
          <w:tcPr>
            <w:tcW w:w="1180" w:type="dxa"/>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2</w:t>
            </w:r>
          </w:p>
        </w:tc>
        <w:tc>
          <w:tcPr>
            <w:tcW w:w="477" w:type="dxa"/>
            <w:hideMark/>
          </w:tcPr>
          <w:p w:rsidR="008A384C" w:rsidRPr="008A384C" w:rsidRDefault="008A384C" w:rsidP="008A384C">
            <w:pPr>
              <w:rPr>
                <w:sz w:val="20"/>
                <w:szCs w:val="20"/>
              </w:rPr>
            </w:pPr>
            <w:r w:rsidRPr="008A384C">
              <w:rPr>
                <w:sz w:val="20"/>
                <w:szCs w:val="20"/>
              </w:rPr>
              <w:t>8</w:t>
            </w:r>
          </w:p>
        </w:tc>
        <w:tc>
          <w:tcPr>
            <w:tcW w:w="477" w:type="dxa"/>
            <w:hideMark/>
          </w:tcPr>
          <w:p w:rsidR="008A384C" w:rsidRPr="008A384C" w:rsidRDefault="008A384C" w:rsidP="008A384C">
            <w:pPr>
              <w:rPr>
                <w:sz w:val="20"/>
                <w:szCs w:val="20"/>
              </w:rPr>
            </w:pPr>
            <w:r w:rsidRPr="008A384C">
              <w:rPr>
                <w:sz w:val="20"/>
                <w:szCs w:val="20"/>
              </w:rPr>
              <w:t>38</w:t>
            </w:r>
          </w:p>
        </w:tc>
        <w:tc>
          <w:tcPr>
            <w:tcW w:w="477" w:type="dxa"/>
            <w:hideMark/>
          </w:tcPr>
          <w:p w:rsidR="008A384C" w:rsidRPr="008A384C" w:rsidRDefault="008A384C" w:rsidP="008A384C">
            <w:pPr>
              <w:rPr>
                <w:sz w:val="20"/>
                <w:szCs w:val="20"/>
              </w:rPr>
            </w:pPr>
            <w:r w:rsidRPr="008A384C">
              <w:rPr>
                <w:sz w:val="20"/>
                <w:szCs w:val="20"/>
              </w:rPr>
              <w:t>38</w:t>
            </w:r>
          </w:p>
        </w:tc>
        <w:tc>
          <w:tcPr>
            <w:tcW w:w="477" w:type="dxa"/>
            <w:hideMark/>
          </w:tcPr>
          <w:p w:rsidR="008A384C" w:rsidRPr="008A384C" w:rsidRDefault="008A384C" w:rsidP="008A384C">
            <w:pPr>
              <w:rPr>
                <w:sz w:val="20"/>
                <w:szCs w:val="20"/>
              </w:rPr>
            </w:pPr>
            <w:r w:rsidRPr="008A384C">
              <w:rPr>
                <w:sz w:val="20"/>
                <w:szCs w:val="20"/>
              </w:rPr>
              <w:t>38</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94" w:type="dxa"/>
            <w:noWrap/>
            <w:hideMark/>
          </w:tcPr>
          <w:p w:rsidR="008A384C" w:rsidRPr="008A384C" w:rsidRDefault="008A384C" w:rsidP="008A384C">
            <w:pPr>
              <w:rPr>
                <w:sz w:val="20"/>
                <w:szCs w:val="20"/>
              </w:rPr>
            </w:pPr>
            <w:r w:rsidRPr="008A384C">
              <w:rPr>
                <w:sz w:val="20"/>
                <w:szCs w:val="20"/>
              </w:rPr>
              <w:t>0,0</w:t>
            </w:r>
          </w:p>
        </w:tc>
        <w:tc>
          <w:tcPr>
            <w:tcW w:w="494" w:type="dxa"/>
            <w:noWrap/>
            <w:hideMark/>
          </w:tcPr>
          <w:p w:rsidR="008A384C" w:rsidRPr="008A384C" w:rsidRDefault="008A384C" w:rsidP="008A384C">
            <w:pPr>
              <w:rPr>
                <w:sz w:val="20"/>
                <w:szCs w:val="20"/>
              </w:rPr>
            </w:pPr>
            <w:r w:rsidRPr="008A384C">
              <w:rPr>
                <w:sz w:val="20"/>
                <w:szCs w:val="20"/>
              </w:rPr>
              <w:t>482,2</w:t>
            </w:r>
          </w:p>
        </w:tc>
        <w:tc>
          <w:tcPr>
            <w:tcW w:w="528" w:type="dxa"/>
            <w:noWrap/>
            <w:hideMark/>
          </w:tcPr>
          <w:p w:rsidR="008A384C" w:rsidRPr="008A384C" w:rsidRDefault="008A384C" w:rsidP="008A384C">
            <w:pPr>
              <w:rPr>
                <w:sz w:val="20"/>
                <w:szCs w:val="20"/>
              </w:rPr>
            </w:pPr>
            <w:r w:rsidRPr="008A384C">
              <w:rPr>
                <w:sz w:val="20"/>
                <w:szCs w:val="20"/>
              </w:rPr>
              <w:t>588,7</w:t>
            </w:r>
          </w:p>
        </w:tc>
        <w:tc>
          <w:tcPr>
            <w:tcW w:w="479" w:type="dxa"/>
            <w:noWrap/>
            <w:hideMark/>
          </w:tcPr>
          <w:p w:rsidR="008A384C" w:rsidRPr="008A384C" w:rsidRDefault="008A384C" w:rsidP="008A384C">
            <w:pPr>
              <w:rPr>
                <w:sz w:val="20"/>
                <w:szCs w:val="20"/>
              </w:rPr>
            </w:pPr>
            <w:r w:rsidRPr="008A384C">
              <w:rPr>
                <w:sz w:val="20"/>
                <w:szCs w:val="20"/>
              </w:rPr>
              <w:t>482,2</w:t>
            </w:r>
          </w:p>
        </w:tc>
        <w:tc>
          <w:tcPr>
            <w:tcW w:w="494"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472" w:type="dxa"/>
            <w:noWrap/>
            <w:hideMark/>
          </w:tcPr>
          <w:p w:rsidR="008A384C" w:rsidRPr="008A384C" w:rsidRDefault="008A384C" w:rsidP="008A384C">
            <w:pPr>
              <w:rPr>
                <w:sz w:val="20"/>
                <w:szCs w:val="20"/>
              </w:rPr>
            </w:pPr>
            <w:r w:rsidRPr="008A384C">
              <w:rPr>
                <w:sz w:val="20"/>
                <w:szCs w:val="20"/>
              </w:rPr>
              <w:t>0,0</w:t>
            </w:r>
          </w:p>
        </w:tc>
        <w:tc>
          <w:tcPr>
            <w:tcW w:w="535" w:type="dxa"/>
            <w:noWrap/>
            <w:hideMark/>
          </w:tcPr>
          <w:p w:rsidR="008A384C" w:rsidRPr="008A384C" w:rsidRDefault="008A384C" w:rsidP="008A384C">
            <w:pPr>
              <w:rPr>
                <w:sz w:val="20"/>
                <w:szCs w:val="20"/>
              </w:rPr>
            </w:pPr>
            <w:r w:rsidRPr="008A384C">
              <w:rPr>
                <w:sz w:val="20"/>
                <w:szCs w:val="20"/>
              </w:rPr>
              <w:t>0,0</w:t>
            </w:r>
          </w:p>
        </w:tc>
        <w:tc>
          <w:tcPr>
            <w:tcW w:w="535" w:type="dxa"/>
            <w:noWrap/>
            <w:hideMark/>
          </w:tcPr>
          <w:p w:rsidR="008A384C" w:rsidRPr="008A384C" w:rsidRDefault="008A384C" w:rsidP="008A384C">
            <w:pPr>
              <w:rPr>
                <w:sz w:val="20"/>
                <w:szCs w:val="20"/>
              </w:rPr>
            </w:pPr>
            <w:r w:rsidRPr="008A384C">
              <w:rPr>
                <w:sz w:val="20"/>
                <w:szCs w:val="20"/>
              </w:rPr>
              <w:t>0,0</w:t>
            </w:r>
          </w:p>
        </w:tc>
        <w:tc>
          <w:tcPr>
            <w:tcW w:w="569" w:type="dxa"/>
            <w:noWrap/>
            <w:hideMark/>
          </w:tcPr>
          <w:p w:rsidR="008A384C" w:rsidRPr="008A384C" w:rsidRDefault="008A384C" w:rsidP="008A384C">
            <w:pPr>
              <w:rPr>
                <w:sz w:val="20"/>
                <w:szCs w:val="20"/>
              </w:rPr>
            </w:pPr>
            <w:r w:rsidRPr="008A384C">
              <w:rPr>
                <w:sz w:val="20"/>
                <w:szCs w:val="20"/>
              </w:rPr>
              <w:t>0,0</w:t>
            </w:r>
          </w:p>
        </w:tc>
        <w:tc>
          <w:tcPr>
            <w:tcW w:w="569" w:type="dxa"/>
            <w:noWrap/>
            <w:hideMark/>
          </w:tcPr>
          <w:p w:rsidR="008A384C" w:rsidRPr="008A384C" w:rsidRDefault="008A384C" w:rsidP="008A384C">
            <w:pPr>
              <w:rPr>
                <w:sz w:val="20"/>
                <w:szCs w:val="20"/>
              </w:rPr>
            </w:pPr>
            <w:r w:rsidRPr="008A384C">
              <w:rPr>
                <w:sz w:val="20"/>
                <w:szCs w:val="20"/>
              </w:rPr>
              <w:t>0,0</w:t>
            </w:r>
          </w:p>
        </w:tc>
        <w:tc>
          <w:tcPr>
            <w:tcW w:w="569" w:type="dxa"/>
            <w:noWrap/>
            <w:hideMark/>
          </w:tcPr>
          <w:p w:rsidR="008A384C" w:rsidRPr="008A384C" w:rsidRDefault="008A384C" w:rsidP="008A384C">
            <w:pPr>
              <w:rPr>
                <w:sz w:val="20"/>
                <w:szCs w:val="20"/>
              </w:rPr>
            </w:pPr>
            <w:r w:rsidRPr="008A384C">
              <w:rPr>
                <w:sz w:val="20"/>
                <w:szCs w:val="20"/>
              </w:rPr>
              <w:t>0,0</w:t>
            </w:r>
          </w:p>
        </w:tc>
        <w:tc>
          <w:tcPr>
            <w:tcW w:w="569" w:type="dxa"/>
            <w:noWrap/>
            <w:hideMark/>
          </w:tcPr>
          <w:p w:rsidR="008A384C" w:rsidRPr="008A384C" w:rsidRDefault="008A384C" w:rsidP="008A384C">
            <w:pPr>
              <w:rPr>
                <w:sz w:val="20"/>
                <w:szCs w:val="20"/>
              </w:rPr>
            </w:pPr>
            <w:r w:rsidRPr="008A384C">
              <w:rPr>
                <w:sz w:val="20"/>
                <w:szCs w:val="20"/>
              </w:rPr>
              <w:t>0,0</w:t>
            </w:r>
          </w:p>
        </w:tc>
      </w:tr>
      <w:tr w:rsidR="008A384C" w:rsidRPr="008A384C" w:rsidTr="008A384C">
        <w:trPr>
          <w:trHeight w:val="720"/>
        </w:trPr>
        <w:tc>
          <w:tcPr>
            <w:tcW w:w="1180" w:type="dxa"/>
            <w:hideMark/>
          </w:tcPr>
          <w:p w:rsidR="008A384C" w:rsidRPr="008A384C" w:rsidRDefault="008A384C" w:rsidP="008A384C">
            <w:pPr>
              <w:rPr>
                <w:bCs/>
                <w:sz w:val="20"/>
                <w:szCs w:val="20"/>
              </w:rPr>
            </w:pPr>
            <w:r w:rsidRPr="008A384C">
              <w:rPr>
                <w:bCs/>
                <w:sz w:val="20"/>
                <w:szCs w:val="20"/>
              </w:rPr>
              <w:t>Наименование услуги (работы) и ее содержание:</w:t>
            </w:r>
          </w:p>
        </w:tc>
        <w:tc>
          <w:tcPr>
            <w:tcW w:w="14315" w:type="dxa"/>
            <w:gridSpan w:val="29"/>
            <w:hideMark/>
          </w:tcPr>
          <w:p w:rsidR="008A384C" w:rsidRPr="008A384C" w:rsidRDefault="008A384C" w:rsidP="008A384C">
            <w:pPr>
              <w:rPr>
                <w:bCs/>
                <w:sz w:val="20"/>
                <w:szCs w:val="20"/>
              </w:rPr>
            </w:pPr>
            <w:r w:rsidRPr="008A384C">
              <w:rPr>
                <w:bCs/>
                <w:sz w:val="20"/>
                <w:szCs w:val="20"/>
              </w:rPr>
              <w:t>Обеспечение участие лиц, проходящих спортивную подготовку,в спортивных соревнованиях</w:t>
            </w:r>
          </w:p>
        </w:tc>
      </w:tr>
      <w:tr w:rsidR="008A384C" w:rsidRPr="008A384C" w:rsidTr="008A384C">
        <w:trPr>
          <w:trHeight w:val="300"/>
        </w:trPr>
        <w:tc>
          <w:tcPr>
            <w:tcW w:w="1180" w:type="dxa"/>
            <w:vMerge w:val="restart"/>
            <w:hideMark/>
          </w:tcPr>
          <w:p w:rsidR="008A384C" w:rsidRPr="008A384C" w:rsidRDefault="008A384C" w:rsidP="008A384C">
            <w:pPr>
              <w:rPr>
                <w:sz w:val="20"/>
                <w:szCs w:val="20"/>
              </w:rPr>
            </w:pPr>
            <w:r w:rsidRPr="008A384C">
              <w:rPr>
                <w:sz w:val="20"/>
                <w:szCs w:val="20"/>
              </w:rPr>
              <w:t>Показатель объема услуги (работы):</w:t>
            </w:r>
          </w:p>
        </w:tc>
        <w:tc>
          <w:tcPr>
            <w:tcW w:w="14315" w:type="dxa"/>
            <w:gridSpan w:val="29"/>
            <w:hideMark/>
          </w:tcPr>
          <w:p w:rsidR="008A384C" w:rsidRPr="008A384C" w:rsidRDefault="008A384C" w:rsidP="008A384C">
            <w:pPr>
              <w:rPr>
                <w:sz w:val="20"/>
                <w:szCs w:val="20"/>
              </w:rPr>
            </w:pPr>
            <w:r w:rsidRPr="008A384C">
              <w:rPr>
                <w:sz w:val="20"/>
                <w:szCs w:val="20"/>
              </w:rPr>
              <w:t>Количество соревнований</w:t>
            </w:r>
          </w:p>
        </w:tc>
      </w:tr>
      <w:tr w:rsidR="008A384C" w:rsidRPr="008A384C" w:rsidTr="008A384C">
        <w:trPr>
          <w:trHeight w:val="720"/>
        </w:trPr>
        <w:tc>
          <w:tcPr>
            <w:tcW w:w="1180" w:type="dxa"/>
            <w:vMerge/>
            <w:hideMark/>
          </w:tcPr>
          <w:p w:rsidR="008A384C" w:rsidRPr="008A384C" w:rsidRDefault="008A384C" w:rsidP="008A384C">
            <w:pPr>
              <w:rPr>
                <w:sz w:val="20"/>
                <w:szCs w:val="20"/>
              </w:rPr>
            </w:pPr>
          </w:p>
        </w:tc>
        <w:tc>
          <w:tcPr>
            <w:tcW w:w="14315" w:type="dxa"/>
            <w:gridSpan w:val="29"/>
            <w:hideMark/>
          </w:tcPr>
          <w:p w:rsidR="008A384C" w:rsidRPr="008A384C" w:rsidRDefault="008A384C" w:rsidP="008A384C">
            <w:pPr>
              <w:rPr>
                <w:sz w:val="20"/>
                <w:szCs w:val="20"/>
              </w:rPr>
            </w:pPr>
            <w:r w:rsidRPr="008A384C">
              <w:rPr>
                <w:sz w:val="20"/>
                <w:szCs w:val="20"/>
              </w:rPr>
              <w:t>Количество участников соревнований</w:t>
            </w:r>
          </w:p>
        </w:tc>
      </w:tr>
      <w:tr w:rsidR="008A384C" w:rsidRPr="008A384C" w:rsidTr="008A384C">
        <w:trPr>
          <w:trHeight w:val="360"/>
        </w:trPr>
        <w:tc>
          <w:tcPr>
            <w:tcW w:w="1180" w:type="dxa"/>
            <w:hideMark/>
          </w:tcPr>
          <w:p w:rsidR="008A384C" w:rsidRPr="008A384C" w:rsidRDefault="008A384C" w:rsidP="008A384C">
            <w:pPr>
              <w:rPr>
                <w:bCs/>
                <w:iCs/>
                <w:sz w:val="20"/>
                <w:szCs w:val="20"/>
              </w:rPr>
            </w:pPr>
            <w:r w:rsidRPr="008A384C">
              <w:rPr>
                <w:bCs/>
                <w:iCs/>
                <w:sz w:val="20"/>
                <w:szCs w:val="20"/>
              </w:rPr>
              <w:t>Подпрограмма 3</w:t>
            </w:r>
          </w:p>
        </w:tc>
        <w:tc>
          <w:tcPr>
            <w:tcW w:w="14315" w:type="dxa"/>
            <w:gridSpan w:val="29"/>
            <w:hideMark/>
          </w:tcPr>
          <w:p w:rsidR="008A384C" w:rsidRPr="008A384C" w:rsidRDefault="008A384C" w:rsidP="008A384C">
            <w:pPr>
              <w:rPr>
                <w:bCs/>
                <w:iCs/>
                <w:sz w:val="20"/>
                <w:szCs w:val="20"/>
              </w:rPr>
            </w:pPr>
            <w:r w:rsidRPr="008A384C">
              <w:rPr>
                <w:bCs/>
                <w:iCs/>
                <w:sz w:val="20"/>
                <w:szCs w:val="20"/>
              </w:rPr>
              <w:t>"Дополнительное образование детей в учреждении физкультурно-спортивной направленности"</w:t>
            </w:r>
          </w:p>
        </w:tc>
      </w:tr>
      <w:tr w:rsidR="008A384C" w:rsidRPr="008A384C" w:rsidTr="008A384C">
        <w:trPr>
          <w:trHeight w:val="300"/>
        </w:trPr>
        <w:tc>
          <w:tcPr>
            <w:tcW w:w="1180" w:type="dxa"/>
            <w:vMerge w:val="restart"/>
            <w:hideMark/>
          </w:tcPr>
          <w:p w:rsidR="008A384C" w:rsidRPr="008A384C" w:rsidRDefault="008A384C" w:rsidP="008A384C">
            <w:pPr>
              <w:rPr>
                <w:sz w:val="20"/>
                <w:szCs w:val="20"/>
              </w:rPr>
            </w:pPr>
            <w:r w:rsidRPr="008A384C">
              <w:rPr>
                <w:sz w:val="20"/>
                <w:szCs w:val="20"/>
              </w:rPr>
              <w:t>Обеспечение деятельности (оказание услуг) подведомственных учреждений</w:t>
            </w:r>
          </w:p>
        </w:tc>
        <w:tc>
          <w:tcPr>
            <w:tcW w:w="449" w:type="dxa"/>
            <w:hideMark/>
          </w:tcPr>
          <w:p w:rsidR="008A384C" w:rsidRPr="008A384C" w:rsidRDefault="008A384C" w:rsidP="008A384C">
            <w:pPr>
              <w:rPr>
                <w:sz w:val="20"/>
                <w:szCs w:val="20"/>
              </w:rPr>
            </w:pPr>
            <w:r w:rsidRPr="008A384C">
              <w:rPr>
                <w:sz w:val="20"/>
                <w:szCs w:val="20"/>
              </w:rPr>
              <w:t>2</w:t>
            </w:r>
          </w:p>
        </w:tc>
        <w:tc>
          <w:tcPr>
            <w:tcW w:w="477" w:type="dxa"/>
            <w:hideMark/>
          </w:tcPr>
          <w:p w:rsidR="008A384C" w:rsidRPr="008A384C" w:rsidRDefault="008A384C" w:rsidP="008A384C">
            <w:pPr>
              <w:rPr>
                <w:sz w:val="20"/>
                <w:szCs w:val="20"/>
              </w:rPr>
            </w:pPr>
            <w:r w:rsidRPr="008A384C">
              <w:rPr>
                <w:sz w:val="20"/>
                <w:szCs w:val="20"/>
              </w:rPr>
              <w:t>8</w:t>
            </w:r>
          </w:p>
        </w:tc>
        <w:tc>
          <w:tcPr>
            <w:tcW w:w="477" w:type="dxa"/>
            <w:hideMark/>
          </w:tcPr>
          <w:p w:rsidR="008A384C" w:rsidRPr="008A384C" w:rsidRDefault="008A384C" w:rsidP="008A384C">
            <w:pPr>
              <w:rPr>
                <w:sz w:val="20"/>
                <w:szCs w:val="20"/>
              </w:rPr>
            </w:pPr>
            <w:r w:rsidRPr="008A384C">
              <w:rPr>
                <w:sz w:val="20"/>
                <w:szCs w:val="20"/>
              </w:rPr>
              <w:t>30</w:t>
            </w:r>
          </w:p>
        </w:tc>
        <w:tc>
          <w:tcPr>
            <w:tcW w:w="477" w:type="dxa"/>
            <w:hideMark/>
          </w:tcPr>
          <w:p w:rsidR="008A384C" w:rsidRPr="008A384C" w:rsidRDefault="008A384C" w:rsidP="008A384C">
            <w:pPr>
              <w:rPr>
                <w:sz w:val="20"/>
                <w:szCs w:val="20"/>
              </w:rPr>
            </w:pPr>
            <w:r w:rsidRPr="008A384C">
              <w:rPr>
                <w:sz w:val="20"/>
                <w:szCs w:val="20"/>
              </w:rPr>
              <w:t>38</w:t>
            </w:r>
          </w:p>
        </w:tc>
        <w:tc>
          <w:tcPr>
            <w:tcW w:w="477" w:type="dxa"/>
            <w:hideMark/>
          </w:tcPr>
          <w:p w:rsidR="008A384C" w:rsidRPr="008A384C" w:rsidRDefault="008A384C" w:rsidP="008A384C">
            <w:pPr>
              <w:rPr>
                <w:sz w:val="20"/>
                <w:szCs w:val="20"/>
              </w:rPr>
            </w:pPr>
            <w:r w:rsidRPr="008A384C">
              <w:rPr>
                <w:sz w:val="20"/>
                <w:szCs w:val="20"/>
              </w:rPr>
              <w:t>40</w:t>
            </w:r>
          </w:p>
        </w:tc>
        <w:tc>
          <w:tcPr>
            <w:tcW w:w="477" w:type="dxa"/>
            <w:hideMark/>
          </w:tcPr>
          <w:p w:rsidR="008A384C" w:rsidRPr="008A384C" w:rsidRDefault="008A384C" w:rsidP="008A384C">
            <w:pPr>
              <w:rPr>
                <w:sz w:val="20"/>
                <w:szCs w:val="20"/>
              </w:rPr>
            </w:pPr>
            <w:r w:rsidRPr="008A384C">
              <w:rPr>
                <w:sz w:val="20"/>
                <w:szCs w:val="20"/>
              </w:rPr>
              <w:t>0</w:t>
            </w:r>
          </w:p>
        </w:tc>
        <w:tc>
          <w:tcPr>
            <w:tcW w:w="470" w:type="dxa"/>
            <w:hideMark/>
          </w:tcPr>
          <w:p w:rsidR="008A384C" w:rsidRPr="008A384C" w:rsidRDefault="008A384C" w:rsidP="008A384C">
            <w:pPr>
              <w:rPr>
                <w:sz w:val="20"/>
                <w:szCs w:val="20"/>
              </w:rPr>
            </w:pPr>
            <w:r w:rsidRPr="008A384C">
              <w:rPr>
                <w:sz w:val="20"/>
                <w:szCs w:val="20"/>
              </w:rPr>
              <w:t>0</w:t>
            </w:r>
          </w:p>
        </w:tc>
        <w:tc>
          <w:tcPr>
            <w:tcW w:w="470" w:type="dxa"/>
            <w:vMerge w:val="restart"/>
            <w:hideMark/>
          </w:tcPr>
          <w:p w:rsidR="008A384C" w:rsidRPr="008A384C" w:rsidRDefault="008A384C" w:rsidP="008A384C">
            <w:pPr>
              <w:rPr>
                <w:sz w:val="20"/>
                <w:szCs w:val="20"/>
              </w:rPr>
            </w:pPr>
            <w:r w:rsidRPr="008A384C">
              <w:rPr>
                <w:sz w:val="20"/>
                <w:szCs w:val="20"/>
              </w:rPr>
              <w:t>0</w:t>
            </w:r>
          </w:p>
        </w:tc>
        <w:tc>
          <w:tcPr>
            <w:tcW w:w="470" w:type="dxa"/>
            <w:vMerge w:val="restart"/>
            <w:hideMark/>
          </w:tcPr>
          <w:p w:rsidR="008A384C" w:rsidRPr="008A384C" w:rsidRDefault="008A384C" w:rsidP="008A384C">
            <w:pPr>
              <w:rPr>
                <w:sz w:val="20"/>
                <w:szCs w:val="20"/>
              </w:rPr>
            </w:pPr>
            <w:r w:rsidRPr="008A384C">
              <w:rPr>
                <w:sz w:val="20"/>
                <w:szCs w:val="20"/>
              </w:rPr>
              <w:t>0</w:t>
            </w:r>
          </w:p>
        </w:tc>
        <w:tc>
          <w:tcPr>
            <w:tcW w:w="470" w:type="dxa"/>
            <w:vMerge w:val="restart"/>
            <w:hideMark/>
          </w:tcPr>
          <w:p w:rsidR="008A384C" w:rsidRPr="008A384C" w:rsidRDefault="008A384C" w:rsidP="008A384C">
            <w:pPr>
              <w:rPr>
                <w:sz w:val="20"/>
                <w:szCs w:val="20"/>
              </w:rPr>
            </w:pPr>
            <w:r w:rsidRPr="008A384C">
              <w:rPr>
                <w:sz w:val="20"/>
                <w:szCs w:val="20"/>
              </w:rPr>
              <w:t>0</w:t>
            </w:r>
          </w:p>
        </w:tc>
        <w:tc>
          <w:tcPr>
            <w:tcW w:w="470" w:type="dxa"/>
            <w:vMerge w:val="restart"/>
            <w:hideMark/>
          </w:tcPr>
          <w:p w:rsidR="008A384C" w:rsidRPr="008A384C" w:rsidRDefault="008A384C" w:rsidP="008A384C">
            <w:pPr>
              <w:rPr>
                <w:sz w:val="20"/>
                <w:szCs w:val="20"/>
              </w:rPr>
            </w:pPr>
            <w:r w:rsidRPr="008A384C">
              <w:rPr>
                <w:sz w:val="20"/>
                <w:szCs w:val="20"/>
              </w:rPr>
              <w:t>0</w:t>
            </w:r>
          </w:p>
        </w:tc>
        <w:tc>
          <w:tcPr>
            <w:tcW w:w="470" w:type="dxa"/>
            <w:vMerge w:val="restart"/>
            <w:hideMark/>
          </w:tcPr>
          <w:p w:rsidR="008A384C" w:rsidRPr="008A384C" w:rsidRDefault="008A384C" w:rsidP="008A384C">
            <w:pPr>
              <w:rPr>
                <w:sz w:val="20"/>
                <w:szCs w:val="20"/>
              </w:rPr>
            </w:pPr>
            <w:r w:rsidRPr="008A384C">
              <w:rPr>
                <w:sz w:val="20"/>
                <w:szCs w:val="20"/>
              </w:rPr>
              <w:t>0</w:t>
            </w:r>
          </w:p>
        </w:tc>
        <w:tc>
          <w:tcPr>
            <w:tcW w:w="470" w:type="dxa"/>
            <w:vMerge w:val="restart"/>
            <w:hideMark/>
          </w:tcPr>
          <w:p w:rsidR="008A384C" w:rsidRPr="008A384C" w:rsidRDefault="008A384C" w:rsidP="008A384C">
            <w:pPr>
              <w:rPr>
                <w:sz w:val="20"/>
                <w:szCs w:val="20"/>
              </w:rPr>
            </w:pPr>
            <w:r w:rsidRPr="008A384C">
              <w:rPr>
                <w:sz w:val="20"/>
                <w:szCs w:val="20"/>
              </w:rPr>
              <w:t>0</w:t>
            </w:r>
          </w:p>
        </w:tc>
        <w:tc>
          <w:tcPr>
            <w:tcW w:w="470" w:type="dxa"/>
            <w:vMerge w:val="restart"/>
            <w:hideMark/>
          </w:tcPr>
          <w:p w:rsidR="008A384C" w:rsidRPr="008A384C" w:rsidRDefault="008A384C" w:rsidP="008A384C">
            <w:pPr>
              <w:rPr>
                <w:sz w:val="20"/>
                <w:szCs w:val="20"/>
              </w:rPr>
            </w:pPr>
            <w:r w:rsidRPr="008A384C">
              <w:rPr>
                <w:sz w:val="20"/>
                <w:szCs w:val="20"/>
              </w:rPr>
              <w:t>0</w:t>
            </w:r>
          </w:p>
        </w:tc>
        <w:tc>
          <w:tcPr>
            <w:tcW w:w="470" w:type="dxa"/>
            <w:vMerge w:val="restart"/>
            <w:hideMark/>
          </w:tcPr>
          <w:p w:rsidR="008A384C" w:rsidRPr="008A384C" w:rsidRDefault="008A384C" w:rsidP="008A384C">
            <w:pPr>
              <w:rPr>
                <w:sz w:val="20"/>
                <w:szCs w:val="20"/>
              </w:rPr>
            </w:pPr>
            <w:r w:rsidRPr="008A384C">
              <w:rPr>
                <w:sz w:val="20"/>
                <w:szCs w:val="20"/>
              </w:rPr>
              <w:t>0</w:t>
            </w:r>
          </w:p>
        </w:tc>
        <w:tc>
          <w:tcPr>
            <w:tcW w:w="494" w:type="dxa"/>
            <w:vMerge w:val="restart"/>
            <w:noWrap/>
            <w:hideMark/>
          </w:tcPr>
          <w:p w:rsidR="008A384C" w:rsidRPr="008A384C" w:rsidRDefault="008A384C" w:rsidP="008A384C">
            <w:pPr>
              <w:rPr>
                <w:sz w:val="20"/>
                <w:szCs w:val="20"/>
              </w:rPr>
            </w:pPr>
            <w:r w:rsidRPr="008A384C">
              <w:rPr>
                <w:sz w:val="20"/>
                <w:szCs w:val="20"/>
              </w:rPr>
              <w:t>0,0</w:t>
            </w:r>
          </w:p>
        </w:tc>
        <w:tc>
          <w:tcPr>
            <w:tcW w:w="494" w:type="dxa"/>
            <w:vMerge w:val="restart"/>
            <w:noWrap/>
            <w:hideMark/>
          </w:tcPr>
          <w:p w:rsidR="008A384C" w:rsidRPr="008A384C" w:rsidRDefault="008A384C" w:rsidP="008A384C">
            <w:pPr>
              <w:rPr>
                <w:sz w:val="20"/>
                <w:szCs w:val="20"/>
              </w:rPr>
            </w:pPr>
            <w:r w:rsidRPr="008A384C">
              <w:rPr>
                <w:sz w:val="20"/>
                <w:szCs w:val="20"/>
              </w:rPr>
              <w:t>101,6</w:t>
            </w:r>
          </w:p>
        </w:tc>
        <w:tc>
          <w:tcPr>
            <w:tcW w:w="528" w:type="dxa"/>
            <w:vMerge w:val="restart"/>
            <w:noWrap/>
            <w:hideMark/>
          </w:tcPr>
          <w:p w:rsidR="008A384C" w:rsidRPr="008A384C" w:rsidRDefault="008A384C" w:rsidP="008A384C">
            <w:pPr>
              <w:rPr>
                <w:sz w:val="20"/>
                <w:szCs w:val="20"/>
              </w:rPr>
            </w:pPr>
            <w:r w:rsidRPr="008A384C">
              <w:rPr>
                <w:sz w:val="20"/>
                <w:szCs w:val="20"/>
              </w:rPr>
              <w:t>123,1</w:t>
            </w:r>
          </w:p>
        </w:tc>
        <w:tc>
          <w:tcPr>
            <w:tcW w:w="479" w:type="dxa"/>
            <w:vMerge w:val="restart"/>
            <w:noWrap/>
            <w:hideMark/>
          </w:tcPr>
          <w:p w:rsidR="008A384C" w:rsidRPr="008A384C" w:rsidRDefault="008A384C" w:rsidP="008A384C">
            <w:pPr>
              <w:rPr>
                <w:sz w:val="20"/>
                <w:szCs w:val="20"/>
              </w:rPr>
            </w:pPr>
            <w:r w:rsidRPr="008A384C">
              <w:rPr>
                <w:sz w:val="20"/>
                <w:szCs w:val="20"/>
              </w:rPr>
              <w:t>101,6</w:t>
            </w:r>
          </w:p>
        </w:tc>
        <w:tc>
          <w:tcPr>
            <w:tcW w:w="494" w:type="dxa"/>
            <w:vMerge w:val="restart"/>
            <w:noWrap/>
            <w:hideMark/>
          </w:tcPr>
          <w:p w:rsidR="008A384C" w:rsidRPr="008A384C" w:rsidRDefault="008A384C" w:rsidP="008A384C">
            <w:pPr>
              <w:rPr>
                <w:sz w:val="20"/>
                <w:szCs w:val="20"/>
              </w:rPr>
            </w:pPr>
            <w:r w:rsidRPr="008A384C">
              <w:rPr>
                <w:sz w:val="20"/>
                <w:szCs w:val="20"/>
              </w:rPr>
              <w:t>0,0</w:t>
            </w:r>
          </w:p>
        </w:tc>
        <w:tc>
          <w:tcPr>
            <w:tcW w:w="472" w:type="dxa"/>
            <w:vMerge w:val="restart"/>
            <w:noWrap/>
            <w:hideMark/>
          </w:tcPr>
          <w:p w:rsidR="008A384C" w:rsidRPr="008A384C" w:rsidRDefault="008A384C" w:rsidP="008A384C">
            <w:pPr>
              <w:rPr>
                <w:sz w:val="20"/>
                <w:szCs w:val="20"/>
              </w:rPr>
            </w:pPr>
            <w:r w:rsidRPr="008A384C">
              <w:rPr>
                <w:sz w:val="20"/>
                <w:szCs w:val="20"/>
              </w:rPr>
              <w:t>0,0</w:t>
            </w:r>
          </w:p>
        </w:tc>
        <w:tc>
          <w:tcPr>
            <w:tcW w:w="472" w:type="dxa"/>
            <w:vMerge w:val="restart"/>
            <w:noWrap/>
            <w:hideMark/>
          </w:tcPr>
          <w:p w:rsidR="008A384C" w:rsidRPr="008A384C" w:rsidRDefault="008A384C" w:rsidP="008A384C">
            <w:pPr>
              <w:rPr>
                <w:sz w:val="20"/>
                <w:szCs w:val="20"/>
              </w:rPr>
            </w:pPr>
            <w:r w:rsidRPr="008A384C">
              <w:rPr>
                <w:sz w:val="20"/>
                <w:szCs w:val="20"/>
              </w:rPr>
              <w:t>0,0</w:t>
            </w:r>
          </w:p>
        </w:tc>
        <w:tc>
          <w:tcPr>
            <w:tcW w:w="472" w:type="dxa"/>
            <w:vMerge w:val="restart"/>
            <w:noWrap/>
            <w:hideMark/>
          </w:tcPr>
          <w:p w:rsidR="008A384C" w:rsidRPr="008A384C" w:rsidRDefault="008A384C" w:rsidP="008A384C">
            <w:pPr>
              <w:rPr>
                <w:sz w:val="20"/>
                <w:szCs w:val="20"/>
              </w:rPr>
            </w:pPr>
            <w:r w:rsidRPr="008A384C">
              <w:rPr>
                <w:sz w:val="20"/>
                <w:szCs w:val="20"/>
              </w:rPr>
              <w:t>0,0</w:t>
            </w:r>
          </w:p>
        </w:tc>
        <w:tc>
          <w:tcPr>
            <w:tcW w:w="535" w:type="dxa"/>
            <w:vMerge w:val="restart"/>
            <w:noWrap/>
            <w:hideMark/>
          </w:tcPr>
          <w:p w:rsidR="008A384C" w:rsidRPr="008A384C" w:rsidRDefault="008A384C" w:rsidP="008A384C">
            <w:pPr>
              <w:rPr>
                <w:sz w:val="20"/>
                <w:szCs w:val="20"/>
              </w:rPr>
            </w:pPr>
            <w:r w:rsidRPr="008A384C">
              <w:rPr>
                <w:sz w:val="20"/>
                <w:szCs w:val="20"/>
              </w:rPr>
              <w:t>0,0</w:t>
            </w:r>
          </w:p>
        </w:tc>
        <w:tc>
          <w:tcPr>
            <w:tcW w:w="535" w:type="dxa"/>
            <w:vMerge w:val="restart"/>
            <w:noWrap/>
            <w:hideMark/>
          </w:tcPr>
          <w:p w:rsidR="008A384C" w:rsidRPr="008A384C" w:rsidRDefault="008A384C" w:rsidP="008A384C">
            <w:pPr>
              <w:rPr>
                <w:sz w:val="20"/>
                <w:szCs w:val="20"/>
              </w:rPr>
            </w:pPr>
            <w:r w:rsidRPr="008A384C">
              <w:rPr>
                <w:sz w:val="20"/>
                <w:szCs w:val="20"/>
              </w:rPr>
              <w:t>0,0</w:t>
            </w:r>
          </w:p>
        </w:tc>
        <w:tc>
          <w:tcPr>
            <w:tcW w:w="569" w:type="dxa"/>
            <w:vMerge w:val="restart"/>
            <w:noWrap/>
            <w:hideMark/>
          </w:tcPr>
          <w:p w:rsidR="008A384C" w:rsidRPr="008A384C" w:rsidRDefault="008A384C" w:rsidP="008A384C">
            <w:pPr>
              <w:rPr>
                <w:sz w:val="20"/>
                <w:szCs w:val="20"/>
              </w:rPr>
            </w:pPr>
            <w:r w:rsidRPr="008A384C">
              <w:rPr>
                <w:sz w:val="20"/>
                <w:szCs w:val="20"/>
              </w:rPr>
              <w:t>0,0</w:t>
            </w:r>
          </w:p>
        </w:tc>
        <w:tc>
          <w:tcPr>
            <w:tcW w:w="569" w:type="dxa"/>
            <w:vMerge w:val="restart"/>
            <w:noWrap/>
            <w:hideMark/>
          </w:tcPr>
          <w:p w:rsidR="008A384C" w:rsidRPr="008A384C" w:rsidRDefault="008A384C" w:rsidP="008A384C">
            <w:pPr>
              <w:rPr>
                <w:sz w:val="20"/>
                <w:szCs w:val="20"/>
              </w:rPr>
            </w:pPr>
            <w:r w:rsidRPr="008A384C">
              <w:rPr>
                <w:sz w:val="20"/>
                <w:szCs w:val="20"/>
              </w:rPr>
              <w:t>0,0</w:t>
            </w:r>
          </w:p>
        </w:tc>
        <w:tc>
          <w:tcPr>
            <w:tcW w:w="569" w:type="dxa"/>
            <w:vMerge w:val="restart"/>
            <w:noWrap/>
            <w:hideMark/>
          </w:tcPr>
          <w:p w:rsidR="008A384C" w:rsidRPr="008A384C" w:rsidRDefault="008A384C" w:rsidP="008A384C">
            <w:pPr>
              <w:rPr>
                <w:sz w:val="20"/>
                <w:szCs w:val="20"/>
              </w:rPr>
            </w:pPr>
            <w:r w:rsidRPr="008A384C">
              <w:rPr>
                <w:sz w:val="20"/>
                <w:szCs w:val="20"/>
              </w:rPr>
              <w:t>0,0</w:t>
            </w:r>
          </w:p>
        </w:tc>
        <w:tc>
          <w:tcPr>
            <w:tcW w:w="569" w:type="dxa"/>
            <w:vMerge w:val="restart"/>
            <w:noWrap/>
            <w:hideMark/>
          </w:tcPr>
          <w:p w:rsidR="008A384C" w:rsidRPr="008A384C" w:rsidRDefault="008A384C" w:rsidP="008A384C">
            <w:pPr>
              <w:rPr>
                <w:sz w:val="20"/>
                <w:szCs w:val="20"/>
              </w:rPr>
            </w:pPr>
            <w:r w:rsidRPr="008A384C">
              <w:rPr>
                <w:sz w:val="20"/>
                <w:szCs w:val="20"/>
              </w:rPr>
              <w:t>0,0</w:t>
            </w:r>
          </w:p>
        </w:tc>
      </w:tr>
      <w:tr w:rsidR="008A384C" w:rsidRPr="008A384C" w:rsidTr="008A384C">
        <w:trPr>
          <w:trHeight w:val="300"/>
        </w:trPr>
        <w:tc>
          <w:tcPr>
            <w:tcW w:w="1180" w:type="dxa"/>
            <w:vMerge/>
            <w:hideMark/>
          </w:tcPr>
          <w:p w:rsidR="008A384C" w:rsidRPr="008A384C" w:rsidRDefault="008A384C" w:rsidP="008A384C">
            <w:pPr>
              <w:rPr>
                <w:sz w:val="20"/>
                <w:szCs w:val="20"/>
              </w:rPr>
            </w:pPr>
          </w:p>
        </w:tc>
        <w:tc>
          <w:tcPr>
            <w:tcW w:w="449" w:type="dxa"/>
            <w:noWrap/>
            <w:hideMark/>
          </w:tcPr>
          <w:p w:rsidR="008A384C" w:rsidRPr="008A384C" w:rsidRDefault="008A384C" w:rsidP="008A384C">
            <w:pPr>
              <w:rPr>
                <w:sz w:val="20"/>
                <w:szCs w:val="20"/>
              </w:rPr>
            </w:pPr>
            <w:r w:rsidRPr="008A384C">
              <w:rPr>
                <w:sz w:val="20"/>
                <w:szCs w:val="20"/>
              </w:rPr>
              <w:t> </w:t>
            </w:r>
          </w:p>
        </w:tc>
        <w:tc>
          <w:tcPr>
            <w:tcW w:w="477" w:type="dxa"/>
            <w:noWrap/>
            <w:hideMark/>
          </w:tcPr>
          <w:p w:rsidR="008A384C" w:rsidRPr="008A384C" w:rsidRDefault="008A384C" w:rsidP="008A384C">
            <w:pPr>
              <w:rPr>
                <w:sz w:val="20"/>
                <w:szCs w:val="20"/>
              </w:rPr>
            </w:pPr>
            <w:r w:rsidRPr="008A384C">
              <w:rPr>
                <w:sz w:val="20"/>
                <w:szCs w:val="20"/>
              </w:rPr>
              <w:t>8</w:t>
            </w:r>
          </w:p>
        </w:tc>
        <w:tc>
          <w:tcPr>
            <w:tcW w:w="477" w:type="dxa"/>
            <w:noWrap/>
            <w:hideMark/>
          </w:tcPr>
          <w:p w:rsidR="008A384C" w:rsidRPr="008A384C" w:rsidRDefault="008A384C" w:rsidP="008A384C">
            <w:pPr>
              <w:rPr>
                <w:sz w:val="20"/>
                <w:szCs w:val="20"/>
              </w:rPr>
            </w:pPr>
            <w:r w:rsidRPr="008A384C">
              <w:rPr>
                <w:sz w:val="20"/>
                <w:szCs w:val="20"/>
              </w:rPr>
              <w:t>30</w:t>
            </w:r>
          </w:p>
        </w:tc>
        <w:tc>
          <w:tcPr>
            <w:tcW w:w="477" w:type="dxa"/>
            <w:noWrap/>
            <w:hideMark/>
          </w:tcPr>
          <w:p w:rsidR="008A384C" w:rsidRPr="008A384C" w:rsidRDefault="008A384C" w:rsidP="008A384C">
            <w:pPr>
              <w:rPr>
                <w:sz w:val="20"/>
                <w:szCs w:val="20"/>
              </w:rPr>
            </w:pPr>
            <w:r w:rsidRPr="008A384C">
              <w:rPr>
                <w:sz w:val="20"/>
                <w:szCs w:val="20"/>
              </w:rPr>
              <w:t>70</w:t>
            </w:r>
          </w:p>
        </w:tc>
        <w:tc>
          <w:tcPr>
            <w:tcW w:w="477" w:type="dxa"/>
            <w:noWrap/>
            <w:hideMark/>
          </w:tcPr>
          <w:p w:rsidR="008A384C" w:rsidRPr="008A384C" w:rsidRDefault="008A384C" w:rsidP="008A384C">
            <w:pPr>
              <w:rPr>
                <w:sz w:val="20"/>
                <w:szCs w:val="20"/>
              </w:rPr>
            </w:pPr>
            <w:r w:rsidRPr="008A384C">
              <w:rPr>
                <w:sz w:val="20"/>
                <w:szCs w:val="20"/>
              </w:rPr>
              <w:t>70</w:t>
            </w:r>
          </w:p>
        </w:tc>
        <w:tc>
          <w:tcPr>
            <w:tcW w:w="477" w:type="dxa"/>
            <w:noWrap/>
            <w:hideMark/>
          </w:tcPr>
          <w:p w:rsidR="008A384C" w:rsidRPr="008A384C" w:rsidRDefault="008A384C" w:rsidP="008A384C">
            <w:pPr>
              <w:rPr>
                <w:sz w:val="20"/>
                <w:szCs w:val="20"/>
              </w:rPr>
            </w:pPr>
            <w:r w:rsidRPr="008A384C">
              <w:rPr>
                <w:sz w:val="20"/>
                <w:szCs w:val="20"/>
              </w:rPr>
              <w:t>0</w:t>
            </w:r>
          </w:p>
        </w:tc>
        <w:tc>
          <w:tcPr>
            <w:tcW w:w="470" w:type="dxa"/>
            <w:noWrap/>
            <w:hideMark/>
          </w:tcPr>
          <w:p w:rsidR="008A384C" w:rsidRPr="008A384C" w:rsidRDefault="008A384C" w:rsidP="008A384C">
            <w:pPr>
              <w:rPr>
                <w:sz w:val="20"/>
                <w:szCs w:val="20"/>
              </w:rPr>
            </w:pPr>
            <w:r w:rsidRPr="008A384C">
              <w:rPr>
                <w:sz w:val="20"/>
                <w:szCs w:val="20"/>
              </w:rPr>
              <w:t>0</w:t>
            </w:r>
          </w:p>
        </w:tc>
        <w:tc>
          <w:tcPr>
            <w:tcW w:w="470" w:type="dxa"/>
            <w:vMerge/>
            <w:hideMark/>
          </w:tcPr>
          <w:p w:rsidR="008A384C" w:rsidRPr="008A384C" w:rsidRDefault="008A384C" w:rsidP="008A384C">
            <w:pPr>
              <w:rPr>
                <w:sz w:val="20"/>
                <w:szCs w:val="20"/>
              </w:rPr>
            </w:pPr>
          </w:p>
        </w:tc>
        <w:tc>
          <w:tcPr>
            <w:tcW w:w="470" w:type="dxa"/>
            <w:vMerge/>
            <w:hideMark/>
          </w:tcPr>
          <w:p w:rsidR="008A384C" w:rsidRPr="008A384C" w:rsidRDefault="008A384C" w:rsidP="008A384C">
            <w:pPr>
              <w:rPr>
                <w:sz w:val="20"/>
                <w:szCs w:val="20"/>
              </w:rPr>
            </w:pPr>
          </w:p>
        </w:tc>
        <w:tc>
          <w:tcPr>
            <w:tcW w:w="470" w:type="dxa"/>
            <w:vMerge/>
            <w:hideMark/>
          </w:tcPr>
          <w:p w:rsidR="008A384C" w:rsidRPr="008A384C" w:rsidRDefault="008A384C" w:rsidP="008A384C">
            <w:pPr>
              <w:rPr>
                <w:sz w:val="20"/>
                <w:szCs w:val="20"/>
              </w:rPr>
            </w:pPr>
          </w:p>
        </w:tc>
        <w:tc>
          <w:tcPr>
            <w:tcW w:w="470" w:type="dxa"/>
            <w:vMerge/>
            <w:hideMark/>
          </w:tcPr>
          <w:p w:rsidR="008A384C" w:rsidRPr="008A384C" w:rsidRDefault="008A384C" w:rsidP="008A384C">
            <w:pPr>
              <w:rPr>
                <w:sz w:val="20"/>
                <w:szCs w:val="20"/>
              </w:rPr>
            </w:pPr>
          </w:p>
        </w:tc>
        <w:tc>
          <w:tcPr>
            <w:tcW w:w="470" w:type="dxa"/>
            <w:vMerge/>
            <w:hideMark/>
          </w:tcPr>
          <w:p w:rsidR="008A384C" w:rsidRPr="008A384C" w:rsidRDefault="008A384C" w:rsidP="008A384C">
            <w:pPr>
              <w:rPr>
                <w:sz w:val="20"/>
                <w:szCs w:val="20"/>
              </w:rPr>
            </w:pPr>
          </w:p>
        </w:tc>
        <w:tc>
          <w:tcPr>
            <w:tcW w:w="470" w:type="dxa"/>
            <w:vMerge/>
            <w:hideMark/>
          </w:tcPr>
          <w:p w:rsidR="008A384C" w:rsidRPr="008A384C" w:rsidRDefault="008A384C" w:rsidP="008A384C">
            <w:pPr>
              <w:rPr>
                <w:sz w:val="20"/>
                <w:szCs w:val="20"/>
              </w:rPr>
            </w:pPr>
          </w:p>
        </w:tc>
        <w:tc>
          <w:tcPr>
            <w:tcW w:w="470" w:type="dxa"/>
            <w:vMerge/>
            <w:hideMark/>
          </w:tcPr>
          <w:p w:rsidR="008A384C" w:rsidRPr="008A384C" w:rsidRDefault="008A384C" w:rsidP="008A384C">
            <w:pPr>
              <w:rPr>
                <w:sz w:val="20"/>
                <w:szCs w:val="20"/>
              </w:rPr>
            </w:pPr>
          </w:p>
        </w:tc>
        <w:tc>
          <w:tcPr>
            <w:tcW w:w="470" w:type="dxa"/>
            <w:vMerge/>
            <w:hideMark/>
          </w:tcPr>
          <w:p w:rsidR="008A384C" w:rsidRPr="008A384C" w:rsidRDefault="008A384C" w:rsidP="008A384C">
            <w:pPr>
              <w:rPr>
                <w:sz w:val="20"/>
                <w:szCs w:val="20"/>
              </w:rPr>
            </w:pPr>
          </w:p>
        </w:tc>
        <w:tc>
          <w:tcPr>
            <w:tcW w:w="494" w:type="dxa"/>
            <w:vMerge/>
            <w:hideMark/>
          </w:tcPr>
          <w:p w:rsidR="008A384C" w:rsidRPr="008A384C" w:rsidRDefault="008A384C" w:rsidP="008A384C">
            <w:pPr>
              <w:rPr>
                <w:sz w:val="20"/>
                <w:szCs w:val="20"/>
              </w:rPr>
            </w:pPr>
          </w:p>
        </w:tc>
        <w:tc>
          <w:tcPr>
            <w:tcW w:w="494" w:type="dxa"/>
            <w:vMerge/>
            <w:hideMark/>
          </w:tcPr>
          <w:p w:rsidR="008A384C" w:rsidRPr="008A384C" w:rsidRDefault="008A384C" w:rsidP="008A384C">
            <w:pPr>
              <w:rPr>
                <w:sz w:val="20"/>
                <w:szCs w:val="20"/>
              </w:rPr>
            </w:pPr>
          </w:p>
        </w:tc>
        <w:tc>
          <w:tcPr>
            <w:tcW w:w="528" w:type="dxa"/>
            <w:vMerge/>
            <w:hideMark/>
          </w:tcPr>
          <w:p w:rsidR="008A384C" w:rsidRPr="008A384C" w:rsidRDefault="008A384C" w:rsidP="008A384C">
            <w:pPr>
              <w:rPr>
                <w:sz w:val="20"/>
                <w:szCs w:val="20"/>
              </w:rPr>
            </w:pPr>
          </w:p>
        </w:tc>
        <w:tc>
          <w:tcPr>
            <w:tcW w:w="479" w:type="dxa"/>
            <w:vMerge/>
            <w:hideMark/>
          </w:tcPr>
          <w:p w:rsidR="008A384C" w:rsidRPr="008A384C" w:rsidRDefault="008A384C" w:rsidP="008A384C">
            <w:pPr>
              <w:rPr>
                <w:sz w:val="20"/>
                <w:szCs w:val="20"/>
              </w:rPr>
            </w:pPr>
          </w:p>
        </w:tc>
        <w:tc>
          <w:tcPr>
            <w:tcW w:w="494" w:type="dxa"/>
            <w:vMerge/>
            <w:hideMark/>
          </w:tcPr>
          <w:p w:rsidR="008A384C" w:rsidRPr="008A384C" w:rsidRDefault="008A384C" w:rsidP="008A384C">
            <w:pPr>
              <w:rPr>
                <w:sz w:val="20"/>
                <w:szCs w:val="20"/>
              </w:rPr>
            </w:pPr>
          </w:p>
        </w:tc>
        <w:tc>
          <w:tcPr>
            <w:tcW w:w="472" w:type="dxa"/>
            <w:vMerge/>
            <w:hideMark/>
          </w:tcPr>
          <w:p w:rsidR="008A384C" w:rsidRPr="008A384C" w:rsidRDefault="008A384C" w:rsidP="008A384C">
            <w:pPr>
              <w:rPr>
                <w:sz w:val="20"/>
                <w:szCs w:val="20"/>
              </w:rPr>
            </w:pPr>
          </w:p>
        </w:tc>
        <w:tc>
          <w:tcPr>
            <w:tcW w:w="472" w:type="dxa"/>
            <w:vMerge/>
            <w:hideMark/>
          </w:tcPr>
          <w:p w:rsidR="008A384C" w:rsidRPr="008A384C" w:rsidRDefault="008A384C" w:rsidP="008A384C">
            <w:pPr>
              <w:rPr>
                <w:sz w:val="20"/>
                <w:szCs w:val="20"/>
              </w:rPr>
            </w:pPr>
          </w:p>
        </w:tc>
        <w:tc>
          <w:tcPr>
            <w:tcW w:w="472" w:type="dxa"/>
            <w:vMerge/>
            <w:hideMark/>
          </w:tcPr>
          <w:p w:rsidR="008A384C" w:rsidRPr="008A384C" w:rsidRDefault="008A384C" w:rsidP="008A384C">
            <w:pPr>
              <w:rPr>
                <w:sz w:val="20"/>
                <w:szCs w:val="20"/>
              </w:rPr>
            </w:pPr>
          </w:p>
        </w:tc>
        <w:tc>
          <w:tcPr>
            <w:tcW w:w="535" w:type="dxa"/>
            <w:vMerge/>
            <w:hideMark/>
          </w:tcPr>
          <w:p w:rsidR="008A384C" w:rsidRPr="008A384C" w:rsidRDefault="008A384C" w:rsidP="008A384C">
            <w:pPr>
              <w:rPr>
                <w:sz w:val="20"/>
                <w:szCs w:val="20"/>
              </w:rPr>
            </w:pPr>
          </w:p>
        </w:tc>
        <w:tc>
          <w:tcPr>
            <w:tcW w:w="535" w:type="dxa"/>
            <w:vMerge/>
            <w:hideMark/>
          </w:tcPr>
          <w:p w:rsidR="008A384C" w:rsidRPr="008A384C" w:rsidRDefault="008A384C" w:rsidP="008A384C">
            <w:pPr>
              <w:rPr>
                <w:sz w:val="20"/>
                <w:szCs w:val="20"/>
              </w:rPr>
            </w:pPr>
          </w:p>
        </w:tc>
        <w:tc>
          <w:tcPr>
            <w:tcW w:w="569" w:type="dxa"/>
            <w:vMerge/>
            <w:hideMark/>
          </w:tcPr>
          <w:p w:rsidR="008A384C" w:rsidRPr="008A384C" w:rsidRDefault="008A384C" w:rsidP="008A384C">
            <w:pPr>
              <w:rPr>
                <w:sz w:val="20"/>
                <w:szCs w:val="20"/>
              </w:rPr>
            </w:pPr>
          </w:p>
        </w:tc>
        <w:tc>
          <w:tcPr>
            <w:tcW w:w="569" w:type="dxa"/>
            <w:vMerge/>
            <w:hideMark/>
          </w:tcPr>
          <w:p w:rsidR="008A384C" w:rsidRPr="008A384C" w:rsidRDefault="008A384C" w:rsidP="008A384C">
            <w:pPr>
              <w:rPr>
                <w:sz w:val="20"/>
                <w:szCs w:val="20"/>
              </w:rPr>
            </w:pPr>
          </w:p>
        </w:tc>
        <w:tc>
          <w:tcPr>
            <w:tcW w:w="569" w:type="dxa"/>
            <w:vMerge/>
            <w:hideMark/>
          </w:tcPr>
          <w:p w:rsidR="008A384C" w:rsidRPr="008A384C" w:rsidRDefault="008A384C" w:rsidP="008A384C">
            <w:pPr>
              <w:rPr>
                <w:sz w:val="20"/>
                <w:szCs w:val="20"/>
              </w:rPr>
            </w:pPr>
          </w:p>
        </w:tc>
        <w:tc>
          <w:tcPr>
            <w:tcW w:w="569" w:type="dxa"/>
            <w:vMerge/>
            <w:hideMark/>
          </w:tcPr>
          <w:p w:rsidR="008A384C" w:rsidRPr="008A384C" w:rsidRDefault="008A384C" w:rsidP="008A384C">
            <w:pPr>
              <w:rPr>
                <w:sz w:val="20"/>
                <w:szCs w:val="20"/>
              </w:rPr>
            </w:pPr>
          </w:p>
        </w:tc>
      </w:tr>
    </w:tbl>
    <w:p w:rsidR="008A384C" w:rsidRPr="008A384C" w:rsidRDefault="008A384C" w:rsidP="008A384C"/>
    <w:p w:rsidR="008A384C" w:rsidRPr="008A384C" w:rsidRDefault="008A384C" w:rsidP="008A384C">
      <w:r w:rsidRPr="008A384C">
        <w:t>Начальник отдела физической культуры,</w:t>
      </w:r>
    </w:p>
    <w:p w:rsidR="008A384C" w:rsidRPr="008A384C" w:rsidRDefault="008A384C" w:rsidP="008A384C">
      <w:r w:rsidRPr="008A384C">
        <w:t>спорта и молодежной политики администрации</w:t>
      </w:r>
    </w:p>
    <w:p w:rsidR="008A384C" w:rsidRPr="008A384C" w:rsidRDefault="008A384C" w:rsidP="008A384C">
      <w:pPr>
        <w:suppressAutoHyphens/>
        <w:jc w:val="both"/>
        <w:rPr>
          <w:b/>
          <w:lang w:eastAsia="ar-SA"/>
        </w:rPr>
      </w:pPr>
      <w:r w:rsidRPr="008A384C">
        <w:t>г. Дивногорска</w:t>
      </w:r>
      <w:r w:rsidRPr="008A384C">
        <w:tab/>
      </w:r>
      <w:r w:rsidRPr="008A384C">
        <w:tab/>
      </w:r>
      <w:r w:rsidRPr="008A384C">
        <w:tab/>
      </w:r>
      <w:r w:rsidRPr="008A384C">
        <w:tab/>
      </w:r>
      <w:r w:rsidRPr="008A384C">
        <w:tab/>
      </w:r>
      <w:r w:rsidRPr="008A384C">
        <w:tab/>
      </w:r>
      <w:r w:rsidRPr="008A384C">
        <w:tab/>
        <w:t xml:space="preserve">                       </w:t>
      </w:r>
      <w:r w:rsidRPr="008A384C">
        <w:tab/>
      </w:r>
      <w:r w:rsidRPr="008A384C">
        <w:tab/>
      </w:r>
      <w:r w:rsidRPr="008A384C">
        <w:tab/>
        <w:t xml:space="preserve">   </w:t>
      </w:r>
      <w:r w:rsidRPr="008A384C">
        <w:tab/>
      </w:r>
      <w:r w:rsidRPr="008A384C">
        <w:tab/>
        <w:t xml:space="preserve">        </w:t>
      </w:r>
      <w:r w:rsidRPr="008A384C">
        <w:tab/>
      </w:r>
      <w:r w:rsidRPr="008A384C">
        <w:tab/>
        <w:t xml:space="preserve">    Н. В. Калинин</w:t>
      </w:r>
    </w:p>
    <w:p w:rsidR="008A384C" w:rsidRPr="008A384C" w:rsidRDefault="008A384C" w:rsidP="008A384C">
      <w:pPr>
        <w:tabs>
          <w:tab w:val="left" w:pos="2729"/>
        </w:tabs>
      </w:pPr>
    </w:p>
    <w:p w:rsidR="008A384C" w:rsidRPr="008A384C" w:rsidRDefault="008A384C" w:rsidP="008A384C">
      <w:pPr>
        <w:tabs>
          <w:tab w:val="left" w:pos="2729"/>
        </w:tabs>
        <w:rPr>
          <w:sz w:val="28"/>
          <w:szCs w:val="16"/>
        </w:rPr>
        <w:sectPr w:rsidR="008A384C" w:rsidRPr="008A384C" w:rsidSect="0086693E">
          <w:pgSz w:w="16838" w:h="11906" w:orient="landscape"/>
          <w:pgMar w:top="709" w:right="567" w:bottom="284" w:left="992" w:header="709" w:footer="709" w:gutter="0"/>
          <w:cols w:space="708"/>
          <w:docGrid w:linePitch="360"/>
        </w:sectPr>
      </w:pPr>
    </w:p>
    <w:p w:rsidR="008A384C" w:rsidRPr="008A384C" w:rsidRDefault="008A384C" w:rsidP="008A384C">
      <w:pPr>
        <w:ind w:left="4956" w:firstLine="708"/>
      </w:pPr>
      <w:r w:rsidRPr="008A384C">
        <w:t>Приложение № 4</w:t>
      </w:r>
    </w:p>
    <w:p w:rsidR="008A384C" w:rsidRPr="008A384C" w:rsidRDefault="008A384C" w:rsidP="008A384C">
      <w:pPr>
        <w:ind w:left="4956" w:firstLine="708"/>
      </w:pPr>
      <w:r w:rsidRPr="008A384C">
        <w:t>к муниципальной программе</w:t>
      </w:r>
    </w:p>
    <w:p w:rsidR="008A384C" w:rsidRPr="008A384C" w:rsidRDefault="008A384C" w:rsidP="008A384C">
      <w:pPr>
        <w:ind w:left="4956" w:firstLine="708"/>
      </w:pPr>
      <w:r w:rsidRPr="008A384C">
        <w:t xml:space="preserve">города Дивногорска </w:t>
      </w:r>
    </w:p>
    <w:p w:rsidR="008A384C" w:rsidRPr="008A384C" w:rsidRDefault="008A384C" w:rsidP="008A384C">
      <w:pPr>
        <w:ind w:left="5664"/>
        <w:rPr>
          <w:lang w:eastAsia="ar-SA"/>
        </w:rPr>
      </w:pPr>
      <w:r w:rsidRPr="008A384C">
        <w:rPr>
          <w:lang w:eastAsia="ar-SA"/>
        </w:rPr>
        <w:t>«Физическая культур, спорт и молодежная политика в муниципальном образовании город Дивногорск»</w:t>
      </w:r>
    </w:p>
    <w:p w:rsidR="008A384C" w:rsidRPr="008A384C" w:rsidRDefault="008A384C" w:rsidP="008A384C">
      <w:pPr>
        <w:ind w:left="7788" w:firstLine="708"/>
        <w:rPr>
          <w:sz w:val="28"/>
        </w:rPr>
      </w:pPr>
    </w:p>
    <w:p w:rsidR="008A384C" w:rsidRPr="008A384C" w:rsidRDefault="008A384C" w:rsidP="008A384C">
      <w:pPr>
        <w:widowControl w:val="0"/>
        <w:suppressAutoHyphens/>
        <w:spacing w:line="100" w:lineRule="atLeast"/>
        <w:jc w:val="center"/>
        <w:rPr>
          <w:rFonts w:eastAsia="SimSun"/>
          <w:b/>
          <w:bCs/>
          <w:kern w:val="1"/>
          <w:lang w:eastAsia="ar-SA"/>
        </w:rPr>
      </w:pPr>
      <w:r w:rsidRPr="008A384C">
        <w:rPr>
          <w:rFonts w:eastAsia="SimSun"/>
          <w:b/>
          <w:bCs/>
          <w:kern w:val="1"/>
          <w:lang w:eastAsia="ar-SA"/>
        </w:rPr>
        <w:t>Подпрограмма 1</w:t>
      </w:r>
    </w:p>
    <w:p w:rsidR="008A384C" w:rsidRPr="008A384C" w:rsidRDefault="008A384C" w:rsidP="008A384C">
      <w:pPr>
        <w:widowControl w:val="0"/>
        <w:suppressAutoHyphens/>
        <w:spacing w:line="100" w:lineRule="atLeast"/>
        <w:jc w:val="center"/>
        <w:rPr>
          <w:rFonts w:eastAsia="SimSun"/>
          <w:b/>
          <w:bCs/>
          <w:kern w:val="1"/>
          <w:lang w:eastAsia="ar-SA"/>
        </w:rPr>
      </w:pPr>
      <w:r w:rsidRPr="008A384C">
        <w:rPr>
          <w:rFonts w:eastAsia="SimSun"/>
          <w:b/>
          <w:bCs/>
          <w:kern w:val="1"/>
          <w:lang w:eastAsia="ar-SA"/>
        </w:rPr>
        <w:t xml:space="preserve">«Массовая физическая культура и спорт», </w:t>
      </w:r>
    </w:p>
    <w:p w:rsidR="008A384C" w:rsidRPr="008A384C" w:rsidRDefault="008A384C" w:rsidP="008A384C">
      <w:pPr>
        <w:widowControl w:val="0"/>
        <w:suppressAutoHyphens/>
        <w:spacing w:line="100" w:lineRule="atLeast"/>
        <w:jc w:val="center"/>
        <w:rPr>
          <w:rFonts w:eastAsia="SimSun"/>
          <w:b/>
          <w:bCs/>
          <w:kern w:val="1"/>
          <w:lang w:eastAsia="ar-SA"/>
        </w:rPr>
      </w:pPr>
      <w:r w:rsidRPr="008A384C">
        <w:rPr>
          <w:rFonts w:eastAsia="SimSun"/>
          <w:b/>
          <w:bCs/>
          <w:kern w:val="1"/>
          <w:lang w:eastAsia="ar-SA"/>
        </w:rPr>
        <w:t xml:space="preserve">реализуемая в рамках муниципальной программы «Физическая культура, спорт и молодежная политика в муниципальном образовании город Дивногорск» </w:t>
      </w:r>
    </w:p>
    <w:p w:rsidR="008A384C" w:rsidRPr="008A384C" w:rsidRDefault="008A384C" w:rsidP="008A384C">
      <w:pPr>
        <w:widowControl w:val="0"/>
        <w:suppressAutoHyphens/>
        <w:spacing w:line="100" w:lineRule="atLeast"/>
        <w:jc w:val="center"/>
        <w:rPr>
          <w:b/>
          <w:lang w:eastAsia="ar-SA"/>
        </w:rPr>
      </w:pPr>
    </w:p>
    <w:p w:rsidR="008A384C" w:rsidRPr="008A384C" w:rsidRDefault="008A384C" w:rsidP="008A384C">
      <w:pPr>
        <w:widowControl w:val="0"/>
        <w:numPr>
          <w:ilvl w:val="0"/>
          <w:numId w:val="7"/>
        </w:numPr>
        <w:suppressAutoHyphens/>
        <w:spacing w:line="100" w:lineRule="atLeast"/>
        <w:ind w:left="0"/>
        <w:jc w:val="center"/>
        <w:rPr>
          <w:lang w:eastAsia="ar-SA"/>
        </w:rPr>
      </w:pPr>
      <w:r w:rsidRPr="008A384C">
        <w:rPr>
          <w:b/>
          <w:lang w:eastAsia="ar-SA"/>
        </w:rPr>
        <w:t>Паспорт подпрограммы</w:t>
      </w:r>
    </w:p>
    <w:p w:rsidR="008A384C" w:rsidRPr="008A384C" w:rsidRDefault="008A384C" w:rsidP="008A384C">
      <w:pPr>
        <w:widowControl w:val="0"/>
        <w:suppressAutoHyphens/>
        <w:spacing w:line="100" w:lineRule="atLeast"/>
        <w:jc w:val="both"/>
        <w:rPr>
          <w:lang w:eastAsia="ar-SA"/>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39"/>
        <w:gridCol w:w="6934"/>
      </w:tblGrid>
      <w:tr w:rsidR="008A384C" w:rsidRPr="008A384C" w:rsidTr="008A384C">
        <w:trPr>
          <w:trHeight w:val="648"/>
        </w:trPr>
        <w:tc>
          <w:tcPr>
            <w:tcW w:w="2639"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Наименование подпрограммы </w:t>
            </w:r>
          </w:p>
        </w:tc>
        <w:tc>
          <w:tcPr>
            <w:tcW w:w="6934"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«Развитие массовой физической культуры и спорта» (далее – Подпрограмма)</w:t>
            </w:r>
          </w:p>
        </w:tc>
      </w:tr>
      <w:tr w:rsidR="008A384C" w:rsidRPr="008A384C" w:rsidTr="008A384C">
        <w:trPr>
          <w:trHeight w:val="800"/>
        </w:trPr>
        <w:tc>
          <w:tcPr>
            <w:tcW w:w="2639"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Наименование муниципальной программы, в рамках которой реализуется Подпрограмма</w:t>
            </w:r>
          </w:p>
        </w:tc>
        <w:tc>
          <w:tcPr>
            <w:tcW w:w="6934"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«Физическая культура, спорт и молодежная политика в муниципальном образовании город Дивногорск» </w:t>
            </w:r>
          </w:p>
        </w:tc>
      </w:tr>
      <w:tr w:rsidR="008A384C" w:rsidRPr="008A384C" w:rsidTr="008A384C">
        <w:trPr>
          <w:trHeight w:val="800"/>
        </w:trPr>
        <w:tc>
          <w:tcPr>
            <w:tcW w:w="2639"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Исполнитель Подпрограммы</w:t>
            </w:r>
          </w:p>
        </w:tc>
        <w:tc>
          <w:tcPr>
            <w:tcW w:w="6934"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Отдел физической культуры, спорта и молодежной политики  администрации города Дивногорска </w:t>
            </w:r>
          </w:p>
        </w:tc>
      </w:tr>
      <w:tr w:rsidR="008A384C" w:rsidRPr="008A384C" w:rsidTr="008A384C">
        <w:trPr>
          <w:trHeight w:val="800"/>
        </w:trPr>
        <w:tc>
          <w:tcPr>
            <w:tcW w:w="2639" w:type="dxa"/>
            <w:shd w:val="clear" w:color="auto" w:fill="auto"/>
          </w:tcPr>
          <w:p w:rsidR="008A384C" w:rsidRPr="008A384C" w:rsidRDefault="008A384C" w:rsidP="008A384C">
            <w:pPr>
              <w:widowControl w:val="0"/>
              <w:suppressAutoHyphens/>
              <w:spacing w:line="100" w:lineRule="atLeast"/>
              <w:rPr>
                <w:rFonts w:eastAsia="Calibri"/>
                <w:spacing w:val="-2"/>
                <w:kern w:val="1"/>
                <w:lang w:eastAsia="ar-SA"/>
              </w:rPr>
            </w:pPr>
            <w:r w:rsidRPr="008A384C">
              <w:rPr>
                <w:rFonts w:eastAsia="SimSun"/>
                <w:kern w:val="1"/>
                <w:lang w:eastAsia="ar-SA"/>
              </w:rPr>
              <w:t>Соисполнители подпрограммы</w:t>
            </w:r>
          </w:p>
        </w:tc>
        <w:tc>
          <w:tcPr>
            <w:tcW w:w="6934"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Муниципальное физкультурно – оздоровительное автономное учреждение плавательный бассейн «Дельфин»</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Муниципальное бюджетное учреждение дополнительного образования «Спортивная школа «Центр физкультурно-спортивной работы»</w:t>
            </w:r>
          </w:p>
        </w:tc>
      </w:tr>
      <w:tr w:rsidR="008A384C" w:rsidRPr="008A384C" w:rsidTr="008A384C">
        <w:trPr>
          <w:trHeight w:val="1211"/>
        </w:trPr>
        <w:tc>
          <w:tcPr>
            <w:tcW w:w="2639"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Цель Подпрограммы</w:t>
            </w:r>
          </w:p>
        </w:tc>
        <w:tc>
          <w:tcPr>
            <w:tcW w:w="6934" w:type="dxa"/>
            <w:shd w:val="clear" w:color="auto" w:fill="auto"/>
          </w:tcPr>
          <w:p w:rsidR="008A384C" w:rsidRPr="008A384C" w:rsidRDefault="008A384C" w:rsidP="008A384C">
            <w:pPr>
              <w:suppressAutoHyphens/>
              <w:jc w:val="both"/>
              <w:rPr>
                <w:lang w:eastAsia="ar-SA"/>
              </w:rPr>
            </w:pPr>
            <w:r w:rsidRPr="008A384C">
              <w:t>Создание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спортсменов г. Дивногорска на различных спортивных аренах Красноярского края, РФ, развитие системы подготовки спортивного резерва города</w:t>
            </w:r>
          </w:p>
        </w:tc>
      </w:tr>
      <w:tr w:rsidR="008A384C" w:rsidRPr="008A384C" w:rsidTr="008A384C">
        <w:trPr>
          <w:trHeight w:val="323"/>
        </w:trPr>
        <w:tc>
          <w:tcPr>
            <w:tcW w:w="2639"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Задачи Подпрограммы</w:t>
            </w:r>
          </w:p>
        </w:tc>
        <w:tc>
          <w:tcPr>
            <w:tcW w:w="6934" w:type="dxa"/>
            <w:shd w:val="clear" w:color="auto" w:fill="auto"/>
          </w:tcPr>
          <w:p w:rsidR="008A384C" w:rsidRPr="008A384C" w:rsidRDefault="008A384C" w:rsidP="008A384C">
            <w:pPr>
              <w:jc w:val="both"/>
            </w:pPr>
            <w:r w:rsidRPr="008A384C">
              <w:t>1.Развитие и совершенствование инфраструктуры физической культуры и спорта в «шаговой» доступности;</w:t>
            </w:r>
          </w:p>
          <w:p w:rsidR="008A384C" w:rsidRPr="008A384C" w:rsidRDefault="008A384C" w:rsidP="008A384C">
            <w:pPr>
              <w:jc w:val="both"/>
            </w:pPr>
            <w:r w:rsidRPr="008A384C">
              <w:rPr>
                <w:bCs/>
              </w:rPr>
              <w:t xml:space="preserve">2.Развитие устойчивой потребности </w:t>
            </w:r>
            <w:r w:rsidRPr="008A384C">
              <w:t xml:space="preserve">всех категорий </w:t>
            </w:r>
            <w:r w:rsidRPr="008A384C">
              <w:rPr>
                <w:bCs/>
              </w:rPr>
              <w:t>населения к здоровому образу жизни, формированию мотивации к регулярным занятиям физической культурой и спортом посредством проведения официальных физкультурных и спортивных мероприятий, в том числе мероприятий по реализации Всероссийского физкультурно – спортивного комплекса «Готов к труду и обороне» (далее - ВФСК «ГТО») на территории МО г. Дивногорск;</w:t>
            </w:r>
          </w:p>
          <w:p w:rsidR="008A384C" w:rsidRPr="008A384C" w:rsidRDefault="008A384C" w:rsidP="008A384C">
            <w:pPr>
              <w:jc w:val="both"/>
            </w:pPr>
            <w:r w:rsidRPr="008A384C">
              <w:t>3.Выявление и поддержка успешного опыта по организации массовой физкультурно-спортивной работы среди населения;</w:t>
            </w:r>
          </w:p>
          <w:p w:rsidR="008A384C" w:rsidRPr="008A384C" w:rsidRDefault="008A384C" w:rsidP="008A384C">
            <w:pPr>
              <w:jc w:val="both"/>
            </w:pPr>
            <w:r w:rsidRPr="008A384C">
              <w:rPr>
                <w:rFonts w:eastAsia="Calibri"/>
                <w:lang w:eastAsia="en-US"/>
              </w:rPr>
              <w:t xml:space="preserve">4. Осуществление </w:t>
            </w:r>
            <w:r w:rsidRPr="008A384C">
              <w:rPr>
                <w:shd w:val="clear" w:color="auto" w:fill="FFFFFF"/>
                <w:lang w:eastAsia="ar-SA"/>
              </w:rPr>
              <w:t>воспитания и физического развития личности, формирование у обучающихся знаний, умений и навыков в области физической культуры и спорта;</w:t>
            </w:r>
          </w:p>
          <w:p w:rsidR="008A384C" w:rsidRPr="008A384C" w:rsidRDefault="008A384C" w:rsidP="008A384C">
            <w:pPr>
              <w:jc w:val="both"/>
              <w:rPr>
                <w:shd w:val="clear" w:color="auto" w:fill="FFFFFF"/>
                <w:lang w:eastAsia="ar-SA"/>
              </w:rPr>
            </w:pPr>
            <w:r w:rsidRPr="008A384C">
              <w:t xml:space="preserve">5. </w:t>
            </w:r>
            <w:r w:rsidRPr="008A384C">
              <w:rPr>
                <w:shd w:val="clear" w:color="auto" w:fill="FFFFFF"/>
                <w:lang w:eastAsia="ar-SA"/>
              </w:rPr>
              <w:t>Отбор наиболее одаренных детей и подростков, создание условий для прохождения спортивной подготовки;</w:t>
            </w:r>
          </w:p>
          <w:p w:rsidR="008A384C" w:rsidRPr="008A384C" w:rsidRDefault="008A384C" w:rsidP="008A384C">
            <w:pPr>
              <w:jc w:val="both"/>
            </w:pPr>
            <w:r w:rsidRPr="008A384C">
              <w:rPr>
                <w:shd w:val="clear" w:color="auto" w:fill="FFFFFF"/>
                <w:lang w:eastAsia="ar-SA"/>
              </w:rPr>
              <w:t>6. Совершенствование спортивного мастерства обучающихся посредством организации их систематического участия в спортивных мероприятиях.</w:t>
            </w:r>
          </w:p>
        </w:tc>
      </w:tr>
      <w:tr w:rsidR="008A384C" w:rsidRPr="008A384C" w:rsidTr="008A384C">
        <w:trPr>
          <w:trHeight w:val="800"/>
        </w:trPr>
        <w:tc>
          <w:tcPr>
            <w:tcW w:w="2639"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Целевой показатель Подпрограммы</w:t>
            </w:r>
          </w:p>
        </w:tc>
        <w:tc>
          <w:tcPr>
            <w:tcW w:w="6934" w:type="dxa"/>
            <w:shd w:val="clear" w:color="auto" w:fill="auto"/>
          </w:tcPr>
          <w:p w:rsidR="008A384C" w:rsidRPr="008A384C" w:rsidRDefault="008A384C" w:rsidP="008A384C">
            <w:pPr>
              <w:suppressAutoHyphens/>
              <w:snapToGrid w:val="0"/>
            </w:pPr>
            <w:r w:rsidRPr="008A384C">
              <w:t>Доля граждан, систематически занимающихся физической  культурой и спортом, в общей численности населения ГО</w:t>
            </w:r>
          </w:p>
          <w:p w:rsidR="008A384C" w:rsidRPr="008A384C" w:rsidRDefault="008A384C" w:rsidP="008A384C">
            <w:pPr>
              <w:suppressAutoHyphens/>
              <w:snapToGrid w:val="0"/>
              <w:rPr>
                <w:lang w:eastAsia="ar-SA"/>
              </w:rPr>
            </w:pPr>
            <w:r w:rsidRPr="008A384C">
              <w:t>г. Дивногорск</w:t>
            </w:r>
          </w:p>
        </w:tc>
      </w:tr>
      <w:tr w:rsidR="008A384C" w:rsidRPr="008A384C" w:rsidTr="008A384C">
        <w:trPr>
          <w:trHeight w:val="800"/>
        </w:trPr>
        <w:tc>
          <w:tcPr>
            <w:tcW w:w="2639"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Сроки </w:t>
            </w:r>
            <w:r w:rsidRPr="008A384C">
              <w:rPr>
                <w:rFonts w:eastAsia="SimSun"/>
                <w:kern w:val="1"/>
                <w:lang w:eastAsia="ar-SA"/>
              </w:rPr>
              <w:br/>
              <w:t>реализации Подпрограммы</w:t>
            </w:r>
          </w:p>
        </w:tc>
        <w:tc>
          <w:tcPr>
            <w:tcW w:w="6934"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2014 - 2027 годы</w:t>
            </w:r>
          </w:p>
        </w:tc>
      </w:tr>
      <w:tr w:rsidR="008A384C" w:rsidRPr="008A384C" w:rsidTr="008A384C">
        <w:trPr>
          <w:trHeight w:val="800"/>
        </w:trPr>
        <w:tc>
          <w:tcPr>
            <w:tcW w:w="2639"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Объемы и источники финансирования Подпрограммы      </w:t>
            </w:r>
          </w:p>
        </w:tc>
        <w:tc>
          <w:tcPr>
            <w:tcW w:w="6934" w:type="dxa"/>
            <w:shd w:val="clear" w:color="auto" w:fill="auto"/>
          </w:tcPr>
          <w:p w:rsidR="008A384C" w:rsidRPr="008A384C" w:rsidRDefault="008A384C" w:rsidP="008A384C">
            <w:pPr>
              <w:suppressAutoHyphens/>
              <w:snapToGrid w:val="0"/>
              <w:jc w:val="both"/>
              <w:rPr>
                <w:lang w:eastAsia="ar-SA"/>
              </w:rPr>
            </w:pPr>
            <w:r w:rsidRPr="008A384C">
              <w:rPr>
                <w:lang w:eastAsia="ar-SA"/>
              </w:rPr>
              <w:t xml:space="preserve">Объем бюджетных ассигнований на реализацию Программы составляет всего </w:t>
            </w:r>
            <w:r w:rsidRPr="008A384C">
              <w:rPr>
                <w:color w:val="FF0000"/>
                <w:lang w:eastAsia="ar-SA"/>
              </w:rPr>
              <w:t>588 429,0</w:t>
            </w:r>
            <w:r w:rsidRPr="008A384C">
              <w:rPr>
                <w:lang w:eastAsia="ar-SA"/>
              </w:rPr>
              <w:t xml:space="preserve"> тыс. рублей,</w:t>
            </w:r>
          </w:p>
          <w:p w:rsidR="008A384C" w:rsidRPr="008A384C" w:rsidRDefault="008A384C" w:rsidP="008A384C">
            <w:pPr>
              <w:suppressAutoHyphens/>
              <w:snapToGrid w:val="0"/>
              <w:jc w:val="both"/>
              <w:rPr>
                <w:lang w:eastAsia="ar-SA"/>
              </w:rPr>
            </w:pPr>
            <w:r w:rsidRPr="008A384C">
              <w:rPr>
                <w:lang w:eastAsia="ar-SA"/>
              </w:rPr>
              <w:t>в том числе по годам:</w:t>
            </w:r>
          </w:p>
          <w:p w:rsidR="008A384C" w:rsidRPr="008A384C" w:rsidRDefault="008A384C" w:rsidP="008A384C">
            <w:pPr>
              <w:suppressAutoHyphens/>
              <w:snapToGrid w:val="0"/>
              <w:jc w:val="both"/>
              <w:rPr>
                <w:lang w:eastAsia="ar-SA"/>
              </w:rPr>
            </w:pPr>
            <w:r w:rsidRPr="008A384C">
              <w:rPr>
                <w:lang w:eastAsia="ar-SA"/>
              </w:rPr>
              <w:t>в 2014 году – 4 311,5 тыс. рублей,</w:t>
            </w:r>
          </w:p>
          <w:p w:rsidR="008A384C" w:rsidRPr="008A384C" w:rsidRDefault="008A384C" w:rsidP="008A384C">
            <w:pPr>
              <w:suppressAutoHyphens/>
              <w:snapToGrid w:val="0"/>
              <w:jc w:val="both"/>
              <w:rPr>
                <w:lang w:eastAsia="ar-SA"/>
              </w:rPr>
            </w:pPr>
            <w:r w:rsidRPr="008A384C">
              <w:rPr>
                <w:lang w:eastAsia="ar-SA"/>
              </w:rPr>
              <w:t>в 2015 году – 5 873,4 тыс. рублей,</w:t>
            </w:r>
          </w:p>
          <w:p w:rsidR="008A384C" w:rsidRPr="008A384C" w:rsidRDefault="008A384C" w:rsidP="008A384C">
            <w:pPr>
              <w:suppressAutoHyphens/>
              <w:snapToGrid w:val="0"/>
              <w:jc w:val="both"/>
              <w:rPr>
                <w:lang w:eastAsia="ar-SA"/>
              </w:rPr>
            </w:pPr>
            <w:r w:rsidRPr="008A384C">
              <w:rPr>
                <w:lang w:eastAsia="ar-SA"/>
              </w:rPr>
              <w:t>в 2016 году – 6 302,4 тыс. рублей,</w:t>
            </w:r>
          </w:p>
          <w:p w:rsidR="008A384C" w:rsidRPr="008A384C" w:rsidRDefault="008A384C" w:rsidP="008A384C">
            <w:pPr>
              <w:suppressAutoHyphens/>
              <w:snapToGrid w:val="0"/>
              <w:jc w:val="both"/>
              <w:rPr>
                <w:lang w:eastAsia="ar-SA"/>
              </w:rPr>
            </w:pPr>
            <w:r w:rsidRPr="008A384C">
              <w:rPr>
                <w:lang w:eastAsia="ar-SA"/>
              </w:rPr>
              <w:t>в 2017 году – 12 316,3 тыс. рублей,</w:t>
            </w:r>
          </w:p>
          <w:p w:rsidR="008A384C" w:rsidRPr="008A384C" w:rsidRDefault="008A384C" w:rsidP="008A384C">
            <w:pPr>
              <w:suppressAutoHyphens/>
              <w:snapToGrid w:val="0"/>
              <w:jc w:val="both"/>
              <w:rPr>
                <w:lang w:eastAsia="ar-SA"/>
              </w:rPr>
            </w:pPr>
            <w:r w:rsidRPr="008A384C">
              <w:rPr>
                <w:lang w:eastAsia="ar-SA"/>
              </w:rPr>
              <w:t>в 2018 году – 34 761,5 тыс. рублей,</w:t>
            </w:r>
          </w:p>
          <w:p w:rsidR="008A384C" w:rsidRPr="008A384C" w:rsidRDefault="008A384C" w:rsidP="008A384C">
            <w:pPr>
              <w:suppressAutoHyphens/>
              <w:snapToGrid w:val="0"/>
              <w:jc w:val="both"/>
              <w:rPr>
                <w:lang w:eastAsia="ar-SA"/>
              </w:rPr>
            </w:pPr>
            <w:r w:rsidRPr="008A384C">
              <w:rPr>
                <w:lang w:eastAsia="ar-SA"/>
              </w:rPr>
              <w:t>в 2019 году – 34 247,2 тыс. рублей,</w:t>
            </w:r>
          </w:p>
          <w:p w:rsidR="008A384C" w:rsidRPr="008A384C" w:rsidRDefault="008A384C" w:rsidP="008A384C">
            <w:pPr>
              <w:suppressAutoHyphens/>
              <w:snapToGrid w:val="0"/>
              <w:jc w:val="both"/>
              <w:rPr>
                <w:lang w:eastAsia="ar-SA"/>
              </w:rPr>
            </w:pPr>
            <w:r w:rsidRPr="008A384C">
              <w:rPr>
                <w:lang w:eastAsia="ar-SA"/>
              </w:rPr>
              <w:t>в 2020 году – 36 573,8 тыс. рублей,</w:t>
            </w:r>
          </w:p>
          <w:p w:rsidR="008A384C" w:rsidRPr="008A384C" w:rsidRDefault="008A384C" w:rsidP="008A384C">
            <w:pPr>
              <w:suppressAutoHyphens/>
              <w:snapToGrid w:val="0"/>
              <w:jc w:val="both"/>
              <w:rPr>
                <w:lang w:eastAsia="ar-SA"/>
              </w:rPr>
            </w:pPr>
            <w:r w:rsidRPr="008A384C">
              <w:rPr>
                <w:lang w:eastAsia="ar-SA"/>
              </w:rPr>
              <w:t>в 2021 году – 40 960,1 тыс. рублей,</w:t>
            </w:r>
          </w:p>
          <w:p w:rsidR="008A384C" w:rsidRPr="008A384C" w:rsidRDefault="008A384C" w:rsidP="008A384C">
            <w:pPr>
              <w:suppressAutoHyphens/>
              <w:snapToGrid w:val="0"/>
              <w:jc w:val="both"/>
              <w:rPr>
                <w:lang w:eastAsia="ar-SA"/>
              </w:rPr>
            </w:pPr>
            <w:r w:rsidRPr="008A384C">
              <w:rPr>
                <w:lang w:eastAsia="ar-SA"/>
              </w:rPr>
              <w:t>в 2022 году – 59 289,6 тыс. рублей,</w:t>
            </w:r>
          </w:p>
          <w:p w:rsidR="008A384C" w:rsidRPr="008A384C" w:rsidRDefault="008A384C" w:rsidP="008A384C">
            <w:pPr>
              <w:suppressAutoHyphens/>
              <w:snapToGrid w:val="0"/>
              <w:jc w:val="both"/>
              <w:rPr>
                <w:lang w:eastAsia="ar-SA"/>
              </w:rPr>
            </w:pPr>
            <w:r w:rsidRPr="008A384C">
              <w:rPr>
                <w:lang w:eastAsia="ar-SA"/>
              </w:rPr>
              <w:t>в 2023 году – 111 188,2 тыс. рублей,</w:t>
            </w:r>
          </w:p>
          <w:p w:rsidR="008A384C" w:rsidRPr="008A384C" w:rsidRDefault="008A384C" w:rsidP="008A384C">
            <w:pPr>
              <w:suppressAutoHyphens/>
              <w:snapToGrid w:val="0"/>
              <w:jc w:val="both"/>
              <w:rPr>
                <w:lang w:eastAsia="ar-SA"/>
              </w:rPr>
            </w:pPr>
            <w:r w:rsidRPr="008A384C">
              <w:rPr>
                <w:lang w:eastAsia="ar-SA"/>
              </w:rPr>
              <w:t xml:space="preserve">в 2024 году – </w:t>
            </w:r>
            <w:r w:rsidRPr="008A384C">
              <w:rPr>
                <w:color w:val="FF0000"/>
                <w:lang w:eastAsia="ar-SA"/>
              </w:rPr>
              <w:t xml:space="preserve">92 903,6 </w:t>
            </w:r>
            <w:r w:rsidRPr="008A384C">
              <w:rPr>
                <w:lang w:eastAsia="ar-SA"/>
              </w:rPr>
              <w:t>тыс. рублей,</w:t>
            </w:r>
          </w:p>
          <w:p w:rsidR="008A384C" w:rsidRPr="008A384C" w:rsidRDefault="008A384C" w:rsidP="008A384C">
            <w:pPr>
              <w:snapToGrid w:val="0"/>
            </w:pPr>
            <w:r w:rsidRPr="008A384C">
              <w:t xml:space="preserve">в 2025 году – </w:t>
            </w:r>
            <w:r w:rsidRPr="008A384C">
              <w:rPr>
                <w:color w:val="FF0000"/>
                <w:lang w:eastAsia="ar-SA"/>
              </w:rPr>
              <w:t xml:space="preserve">54 095,2 </w:t>
            </w:r>
            <w:r w:rsidRPr="008A384C">
              <w:t>тыс. рублей,</w:t>
            </w:r>
          </w:p>
          <w:p w:rsidR="008A384C" w:rsidRPr="008A384C" w:rsidRDefault="008A384C" w:rsidP="008A384C">
            <w:pPr>
              <w:snapToGrid w:val="0"/>
            </w:pPr>
            <w:r w:rsidRPr="008A384C">
              <w:t xml:space="preserve">в 2026 году – </w:t>
            </w:r>
            <w:r w:rsidRPr="008A384C">
              <w:rPr>
                <w:color w:val="FF0000"/>
                <w:lang w:eastAsia="ar-SA"/>
              </w:rPr>
              <w:t xml:space="preserve">47 803,1 </w:t>
            </w:r>
            <w:r w:rsidRPr="008A384C">
              <w:t>тыс. рублей;</w:t>
            </w:r>
          </w:p>
          <w:p w:rsidR="008A384C" w:rsidRPr="008A384C" w:rsidRDefault="008A384C" w:rsidP="008A384C">
            <w:pPr>
              <w:snapToGrid w:val="0"/>
              <w:rPr>
                <w:color w:val="FF0000"/>
              </w:rPr>
            </w:pPr>
            <w:r w:rsidRPr="008A384C">
              <w:rPr>
                <w:color w:val="FF0000"/>
              </w:rPr>
              <w:t xml:space="preserve">в 2027 году – </w:t>
            </w:r>
            <w:r w:rsidRPr="008A384C">
              <w:rPr>
                <w:color w:val="FF0000"/>
                <w:lang w:eastAsia="ar-SA"/>
              </w:rPr>
              <w:t xml:space="preserve">47 803,1 </w:t>
            </w:r>
            <w:r w:rsidRPr="008A384C">
              <w:rPr>
                <w:color w:val="FF0000"/>
              </w:rPr>
              <w:t>тыс. рублей.</w:t>
            </w:r>
          </w:p>
          <w:p w:rsidR="008A384C" w:rsidRPr="008A384C" w:rsidRDefault="008A384C" w:rsidP="008A384C">
            <w:pPr>
              <w:suppressAutoHyphens/>
              <w:snapToGrid w:val="0"/>
              <w:jc w:val="both"/>
              <w:rPr>
                <w:lang w:eastAsia="ar-SA"/>
              </w:rPr>
            </w:pPr>
          </w:p>
          <w:p w:rsidR="008A384C" w:rsidRPr="008A384C" w:rsidRDefault="008A384C" w:rsidP="008A384C">
            <w:pPr>
              <w:suppressAutoHyphens/>
              <w:snapToGrid w:val="0"/>
              <w:jc w:val="both"/>
              <w:rPr>
                <w:lang w:eastAsia="ar-SA"/>
              </w:rPr>
            </w:pPr>
            <w:r w:rsidRPr="008A384C">
              <w:rPr>
                <w:lang w:eastAsia="ar-SA"/>
              </w:rPr>
              <w:t xml:space="preserve">из средств местного бюджета </w:t>
            </w:r>
            <w:r w:rsidRPr="008A384C">
              <w:rPr>
                <w:color w:val="FF0000"/>
                <w:lang w:eastAsia="ar-SA"/>
              </w:rPr>
              <w:t xml:space="preserve">372 055,5 </w:t>
            </w:r>
            <w:r w:rsidRPr="008A384C">
              <w:rPr>
                <w:lang w:eastAsia="ar-SA"/>
              </w:rPr>
              <w:t>тыс. рублей</w:t>
            </w:r>
          </w:p>
          <w:p w:rsidR="008A384C" w:rsidRPr="008A384C" w:rsidRDefault="008A384C" w:rsidP="008A384C">
            <w:pPr>
              <w:suppressAutoHyphens/>
              <w:snapToGrid w:val="0"/>
              <w:jc w:val="both"/>
              <w:rPr>
                <w:lang w:eastAsia="ar-SA"/>
              </w:rPr>
            </w:pPr>
            <w:r w:rsidRPr="008A384C">
              <w:rPr>
                <w:lang w:eastAsia="ar-SA"/>
              </w:rPr>
              <w:t>в 2014 году – 775,2 тыс. рублей,</w:t>
            </w:r>
          </w:p>
          <w:p w:rsidR="008A384C" w:rsidRPr="008A384C" w:rsidRDefault="008A384C" w:rsidP="008A384C">
            <w:pPr>
              <w:suppressAutoHyphens/>
              <w:snapToGrid w:val="0"/>
              <w:jc w:val="both"/>
              <w:rPr>
                <w:lang w:eastAsia="ar-SA"/>
              </w:rPr>
            </w:pPr>
            <w:r w:rsidRPr="008A384C">
              <w:rPr>
                <w:lang w:eastAsia="ar-SA"/>
              </w:rPr>
              <w:t>в 2015 году – 1 164,9 тыс. рублей,</w:t>
            </w:r>
          </w:p>
          <w:p w:rsidR="008A384C" w:rsidRPr="008A384C" w:rsidRDefault="008A384C" w:rsidP="008A384C">
            <w:pPr>
              <w:suppressAutoHyphens/>
              <w:snapToGrid w:val="0"/>
              <w:jc w:val="both"/>
              <w:rPr>
                <w:lang w:eastAsia="ar-SA"/>
              </w:rPr>
            </w:pPr>
            <w:r w:rsidRPr="008A384C">
              <w:rPr>
                <w:lang w:eastAsia="ar-SA"/>
              </w:rPr>
              <w:t>в 2016 году – 2 126,4 тыс. рублей,</w:t>
            </w:r>
          </w:p>
          <w:p w:rsidR="008A384C" w:rsidRPr="008A384C" w:rsidRDefault="008A384C" w:rsidP="008A384C">
            <w:pPr>
              <w:suppressAutoHyphens/>
              <w:snapToGrid w:val="0"/>
              <w:jc w:val="both"/>
              <w:rPr>
                <w:lang w:eastAsia="ar-SA"/>
              </w:rPr>
            </w:pPr>
            <w:r w:rsidRPr="008A384C">
              <w:rPr>
                <w:lang w:eastAsia="ar-SA"/>
              </w:rPr>
              <w:t>в 2017 году – 4 416,7 тыс. рублей,</w:t>
            </w:r>
          </w:p>
          <w:p w:rsidR="008A384C" w:rsidRPr="008A384C" w:rsidRDefault="008A384C" w:rsidP="008A384C">
            <w:pPr>
              <w:suppressAutoHyphens/>
              <w:snapToGrid w:val="0"/>
              <w:jc w:val="both"/>
              <w:rPr>
                <w:lang w:eastAsia="ar-SA"/>
              </w:rPr>
            </w:pPr>
            <w:r w:rsidRPr="008A384C">
              <w:rPr>
                <w:lang w:eastAsia="ar-SA"/>
              </w:rPr>
              <w:t>в 2018 году – 21 924,0 тыс. рублей,</w:t>
            </w:r>
          </w:p>
          <w:p w:rsidR="008A384C" w:rsidRPr="008A384C" w:rsidRDefault="008A384C" w:rsidP="008A384C">
            <w:pPr>
              <w:suppressAutoHyphens/>
              <w:snapToGrid w:val="0"/>
              <w:jc w:val="both"/>
              <w:rPr>
                <w:lang w:eastAsia="ar-SA"/>
              </w:rPr>
            </w:pPr>
            <w:r w:rsidRPr="008A384C">
              <w:rPr>
                <w:lang w:eastAsia="ar-SA"/>
              </w:rPr>
              <w:t>в 2019 году – 19 939,6 тыс. рублей,</w:t>
            </w:r>
          </w:p>
          <w:p w:rsidR="008A384C" w:rsidRPr="008A384C" w:rsidRDefault="008A384C" w:rsidP="008A384C">
            <w:pPr>
              <w:suppressAutoHyphens/>
              <w:snapToGrid w:val="0"/>
              <w:jc w:val="both"/>
              <w:rPr>
                <w:lang w:eastAsia="ar-SA"/>
              </w:rPr>
            </w:pPr>
            <w:r w:rsidRPr="008A384C">
              <w:rPr>
                <w:lang w:eastAsia="ar-SA"/>
              </w:rPr>
              <w:t>в 2020 году – 22 385,7 тыс. рублей,</w:t>
            </w:r>
          </w:p>
          <w:p w:rsidR="008A384C" w:rsidRPr="008A384C" w:rsidRDefault="008A384C" w:rsidP="008A384C">
            <w:pPr>
              <w:suppressAutoHyphens/>
              <w:snapToGrid w:val="0"/>
              <w:jc w:val="both"/>
              <w:rPr>
                <w:lang w:eastAsia="ar-SA"/>
              </w:rPr>
            </w:pPr>
            <w:r w:rsidRPr="008A384C">
              <w:rPr>
                <w:lang w:eastAsia="ar-SA"/>
              </w:rPr>
              <w:t>в 2021 году – 29 265,0 тыс. рублей,</w:t>
            </w:r>
          </w:p>
          <w:p w:rsidR="008A384C" w:rsidRPr="008A384C" w:rsidRDefault="008A384C" w:rsidP="008A384C">
            <w:pPr>
              <w:suppressAutoHyphens/>
              <w:snapToGrid w:val="0"/>
              <w:jc w:val="both"/>
              <w:rPr>
                <w:lang w:eastAsia="ar-SA"/>
              </w:rPr>
            </w:pPr>
            <w:r w:rsidRPr="008A384C">
              <w:rPr>
                <w:lang w:eastAsia="ar-SA"/>
              </w:rPr>
              <w:t>в 2022 году – 35 259,9 тыс. рублей,</w:t>
            </w:r>
          </w:p>
          <w:p w:rsidR="008A384C" w:rsidRPr="008A384C" w:rsidRDefault="008A384C" w:rsidP="008A384C">
            <w:pPr>
              <w:suppressAutoHyphens/>
              <w:snapToGrid w:val="0"/>
              <w:jc w:val="both"/>
              <w:rPr>
                <w:lang w:eastAsia="ar-SA"/>
              </w:rPr>
            </w:pPr>
            <w:r w:rsidRPr="008A384C">
              <w:rPr>
                <w:lang w:eastAsia="ar-SA"/>
              </w:rPr>
              <w:t>в 2023 году – 48 388,9 тыс. рублей,</w:t>
            </w:r>
          </w:p>
          <w:p w:rsidR="008A384C" w:rsidRPr="008A384C" w:rsidRDefault="008A384C" w:rsidP="008A384C">
            <w:pPr>
              <w:suppressAutoHyphens/>
              <w:snapToGrid w:val="0"/>
              <w:jc w:val="both"/>
              <w:rPr>
                <w:lang w:eastAsia="ar-SA"/>
              </w:rPr>
            </w:pPr>
            <w:r w:rsidRPr="008A384C">
              <w:rPr>
                <w:lang w:eastAsia="ar-SA"/>
              </w:rPr>
              <w:t xml:space="preserve">в 2024 году – </w:t>
            </w:r>
            <w:r w:rsidRPr="008A384C">
              <w:rPr>
                <w:color w:val="FF0000"/>
                <w:lang w:eastAsia="ar-SA"/>
              </w:rPr>
              <w:t xml:space="preserve">71 082,0 </w:t>
            </w:r>
            <w:r w:rsidRPr="008A384C">
              <w:rPr>
                <w:lang w:eastAsia="ar-SA"/>
              </w:rPr>
              <w:t>тыс. рублей,</w:t>
            </w:r>
          </w:p>
          <w:p w:rsidR="008A384C" w:rsidRPr="008A384C" w:rsidRDefault="008A384C" w:rsidP="008A384C">
            <w:pPr>
              <w:snapToGrid w:val="0"/>
            </w:pPr>
            <w:r w:rsidRPr="008A384C">
              <w:t xml:space="preserve">в 2025 году – </w:t>
            </w:r>
            <w:r w:rsidRPr="008A384C">
              <w:rPr>
                <w:lang w:eastAsia="ar-SA"/>
              </w:rPr>
              <w:t xml:space="preserve">38 442,4 </w:t>
            </w:r>
            <w:r w:rsidRPr="008A384C">
              <w:t>тыс. рублей,</w:t>
            </w:r>
          </w:p>
          <w:p w:rsidR="008A384C" w:rsidRPr="008A384C" w:rsidRDefault="008A384C" w:rsidP="008A384C">
            <w:pPr>
              <w:snapToGrid w:val="0"/>
            </w:pPr>
            <w:r w:rsidRPr="008A384C">
              <w:t xml:space="preserve">в 2026 году – </w:t>
            </w:r>
            <w:r w:rsidRPr="008A384C">
              <w:rPr>
                <w:lang w:eastAsia="ar-SA"/>
              </w:rPr>
              <w:t>38 442,4</w:t>
            </w:r>
            <w:r w:rsidRPr="008A384C">
              <w:t>тыс. рублей;</w:t>
            </w:r>
          </w:p>
          <w:p w:rsidR="008A384C" w:rsidRPr="008A384C" w:rsidRDefault="008A384C" w:rsidP="008A384C">
            <w:pPr>
              <w:snapToGrid w:val="0"/>
              <w:rPr>
                <w:color w:val="FF0000"/>
              </w:rPr>
            </w:pPr>
            <w:r w:rsidRPr="008A384C">
              <w:rPr>
                <w:color w:val="FF0000"/>
              </w:rPr>
              <w:t xml:space="preserve">в 2027 году – </w:t>
            </w:r>
            <w:r w:rsidRPr="008A384C">
              <w:rPr>
                <w:color w:val="FF0000"/>
                <w:lang w:eastAsia="ar-SA"/>
              </w:rPr>
              <w:t>38 442,4</w:t>
            </w:r>
            <w:r w:rsidRPr="008A384C">
              <w:rPr>
                <w:color w:val="FF0000"/>
              </w:rPr>
              <w:t>тыс. рублей.</w:t>
            </w:r>
          </w:p>
          <w:p w:rsidR="008A384C" w:rsidRPr="008A384C" w:rsidRDefault="008A384C" w:rsidP="008A384C">
            <w:pPr>
              <w:suppressAutoHyphens/>
              <w:snapToGrid w:val="0"/>
              <w:jc w:val="both"/>
              <w:rPr>
                <w:lang w:eastAsia="ar-SA"/>
              </w:rPr>
            </w:pPr>
          </w:p>
          <w:p w:rsidR="008A384C" w:rsidRPr="008A384C" w:rsidRDefault="008A384C" w:rsidP="008A384C">
            <w:pPr>
              <w:suppressAutoHyphens/>
              <w:snapToGrid w:val="0"/>
              <w:jc w:val="both"/>
              <w:rPr>
                <w:lang w:eastAsia="ar-SA"/>
              </w:rPr>
            </w:pPr>
            <w:r w:rsidRPr="008A384C">
              <w:rPr>
                <w:lang w:eastAsia="ar-SA"/>
              </w:rPr>
              <w:t xml:space="preserve">из средств краевого бюджета </w:t>
            </w:r>
            <w:r w:rsidRPr="008A384C">
              <w:rPr>
                <w:color w:val="FF0000"/>
                <w:lang w:eastAsia="ar-SA"/>
              </w:rPr>
              <w:t xml:space="preserve">125 223,1 </w:t>
            </w:r>
            <w:r w:rsidRPr="008A384C">
              <w:rPr>
                <w:lang w:eastAsia="ar-SA"/>
              </w:rPr>
              <w:t>тыс. рублей</w:t>
            </w:r>
          </w:p>
          <w:p w:rsidR="008A384C" w:rsidRPr="008A384C" w:rsidRDefault="008A384C" w:rsidP="008A384C">
            <w:pPr>
              <w:suppressAutoHyphens/>
              <w:snapToGrid w:val="0"/>
              <w:jc w:val="both"/>
              <w:rPr>
                <w:lang w:eastAsia="ar-SA"/>
              </w:rPr>
            </w:pPr>
            <w:r w:rsidRPr="008A384C">
              <w:rPr>
                <w:lang w:eastAsia="ar-SA"/>
              </w:rPr>
              <w:t>в 2014 году – 0,0 тыс. рублей,</w:t>
            </w:r>
          </w:p>
          <w:p w:rsidR="008A384C" w:rsidRPr="008A384C" w:rsidRDefault="008A384C" w:rsidP="008A384C">
            <w:pPr>
              <w:suppressAutoHyphens/>
              <w:snapToGrid w:val="0"/>
              <w:jc w:val="both"/>
              <w:rPr>
                <w:lang w:eastAsia="ar-SA"/>
              </w:rPr>
            </w:pPr>
            <w:r w:rsidRPr="008A384C">
              <w:rPr>
                <w:lang w:eastAsia="ar-SA"/>
              </w:rPr>
              <w:t>в 2015 году – 0,0 тыс. рублей,</w:t>
            </w:r>
          </w:p>
          <w:p w:rsidR="008A384C" w:rsidRPr="008A384C" w:rsidRDefault="008A384C" w:rsidP="008A384C">
            <w:pPr>
              <w:suppressAutoHyphens/>
              <w:snapToGrid w:val="0"/>
              <w:jc w:val="both"/>
              <w:rPr>
                <w:lang w:eastAsia="ar-SA"/>
              </w:rPr>
            </w:pPr>
            <w:r w:rsidRPr="008A384C">
              <w:rPr>
                <w:lang w:eastAsia="ar-SA"/>
              </w:rPr>
              <w:t>в 2016 году – 375,0 тыс. рублей,</w:t>
            </w:r>
          </w:p>
          <w:p w:rsidR="008A384C" w:rsidRPr="008A384C" w:rsidRDefault="008A384C" w:rsidP="008A384C">
            <w:pPr>
              <w:suppressAutoHyphens/>
              <w:snapToGrid w:val="0"/>
              <w:jc w:val="both"/>
              <w:rPr>
                <w:lang w:eastAsia="ar-SA"/>
              </w:rPr>
            </w:pPr>
            <w:r w:rsidRPr="008A384C">
              <w:rPr>
                <w:lang w:eastAsia="ar-SA"/>
              </w:rPr>
              <w:t>в 2017 году – 4530,0 тыс. рублей,</w:t>
            </w:r>
          </w:p>
          <w:p w:rsidR="008A384C" w:rsidRPr="008A384C" w:rsidRDefault="008A384C" w:rsidP="008A384C">
            <w:pPr>
              <w:suppressAutoHyphens/>
              <w:snapToGrid w:val="0"/>
              <w:jc w:val="both"/>
              <w:rPr>
                <w:lang w:eastAsia="ar-SA"/>
              </w:rPr>
            </w:pPr>
            <w:r w:rsidRPr="008A384C">
              <w:rPr>
                <w:lang w:eastAsia="ar-SA"/>
              </w:rPr>
              <w:t>в 2018 году – 7608,5 тыс. рублей,</w:t>
            </w:r>
          </w:p>
          <w:p w:rsidR="008A384C" w:rsidRPr="008A384C" w:rsidRDefault="008A384C" w:rsidP="008A384C">
            <w:pPr>
              <w:suppressAutoHyphens/>
              <w:snapToGrid w:val="0"/>
              <w:jc w:val="both"/>
              <w:rPr>
                <w:lang w:eastAsia="ar-SA"/>
              </w:rPr>
            </w:pPr>
            <w:r w:rsidRPr="008A384C">
              <w:rPr>
                <w:lang w:eastAsia="ar-SA"/>
              </w:rPr>
              <w:t>в 2019 году – 8 434,4 тыс. рублей,</w:t>
            </w:r>
          </w:p>
          <w:p w:rsidR="008A384C" w:rsidRPr="008A384C" w:rsidRDefault="008A384C" w:rsidP="008A384C">
            <w:pPr>
              <w:suppressAutoHyphens/>
              <w:snapToGrid w:val="0"/>
              <w:jc w:val="both"/>
              <w:rPr>
                <w:lang w:eastAsia="ar-SA"/>
              </w:rPr>
            </w:pPr>
            <w:r w:rsidRPr="008A384C">
              <w:rPr>
                <w:lang w:eastAsia="ar-SA"/>
              </w:rPr>
              <w:t>в 2020 году – 10 172,2 тыс. рублей,</w:t>
            </w:r>
          </w:p>
          <w:p w:rsidR="008A384C" w:rsidRPr="008A384C" w:rsidRDefault="008A384C" w:rsidP="008A384C">
            <w:pPr>
              <w:suppressAutoHyphens/>
              <w:snapToGrid w:val="0"/>
              <w:jc w:val="both"/>
              <w:rPr>
                <w:lang w:eastAsia="ar-SA"/>
              </w:rPr>
            </w:pPr>
            <w:r w:rsidRPr="008A384C">
              <w:rPr>
                <w:lang w:eastAsia="ar-SA"/>
              </w:rPr>
              <w:t>в 2021 году – 5 830,6 тыс. рублей,</w:t>
            </w:r>
          </w:p>
          <w:p w:rsidR="008A384C" w:rsidRPr="008A384C" w:rsidRDefault="008A384C" w:rsidP="008A384C">
            <w:pPr>
              <w:suppressAutoHyphens/>
              <w:snapToGrid w:val="0"/>
              <w:jc w:val="both"/>
              <w:rPr>
                <w:lang w:eastAsia="ar-SA"/>
              </w:rPr>
            </w:pPr>
            <w:r w:rsidRPr="008A384C">
              <w:rPr>
                <w:lang w:eastAsia="ar-SA"/>
              </w:rPr>
              <w:t>в 2022 году – 16 702,1 тыс. рублей,</w:t>
            </w:r>
          </w:p>
          <w:p w:rsidR="008A384C" w:rsidRPr="008A384C" w:rsidRDefault="008A384C" w:rsidP="008A384C">
            <w:pPr>
              <w:suppressAutoHyphens/>
              <w:snapToGrid w:val="0"/>
              <w:jc w:val="both"/>
              <w:rPr>
                <w:lang w:eastAsia="ar-SA"/>
              </w:rPr>
            </w:pPr>
            <w:r w:rsidRPr="008A384C">
              <w:rPr>
                <w:lang w:eastAsia="ar-SA"/>
              </w:rPr>
              <w:t>в 2023 году – 53 726,7 тыс. рублей,</w:t>
            </w:r>
          </w:p>
          <w:p w:rsidR="008A384C" w:rsidRPr="008A384C" w:rsidRDefault="008A384C" w:rsidP="008A384C">
            <w:pPr>
              <w:suppressAutoHyphens/>
              <w:snapToGrid w:val="0"/>
              <w:jc w:val="both"/>
              <w:rPr>
                <w:lang w:eastAsia="ar-SA"/>
              </w:rPr>
            </w:pPr>
            <w:r w:rsidRPr="008A384C">
              <w:rPr>
                <w:lang w:eastAsia="ar-SA"/>
              </w:rPr>
              <w:t xml:space="preserve">в 2024 году – </w:t>
            </w:r>
            <w:r w:rsidRPr="008A384C">
              <w:rPr>
                <w:color w:val="FF0000"/>
                <w:lang w:eastAsia="ar-SA"/>
              </w:rPr>
              <w:t xml:space="preserve">11 551,5 </w:t>
            </w:r>
            <w:r w:rsidRPr="008A384C">
              <w:rPr>
                <w:lang w:eastAsia="ar-SA"/>
              </w:rPr>
              <w:t>тыс. рублей,</w:t>
            </w:r>
          </w:p>
          <w:p w:rsidR="008A384C" w:rsidRPr="008A384C" w:rsidRDefault="008A384C" w:rsidP="008A384C">
            <w:pPr>
              <w:snapToGrid w:val="0"/>
            </w:pPr>
            <w:r w:rsidRPr="008A384C">
              <w:t xml:space="preserve">в 2025 году – </w:t>
            </w:r>
            <w:r w:rsidRPr="008A384C">
              <w:rPr>
                <w:color w:val="FF0000"/>
              </w:rPr>
              <w:t xml:space="preserve">6 292,1 </w:t>
            </w:r>
            <w:r w:rsidRPr="008A384C">
              <w:t>тыс. рублей,</w:t>
            </w:r>
          </w:p>
          <w:p w:rsidR="008A384C" w:rsidRPr="008A384C" w:rsidRDefault="008A384C" w:rsidP="008A384C">
            <w:pPr>
              <w:snapToGrid w:val="0"/>
            </w:pPr>
            <w:r w:rsidRPr="008A384C">
              <w:t xml:space="preserve">в 2026 году – </w:t>
            </w:r>
            <w:r w:rsidRPr="008A384C">
              <w:rPr>
                <w:color w:val="FF0000"/>
              </w:rPr>
              <w:t xml:space="preserve">0 </w:t>
            </w:r>
            <w:r w:rsidRPr="008A384C">
              <w:t>тыс. рублей;</w:t>
            </w:r>
          </w:p>
          <w:p w:rsidR="008A384C" w:rsidRPr="008A384C" w:rsidRDefault="008A384C" w:rsidP="008A384C">
            <w:pPr>
              <w:snapToGrid w:val="0"/>
              <w:rPr>
                <w:color w:val="FF0000"/>
              </w:rPr>
            </w:pPr>
            <w:r w:rsidRPr="008A384C">
              <w:rPr>
                <w:color w:val="FF0000"/>
              </w:rPr>
              <w:t>в 2027 году – 0 тыс. рублей.</w:t>
            </w:r>
          </w:p>
          <w:p w:rsidR="008A384C" w:rsidRPr="008A384C" w:rsidRDefault="008A384C" w:rsidP="008A384C">
            <w:pPr>
              <w:suppressAutoHyphens/>
              <w:snapToGrid w:val="0"/>
              <w:jc w:val="both"/>
              <w:rPr>
                <w:lang w:eastAsia="ar-SA"/>
              </w:rPr>
            </w:pPr>
          </w:p>
          <w:p w:rsidR="008A384C" w:rsidRPr="008A384C" w:rsidRDefault="008A384C" w:rsidP="008A384C">
            <w:pPr>
              <w:suppressAutoHyphens/>
              <w:snapToGrid w:val="0"/>
              <w:jc w:val="both"/>
              <w:rPr>
                <w:lang w:eastAsia="ar-SA"/>
              </w:rPr>
            </w:pPr>
            <w:r w:rsidRPr="008A384C">
              <w:rPr>
                <w:lang w:eastAsia="ar-SA"/>
              </w:rPr>
              <w:t xml:space="preserve">за счет внебюджетных средств </w:t>
            </w:r>
            <w:r w:rsidRPr="008A384C">
              <w:rPr>
                <w:color w:val="FF0000"/>
                <w:lang w:eastAsia="ar-SA"/>
              </w:rPr>
              <w:t xml:space="preserve">91 150,7 </w:t>
            </w:r>
            <w:r w:rsidRPr="008A384C">
              <w:rPr>
                <w:lang w:eastAsia="ar-SA"/>
              </w:rPr>
              <w:t>тыс. рублей</w:t>
            </w:r>
          </w:p>
          <w:p w:rsidR="008A384C" w:rsidRPr="008A384C" w:rsidRDefault="008A384C" w:rsidP="008A384C">
            <w:pPr>
              <w:suppressAutoHyphens/>
              <w:snapToGrid w:val="0"/>
              <w:jc w:val="both"/>
              <w:rPr>
                <w:lang w:eastAsia="ar-SA"/>
              </w:rPr>
            </w:pPr>
            <w:r w:rsidRPr="008A384C">
              <w:rPr>
                <w:lang w:eastAsia="ar-SA"/>
              </w:rPr>
              <w:t>в 2014 году – 3 536,3 тыс. рублей,</w:t>
            </w:r>
          </w:p>
          <w:p w:rsidR="008A384C" w:rsidRPr="008A384C" w:rsidRDefault="008A384C" w:rsidP="008A384C">
            <w:pPr>
              <w:suppressAutoHyphens/>
              <w:snapToGrid w:val="0"/>
              <w:jc w:val="both"/>
              <w:rPr>
                <w:lang w:eastAsia="ar-SA"/>
              </w:rPr>
            </w:pPr>
            <w:r w:rsidRPr="008A384C">
              <w:rPr>
                <w:lang w:eastAsia="ar-SA"/>
              </w:rPr>
              <w:t>в 2015 году – 4 708,5 тыс. рублей,</w:t>
            </w:r>
          </w:p>
          <w:p w:rsidR="008A384C" w:rsidRPr="008A384C" w:rsidRDefault="008A384C" w:rsidP="008A384C">
            <w:pPr>
              <w:suppressAutoHyphens/>
              <w:snapToGrid w:val="0"/>
              <w:jc w:val="both"/>
              <w:rPr>
                <w:lang w:eastAsia="ar-SA"/>
              </w:rPr>
            </w:pPr>
            <w:r w:rsidRPr="008A384C">
              <w:rPr>
                <w:lang w:eastAsia="ar-SA"/>
              </w:rPr>
              <w:t>в 2016 году – 3 801,0 тыс. рублей,</w:t>
            </w:r>
          </w:p>
          <w:p w:rsidR="008A384C" w:rsidRPr="008A384C" w:rsidRDefault="008A384C" w:rsidP="008A384C">
            <w:pPr>
              <w:suppressAutoHyphens/>
              <w:snapToGrid w:val="0"/>
              <w:jc w:val="both"/>
              <w:rPr>
                <w:lang w:eastAsia="ar-SA"/>
              </w:rPr>
            </w:pPr>
            <w:r w:rsidRPr="008A384C">
              <w:rPr>
                <w:lang w:eastAsia="ar-SA"/>
              </w:rPr>
              <w:t>в 2017 году – 3 369,6 тыс. рублей,</w:t>
            </w:r>
          </w:p>
          <w:p w:rsidR="008A384C" w:rsidRPr="008A384C" w:rsidRDefault="008A384C" w:rsidP="008A384C">
            <w:pPr>
              <w:suppressAutoHyphens/>
              <w:snapToGrid w:val="0"/>
              <w:jc w:val="both"/>
              <w:rPr>
                <w:lang w:eastAsia="ar-SA"/>
              </w:rPr>
            </w:pPr>
            <w:r w:rsidRPr="008A384C">
              <w:rPr>
                <w:lang w:eastAsia="ar-SA"/>
              </w:rPr>
              <w:t>в 2018 году – 5 229,0 тыс. рублей,</w:t>
            </w:r>
          </w:p>
          <w:p w:rsidR="008A384C" w:rsidRPr="008A384C" w:rsidRDefault="008A384C" w:rsidP="008A384C">
            <w:pPr>
              <w:suppressAutoHyphens/>
              <w:snapToGrid w:val="0"/>
              <w:jc w:val="both"/>
              <w:rPr>
                <w:lang w:eastAsia="ar-SA"/>
              </w:rPr>
            </w:pPr>
            <w:r w:rsidRPr="008A384C">
              <w:rPr>
                <w:lang w:eastAsia="ar-SA"/>
              </w:rPr>
              <w:t>в 2019 году – 5 873,2 тыс. рублей,</w:t>
            </w:r>
          </w:p>
          <w:p w:rsidR="008A384C" w:rsidRPr="008A384C" w:rsidRDefault="008A384C" w:rsidP="008A384C">
            <w:pPr>
              <w:suppressAutoHyphens/>
              <w:snapToGrid w:val="0"/>
              <w:jc w:val="both"/>
              <w:rPr>
                <w:lang w:eastAsia="ar-SA"/>
              </w:rPr>
            </w:pPr>
            <w:r w:rsidRPr="008A384C">
              <w:rPr>
                <w:lang w:eastAsia="ar-SA"/>
              </w:rPr>
              <w:t>в 2020 году – 4 015,9 тыс. рублей,</w:t>
            </w:r>
          </w:p>
          <w:p w:rsidR="008A384C" w:rsidRPr="008A384C" w:rsidRDefault="008A384C" w:rsidP="008A384C">
            <w:pPr>
              <w:suppressAutoHyphens/>
              <w:snapToGrid w:val="0"/>
              <w:jc w:val="both"/>
              <w:rPr>
                <w:lang w:eastAsia="ar-SA"/>
              </w:rPr>
            </w:pPr>
            <w:r w:rsidRPr="008A384C">
              <w:rPr>
                <w:lang w:eastAsia="ar-SA"/>
              </w:rPr>
              <w:t>в 2021 году – 5 864,5 тыс. рублей,</w:t>
            </w:r>
          </w:p>
          <w:p w:rsidR="008A384C" w:rsidRPr="008A384C" w:rsidRDefault="008A384C" w:rsidP="008A384C">
            <w:pPr>
              <w:suppressAutoHyphens/>
              <w:snapToGrid w:val="0"/>
              <w:jc w:val="both"/>
              <w:rPr>
                <w:lang w:eastAsia="ar-SA"/>
              </w:rPr>
            </w:pPr>
            <w:r w:rsidRPr="008A384C">
              <w:rPr>
                <w:lang w:eastAsia="ar-SA"/>
              </w:rPr>
              <w:t>в 2022 году – 7 327,6 тыс. рублей,</w:t>
            </w:r>
          </w:p>
          <w:p w:rsidR="008A384C" w:rsidRPr="008A384C" w:rsidRDefault="008A384C" w:rsidP="008A384C">
            <w:pPr>
              <w:suppressAutoHyphens/>
              <w:snapToGrid w:val="0"/>
              <w:jc w:val="both"/>
              <w:rPr>
                <w:lang w:eastAsia="ar-SA"/>
              </w:rPr>
            </w:pPr>
            <w:r w:rsidRPr="008A384C">
              <w:rPr>
                <w:lang w:eastAsia="ar-SA"/>
              </w:rPr>
              <w:t>в 2023 году – 9 072,6 тыс. рублей,</w:t>
            </w:r>
          </w:p>
          <w:p w:rsidR="008A384C" w:rsidRPr="008A384C" w:rsidRDefault="008A384C" w:rsidP="008A384C">
            <w:pPr>
              <w:suppressAutoHyphens/>
              <w:snapToGrid w:val="0"/>
              <w:jc w:val="both"/>
              <w:rPr>
                <w:lang w:eastAsia="ar-SA"/>
              </w:rPr>
            </w:pPr>
            <w:r w:rsidRPr="008A384C">
              <w:rPr>
                <w:lang w:eastAsia="ar-SA"/>
              </w:rPr>
              <w:t xml:space="preserve">в 2024 году – </w:t>
            </w:r>
            <w:r w:rsidRPr="008A384C">
              <w:rPr>
                <w:color w:val="FF0000"/>
                <w:lang w:eastAsia="ar-SA"/>
              </w:rPr>
              <w:t xml:space="preserve">10 270,1 </w:t>
            </w:r>
            <w:r w:rsidRPr="008A384C">
              <w:rPr>
                <w:lang w:eastAsia="ar-SA"/>
              </w:rPr>
              <w:t>тыс. рублей,</w:t>
            </w:r>
          </w:p>
          <w:p w:rsidR="008A384C" w:rsidRPr="008A384C" w:rsidRDefault="008A384C" w:rsidP="008A384C">
            <w:pPr>
              <w:snapToGrid w:val="0"/>
            </w:pPr>
            <w:r w:rsidRPr="008A384C">
              <w:t>в 2025 году –</w:t>
            </w:r>
            <w:r w:rsidRPr="008A384C">
              <w:rPr>
                <w:color w:val="FF0000"/>
              </w:rPr>
              <w:t xml:space="preserve"> </w:t>
            </w:r>
            <w:r w:rsidRPr="008A384C">
              <w:rPr>
                <w:color w:val="FF0000"/>
                <w:lang w:eastAsia="ar-SA"/>
              </w:rPr>
              <w:t xml:space="preserve">9 360,7 </w:t>
            </w:r>
            <w:r w:rsidRPr="008A384C">
              <w:t>тыс. рублей,</w:t>
            </w:r>
          </w:p>
          <w:p w:rsidR="008A384C" w:rsidRPr="008A384C" w:rsidRDefault="008A384C" w:rsidP="008A384C">
            <w:pPr>
              <w:snapToGrid w:val="0"/>
            </w:pPr>
            <w:r w:rsidRPr="008A384C">
              <w:t xml:space="preserve">в 2026 году – </w:t>
            </w:r>
            <w:r w:rsidRPr="008A384C">
              <w:rPr>
                <w:color w:val="FF0000"/>
                <w:lang w:eastAsia="ar-SA"/>
              </w:rPr>
              <w:t xml:space="preserve">9 360,1 </w:t>
            </w:r>
            <w:r w:rsidRPr="008A384C">
              <w:t>тыс. рублей;</w:t>
            </w:r>
          </w:p>
          <w:p w:rsidR="008A384C" w:rsidRPr="008A384C" w:rsidRDefault="008A384C" w:rsidP="008A384C">
            <w:pPr>
              <w:snapToGrid w:val="0"/>
            </w:pPr>
            <w:r w:rsidRPr="008A384C">
              <w:rPr>
                <w:color w:val="FF0000"/>
              </w:rPr>
              <w:t xml:space="preserve">в 2027 году – </w:t>
            </w:r>
            <w:r w:rsidRPr="008A384C">
              <w:rPr>
                <w:color w:val="FF0000"/>
                <w:lang w:eastAsia="ar-SA"/>
              </w:rPr>
              <w:t xml:space="preserve">9 360,1 </w:t>
            </w:r>
            <w:r w:rsidRPr="008A384C">
              <w:rPr>
                <w:color w:val="FF0000"/>
              </w:rPr>
              <w:t>тыс. рублей.</w:t>
            </w:r>
          </w:p>
        </w:tc>
      </w:tr>
      <w:tr w:rsidR="008A384C" w:rsidRPr="008A384C" w:rsidTr="008A384C">
        <w:trPr>
          <w:trHeight w:val="373"/>
        </w:trPr>
        <w:tc>
          <w:tcPr>
            <w:tcW w:w="2639" w:type="dxa"/>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Система организации контроля за исполнением </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Подпрограммы</w:t>
            </w:r>
          </w:p>
        </w:tc>
        <w:tc>
          <w:tcPr>
            <w:tcW w:w="6934" w:type="dxa"/>
            <w:shd w:val="clear" w:color="auto" w:fill="auto"/>
          </w:tcPr>
          <w:p w:rsidR="008A384C" w:rsidRPr="008A384C" w:rsidRDefault="008A384C" w:rsidP="008A384C">
            <w:pPr>
              <w:suppressAutoHyphens/>
              <w:spacing w:line="100" w:lineRule="atLeast"/>
              <w:jc w:val="both"/>
              <w:rPr>
                <w:lang w:eastAsia="ar-SA"/>
              </w:rPr>
            </w:pPr>
            <w:r w:rsidRPr="008A384C">
              <w:rPr>
                <w:lang w:eastAsia="ar-SA"/>
              </w:rPr>
              <w:t>Контроль за ходом реализации Подпрограммы и целевым использованием средств местного бюджета осуществляет отдел физической культуры,  спорта и молодежной политики  администрации г. Дивногорска.</w:t>
            </w:r>
          </w:p>
        </w:tc>
      </w:tr>
    </w:tbl>
    <w:p w:rsidR="008A384C" w:rsidRPr="008A384C" w:rsidRDefault="008A384C" w:rsidP="008A384C">
      <w:pPr>
        <w:widowControl w:val="0"/>
        <w:numPr>
          <w:ilvl w:val="0"/>
          <w:numId w:val="7"/>
        </w:numPr>
        <w:suppressAutoHyphens/>
        <w:spacing w:line="100" w:lineRule="atLeast"/>
        <w:jc w:val="center"/>
        <w:rPr>
          <w:b/>
          <w:lang w:eastAsia="ar-SA"/>
        </w:rPr>
      </w:pPr>
      <w:r w:rsidRPr="008A384C">
        <w:rPr>
          <w:b/>
          <w:lang w:eastAsia="ar-SA"/>
        </w:rPr>
        <w:t>Основные разделы подпрограммы.</w:t>
      </w:r>
    </w:p>
    <w:p w:rsidR="008A384C" w:rsidRPr="008A384C" w:rsidRDefault="008A384C" w:rsidP="008A384C">
      <w:pPr>
        <w:widowControl w:val="0"/>
        <w:suppressAutoHyphens/>
        <w:spacing w:line="100" w:lineRule="atLeast"/>
        <w:jc w:val="center"/>
        <w:rPr>
          <w:b/>
          <w:lang w:eastAsia="ar-SA"/>
        </w:rPr>
      </w:pPr>
      <w:r w:rsidRPr="008A384C">
        <w:rPr>
          <w:b/>
          <w:lang w:eastAsia="ar-SA"/>
        </w:rPr>
        <w:t>2.1. Постановка проблемы развития массовой физической культуры и спорта и обоснование необходимости разработки подпрограммы.</w:t>
      </w:r>
    </w:p>
    <w:p w:rsidR="008A384C" w:rsidRPr="008A384C" w:rsidRDefault="008A384C" w:rsidP="008A384C">
      <w:pPr>
        <w:widowControl w:val="0"/>
        <w:suppressAutoHyphens/>
        <w:spacing w:line="100" w:lineRule="atLeast"/>
        <w:jc w:val="both"/>
        <w:rPr>
          <w:lang w:eastAsia="ar-SA"/>
        </w:rPr>
      </w:pPr>
    </w:p>
    <w:p w:rsidR="008A384C" w:rsidRPr="008A384C" w:rsidRDefault="008A384C" w:rsidP="008A384C">
      <w:pPr>
        <w:suppressAutoHyphens/>
        <w:autoSpaceDE w:val="0"/>
        <w:autoSpaceDN w:val="0"/>
        <w:adjustRightInd w:val="0"/>
        <w:ind w:firstLine="709"/>
        <w:jc w:val="both"/>
        <w:rPr>
          <w:lang w:eastAsia="ar-SA"/>
        </w:rPr>
      </w:pPr>
      <w:r w:rsidRPr="008A384C">
        <w:rPr>
          <w:lang w:eastAsia="ar-SA"/>
        </w:rPr>
        <w:t xml:space="preserve">На уровне Российской Федерации, Красноярского края за последнее время приняты сразу несколько стратегических документов. 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8A384C" w:rsidRPr="008A384C" w:rsidRDefault="008A384C" w:rsidP="008A384C">
      <w:pPr>
        <w:autoSpaceDE w:val="0"/>
        <w:autoSpaceDN w:val="0"/>
        <w:adjustRightInd w:val="0"/>
        <w:ind w:firstLine="709"/>
        <w:jc w:val="both"/>
        <w:outlineLvl w:val="0"/>
        <w:rPr>
          <w:lang w:eastAsia="ar-SA"/>
        </w:rPr>
      </w:pPr>
      <w:r w:rsidRPr="008A384C">
        <w:t xml:space="preserve">Стратегией развития физической культуры и спорта в Российской Федерации на период до 2030 года </w:t>
      </w:r>
      <w:r w:rsidRPr="008A384C">
        <w:rPr>
          <w:lang w:eastAsia="ar-SA"/>
        </w:rPr>
        <w:t>муниципальная программа "Физическая культура, спорт и молодежная политика в муниципальном образовании город Дивногорск" предусматривает повышение роли физической культуры и спорта в укреплении здоровья горожан и работа по выявлению одарённых детей и подростков, подготовка их к освоению этапов спортивной подготовки. С этой целью в структуре Программы выделяется Подпрограмма 1 "Массовая физическая культура и спорт".</w:t>
      </w:r>
    </w:p>
    <w:p w:rsidR="008A384C" w:rsidRPr="008A384C" w:rsidRDefault="008A384C" w:rsidP="008A384C">
      <w:pPr>
        <w:ind w:firstLine="709"/>
        <w:jc w:val="both"/>
        <w:rPr>
          <w:lang w:eastAsia="ar-SA"/>
        </w:rPr>
      </w:pPr>
      <w:r w:rsidRPr="008A384C">
        <w:rPr>
          <w:lang w:eastAsia="ar-SA"/>
        </w:rPr>
        <w:t xml:space="preserve">Основными показателями эффективности работы в данном направлении являются: </w:t>
      </w:r>
    </w:p>
    <w:p w:rsidR="008A384C" w:rsidRPr="008A384C" w:rsidRDefault="008A384C" w:rsidP="008A384C">
      <w:pPr>
        <w:ind w:firstLine="709"/>
        <w:jc w:val="both"/>
        <w:rPr>
          <w:lang w:eastAsia="ar-SA"/>
        </w:rPr>
      </w:pPr>
      <w:r w:rsidRPr="008A384C">
        <w:rPr>
          <w:lang w:eastAsia="ar-SA"/>
        </w:rPr>
        <w:t xml:space="preserve">1.Доля граждан, систематически занимающихся физической культурой и спортом в общей численности населения ГО г. Дивногорск. </w:t>
      </w:r>
    </w:p>
    <w:p w:rsidR="008A384C" w:rsidRPr="008A384C" w:rsidRDefault="008A384C" w:rsidP="008A384C">
      <w:pPr>
        <w:ind w:firstLine="709"/>
        <w:jc w:val="both"/>
        <w:rPr>
          <w:lang w:eastAsia="ar-SA"/>
        </w:rPr>
      </w:pPr>
      <w:r w:rsidRPr="008A384C">
        <w:t>В развитии массовой физической культуры и спорта в городе сделана ставка на работу по формированию сети спортивных клубов по месту жительства. На территории муниципального образования работает 6 клубов по месту жительства: «Факел», «Зантур», «Радуга», «Молодежный», «Дивногорец», «Энергия», а также других спортивных клубов по видам спорта.</w:t>
      </w:r>
      <w:r w:rsidRPr="008A384C">
        <w:rPr>
          <w:shd w:val="clear" w:color="auto" w:fill="FFFFFF"/>
        </w:rPr>
        <w:t xml:space="preserve"> </w:t>
      </w:r>
      <w:r w:rsidRPr="008A384C">
        <w:rPr>
          <w:lang w:eastAsia="ar-SA"/>
        </w:rPr>
        <w:t xml:space="preserve">К концу декабря 2023 года в клубную деятельность вовлечено 1685 человек в возрасте от 7 до 80 лет и старше. </w:t>
      </w:r>
    </w:p>
    <w:p w:rsidR="008A384C" w:rsidRPr="008A384C" w:rsidRDefault="008A384C" w:rsidP="008A384C">
      <w:pPr>
        <w:ind w:firstLine="709"/>
        <w:jc w:val="both"/>
        <w:rPr>
          <w:lang w:eastAsia="ar-SA"/>
        </w:rPr>
      </w:pPr>
      <w:r w:rsidRPr="008A384C">
        <w:t>Отслеживается положительная динамика роста количества жителей города, систематически занимающихся физической культурой и спортом. По состоянию н</w:t>
      </w:r>
      <w:r w:rsidRPr="008A384C">
        <w:rPr>
          <w:lang w:eastAsia="ar-SA"/>
        </w:rPr>
        <w:t>а 2023 год 54,88% дивногорцев постоянно занимались физкультурой и спортом, к здоровому, активному образу жизни было привлечено 16 162 человек.</w:t>
      </w:r>
      <w:r w:rsidRPr="008A384C">
        <w:t xml:space="preserve"> Предполагается, что в период с 2020 по 2027 гг. показатель вырастет на 15,41 %.</w:t>
      </w:r>
      <w:r w:rsidRPr="008A384C">
        <w:rPr>
          <w:lang w:eastAsia="ar-SA"/>
        </w:rPr>
        <w:t xml:space="preserve"> </w:t>
      </w:r>
    </w:p>
    <w:p w:rsidR="008A384C" w:rsidRPr="008A384C" w:rsidRDefault="008A384C" w:rsidP="008A384C">
      <w:pPr>
        <w:ind w:firstLine="709"/>
        <w:jc w:val="both"/>
      </w:pPr>
      <w:r w:rsidRPr="008A384C">
        <w:t xml:space="preserve">В связи с переходом спортивной школы на реализацию </w:t>
      </w:r>
      <w:r w:rsidRPr="008A384C">
        <w:rPr>
          <w:rFonts w:eastAsia="Calibri"/>
          <w:lang w:eastAsia="en-US"/>
        </w:rPr>
        <w:t>дополнительных общеразвивающих программ в области физической культуры и спорта и дополнительных образовательных программ спортивной подготовки по видам спорта</w:t>
      </w:r>
      <w:r w:rsidRPr="008A384C">
        <w:t xml:space="preserve">, регламентированных </w:t>
      </w:r>
      <w:r w:rsidRPr="008A384C">
        <w:rPr>
          <w:lang w:eastAsia="ar-SA"/>
        </w:rPr>
        <w:t>Федеральным законом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rsidRPr="008A384C">
        <w:t>, в январе 2023 года учреждение переименовано в муниципальное бюджетное учреждение дополнительного образования «Спортивная школа «Центр физкультурно-спортивной работы». Основными целями деятельности учреждения стали: осуществление образовательной деятельности по дополнительным общеразвивающим программам в области физической культуры и спорта, осуществление деятельности в сфере физической культуры и спорта, выявление и отбор наиболее одарённых детей и подростков, а также создание для них условий для занятий физической культурой и спортом, прохождением спортивной подготовки.</w:t>
      </w:r>
    </w:p>
    <w:p w:rsidR="008A384C" w:rsidRPr="008A384C" w:rsidRDefault="008A384C" w:rsidP="008A384C">
      <w:pPr>
        <w:ind w:firstLine="709"/>
        <w:jc w:val="both"/>
        <w:rPr>
          <w:lang w:eastAsia="ar-SA"/>
        </w:rPr>
      </w:pPr>
      <w:r w:rsidRPr="008A384C">
        <w:rPr>
          <w:lang w:eastAsia="ar-SA"/>
        </w:rPr>
        <w:t>На сегодняшний день количество обучающихся по дополнительным образовательным программам спортивной подготовки в МБУ ДО «СШ «ЦФСР» составило  523 чел. Предполагается, что к 2027 г. значение показателя сохранится.</w:t>
      </w:r>
    </w:p>
    <w:p w:rsidR="008A384C" w:rsidRPr="008A384C" w:rsidRDefault="008A384C" w:rsidP="008A384C">
      <w:pPr>
        <w:ind w:firstLine="709"/>
        <w:jc w:val="both"/>
      </w:pPr>
      <w:r w:rsidRPr="008A384C">
        <w:t xml:space="preserve">Несмотря на позитивную динамику развития массовой физической культуры, и спорта, а также системы подготовки спортивного резерва, в городе Дивногорске сохраняют актуальность следующие проблемные вопросы: </w:t>
      </w:r>
    </w:p>
    <w:p w:rsidR="008A384C" w:rsidRPr="008A384C" w:rsidRDefault="008A384C" w:rsidP="008A384C">
      <w:pPr>
        <w:autoSpaceDE w:val="0"/>
        <w:autoSpaceDN w:val="0"/>
        <w:adjustRightInd w:val="0"/>
        <w:ind w:firstLine="709"/>
        <w:contextualSpacing/>
        <w:jc w:val="both"/>
        <w:rPr>
          <w:rFonts w:eastAsia="Calibri"/>
        </w:rPr>
      </w:pPr>
      <w:r w:rsidRPr="008A384C">
        <w:rPr>
          <w:rFonts w:eastAsia="Calibri"/>
        </w:rPr>
        <w:t>1. Отсутствие специализированных площадок по месту жительства для подготовки к физкультурно-спортивным мероприятиям, в том числе подготовка к выполнению нормативов комплекса ГТО;</w:t>
      </w:r>
    </w:p>
    <w:p w:rsidR="008A384C" w:rsidRPr="008A384C" w:rsidRDefault="008A384C" w:rsidP="008A384C">
      <w:pPr>
        <w:autoSpaceDE w:val="0"/>
        <w:autoSpaceDN w:val="0"/>
        <w:adjustRightInd w:val="0"/>
        <w:ind w:firstLine="709"/>
        <w:contextualSpacing/>
        <w:jc w:val="both"/>
        <w:rPr>
          <w:rFonts w:eastAsia="Calibri"/>
        </w:rPr>
      </w:pPr>
      <w:r w:rsidRPr="008A384C">
        <w:rPr>
          <w:rFonts w:eastAsia="Calibri"/>
        </w:rPr>
        <w:t>2. Нехватка спортивных залов соответствующих нормам и правилам проведения соревнований и организации тренировочного процесса по игровым видам спорта;</w:t>
      </w:r>
    </w:p>
    <w:p w:rsidR="008A384C" w:rsidRPr="008A384C" w:rsidRDefault="008A384C" w:rsidP="008A384C">
      <w:pPr>
        <w:autoSpaceDE w:val="0"/>
        <w:autoSpaceDN w:val="0"/>
        <w:adjustRightInd w:val="0"/>
        <w:ind w:firstLine="709"/>
        <w:contextualSpacing/>
        <w:jc w:val="both"/>
        <w:rPr>
          <w:rFonts w:eastAsia="Calibri"/>
        </w:rPr>
      </w:pPr>
      <w:r w:rsidRPr="008A384C">
        <w:rPr>
          <w:rFonts w:eastAsia="Calibri"/>
        </w:rPr>
        <w:t>3. Отсутствие в оперативном управлении собственных спортивных объектов и сооружений для организации более качественных физкультурно-спортивных мероприятий;</w:t>
      </w:r>
    </w:p>
    <w:p w:rsidR="008A384C" w:rsidRPr="008A384C" w:rsidRDefault="008A384C" w:rsidP="008A384C">
      <w:pPr>
        <w:ind w:firstLine="709"/>
        <w:jc w:val="both"/>
      </w:pPr>
      <w:r w:rsidRPr="008A384C">
        <w:t>4. Низкая заинтересованность в физической культуре и спорте среди лиц средних и старших возрастных групп;</w:t>
      </w:r>
    </w:p>
    <w:p w:rsidR="008A384C" w:rsidRPr="008A384C" w:rsidRDefault="008A384C" w:rsidP="008A384C">
      <w:pPr>
        <w:ind w:firstLine="709"/>
        <w:jc w:val="both"/>
      </w:pPr>
      <w:r w:rsidRPr="008A384C">
        <w:t>5. Недостаток нормативно-правовой базы на муниципальном уровне. Нормативно-правовая база позволит осуществлять межведомственное взаимодействие в сфере физической культуры и спорта.</w:t>
      </w:r>
    </w:p>
    <w:p w:rsidR="008A384C" w:rsidRPr="008A384C" w:rsidRDefault="008A384C" w:rsidP="008A384C">
      <w:pPr>
        <w:ind w:firstLine="709"/>
        <w:jc w:val="both"/>
      </w:pPr>
      <w:r w:rsidRPr="008A384C">
        <w:t>Для решения проблем и дальнейшего увеличения показателей, способствующих развитию физической культуры и спорта, необходима реализация следующих задач:</w:t>
      </w:r>
    </w:p>
    <w:p w:rsidR="008A384C" w:rsidRPr="008A384C" w:rsidRDefault="008A384C" w:rsidP="008A384C">
      <w:pPr>
        <w:numPr>
          <w:ilvl w:val="0"/>
          <w:numId w:val="39"/>
        </w:numPr>
        <w:suppressAutoHyphens/>
        <w:ind w:left="0" w:firstLine="709"/>
        <w:jc w:val="both"/>
      </w:pPr>
      <w:r w:rsidRPr="008A384C">
        <w:t xml:space="preserve">Участие в грантовых программах, проектных конкурсах на предоставление субсидий из краевого бюджета, привлечение внебюджетных источников финансирования с целью строительства новых и реконструкции существующих спортивных сооружений и объектов спорта. </w:t>
      </w:r>
    </w:p>
    <w:p w:rsidR="008A384C" w:rsidRPr="008A384C" w:rsidRDefault="008A384C" w:rsidP="008A384C">
      <w:pPr>
        <w:numPr>
          <w:ilvl w:val="0"/>
          <w:numId w:val="39"/>
        </w:numPr>
        <w:suppressAutoHyphens/>
        <w:ind w:left="0" w:firstLine="709"/>
        <w:jc w:val="both"/>
      </w:pPr>
      <w:r w:rsidRPr="008A384C">
        <w:t>Организация работы по пропаганде и продвижению физкультурно-спортивных мероприятий, в том числе мероприятий Всероссийского физкультурно-спортивного комплекса «Готов к труду и обороне» (ГТО);</w:t>
      </w:r>
    </w:p>
    <w:p w:rsidR="008A384C" w:rsidRPr="008A384C" w:rsidRDefault="008A384C" w:rsidP="008A384C">
      <w:pPr>
        <w:numPr>
          <w:ilvl w:val="0"/>
          <w:numId w:val="39"/>
        </w:numPr>
        <w:suppressAutoHyphens/>
        <w:ind w:left="0" w:firstLine="709"/>
        <w:jc w:val="both"/>
      </w:pPr>
      <w:r w:rsidRPr="008A384C">
        <w:rPr>
          <w:lang w:eastAsia="ar-SA"/>
        </w:rPr>
        <w:t>Кадровое обеспечение отрасли, в том числе по адаптивной физической культуре, принятие конкретных мер по созданию условий для занятий физической культурой и спортом людей с ограниченными возможностями здоровья и инвалидов;</w:t>
      </w:r>
    </w:p>
    <w:p w:rsidR="008A384C" w:rsidRPr="008A384C" w:rsidRDefault="008A384C" w:rsidP="008A384C">
      <w:pPr>
        <w:widowControl w:val="0"/>
        <w:suppressAutoHyphens/>
        <w:ind w:firstLine="709"/>
        <w:jc w:val="both"/>
        <w:rPr>
          <w:rFonts w:eastAsia="SimSun"/>
          <w:bCs/>
          <w:kern w:val="1"/>
          <w:lang w:eastAsia="ar-SA"/>
        </w:rPr>
      </w:pPr>
      <w:r w:rsidRPr="008A384C">
        <w:rPr>
          <w:rFonts w:eastAsia="SimSun"/>
          <w:bCs/>
          <w:kern w:val="1"/>
          <w:lang w:eastAsia="ar-SA"/>
        </w:rPr>
        <w:t>Учитывая текущие вызовы, в подпрограмме запланирован комплекс мер по реализации календарного плана проведения официальных физкультурных и официальных спортивных мероприятий МО г. Дивногорск, развитию спортивной инфраструктуры и подготовке спортивного резерва города.</w:t>
      </w:r>
    </w:p>
    <w:p w:rsidR="008A384C" w:rsidRPr="008A384C" w:rsidRDefault="008A384C" w:rsidP="008A384C">
      <w:pPr>
        <w:suppressAutoHyphens/>
        <w:autoSpaceDE w:val="0"/>
        <w:autoSpaceDN w:val="0"/>
        <w:adjustRightInd w:val="0"/>
        <w:ind w:firstLine="709"/>
        <w:jc w:val="both"/>
        <w:rPr>
          <w:lang w:eastAsia="ar-SA"/>
        </w:rPr>
      </w:pPr>
      <w:r w:rsidRPr="008A384C">
        <w:rPr>
          <w:lang w:eastAsia="ar-SA"/>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8A384C" w:rsidRPr="008A384C" w:rsidRDefault="008A384C" w:rsidP="008A384C">
      <w:pPr>
        <w:suppressAutoHyphens/>
        <w:autoSpaceDE w:val="0"/>
        <w:autoSpaceDN w:val="0"/>
        <w:adjustRightInd w:val="0"/>
        <w:ind w:firstLine="709"/>
        <w:jc w:val="both"/>
        <w:rPr>
          <w:lang w:eastAsia="ar-SA"/>
        </w:rPr>
      </w:pPr>
      <w:r w:rsidRPr="008A384C">
        <w:rPr>
          <w:lang w:eastAsia="ar-SA"/>
        </w:rPr>
        <w:t xml:space="preserve"> </w:t>
      </w:r>
    </w:p>
    <w:p w:rsidR="008A384C" w:rsidRPr="008A384C" w:rsidRDefault="008A384C" w:rsidP="008A384C">
      <w:pPr>
        <w:widowControl w:val="0"/>
        <w:suppressAutoHyphens/>
        <w:spacing w:line="100" w:lineRule="atLeast"/>
        <w:jc w:val="center"/>
        <w:rPr>
          <w:rFonts w:eastAsia="SimSun"/>
          <w:b/>
          <w:bCs/>
          <w:kern w:val="1"/>
          <w:lang w:eastAsia="ar-SA"/>
        </w:rPr>
      </w:pPr>
      <w:r w:rsidRPr="008A384C">
        <w:rPr>
          <w:rFonts w:eastAsia="SimSun"/>
          <w:b/>
          <w:bCs/>
          <w:kern w:val="1"/>
          <w:lang w:eastAsia="ar-SA"/>
        </w:rPr>
        <w:t>2.2. Основная цель, задачи, этапы и сроки выполнения подпрограммы, целевые индикаторы.</w:t>
      </w:r>
    </w:p>
    <w:p w:rsidR="008A384C" w:rsidRPr="008A384C" w:rsidRDefault="008A384C" w:rsidP="008A384C">
      <w:pPr>
        <w:widowControl w:val="0"/>
        <w:suppressAutoHyphens/>
        <w:spacing w:line="100" w:lineRule="atLeast"/>
        <w:ind w:firstLine="709"/>
        <w:jc w:val="both"/>
        <w:rPr>
          <w:rFonts w:eastAsia="SimSun"/>
          <w:bCs/>
          <w:kern w:val="1"/>
          <w:lang w:eastAsia="ar-SA"/>
        </w:rPr>
      </w:pPr>
    </w:p>
    <w:p w:rsidR="008A384C" w:rsidRPr="008A384C" w:rsidRDefault="008A384C" w:rsidP="008A384C">
      <w:pPr>
        <w:widowControl w:val="0"/>
        <w:suppressAutoHyphens/>
        <w:autoSpaceDE w:val="0"/>
        <w:autoSpaceDN w:val="0"/>
        <w:adjustRightInd w:val="0"/>
        <w:ind w:firstLine="708"/>
        <w:contextualSpacing/>
        <w:jc w:val="both"/>
        <w:rPr>
          <w:lang w:eastAsia="ar-SA"/>
        </w:rPr>
      </w:pPr>
      <w:r w:rsidRPr="008A384C">
        <w:rPr>
          <w:lang w:eastAsia="ar-SA"/>
        </w:rPr>
        <w:t>Заказчиком-координатором подпрограммы является отдел физической культуры, спорта и молодежной политики администрации города Дивногорска.</w:t>
      </w:r>
    </w:p>
    <w:p w:rsidR="008A384C" w:rsidRPr="008A384C" w:rsidRDefault="008A384C" w:rsidP="008A384C">
      <w:pPr>
        <w:widowControl w:val="0"/>
        <w:suppressAutoHyphens/>
        <w:autoSpaceDE w:val="0"/>
        <w:autoSpaceDN w:val="0"/>
        <w:adjustRightInd w:val="0"/>
        <w:ind w:firstLine="708"/>
        <w:contextualSpacing/>
        <w:jc w:val="both"/>
        <w:rPr>
          <w:lang w:eastAsia="ar-SA"/>
        </w:rPr>
      </w:pPr>
      <w:r w:rsidRPr="008A384C">
        <w:rPr>
          <w:lang w:eastAsia="ar-SA"/>
        </w:rPr>
        <w:t xml:space="preserve">Цель подпрограммы: создание доступных условий для занятий населения городского округа город Дивногорск различных возрастных, профессиональных и социальных групп физической культурой и спортом, и </w:t>
      </w:r>
      <w:r w:rsidRPr="008A384C">
        <w:rPr>
          <w:rFonts w:eastAsia="Calibri"/>
          <w:spacing w:val="-2"/>
          <w:lang w:eastAsia="ar-SA"/>
        </w:rPr>
        <w:t>развитие системы подготовки спортивного резерва города</w:t>
      </w:r>
      <w:r w:rsidRPr="008A384C">
        <w:rPr>
          <w:lang w:eastAsia="ar-SA"/>
        </w:rPr>
        <w:t>.</w:t>
      </w:r>
    </w:p>
    <w:p w:rsidR="008A384C" w:rsidRPr="008A384C" w:rsidRDefault="008A384C" w:rsidP="008A384C">
      <w:pPr>
        <w:widowControl w:val="0"/>
        <w:suppressAutoHyphens/>
        <w:autoSpaceDE w:val="0"/>
        <w:autoSpaceDN w:val="0"/>
        <w:adjustRightInd w:val="0"/>
        <w:ind w:firstLine="708"/>
        <w:contextualSpacing/>
        <w:jc w:val="both"/>
        <w:rPr>
          <w:lang w:eastAsia="ar-SA"/>
        </w:rPr>
      </w:pPr>
      <w:r w:rsidRPr="008A384C">
        <w:rPr>
          <w:lang w:eastAsia="ar-SA"/>
        </w:rPr>
        <w:t>Задачи подпрограммы:</w:t>
      </w:r>
    </w:p>
    <w:p w:rsidR="008A384C" w:rsidRPr="008A384C" w:rsidRDefault="008A384C" w:rsidP="008A384C">
      <w:pPr>
        <w:ind w:firstLine="709"/>
        <w:jc w:val="both"/>
      </w:pPr>
      <w:r w:rsidRPr="008A384C">
        <w:t>1.Развитие и совершенствование инфраструктуры физической культуры и спорта в «шаговой» доступности;</w:t>
      </w:r>
    </w:p>
    <w:p w:rsidR="008A384C" w:rsidRPr="008A384C" w:rsidRDefault="008A384C" w:rsidP="008A384C">
      <w:pPr>
        <w:ind w:firstLine="709"/>
        <w:jc w:val="both"/>
      </w:pPr>
      <w:r w:rsidRPr="008A384C">
        <w:rPr>
          <w:bCs/>
        </w:rPr>
        <w:t xml:space="preserve">2.Развитие устойчивой потребности </w:t>
      </w:r>
      <w:r w:rsidRPr="008A384C">
        <w:t xml:space="preserve">всех категорий </w:t>
      </w:r>
      <w:r w:rsidRPr="008A384C">
        <w:rPr>
          <w:bCs/>
        </w:rPr>
        <w:t>населения к здоровому образу жизни, формированию мотивации к регулярным занятиям физической культурой и спортом посредством проведения официальных физкультурных и спортивных мероприятий, в том числе мероприятий по реализации Всероссийского физкультурно – спортивного комплекса «Готов к труду и обороне» (далее - ВФСК «ГТО») на территории МО г. Дивногорск;</w:t>
      </w:r>
    </w:p>
    <w:p w:rsidR="008A384C" w:rsidRPr="008A384C" w:rsidRDefault="008A384C" w:rsidP="008A384C">
      <w:pPr>
        <w:ind w:firstLine="709"/>
        <w:jc w:val="both"/>
      </w:pPr>
      <w:r w:rsidRPr="008A384C">
        <w:t>3.Выявление и поддержка успешного опыта по организации массовой физкультурно-спортивной работы среди населения;</w:t>
      </w:r>
    </w:p>
    <w:p w:rsidR="008A384C" w:rsidRPr="008A384C" w:rsidRDefault="008A384C" w:rsidP="008A384C">
      <w:pPr>
        <w:ind w:firstLine="709"/>
        <w:jc w:val="both"/>
      </w:pPr>
      <w:r w:rsidRPr="008A384C">
        <w:rPr>
          <w:rFonts w:eastAsia="Calibri"/>
          <w:lang w:eastAsia="en-US"/>
        </w:rPr>
        <w:t xml:space="preserve">4. Осуществление </w:t>
      </w:r>
      <w:r w:rsidRPr="008A384C">
        <w:rPr>
          <w:shd w:val="clear" w:color="auto" w:fill="FFFFFF"/>
          <w:lang w:eastAsia="ar-SA"/>
        </w:rPr>
        <w:t>воспитания и физического развития личности, формирование у обучающихся знаний, умений и навыков в области физической культуры и спорта;</w:t>
      </w:r>
    </w:p>
    <w:p w:rsidR="008A384C" w:rsidRPr="008A384C" w:rsidRDefault="008A384C" w:rsidP="008A384C">
      <w:pPr>
        <w:ind w:firstLine="709"/>
        <w:jc w:val="both"/>
        <w:rPr>
          <w:shd w:val="clear" w:color="auto" w:fill="FFFFFF"/>
          <w:lang w:eastAsia="ar-SA"/>
        </w:rPr>
      </w:pPr>
      <w:r w:rsidRPr="008A384C">
        <w:t xml:space="preserve">5. </w:t>
      </w:r>
      <w:r w:rsidRPr="008A384C">
        <w:rPr>
          <w:shd w:val="clear" w:color="auto" w:fill="FFFFFF"/>
          <w:lang w:eastAsia="ar-SA"/>
        </w:rPr>
        <w:t>Отбор наиболее одаренных детей и подростков, создание условий для прохождения спортивной подготовки;</w:t>
      </w:r>
    </w:p>
    <w:p w:rsidR="008A384C" w:rsidRPr="008A384C" w:rsidRDefault="008A384C" w:rsidP="008A384C">
      <w:pPr>
        <w:widowControl w:val="0"/>
        <w:suppressAutoHyphens/>
        <w:autoSpaceDE w:val="0"/>
        <w:autoSpaceDN w:val="0"/>
        <w:adjustRightInd w:val="0"/>
        <w:ind w:firstLine="709"/>
        <w:contextualSpacing/>
        <w:jc w:val="both"/>
        <w:rPr>
          <w:lang w:eastAsia="ar-SA"/>
        </w:rPr>
      </w:pPr>
      <w:r w:rsidRPr="008A384C">
        <w:rPr>
          <w:shd w:val="clear" w:color="auto" w:fill="FFFFFF"/>
          <w:lang w:eastAsia="ar-SA"/>
        </w:rPr>
        <w:t>6. Совершенствование спортивного мастерства обучающихся посредством организации их систематического участия в спортивных мероприятиях.</w:t>
      </w:r>
    </w:p>
    <w:p w:rsidR="008A384C" w:rsidRPr="008A384C" w:rsidRDefault="008A384C" w:rsidP="008A384C">
      <w:pPr>
        <w:widowControl w:val="0"/>
        <w:suppressAutoHyphens/>
        <w:autoSpaceDE w:val="0"/>
        <w:autoSpaceDN w:val="0"/>
        <w:adjustRightInd w:val="0"/>
        <w:ind w:firstLine="708"/>
        <w:contextualSpacing/>
        <w:jc w:val="both"/>
        <w:rPr>
          <w:u w:val="single"/>
        </w:rPr>
      </w:pPr>
      <w:r w:rsidRPr="008A384C">
        <w:rPr>
          <w:lang w:eastAsia="ar-SA"/>
        </w:rPr>
        <w:t xml:space="preserve">Выбор мероприятий подпрограммы обусловлен целями и задачами, которые призвана решить подпрограмма, данными анализа сложившейся на территории ГО г. Дивногорск ситуации по развитию физической культуры и спорта. </w:t>
      </w:r>
    </w:p>
    <w:p w:rsidR="008A384C" w:rsidRPr="008A384C" w:rsidRDefault="008A384C" w:rsidP="008A384C">
      <w:pPr>
        <w:tabs>
          <w:tab w:val="left" w:pos="0"/>
        </w:tabs>
        <w:suppressAutoHyphens/>
        <w:contextualSpacing/>
        <w:jc w:val="both"/>
        <w:rPr>
          <w:lang w:eastAsia="ar-SA"/>
        </w:rPr>
      </w:pPr>
      <w:r w:rsidRPr="008A384C">
        <w:tab/>
      </w:r>
      <w:r w:rsidRPr="008A384C">
        <w:rPr>
          <w:lang w:eastAsia="ar-SA"/>
        </w:rPr>
        <w:t>Сроки выполнения подпрограммы: 2014-2027 годы.</w:t>
      </w:r>
    </w:p>
    <w:p w:rsidR="008A384C" w:rsidRPr="008A384C" w:rsidRDefault="008A384C" w:rsidP="008A384C">
      <w:pPr>
        <w:widowControl w:val="0"/>
        <w:suppressAutoHyphens/>
        <w:ind w:left="709"/>
        <w:contextualSpacing/>
        <w:jc w:val="both"/>
        <w:rPr>
          <w:lang w:eastAsia="ar-SA"/>
        </w:rPr>
      </w:pPr>
      <w:r w:rsidRPr="008A384C">
        <w:rPr>
          <w:lang w:eastAsia="ar-SA"/>
        </w:rPr>
        <w:t>Этапы выполнения программы:</w:t>
      </w:r>
    </w:p>
    <w:p w:rsidR="008A384C" w:rsidRPr="008A384C" w:rsidRDefault="008A384C" w:rsidP="008A384C">
      <w:pPr>
        <w:widowControl w:val="0"/>
        <w:suppressAutoHyphens/>
        <w:ind w:left="709"/>
        <w:contextualSpacing/>
        <w:jc w:val="both"/>
        <w:rPr>
          <w:lang w:eastAsia="ar-SA"/>
        </w:rPr>
      </w:pPr>
      <w:r w:rsidRPr="008A384C">
        <w:rPr>
          <w:lang w:eastAsia="ar-SA"/>
        </w:rPr>
        <w:t>I этап   -  2014 год;</w:t>
      </w:r>
    </w:p>
    <w:p w:rsidR="008A384C" w:rsidRPr="008A384C" w:rsidRDefault="008A384C" w:rsidP="008A384C">
      <w:pPr>
        <w:widowControl w:val="0"/>
        <w:suppressAutoHyphens/>
        <w:ind w:left="709"/>
        <w:contextualSpacing/>
        <w:jc w:val="both"/>
        <w:rPr>
          <w:lang w:eastAsia="ar-SA"/>
        </w:rPr>
      </w:pPr>
      <w:r w:rsidRPr="008A384C">
        <w:rPr>
          <w:lang w:eastAsia="ar-SA"/>
        </w:rPr>
        <w:t>II этап  -  2015 -2016 годы;</w:t>
      </w:r>
    </w:p>
    <w:p w:rsidR="008A384C" w:rsidRPr="008A384C" w:rsidRDefault="008A384C" w:rsidP="008A384C">
      <w:pPr>
        <w:widowControl w:val="0"/>
        <w:suppressAutoHyphens/>
        <w:spacing w:line="100" w:lineRule="atLeast"/>
        <w:ind w:left="709"/>
        <w:jc w:val="both"/>
        <w:rPr>
          <w:lang w:eastAsia="ar-SA"/>
        </w:rPr>
      </w:pPr>
      <w:r w:rsidRPr="008A384C">
        <w:rPr>
          <w:lang w:eastAsia="ar-SA"/>
        </w:rPr>
        <w:t>III этап  - 2017-2027 годы.</w:t>
      </w:r>
    </w:p>
    <w:p w:rsidR="008A384C" w:rsidRPr="008A384C" w:rsidRDefault="008A384C" w:rsidP="008A384C">
      <w:pPr>
        <w:widowControl w:val="0"/>
        <w:suppressAutoHyphens/>
        <w:spacing w:line="100" w:lineRule="atLeast"/>
        <w:ind w:firstLine="708"/>
        <w:jc w:val="both"/>
        <w:rPr>
          <w:lang w:eastAsia="ar-SA"/>
        </w:rPr>
      </w:pPr>
      <w:r w:rsidRPr="008A384C">
        <w:rPr>
          <w:lang w:eastAsia="ar-SA"/>
        </w:rPr>
        <w:t>Целевыми индикаторами, позволяющими измерить достижение цели подпрограммы, являются:</w:t>
      </w:r>
    </w:p>
    <w:p w:rsidR="008A384C" w:rsidRPr="008A384C" w:rsidRDefault="008A384C" w:rsidP="008A384C">
      <w:pPr>
        <w:suppressAutoHyphens/>
        <w:snapToGrid w:val="0"/>
        <w:ind w:firstLine="709"/>
        <w:jc w:val="both"/>
        <w:rPr>
          <w:lang w:eastAsia="ar-SA"/>
        </w:rPr>
      </w:pPr>
      <w:r w:rsidRPr="008A384C">
        <w:rPr>
          <w:lang w:eastAsia="ar-SA"/>
        </w:rPr>
        <w:t>доля граждан, систематически занимающихся физической культурой и спортом, в общей численности населения ГО г. Дивногорск (увеличение до 60,48 % к 2027 г.);</w:t>
      </w:r>
    </w:p>
    <w:p w:rsidR="008A384C" w:rsidRPr="008A384C" w:rsidRDefault="008A384C" w:rsidP="008A384C">
      <w:pPr>
        <w:suppressAutoHyphens/>
        <w:snapToGrid w:val="0"/>
        <w:ind w:firstLine="709"/>
        <w:jc w:val="both"/>
        <w:rPr>
          <w:lang w:eastAsia="ar-SA"/>
        </w:rPr>
      </w:pPr>
      <w:r w:rsidRPr="008A384C">
        <w:rPr>
          <w:lang w:eastAsia="ar-SA"/>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(увеличение до 18,7 % в 2027 году);</w:t>
      </w:r>
    </w:p>
    <w:p w:rsidR="008A384C" w:rsidRPr="008A384C" w:rsidRDefault="008A384C" w:rsidP="008A384C">
      <w:pPr>
        <w:suppressAutoHyphens/>
        <w:snapToGrid w:val="0"/>
        <w:ind w:firstLine="709"/>
        <w:jc w:val="both"/>
        <w:rPr>
          <w:lang w:eastAsia="ar-SA"/>
        </w:rPr>
      </w:pPr>
      <w:r w:rsidRPr="008A384C">
        <w:rPr>
          <w:lang w:eastAsia="ar-SA"/>
        </w:rPr>
        <w:t>количество участников официальных спортивных и физкультурных (физкультурно-оздоровительных) мероприятий ГО г. Дивногорск (сохранение 1936 чел. до 2027 г.);</w:t>
      </w:r>
    </w:p>
    <w:p w:rsidR="008A384C" w:rsidRPr="008A384C" w:rsidRDefault="008A384C" w:rsidP="008A384C">
      <w:pPr>
        <w:suppressAutoHyphens/>
        <w:snapToGrid w:val="0"/>
        <w:ind w:firstLine="709"/>
        <w:jc w:val="both"/>
        <w:rPr>
          <w:lang w:eastAsia="ar-SA"/>
        </w:rPr>
      </w:pPr>
      <w:r w:rsidRPr="008A384C">
        <w:rPr>
          <w:lang w:eastAsia="ar-SA"/>
        </w:rPr>
        <w:t>количество занятий физкультурно-спортивной направленности по месту жительства граждан в ГО г. Дивногорск (сохранение 3694 шт. до 2027 г.);</w:t>
      </w:r>
    </w:p>
    <w:p w:rsidR="008A384C" w:rsidRPr="008A384C" w:rsidRDefault="008A384C" w:rsidP="008A384C">
      <w:pPr>
        <w:suppressAutoHyphens/>
        <w:snapToGrid w:val="0"/>
        <w:ind w:firstLine="709"/>
        <w:jc w:val="both"/>
        <w:rPr>
          <w:lang w:eastAsia="ar-SA"/>
        </w:rPr>
      </w:pPr>
      <w:r w:rsidRPr="008A384C">
        <w:rPr>
          <w:lang w:eastAsia="ar-SA"/>
        </w:rPr>
        <w:t xml:space="preserve">доля населения, принявшего участие в выполнении нормативов испытаний (тестов) комплекса ГТО от общей численности населения, проживающего на территории ГО г. Дивногорск (увеличение до 2,2 % к 2027 г.); </w:t>
      </w:r>
    </w:p>
    <w:p w:rsidR="008A384C" w:rsidRPr="008A384C" w:rsidRDefault="008A384C" w:rsidP="008A384C">
      <w:pPr>
        <w:suppressAutoHyphens/>
        <w:snapToGrid w:val="0"/>
        <w:ind w:firstLine="709"/>
        <w:jc w:val="both"/>
        <w:rPr>
          <w:lang w:eastAsia="ar-SA"/>
        </w:rPr>
      </w:pPr>
      <w:r w:rsidRPr="008A384C">
        <w:rPr>
          <w:lang w:eastAsia="ar-SA"/>
        </w:rPr>
        <w:t>доля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ГО г. Дивногорск (увеличение до 79,00 % к 2027 г.);</w:t>
      </w:r>
    </w:p>
    <w:p w:rsidR="008A384C" w:rsidRPr="008A384C" w:rsidRDefault="008A384C" w:rsidP="008A384C">
      <w:pPr>
        <w:suppressAutoHyphens/>
        <w:snapToGrid w:val="0"/>
        <w:ind w:firstLine="709"/>
        <w:jc w:val="both"/>
        <w:rPr>
          <w:lang w:eastAsia="ar-SA"/>
        </w:rPr>
      </w:pPr>
      <w:r w:rsidRPr="008A384C">
        <w:rPr>
          <w:lang w:eastAsia="ar-SA"/>
        </w:rPr>
        <w:t>Количество обучающихся по дополнительным образовательным программам  спортивной подготовки в МБОУ ДО «Спортивная школа «Центр физкультурно-спортивной работы»  (сохранение 523 чел. до 2027 г.);</w:t>
      </w:r>
    </w:p>
    <w:p w:rsidR="008A384C" w:rsidRPr="008A384C" w:rsidRDefault="008A384C" w:rsidP="008A384C">
      <w:pPr>
        <w:suppressAutoHyphens/>
        <w:snapToGrid w:val="0"/>
        <w:ind w:firstLine="709"/>
        <w:jc w:val="both"/>
        <w:rPr>
          <w:lang w:eastAsia="ar-SA"/>
        </w:rPr>
      </w:pPr>
      <w:r w:rsidRPr="008A384C">
        <w:rPr>
          <w:lang w:eastAsia="ar-SA"/>
        </w:rPr>
        <w:t>удельный вес спортсменов, принявших участие в официальных спортивных соревнованиях, в их общей численности (увеличение до 55 % к 2027 г.).</w:t>
      </w:r>
    </w:p>
    <w:p w:rsidR="008A384C" w:rsidRPr="008A384C" w:rsidRDefault="008A384C" w:rsidP="008A384C">
      <w:pPr>
        <w:suppressAutoHyphens/>
        <w:snapToGrid w:val="0"/>
        <w:ind w:firstLine="709"/>
        <w:jc w:val="both"/>
        <w:rPr>
          <w:lang w:eastAsia="ar-SA"/>
        </w:rPr>
      </w:pPr>
    </w:p>
    <w:p w:rsidR="008A384C" w:rsidRPr="008A384C" w:rsidRDefault="008A384C" w:rsidP="008A384C">
      <w:pPr>
        <w:suppressAutoHyphens/>
        <w:snapToGrid w:val="0"/>
        <w:ind w:firstLine="709"/>
        <w:jc w:val="both"/>
        <w:rPr>
          <w:lang w:eastAsia="ar-SA"/>
        </w:rPr>
      </w:pPr>
      <w:r w:rsidRPr="008A384C">
        <w:t xml:space="preserve">Перечень целевых индикаторов Подпрограммы 1 с расшифровкой плановых значений по годам ее реализации представлены в </w:t>
      </w:r>
      <w:r w:rsidRPr="008A384C">
        <w:rPr>
          <w:lang w:eastAsia="ar-SA"/>
        </w:rPr>
        <w:t>приложении № 1 к Подпрограмме.</w:t>
      </w:r>
    </w:p>
    <w:p w:rsidR="008A384C" w:rsidRPr="008A384C" w:rsidRDefault="008A384C" w:rsidP="008A384C">
      <w:pPr>
        <w:suppressAutoHyphens/>
        <w:snapToGrid w:val="0"/>
        <w:ind w:firstLine="709"/>
        <w:jc w:val="both"/>
        <w:rPr>
          <w:lang w:eastAsia="ar-SA"/>
        </w:rPr>
      </w:pPr>
    </w:p>
    <w:p w:rsidR="008A384C" w:rsidRPr="008A384C" w:rsidRDefault="008A384C" w:rsidP="008A384C">
      <w:pPr>
        <w:widowControl w:val="0"/>
        <w:suppressAutoHyphens/>
        <w:spacing w:line="100" w:lineRule="atLeast"/>
        <w:jc w:val="center"/>
        <w:rPr>
          <w:b/>
          <w:lang w:eastAsia="ar-SA"/>
        </w:rPr>
      </w:pPr>
      <w:r w:rsidRPr="008A384C">
        <w:rPr>
          <w:b/>
          <w:lang w:eastAsia="ar-SA"/>
        </w:rPr>
        <w:t>2.3. Механизм реализации подпрограммы</w:t>
      </w:r>
    </w:p>
    <w:p w:rsidR="008A384C" w:rsidRPr="008A384C" w:rsidRDefault="008A384C" w:rsidP="008A384C">
      <w:pPr>
        <w:widowControl w:val="0"/>
        <w:suppressAutoHyphens/>
        <w:spacing w:line="100" w:lineRule="atLeast"/>
        <w:ind w:firstLine="540"/>
        <w:jc w:val="center"/>
        <w:rPr>
          <w:lang w:eastAsia="ar-SA"/>
        </w:rPr>
      </w:pP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Исполнителями перечня мероприятий подпрограммы являются муниципальные учреждения, в отношении которых отдел физической культуры, спорта и молодежной политики администрации г. Дивногорска осуществляет функции и полномочия учредителя:</w:t>
      </w: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 муниципальное физкультурно–оздоровительное автономное учреждение плавательный бассейн «Дельфин»;</w:t>
      </w: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 муниципальное бюджетное учреждение дополнительного образования  «Спортивная школа «Центр физкультурно-спортивной работы».</w:t>
      </w:r>
    </w:p>
    <w:p w:rsidR="008A384C" w:rsidRPr="008A384C" w:rsidRDefault="008A384C" w:rsidP="008A384C">
      <w:pPr>
        <w:autoSpaceDE w:val="0"/>
        <w:autoSpaceDN w:val="0"/>
        <w:adjustRightInd w:val="0"/>
        <w:ind w:firstLine="709"/>
        <w:jc w:val="both"/>
        <w:rPr>
          <w:lang w:eastAsia="en-US"/>
        </w:rPr>
      </w:pPr>
      <w:r w:rsidRPr="008A384C">
        <w:rPr>
          <w:lang w:eastAsia="en-US"/>
        </w:rPr>
        <w:t>Получатели муниципальных услуг определены Федеральным законом от 04.12.2007 № 329-ФЗ «О физической культуре и спорте в Российской Федерации».</w:t>
      </w: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 xml:space="preserve">Финансирование мероприятий подпрограммы осуществляется за счет средств местного бюджета в соответствии с мероприятиями подпрограммы согласно приложению 2 к подпрограмме (далее – мероприятия подпрограммы). </w:t>
      </w: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Реализация мероприятий подпрограммы осуществляется путем предоставления субсидий на финансовое обеспечение выполнения муниципального задания на оказание муниципальных услуг (выполнение работ) (далее - задание), а также на цели, не связанные с финансовым обеспечением выполнения муниципального задания на основании соглашений, заключенных между и муниципальными учреждениями.</w:t>
      </w: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Средства субсидии на цели, не связанные с выполнением государственного задания, предоставляются в соответствии с постановлением администрации г. Дивногорска от 28.10.2011 № 274п «Об утверждении Порядка определения объема и условия предоставления из бюджета г. Дивногорска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w:t>
      </w: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Мероприятия подпрограммы по каждой задаче, финансирование которых предусмотрено в соответствующем финансовом году, осуществляются в комплексе.</w:t>
      </w: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Контроль над использованием средств бюджета города в рамках реализации мероприятий подпрограммы осуществляет отдел физической культуры, спорта и молодежной политики администрации г. Дивногорска.</w:t>
      </w:r>
    </w:p>
    <w:p w:rsidR="008A384C" w:rsidRPr="008A384C" w:rsidRDefault="008A384C" w:rsidP="008A384C">
      <w:pPr>
        <w:widowControl w:val="0"/>
        <w:suppressAutoHyphens/>
        <w:autoSpaceDE w:val="0"/>
        <w:autoSpaceDN w:val="0"/>
        <w:adjustRightInd w:val="0"/>
        <w:ind w:firstLine="709"/>
        <w:jc w:val="both"/>
        <w:outlineLvl w:val="2"/>
        <w:rPr>
          <w:lang w:eastAsia="ar-SA"/>
        </w:rPr>
      </w:pPr>
    </w:p>
    <w:p w:rsidR="008A384C" w:rsidRPr="008A384C" w:rsidRDefault="008A384C" w:rsidP="008A384C">
      <w:pPr>
        <w:widowControl w:val="0"/>
        <w:suppressAutoHyphens/>
        <w:autoSpaceDE w:val="0"/>
        <w:autoSpaceDN w:val="0"/>
        <w:adjustRightInd w:val="0"/>
        <w:jc w:val="center"/>
        <w:outlineLvl w:val="2"/>
        <w:rPr>
          <w:b/>
          <w:lang w:eastAsia="ar-SA"/>
        </w:rPr>
      </w:pPr>
      <w:r w:rsidRPr="008A384C">
        <w:rPr>
          <w:b/>
          <w:lang w:eastAsia="ar-SA"/>
        </w:rPr>
        <w:t>2.4. Организация управления подпрограммой</w:t>
      </w:r>
    </w:p>
    <w:p w:rsidR="008A384C" w:rsidRPr="008A384C" w:rsidRDefault="008A384C" w:rsidP="008A384C">
      <w:pPr>
        <w:widowControl w:val="0"/>
        <w:suppressAutoHyphens/>
        <w:autoSpaceDE w:val="0"/>
        <w:autoSpaceDN w:val="0"/>
        <w:adjustRightInd w:val="0"/>
        <w:jc w:val="center"/>
        <w:rPr>
          <w:lang w:eastAsia="ar-SA"/>
        </w:rPr>
      </w:pPr>
      <w:r w:rsidRPr="008A384C">
        <w:rPr>
          <w:b/>
          <w:lang w:eastAsia="ar-SA"/>
        </w:rPr>
        <w:t>и контроль за ходом ее выполнения</w:t>
      </w:r>
    </w:p>
    <w:p w:rsidR="008A384C" w:rsidRPr="008A384C" w:rsidRDefault="008A384C" w:rsidP="008A384C">
      <w:pPr>
        <w:widowControl w:val="0"/>
        <w:suppressAutoHyphens/>
        <w:autoSpaceDE w:val="0"/>
        <w:autoSpaceDN w:val="0"/>
        <w:adjustRightInd w:val="0"/>
        <w:jc w:val="center"/>
        <w:rPr>
          <w:lang w:eastAsia="ar-SA"/>
        </w:rPr>
      </w:pPr>
    </w:p>
    <w:p w:rsidR="008A384C" w:rsidRPr="008A384C" w:rsidRDefault="008A384C" w:rsidP="008A384C">
      <w:pPr>
        <w:suppressAutoHyphens/>
        <w:ind w:firstLine="709"/>
        <w:contextualSpacing/>
        <w:jc w:val="both"/>
        <w:rPr>
          <w:lang w:eastAsia="ar-SA"/>
        </w:rPr>
      </w:pPr>
      <w:r w:rsidRPr="008A384C">
        <w:rPr>
          <w:lang w:eastAsia="ar-SA"/>
        </w:rPr>
        <w:t>2.4.1. Текущее управление и контроль за реализацией подпрограммы осуществляет отдел физической культуры, спорта и молодежной политики администрации города Дивногорска.</w:t>
      </w:r>
    </w:p>
    <w:p w:rsidR="008A384C" w:rsidRPr="008A384C" w:rsidRDefault="008A384C" w:rsidP="008A384C">
      <w:pPr>
        <w:suppressAutoHyphens/>
        <w:ind w:firstLine="709"/>
        <w:contextualSpacing/>
        <w:jc w:val="both"/>
        <w:rPr>
          <w:lang w:eastAsia="ar-SA"/>
        </w:rPr>
      </w:pPr>
      <w:r w:rsidRPr="008A384C">
        <w:rPr>
          <w:lang w:eastAsia="ar-SA"/>
        </w:rPr>
        <w:t>Муниципальные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384C" w:rsidRPr="008A384C" w:rsidRDefault="008A384C" w:rsidP="008A384C">
      <w:pPr>
        <w:suppressAutoHyphens/>
        <w:ind w:firstLine="709"/>
        <w:contextualSpacing/>
        <w:jc w:val="both"/>
        <w:rPr>
          <w:lang w:eastAsia="ar-SA"/>
        </w:rPr>
      </w:pPr>
      <w:r w:rsidRPr="008A384C">
        <w:rPr>
          <w:lang w:eastAsia="ar-SA"/>
        </w:rPr>
        <w:t>2.4.2. Отдел физической культуры, спорта и молодежной политики администрации города Дивногорска осуществляет:</w:t>
      </w:r>
    </w:p>
    <w:p w:rsidR="008A384C" w:rsidRPr="008A384C" w:rsidRDefault="008A384C" w:rsidP="008A384C">
      <w:pPr>
        <w:suppressAutoHyphens/>
        <w:ind w:firstLine="709"/>
        <w:contextualSpacing/>
        <w:jc w:val="both"/>
        <w:rPr>
          <w:lang w:eastAsia="ar-SA"/>
        </w:rPr>
      </w:pPr>
      <w:r w:rsidRPr="008A384C">
        <w:rPr>
          <w:lang w:eastAsia="ar-SA"/>
        </w:rPr>
        <w:t>1) координацию исполнения мероприятий подпрограммы, мониторинг их реализации;</w:t>
      </w:r>
    </w:p>
    <w:p w:rsidR="008A384C" w:rsidRPr="008A384C" w:rsidRDefault="008A384C" w:rsidP="008A384C">
      <w:pPr>
        <w:suppressAutoHyphens/>
        <w:ind w:firstLine="709"/>
        <w:contextualSpacing/>
        <w:jc w:val="both"/>
        <w:rPr>
          <w:lang w:eastAsia="ar-SA"/>
        </w:rPr>
      </w:pPr>
      <w:r w:rsidRPr="008A384C">
        <w:rPr>
          <w:lang w:eastAsia="ar-SA"/>
        </w:rPr>
        <w:t>2) непосредственный контроль за ходом реализации мероприятий подпрограммы;</w:t>
      </w:r>
    </w:p>
    <w:p w:rsidR="008A384C" w:rsidRPr="008A384C" w:rsidRDefault="008A384C" w:rsidP="008A384C">
      <w:pPr>
        <w:suppressAutoHyphens/>
        <w:ind w:firstLine="709"/>
        <w:contextualSpacing/>
        <w:jc w:val="both"/>
        <w:rPr>
          <w:lang w:eastAsia="ar-SA"/>
        </w:rPr>
      </w:pPr>
      <w:r w:rsidRPr="008A384C">
        <w:rPr>
          <w:lang w:eastAsia="ar-SA"/>
        </w:rPr>
        <w:t>3) подготовку отчетов о реализации подпрограммы.</w:t>
      </w:r>
    </w:p>
    <w:p w:rsidR="008A384C" w:rsidRPr="008A384C" w:rsidRDefault="008A384C" w:rsidP="008A384C">
      <w:pPr>
        <w:suppressAutoHyphens/>
        <w:ind w:firstLine="709"/>
        <w:contextualSpacing/>
        <w:jc w:val="both"/>
        <w:rPr>
          <w:lang w:eastAsia="ar-SA"/>
        </w:rPr>
      </w:pPr>
      <w:r w:rsidRPr="008A384C">
        <w:rPr>
          <w:lang w:eastAsia="ar-SA"/>
        </w:rPr>
        <w:t>2.4.3. Отдел физической культуры, спорта и молодежной политики администрации города Дивногорска ежеквартально не позднее 15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w:t>
      </w:r>
    </w:p>
    <w:p w:rsidR="008A384C" w:rsidRPr="008A384C" w:rsidRDefault="008A384C" w:rsidP="008A384C">
      <w:pPr>
        <w:suppressAutoHyphens/>
        <w:ind w:firstLine="709"/>
        <w:contextualSpacing/>
        <w:jc w:val="both"/>
        <w:rPr>
          <w:lang w:eastAsia="ar-SA"/>
        </w:rPr>
      </w:pPr>
      <w:r w:rsidRPr="008A384C">
        <w:rPr>
          <w:lang w:eastAsia="ar-SA"/>
        </w:rPr>
        <w:t>2.4.4. Отдел физической культуры, спорта и молодежной политики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апреля года, следующего за отчетным.</w:t>
      </w:r>
    </w:p>
    <w:p w:rsidR="008A384C" w:rsidRPr="008A384C" w:rsidRDefault="008A384C" w:rsidP="008A384C">
      <w:pPr>
        <w:suppressAutoHyphens/>
        <w:ind w:firstLine="709"/>
        <w:contextualSpacing/>
        <w:jc w:val="both"/>
        <w:rPr>
          <w:lang w:eastAsia="ar-SA"/>
        </w:rPr>
      </w:pPr>
      <w:r w:rsidRPr="008A384C">
        <w:rPr>
          <w:lang w:eastAsia="ar-SA"/>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384C" w:rsidRPr="008A384C" w:rsidRDefault="008A384C" w:rsidP="008A384C">
      <w:pPr>
        <w:suppressAutoHyphens/>
        <w:ind w:firstLine="709"/>
        <w:contextualSpacing/>
        <w:jc w:val="both"/>
        <w:rPr>
          <w:lang w:eastAsia="ar-SA"/>
        </w:rPr>
      </w:pPr>
      <w:r w:rsidRPr="008A384C">
        <w:rPr>
          <w:lang w:eastAsia="ar-SA"/>
        </w:rPr>
        <w:t>2.4.6. Муниципальные учреждения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384C" w:rsidRPr="008A384C" w:rsidRDefault="008A384C" w:rsidP="008A384C">
      <w:pPr>
        <w:suppressAutoHyphens/>
        <w:ind w:firstLine="709"/>
        <w:contextualSpacing/>
        <w:jc w:val="both"/>
        <w:rPr>
          <w:lang w:eastAsia="ar-SA"/>
        </w:rPr>
      </w:pPr>
      <w:r w:rsidRPr="008A384C">
        <w:rPr>
          <w:lang w:eastAsia="ar-SA"/>
        </w:rPr>
        <w:t>2.4.7. Контроль за соблюдением условий выделения, получения, целевого использования и возврата средств муниципального бюджета осуществляет отдел физической культуры, спорта и молодежной политики  администрации города Дивногорска.</w:t>
      </w:r>
    </w:p>
    <w:p w:rsidR="008A384C" w:rsidRPr="008A384C" w:rsidRDefault="008A384C" w:rsidP="008A384C">
      <w:pPr>
        <w:suppressAutoHyphens/>
        <w:ind w:firstLine="709"/>
        <w:contextualSpacing/>
        <w:jc w:val="both"/>
        <w:rPr>
          <w:lang w:eastAsia="ar-SA"/>
        </w:rPr>
      </w:pPr>
      <w:r w:rsidRPr="008A384C">
        <w:rPr>
          <w:lang w:eastAsia="ar-SA"/>
        </w:rPr>
        <w:t>2.4.8. Контроль за законностью, результативностью (эффективностью и экономностью) использования средств местного бюджета осуществляет отдел физической культуры, спорта и молодежной политики администрации города Дивногорска.</w:t>
      </w:r>
    </w:p>
    <w:p w:rsidR="008A384C" w:rsidRPr="008A384C" w:rsidRDefault="008A384C" w:rsidP="008A384C">
      <w:pPr>
        <w:suppressAutoHyphens/>
        <w:ind w:firstLine="709"/>
        <w:contextualSpacing/>
        <w:jc w:val="both"/>
        <w:rPr>
          <w:lang w:eastAsia="ar-SA"/>
        </w:rPr>
      </w:pPr>
    </w:p>
    <w:p w:rsidR="008A384C" w:rsidRPr="008A384C" w:rsidRDefault="008A384C" w:rsidP="008A384C">
      <w:pPr>
        <w:widowControl w:val="0"/>
        <w:suppressAutoHyphens/>
        <w:autoSpaceDE w:val="0"/>
        <w:autoSpaceDN w:val="0"/>
        <w:adjustRightInd w:val="0"/>
        <w:jc w:val="center"/>
        <w:outlineLvl w:val="2"/>
        <w:rPr>
          <w:b/>
          <w:lang w:eastAsia="ar-SA"/>
        </w:rPr>
      </w:pPr>
      <w:r w:rsidRPr="008A384C">
        <w:rPr>
          <w:b/>
          <w:lang w:eastAsia="ar-SA"/>
        </w:rPr>
        <w:t>2.5. Оценка социально-экономической</w:t>
      </w:r>
    </w:p>
    <w:p w:rsidR="008A384C" w:rsidRPr="008A384C" w:rsidRDefault="008A384C" w:rsidP="008A384C">
      <w:pPr>
        <w:widowControl w:val="0"/>
        <w:suppressAutoHyphens/>
        <w:autoSpaceDE w:val="0"/>
        <w:autoSpaceDN w:val="0"/>
        <w:adjustRightInd w:val="0"/>
        <w:jc w:val="center"/>
        <w:rPr>
          <w:b/>
          <w:lang w:eastAsia="ar-SA"/>
        </w:rPr>
      </w:pPr>
      <w:r w:rsidRPr="008A384C">
        <w:rPr>
          <w:b/>
          <w:lang w:eastAsia="ar-SA"/>
        </w:rPr>
        <w:t>эффективности от реализации подпрограммы</w:t>
      </w:r>
    </w:p>
    <w:p w:rsidR="008A384C" w:rsidRPr="008A384C" w:rsidRDefault="008A384C" w:rsidP="008A384C">
      <w:pPr>
        <w:widowControl w:val="0"/>
        <w:suppressAutoHyphens/>
        <w:autoSpaceDE w:val="0"/>
        <w:autoSpaceDN w:val="0"/>
        <w:adjustRightInd w:val="0"/>
        <w:jc w:val="center"/>
        <w:rPr>
          <w:lang w:eastAsia="ar-SA"/>
        </w:rPr>
      </w:pP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Реализация мероприятий подпрограммы за период 2014 – 2027 годов позволит обеспечить достижение следующих результатов:</w:t>
      </w:r>
    </w:p>
    <w:p w:rsidR="008A384C" w:rsidRPr="008A384C" w:rsidRDefault="008A384C" w:rsidP="008A384C">
      <w:pPr>
        <w:suppressAutoHyphens/>
        <w:snapToGrid w:val="0"/>
        <w:ind w:firstLine="709"/>
        <w:jc w:val="both"/>
        <w:rPr>
          <w:lang w:eastAsia="ar-SA"/>
        </w:rPr>
      </w:pPr>
      <w:r w:rsidRPr="008A384C">
        <w:rPr>
          <w:lang w:eastAsia="ar-SA"/>
        </w:rPr>
        <w:t>увеличить долю граждан, систематически занимающихся физической культурой и спортом, в общей численности населения ГО г. Дивногорск;</w:t>
      </w:r>
    </w:p>
    <w:p w:rsidR="008A384C" w:rsidRPr="008A384C" w:rsidRDefault="008A384C" w:rsidP="008A384C">
      <w:pPr>
        <w:suppressAutoHyphens/>
        <w:snapToGrid w:val="0"/>
        <w:ind w:firstLine="709"/>
        <w:jc w:val="both"/>
        <w:rPr>
          <w:lang w:eastAsia="ar-SA"/>
        </w:rPr>
      </w:pPr>
      <w:r w:rsidRPr="008A384C">
        <w:rPr>
          <w:lang w:eastAsia="ar-SA"/>
        </w:rPr>
        <w:t>увеличить долю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8A384C" w:rsidRPr="008A384C" w:rsidRDefault="008A384C" w:rsidP="008A384C">
      <w:pPr>
        <w:suppressAutoHyphens/>
        <w:snapToGrid w:val="0"/>
        <w:ind w:firstLine="709"/>
        <w:jc w:val="both"/>
        <w:rPr>
          <w:lang w:eastAsia="ar-SA"/>
        </w:rPr>
      </w:pPr>
      <w:r w:rsidRPr="008A384C">
        <w:rPr>
          <w:lang w:eastAsia="ar-SA"/>
        </w:rPr>
        <w:t>сохранить количество участников официальных спортивных и физкультурных (физкультурно-оздоровительных) мероприятий ГО г. Дивногорск;</w:t>
      </w:r>
    </w:p>
    <w:p w:rsidR="008A384C" w:rsidRPr="008A384C" w:rsidRDefault="008A384C" w:rsidP="008A384C">
      <w:pPr>
        <w:suppressAutoHyphens/>
        <w:snapToGrid w:val="0"/>
        <w:ind w:firstLine="709"/>
        <w:jc w:val="both"/>
        <w:rPr>
          <w:lang w:eastAsia="ar-SA"/>
        </w:rPr>
      </w:pPr>
      <w:r w:rsidRPr="008A384C">
        <w:rPr>
          <w:lang w:eastAsia="ar-SA"/>
        </w:rPr>
        <w:t>сохранить количество занятий физкультурно-спортивной направленности по месту жительства граждан в ГО г. Дивногорск;</w:t>
      </w:r>
    </w:p>
    <w:p w:rsidR="008A384C" w:rsidRPr="008A384C" w:rsidRDefault="008A384C" w:rsidP="008A384C">
      <w:pPr>
        <w:suppressAutoHyphens/>
        <w:snapToGrid w:val="0"/>
        <w:ind w:firstLine="709"/>
        <w:jc w:val="both"/>
        <w:rPr>
          <w:lang w:eastAsia="ar-SA"/>
        </w:rPr>
      </w:pPr>
      <w:r w:rsidRPr="008A384C">
        <w:rPr>
          <w:lang w:eastAsia="ar-SA"/>
        </w:rPr>
        <w:t xml:space="preserve">увеличить долю населения, принявшего участие в выполнении нормативов испытаний (тестов) комплекса ГТО от общей численности населения, проживающего на территории ГО г. Дивногорск; </w:t>
      </w:r>
    </w:p>
    <w:p w:rsidR="008A384C" w:rsidRPr="008A384C" w:rsidRDefault="008A384C" w:rsidP="008A384C">
      <w:pPr>
        <w:suppressAutoHyphens/>
        <w:snapToGrid w:val="0"/>
        <w:ind w:firstLine="709"/>
        <w:jc w:val="both"/>
        <w:rPr>
          <w:lang w:eastAsia="ar-SA"/>
        </w:rPr>
      </w:pPr>
      <w:r w:rsidRPr="008A384C">
        <w:rPr>
          <w:lang w:eastAsia="ar-SA"/>
        </w:rPr>
        <w:t>увеличить долю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ГО г. Дивногорск;</w:t>
      </w:r>
    </w:p>
    <w:p w:rsidR="008A384C" w:rsidRPr="008A384C" w:rsidRDefault="008A384C" w:rsidP="008A384C">
      <w:pPr>
        <w:suppressAutoHyphens/>
        <w:snapToGrid w:val="0"/>
        <w:ind w:firstLine="709"/>
        <w:jc w:val="both"/>
        <w:rPr>
          <w:lang w:eastAsia="ar-SA"/>
        </w:rPr>
      </w:pPr>
      <w:r w:rsidRPr="008A384C">
        <w:rPr>
          <w:lang w:eastAsia="ar-SA"/>
        </w:rPr>
        <w:t>сохранить число лиц, прошедших спортивную подготовку на этапах спортивной подготовки;</w:t>
      </w:r>
    </w:p>
    <w:p w:rsidR="008A384C" w:rsidRPr="008A384C" w:rsidRDefault="008A384C" w:rsidP="008A384C">
      <w:pPr>
        <w:suppressAutoHyphens/>
        <w:snapToGrid w:val="0"/>
        <w:ind w:firstLine="709"/>
        <w:jc w:val="both"/>
        <w:rPr>
          <w:lang w:eastAsia="ar-SA"/>
        </w:rPr>
      </w:pPr>
      <w:r w:rsidRPr="008A384C">
        <w:rPr>
          <w:lang w:eastAsia="ar-SA"/>
        </w:rPr>
        <w:t>увеличить удельный вес спортсменов, принявших участие в официальных спортивных соревнованиях, в их общей численности.</w:t>
      </w: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8A384C" w:rsidRPr="008A384C" w:rsidRDefault="008A384C" w:rsidP="008A384C">
      <w:pPr>
        <w:numPr>
          <w:ilvl w:val="0"/>
          <w:numId w:val="37"/>
        </w:numPr>
        <w:suppressAutoHyphens/>
        <w:ind w:left="0" w:firstLine="709"/>
        <w:jc w:val="both"/>
        <w:rPr>
          <w:lang w:eastAsia="ar-SA"/>
        </w:rPr>
      </w:pPr>
      <w:r w:rsidRPr="008A384C">
        <w:rPr>
          <w:lang w:eastAsia="ar-SA"/>
        </w:rPr>
        <w:t>срывом мероприятий и недостижением целевых показателей;</w:t>
      </w:r>
    </w:p>
    <w:p w:rsidR="008A384C" w:rsidRPr="008A384C" w:rsidRDefault="008A384C" w:rsidP="008A384C">
      <w:pPr>
        <w:numPr>
          <w:ilvl w:val="0"/>
          <w:numId w:val="37"/>
        </w:numPr>
        <w:suppressAutoHyphens/>
        <w:ind w:left="0" w:firstLine="709"/>
        <w:jc w:val="both"/>
        <w:rPr>
          <w:lang w:eastAsia="ar-SA"/>
        </w:rPr>
      </w:pPr>
      <w:r w:rsidRPr="008A384C">
        <w:rPr>
          <w:lang w:eastAsia="ar-SA"/>
        </w:rPr>
        <w:t>неэффективным использованием ресурсов.</w:t>
      </w:r>
    </w:p>
    <w:p w:rsidR="008A384C" w:rsidRPr="008A384C" w:rsidRDefault="008A384C" w:rsidP="008A384C">
      <w:pPr>
        <w:suppressAutoHyphens/>
        <w:ind w:firstLine="709"/>
        <w:jc w:val="both"/>
        <w:rPr>
          <w:lang w:eastAsia="ar-SA"/>
        </w:rPr>
      </w:pPr>
      <w:r w:rsidRPr="008A384C">
        <w:rPr>
          <w:lang w:eastAsia="ar-SA"/>
        </w:rPr>
        <w:t>Способами ограничения административного риска являются:</w:t>
      </w:r>
    </w:p>
    <w:p w:rsidR="008A384C" w:rsidRPr="008A384C" w:rsidRDefault="008A384C" w:rsidP="008A384C">
      <w:pPr>
        <w:numPr>
          <w:ilvl w:val="0"/>
          <w:numId w:val="38"/>
        </w:numPr>
        <w:suppressAutoHyphens/>
        <w:ind w:left="0" w:firstLine="709"/>
        <w:jc w:val="both"/>
        <w:rPr>
          <w:lang w:eastAsia="ar-SA"/>
        </w:rPr>
      </w:pPr>
      <w:r w:rsidRPr="008A384C">
        <w:rPr>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8A384C" w:rsidRPr="008A384C" w:rsidRDefault="008A384C" w:rsidP="008A384C">
      <w:pPr>
        <w:numPr>
          <w:ilvl w:val="0"/>
          <w:numId w:val="38"/>
        </w:numPr>
        <w:suppressAutoHyphens/>
        <w:ind w:left="0" w:firstLine="709"/>
        <w:jc w:val="both"/>
        <w:rPr>
          <w:lang w:eastAsia="ar-SA"/>
        </w:rPr>
      </w:pPr>
      <w:r w:rsidRPr="008A384C">
        <w:rPr>
          <w:lang w:eastAsia="ar-SA"/>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8A384C" w:rsidRPr="008A384C" w:rsidRDefault="008A384C" w:rsidP="008A384C">
      <w:pPr>
        <w:numPr>
          <w:ilvl w:val="0"/>
          <w:numId w:val="38"/>
        </w:numPr>
        <w:suppressAutoHyphens/>
        <w:ind w:left="0" w:firstLine="709"/>
        <w:jc w:val="both"/>
        <w:rPr>
          <w:lang w:eastAsia="ar-SA"/>
        </w:rPr>
      </w:pPr>
      <w:r w:rsidRPr="008A384C">
        <w:rPr>
          <w:lang w:eastAsia="ar-SA"/>
        </w:rPr>
        <w:t>своевременная корректировка мероприятий программы.</w:t>
      </w:r>
    </w:p>
    <w:p w:rsidR="008A384C" w:rsidRPr="008A384C" w:rsidRDefault="008A384C" w:rsidP="008A384C">
      <w:pPr>
        <w:suppressAutoHyphens/>
        <w:ind w:firstLine="709"/>
        <w:jc w:val="both"/>
        <w:rPr>
          <w:lang w:eastAsia="ar-SA"/>
        </w:rPr>
      </w:pPr>
    </w:p>
    <w:p w:rsidR="008A384C" w:rsidRPr="008A384C" w:rsidRDefault="008A384C" w:rsidP="008A384C">
      <w:pPr>
        <w:widowControl w:val="0"/>
        <w:suppressAutoHyphens/>
        <w:autoSpaceDE w:val="0"/>
        <w:autoSpaceDN w:val="0"/>
        <w:adjustRightInd w:val="0"/>
        <w:jc w:val="center"/>
        <w:rPr>
          <w:b/>
          <w:lang w:eastAsia="ar-SA"/>
        </w:rPr>
      </w:pPr>
      <w:r w:rsidRPr="008A384C">
        <w:rPr>
          <w:b/>
          <w:lang w:eastAsia="ar-SA"/>
        </w:rPr>
        <w:t>2.6. Система программных мероприятий</w:t>
      </w:r>
    </w:p>
    <w:p w:rsidR="008A384C" w:rsidRPr="008A384C" w:rsidRDefault="008A384C" w:rsidP="008A384C">
      <w:pPr>
        <w:widowControl w:val="0"/>
        <w:suppressAutoHyphens/>
        <w:autoSpaceDE w:val="0"/>
        <w:autoSpaceDN w:val="0"/>
        <w:adjustRightInd w:val="0"/>
        <w:ind w:firstLine="540"/>
        <w:jc w:val="both"/>
        <w:rPr>
          <w:lang w:eastAsia="ar-SA"/>
        </w:rPr>
      </w:pP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Перечень мероприятий подпрограммы приведен в приложении № 2 к подпрограмме.</w:t>
      </w:r>
    </w:p>
    <w:p w:rsidR="008A384C" w:rsidRPr="008A384C" w:rsidRDefault="008A384C" w:rsidP="008A384C">
      <w:pPr>
        <w:widowControl w:val="0"/>
        <w:suppressAutoHyphens/>
        <w:autoSpaceDE w:val="0"/>
        <w:autoSpaceDN w:val="0"/>
        <w:adjustRightInd w:val="0"/>
        <w:jc w:val="center"/>
        <w:outlineLvl w:val="2"/>
        <w:rPr>
          <w:b/>
          <w:lang w:eastAsia="ar-SA"/>
        </w:rPr>
      </w:pPr>
    </w:p>
    <w:p w:rsidR="008A384C" w:rsidRPr="008A384C" w:rsidRDefault="008A384C" w:rsidP="008A384C">
      <w:pPr>
        <w:widowControl w:val="0"/>
        <w:suppressAutoHyphens/>
        <w:autoSpaceDE w:val="0"/>
        <w:autoSpaceDN w:val="0"/>
        <w:adjustRightInd w:val="0"/>
        <w:jc w:val="center"/>
        <w:outlineLvl w:val="2"/>
        <w:rPr>
          <w:b/>
          <w:lang w:eastAsia="ar-SA"/>
        </w:rPr>
      </w:pPr>
      <w:r w:rsidRPr="008A384C">
        <w:rPr>
          <w:b/>
          <w:lang w:eastAsia="ar-SA"/>
        </w:rPr>
        <w:t>2.7. Обоснование финансовых, материальных и трудовых</w:t>
      </w:r>
    </w:p>
    <w:p w:rsidR="008A384C" w:rsidRPr="008A384C" w:rsidRDefault="008A384C" w:rsidP="008A384C">
      <w:pPr>
        <w:widowControl w:val="0"/>
        <w:suppressAutoHyphens/>
        <w:autoSpaceDE w:val="0"/>
        <w:autoSpaceDN w:val="0"/>
        <w:adjustRightInd w:val="0"/>
        <w:jc w:val="center"/>
        <w:rPr>
          <w:b/>
          <w:lang w:eastAsia="ar-SA"/>
        </w:rPr>
      </w:pPr>
      <w:r w:rsidRPr="008A384C">
        <w:rPr>
          <w:b/>
          <w:lang w:eastAsia="ar-SA"/>
        </w:rPr>
        <w:t>затрат (ресурсное обеспечение программы) с указанием</w:t>
      </w:r>
    </w:p>
    <w:p w:rsidR="008A384C" w:rsidRPr="008A384C" w:rsidRDefault="008A384C" w:rsidP="008A384C">
      <w:pPr>
        <w:widowControl w:val="0"/>
        <w:suppressAutoHyphens/>
        <w:autoSpaceDE w:val="0"/>
        <w:autoSpaceDN w:val="0"/>
        <w:adjustRightInd w:val="0"/>
        <w:jc w:val="center"/>
        <w:rPr>
          <w:b/>
          <w:lang w:eastAsia="ar-SA"/>
        </w:rPr>
      </w:pPr>
      <w:r w:rsidRPr="008A384C">
        <w:rPr>
          <w:b/>
          <w:lang w:eastAsia="ar-SA"/>
        </w:rPr>
        <w:t>источников финансирования</w:t>
      </w:r>
    </w:p>
    <w:p w:rsidR="008A384C" w:rsidRPr="008A384C" w:rsidRDefault="008A384C" w:rsidP="008A384C">
      <w:pPr>
        <w:widowControl w:val="0"/>
        <w:suppressAutoHyphens/>
        <w:autoSpaceDE w:val="0"/>
        <w:autoSpaceDN w:val="0"/>
        <w:adjustRightInd w:val="0"/>
        <w:jc w:val="center"/>
        <w:rPr>
          <w:lang w:eastAsia="ar-SA"/>
        </w:rPr>
      </w:pP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Мероприятия подпрограммы реализуются за счет средств муниципального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8A384C" w:rsidRPr="008A384C" w:rsidRDefault="008A384C" w:rsidP="008A384C">
      <w:pPr>
        <w:widowControl w:val="0"/>
        <w:suppressAutoHyphens/>
        <w:autoSpaceDE w:val="0"/>
        <w:autoSpaceDN w:val="0"/>
        <w:adjustRightInd w:val="0"/>
        <w:ind w:firstLine="540"/>
        <w:jc w:val="both"/>
        <w:rPr>
          <w:lang w:eastAsia="ar-SA"/>
        </w:rPr>
      </w:pPr>
    </w:p>
    <w:p w:rsidR="008A384C" w:rsidRPr="008A384C" w:rsidRDefault="008A384C" w:rsidP="008A384C">
      <w:pPr>
        <w:suppressAutoHyphens/>
        <w:snapToGrid w:val="0"/>
        <w:jc w:val="both"/>
        <w:rPr>
          <w:lang w:eastAsia="ar-SA"/>
        </w:rPr>
      </w:pPr>
      <w:bookmarkStart w:id="2" w:name="_Hlk534740060"/>
      <w:r w:rsidRPr="008A384C">
        <w:rPr>
          <w:lang w:eastAsia="ar-SA"/>
        </w:rPr>
        <w:t xml:space="preserve">Объем бюджетных ассигнований на реализацию Программы составляет всего </w:t>
      </w:r>
      <w:r w:rsidRPr="008A384C">
        <w:rPr>
          <w:color w:val="FF0000"/>
          <w:lang w:eastAsia="ar-SA"/>
        </w:rPr>
        <w:t xml:space="preserve">588 429,0 </w:t>
      </w:r>
      <w:r w:rsidRPr="008A384C">
        <w:rPr>
          <w:lang w:eastAsia="ar-SA"/>
        </w:rPr>
        <w:t xml:space="preserve">тыс. рублей, </w:t>
      </w:r>
    </w:p>
    <w:p w:rsidR="008A384C" w:rsidRPr="008A384C" w:rsidRDefault="008A384C" w:rsidP="008A384C">
      <w:pPr>
        <w:suppressAutoHyphens/>
        <w:snapToGrid w:val="0"/>
        <w:jc w:val="both"/>
        <w:rPr>
          <w:lang w:eastAsia="ar-SA"/>
        </w:rPr>
      </w:pPr>
      <w:r w:rsidRPr="008A384C">
        <w:rPr>
          <w:lang w:eastAsia="ar-SA"/>
        </w:rPr>
        <w:t>в том числе по годам:</w:t>
      </w:r>
    </w:p>
    <w:p w:rsidR="008A384C" w:rsidRPr="008A384C" w:rsidRDefault="008A384C" w:rsidP="008A384C">
      <w:pPr>
        <w:suppressAutoHyphens/>
        <w:snapToGrid w:val="0"/>
        <w:jc w:val="both"/>
        <w:rPr>
          <w:lang w:eastAsia="ar-SA"/>
        </w:rPr>
      </w:pPr>
      <w:r w:rsidRPr="008A384C">
        <w:rPr>
          <w:lang w:eastAsia="ar-SA"/>
        </w:rPr>
        <w:t>в 2014 году – 4 311,5 тыс. рублей,</w:t>
      </w:r>
    </w:p>
    <w:p w:rsidR="008A384C" w:rsidRPr="008A384C" w:rsidRDefault="008A384C" w:rsidP="008A384C">
      <w:pPr>
        <w:suppressAutoHyphens/>
        <w:snapToGrid w:val="0"/>
        <w:jc w:val="both"/>
        <w:rPr>
          <w:lang w:eastAsia="ar-SA"/>
        </w:rPr>
      </w:pPr>
      <w:r w:rsidRPr="008A384C">
        <w:rPr>
          <w:lang w:eastAsia="ar-SA"/>
        </w:rPr>
        <w:t>в 2015 году – 5 873,4 тыс. рублей,</w:t>
      </w:r>
    </w:p>
    <w:p w:rsidR="008A384C" w:rsidRPr="008A384C" w:rsidRDefault="008A384C" w:rsidP="008A384C">
      <w:pPr>
        <w:suppressAutoHyphens/>
        <w:snapToGrid w:val="0"/>
        <w:jc w:val="both"/>
        <w:rPr>
          <w:lang w:eastAsia="ar-SA"/>
        </w:rPr>
      </w:pPr>
      <w:r w:rsidRPr="008A384C">
        <w:rPr>
          <w:lang w:eastAsia="ar-SA"/>
        </w:rPr>
        <w:t>в 2016 году – 6 302,4 тыс. рублей,</w:t>
      </w:r>
    </w:p>
    <w:p w:rsidR="008A384C" w:rsidRPr="008A384C" w:rsidRDefault="008A384C" w:rsidP="008A384C">
      <w:pPr>
        <w:suppressAutoHyphens/>
        <w:snapToGrid w:val="0"/>
        <w:jc w:val="both"/>
        <w:rPr>
          <w:lang w:eastAsia="ar-SA"/>
        </w:rPr>
      </w:pPr>
      <w:r w:rsidRPr="008A384C">
        <w:rPr>
          <w:lang w:eastAsia="ar-SA"/>
        </w:rPr>
        <w:t>в 2017 году – 12 316,3 тыс. рублей,</w:t>
      </w:r>
    </w:p>
    <w:p w:rsidR="008A384C" w:rsidRPr="008A384C" w:rsidRDefault="008A384C" w:rsidP="008A384C">
      <w:pPr>
        <w:suppressAutoHyphens/>
        <w:snapToGrid w:val="0"/>
        <w:jc w:val="both"/>
        <w:rPr>
          <w:lang w:eastAsia="ar-SA"/>
        </w:rPr>
      </w:pPr>
      <w:r w:rsidRPr="008A384C">
        <w:rPr>
          <w:lang w:eastAsia="ar-SA"/>
        </w:rPr>
        <w:t>в 2018 году – 34 761,5 тыс. рублей,</w:t>
      </w:r>
    </w:p>
    <w:p w:rsidR="008A384C" w:rsidRPr="008A384C" w:rsidRDefault="008A384C" w:rsidP="008A384C">
      <w:pPr>
        <w:suppressAutoHyphens/>
        <w:snapToGrid w:val="0"/>
        <w:jc w:val="both"/>
        <w:rPr>
          <w:lang w:eastAsia="ar-SA"/>
        </w:rPr>
      </w:pPr>
      <w:r w:rsidRPr="008A384C">
        <w:rPr>
          <w:lang w:eastAsia="ar-SA"/>
        </w:rPr>
        <w:t>в 2019 году – 34 247,2 тыс. рублей,</w:t>
      </w:r>
    </w:p>
    <w:p w:rsidR="008A384C" w:rsidRPr="008A384C" w:rsidRDefault="008A384C" w:rsidP="008A384C">
      <w:pPr>
        <w:suppressAutoHyphens/>
        <w:snapToGrid w:val="0"/>
        <w:jc w:val="both"/>
        <w:rPr>
          <w:lang w:eastAsia="ar-SA"/>
        </w:rPr>
      </w:pPr>
      <w:r w:rsidRPr="008A384C">
        <w:rPr>
          <w:lang w:eastAsia="ar-SA"/>
        </w:rPr>
        <w:t>в 2020 году – 36 573,8 тыс. рублей,</w:t>
      </w:r>
    </w:p>
    <w:p w:rsidR="008A384C" w:rsidRPr="008A384C" w:rsidRDefault="008A384C" w:rsidP="008A384C">
      <w:pPr>
        <w:suppressAutoHyphens/>
        <w:snapToGrid w:val="0"/>
        <w:jc w:val="both"/>
        <w:rPr>
          <w:lang w:eastAsia="ar-SA"/>
        </w:rPr>
      </w:pPr>
      <w:r w:rsidRPr="008A384C">
        <w:rPr>
          <w:lang w:eastAsia="ar-SA"/>
        </w:rPr>
        <w:t>в 2021 году – 40 960,1 тыс. рублей,</w:t>
      </w:r>
    </w:p>
    <w:p w:rsidR="008A384C" w:rsidRPr="008A384C" w:rsidRDefault="008A384C" w:rsidP="008A384C">
      <w:pPr>
        <w:suppressAutoHyphens/>
        <w:snapToGrid w:val="0"/>
        <w:jc w:val="both"/>
        <w:rPr>
          <w:lang w:eastAsia="ar-SA"/>
        </w:rPr>
      </w:pPr>
      <w:r w:rsidRPr="008A384C">
        <w:rPr>
          <w:lang w:eastAsia="ar-SA"/>
        </w:rPr>
        <w:t>в 2022 году – 59 289,6 тыс. рублей,</w:t>
      </w:r>
    </w:p>
    <w:p w:rsidR="008A384C" w:rsidRPr="008A384C" w:rsidRDefault="008A384C" w:rsidP="008A384C">
      <w:pPr>
        <w:suppressAutoHyphens/>
        <w:snapToGrid w:val="0"/>
        <w:jc w:val="both"/>
        <w:rPr>
          <w:lang w:eastAsia="ar-SA"/>
        </w:rPr>
      </w:pPr>
      <w:r w:rsidRPr="008A384C">
        <w:rPr>
          <w:lang w:eastAsia="ar-SA"/>
        </w:rPr>
        <w:t>в 2023 году –111 188,2 тыс. рублей,</w:t>
      </w:r>
    </w:p>
    <w:p w:rsidR="008A384C" w:rsidRPr="008A384C" w:rsidRDefault="008A384C" w:rsidP="008A384C">
      <w:pPr>
        <w:suppressAutoHyphens/>
        <w:snapToGrid w:val="0"/>
        <w:jc w:val="both"/>
        <w:rPr>
          <w:lang w:eastAsia="ar-SA"/>
        </w:rPr>
      </w:pPr>
      <w:r w:rsidRPr="008A384C">
        <w:rPr>
          <w:lang w:eastAsia="ar-SA"/>
        </w:rPr>
        <w:t xml:space="preserve">в 2024 году – </w:t>
      </w:r>
      <w:r w:rsidRPr="008A384C">
        <w:rPr>
          <w:color w:val="FF0000"/>
          <w:lang w:eastAsia="ar-SA"/>
        </w:rPr>
        <w:t xml:space="preserve">92 903,6 </w:t>
      </w:r>
      <w:r w:rsidRPr="008A384C">
        <w:rPr>
          <w:lang w:eastAsia="ar-SA"/>
        </w:rPr>
        <w:t>тыс. рублей,</w:t>
      </w:r>
    </w:p>
    <w:p w:rsidR="008A384C" w:rsidRPr="008A384C" w:rsidRDefault="008A384C" w:rsidP="008A384C">
      <w:pPr>
        <w:snapToGrid w:val="0"/>
      </w:pPr>
      <w:r w:rsidRPr="008A384C">
        <w:t xml:space="preserve">в 2025 году – </w:t>
      </w:r>
      <w:r w:rsidRPr="008A384C">
        <w:rPr>
          <w:color w:val="FF0000"/>
          <w:lang w:eastAsia="ar-SA"/>
        </w:rPr>
        <w:t xml:space="preserve">54 095,2 </w:t>
      </w:r>
      <w:r w:rsidRPr="008A384C">
        <w:t>тыс. рублей,</w:t>
      </w:r>
    </w:p>
    <w:p w:rsidR="008A384C" w:rsidRPr="008A384C" w:rsidRDefault="008A384C" w:rsidP="008A384C">
      <w:pPr>
        <w:snapToGrid w:val="0"/>
      </w:pPr>
      <w:r w:rsidRPr="008A384C">
        <w:t xml:space="preserve">в 2026 году – </w:t>
      </w:r>
      <w:r w:rsidRPr="008A384C">
        <w:rPr>
          <w:color w:val="FF0000"/>
          <w:lang w:eastAsia="ar-SA"/>
        </w:rPr>
        <w:t>47 803,</w:t>
      </w:r>
      <w:r w:rsidRPr="008A384C">
        <w:rPr>
          <w:lang w:eastAsia="ar-SA"/>
        </w:rPr>
        <w:t xml:space="preserve">1 </w:t>
      </w:r>
      <w:r w:rsidRPr="008A384C">
        <w:t>тыс. рублей;</w:t>
      </w:r>
    </w:p>
    <w:p w:rsidR="008A384C" w:rsidRPr="008A384C" w:rsidRDefault="008A384C" w:rsidP="008A384C">
      <w:pPr>
        <w:snapToGrid w:val="0"/>
        <w:rPr>
          <w:color w:val="FF0000"/>
        </w:rPr>
      </w:pPr>
      <w:r w:rsidRPr="008A384C">
        <w:rPr>
          <w:color w:val="FF0000"/>
        </w:rPr>
        <w:t xml:space="preserve">в 2027 году – </w:t>
      </w:r>
      <w:r w:rsidRPr="008A384C">
        <w:rPr>
          <w:color w:val="FF0000"/>
          <w:lang w:eastAsia="ar-SA"/>
        </w:rPr>
        <w:t xml:space="preserve">47 803,1 </w:t>
      </w:r>
      <w:r w:rsidRPr="008A384C">
        <w:rPr>
          <w:color w:val="FF0000"/>
        </w:rPr>
        <w:t>тыс. рублей.</w:t>
      </w:r>
    </w:p>
    <w:p w:rsidR="008A384C" w:rsidRPr="008A384C" w:rsidRDefault="008A384C" w:rsidP="008A384C">
      <w:pPr>
        <w:suppressAutoHyphens/>
        <w:snapToGrid w:val="0"/>
        <w:jc w:val="both"/>
        <w:rPr>
          <w:lang w:eastAsia="ar-SA"/>
        </w:rPr>
      </w:pPr>
    </w:p>
    <w:p w:rsidR="008A384C" w:rsidRPr="008A384C" w:rsidRDefault="008A384C" w:rsidP="008A384C">
      <w:pPr>
        <w:suppressAutoHyphens/>
        <w:snapToGrid w:val="0"/>
        <w:jc w:val="both"/>
        <w:rPr>
          <w:lang w:eastAsia="ar-SA"/>
        </w:rPr>
      </w:pPr>
      <w:r w:rsidRPr="008A384C">
        <w:rPr>
          <w:lang w:eastAsia="ar-SA"/>
        </w:rPr>
        <w:t xml:space="preserve">из средств местного бюджета </w:t>
      </w:r>
      <w:r w:rsidRPr="008A384C">
        <w:rPr>
          <w:color w:val="FF0000"/>
          <w:lang w:eastAsia="ar-SA"/>
        </w:rPr>
        <w:t>372 055,5</w:t>
      </w:r>
      <w:r w:rsidRPr="008A384C">
        <w:rPr>
          <w:lang w:eastAsia="ar-SA"/>
        </w:rPr>
        <w:t xml:space="preserve"> тыс. рублей</w:t>
      </w:r>
    </w:p>
    <w:p w:rsidR="008A384C" w:rsidRPr="008A384C" w:rsidRDefault="008A384C" w:rsidP="008A384C">
      <w:pPr>
        <w:suppressAutoHyphens/>
        <w:snapToGrid w:val="0"/>
        <w:jc w:val="both"/>
        <w:rPr>
          <w:lang w:eastAsia="ar-SA"/>
        </w:rPr>
      </w:pPr>
      <w:r w:rsidRPr="008A384C">
        <w:rPr>
          <w:lang w:eastAsia="ar-SA"/>
        </w:rPr>
        <w:t>в 2014 году – 775,2 тыс. рублей,</w:t>
      </w:r>
    </w:p>
    <w:p w:rsidR="008A384C" w:rsidRPr="008A384C" w:rsidRDefault="008A384C" w:rsidP="008A384C">
      <w:pPr>
        <w:suppressAutoHyphens/>
        <w:snapToGrid w:val="0"/>
        <w:jc w:val="both"/>
        <w:rPr>
          <w:lang w:eastAsia="ar-SA"/>
        </w:rPr>
      </w:pPr>
      <w:r w:rsidRPr="008A384C">
        <w:rPr>
          <w:lang w:eastAsia="ar-SA"/>
        </w:rPr>
        <w:t>в 2015 году – 1 164,9 тыс. рублей,</w:t>
      </w:r>
    </w:p>
    <w:p w:rsidR="008A384C" w:rsidRPr="008A384C" w:rsidRDefault="008A384C" w:rsidP="008A384C">
      <w:pPr>
        <w:suppressAutoHyphens/>
        <w:snapToGrid w:val="0"/>
        <w:jc w:val="both"/>
        <w:rPr>
          <w:lang w:eastAsia="ar-SA"/>
        </w:rPr>
      </w:pPr>
      <w:r w:rsidRPr="008A384C">
        <w:rPr>
          <w:lang w:eastAsia="ar-SA"/>
        </w:rPr>
        <w:t>в 2016 году – 2 126,4 тыс. рублей,</w:t>
      </w:r>
    </w:p>
    <w:p w:rsidR="008A384C" w:rsidRPr="008A384C" w:rsidRDefault="008A384C" w:rsidP="008A384C">
      <w:pPr>
        <w:suppressAutoHyphens/>
        <w:snapToGrid w:val="0"/>
        <w:jc w:val="both"/>
        <w:rPr>
          <w:lang w:eastAsia="ar-SA"/>
        </w:rPr>
      </w:pPr>
      <w:r w:rsidRPr="008A384C">
        <w:rPr>
          <w:lang w:eastAsia="ar-SA"/>
        </w:rPr>
        <w:t>в 2017 году – 4 416,7 тыс. рублей,</w:t>
      </w:r>
    </w:p>
    <w:p w:rsidR="008A384C" w:rsidRPr="008A384C" w:rsidRDefault="008A384C" w:rsidP="008A384C">
      <w:pPr>
        <w:suppressAutoHyphens/>
        <w:snapToGrid w:val="0"/>
        <w:jc w:val="both"/>
        <w:rPr>
          <w:lang w:eastAsia="ar-SA"/>
        </w:rPr>
      </w:pPr>
      <w:r w:rsidRPr="008A384C">
        <w:rPr>
          <w:lang w:eastAsia="ar-SA"/>
        </w:rPr>
        <w:t>в 2018 году – 21 924,0 тыс. рублей,</w:t>
      </w:r>
    </w:p>
    <w:p w:rsidR="008A384C" w:rsidRPr="008A384C" w:rsidRDefault="008A384C" w:rsidP="008A384C">
      <w:pPr>
        <w:suppressAutoHyphens/>
        <w:snapToGrid w:val="0"/>
        <w:jc w:val="both"/>
        <w:rPr>
          <w:lang w:eastAsia="ar-SA"/>
        </w:rPr>
      </w:pPr>
      <w:r w:rsidRPr="008A384C">
        <w:rPr>
          <w:lang w:eastAsia="ar-SA"/>
        </w:rPr>
        <w:t>в 2019 году – 19 939,6 тыс. рублей,</w:t>
      </w:r>
    </w:p>
    <w:p w:rsidR="008A384C" w:rsidRPr="008A384C" w:rsidRDefault="008A384C" w:rsidP="008A384C">
      <w:pPr>
        <w:suppressAutoHyphens/>
        <w:snapToGrid w:val="0"/>
        <w:jc w:val="both"/>
        <w:rPr>
          <w:lang w:eastAsia="ar-SA"/>
        </w:rPr>
      </w:pPr>
      <w:r w:rsidRPr="008A384C">
        <w:rPr>
          <w:lang w:eastAsia="ar-SA"/>
        </w:rPr>
        <w:t>в 2020 году – 22 385,7 тыс. рублей,</w:t>
      </w:r>
    </w:p>
    <w:p w:rsidR="008A384C" w:rsidRPr="008A384C" w:rsidRDefault="008A384C" w:rsidP="008A384C">
      <w:pPr>
        <w:suppressAutoHyphens/>
        <w:snapToGrid w:val="0"/>
        <w:jc w:val="both"/>
        <w:rPr>
          <w:lang w:eastAsia="ar-SA"/>
        </w:rPr>
      </w:pPr>
      <w:r w:rsidRPr="008A384C">
        <w:rPr>
          <w:lang w:eastAsia="ar-SA"/>
        </w:rPr>
        <w:t>в 2021 году – 29 265,0 тыс. рублей,</w:t>
      </w:r>
    </w:p>
    <w:p w:rsidR="008A384C" w:rsidRPr="008A384C" w:rsidRDefault="008A384C" w:rsidP="008A384C">
      <w:pPr>
        <w:suppressAutoHyphens/>
        <w:snapToGrid w:val="0"/>
        <w:jc w:val="both"/>
        <w:rPr>
          <w:lang w:eastAsia="ar-SA"/>
        </w:rPr>
      </w:pPr>
      <w:r w:rsidRPr="008A384C">
        <w:rPr>
          <w:lang w:eastAsia="ar-SA"/>
        </w:rPr>
        <w:t>в 2022 году – 35 259,9 тыс. рублей,</w:t>
      </w:r>
    </w:p>
    <w:p w:rsidR="008A384C" w:rsidRPr="008A384C" w:rsidRDefault="008A384C" w:rsidP="008A384C">
      <w:pPr>
        <w:suppressAutoHyphens/>
        <w:snapToGrid w:val="0"/>
        <w:jc w:val="both"/>
        <w:rPr>
          <w:lang w:eastAsia="ar-SA"/>
        </w:rPr>
      </w:pPr>
      <w:r w:rsidRPr="008A384C">
        <w:rPr>
          <w:lang w:eastAsia="ar-SA"/>
        </w:rPr>
        <w:t>в 2023 году – 48 388,9 тыс. рублей,</w:t>
      </w:r>
    </w:p>
    <w:p w:rsidR="008A384C" w:rsidRPr="008A384C" w:rsidRDefault="008A384C" w:rsidP="008A384C">
      <w:pPr>
        <w:suppressAutoHyphens/>
        <w:snapToGrid w:val="0"/>
        <w:jc w:val="both"/>
        <w:rPr>
          <w:lang w:eastAsia="ar-SA"/>
        </w:rPr>
      </w:pPr>
      <w:r w:rsidRPr="008A384C">
        <w:rPr>
          <w:lang w:eastAsia="ar-SA"/>
        </w:rPr>
        <w:t xml:space="preserve">в 2024 году – </w:t>
      </w:r>
      <w:r w:rsidRPr="008A384C">
        <w:rPr>
          <w:color w:val="FF0000"/>
          <w:lang w:eastAsia="ar-SA"/>
        </w:rPr>
        <w:t>71 082,0</w:t>
      </w:r>
      <w:r w:rsidRPr="008A384C">
        <w:rPr>
          <w:lang w:eastAsia="ar-SA"/>
        </w:rPr>
        <w:t xml:space="preserve"> тыс. рублей,</w:t>
      </w:r>
    </w:p>
    <w:p w:rsidR="008A384C" w:rsidRPr="008A384C" w:rsidRDefault="008A384C" w:rsidP="008A384C">
      <w:pPr>
        <w:snapToGrid w:val="0"/>
      </w:pPr>
      <w:r w:rsidRPr="008A384C">
        <w:t xml:space="preserve">в 2025 году – </w:t>
      </w:r>
      <w:r w:rsidRPr="008A384C">
        <w:rPr>
          <w:lang w:eastAsia="ar-SA"/>
        </w:rPr>
        <w:t xml:space="preserve">38 442,4 </w:t>
      </w:r>
      <w:r w:rsidRPr="008A384C">
        <w:t>тыс. рублей,</w:t>
      </w:r>
    </w:p>
    <w:p w:rsidR="008A384C" w:rsidRPr="008A384C" w:rsidRDefault="008A384C" w:rsidP="008A384C">
      <w:pPr>
        <w:snapToGrid w:val="0"/>
      </w:pPr>
      <w:r w:rsidRPr="008A384C">
        <w:t xml:space="preserve">в 2026 году – </w:t>
      </w:r>
      <w:r w:rsidRPr="008A384C">
        <w:rPr>
          <w:lang w:eastAsia="ar-SA"/>
        </w:rPr>
        <w:t xml:space="preserve">38 442,4 </w:t>
      </w:r>
      <w:r w:rsidRPr="008A384C">
        <w:t>тыс. рублей;</w:t>
      </w:r>
    </w:p>
    <w:p w:rsidR="008A384C" w:rsidRPr="008A384C" w:rsidRDefault="008A384C" w:rsidP="008A384C">
      <w:pPr>
        <w:snapToGrid w:val="0"/>
        <w:rPr>
          <w:color w:val="FF0000"/>
        </w:rPr>
      </w:pPr>
      <w:r w:rsidRPr="008A384C">
        <w:rPr>
          <w:color w:val="FF0000"/>
        </w:rPr>
        <w:t xml:space="preserve">в 2027 году – </w:t>
      </w:r>
      <w:r w:rsidRPr="008A384C">
        <w:rPr>
          <w:color w:val="FF0000"/>
          <w:lang w:eastAsia="ar-SA"/>
        </w:rPr>
        <w:t xml:space="preserve">38 442,4 </w:t>
      </w:r>
      <w:r w:rsidRPr="008A384C">
        <w:rPr>
          <w:color w:val="FF0000"/>
        </w:rPr>
        <w:t>тыс. рублей.</w:t>
      </w:r>
    </w:p>
    <w:p w:rsidR="008A384C" w:rsidRPr="008A384C" w:rsidRDefault="008A384C" w:rsidP="008A384C">
      <w:pPr>
        <w:suppressAutoHyphens/>
        <w:snapToGrid w:val="0"/>
        <w:jc w:val="both"/>
        <w:rPr>
          <w:lang w:eastAsia="ar-SA"/>
        </w:rPr>
      </w:pPr>
    </w:p>
    <w:p w:rsidR="008A384C" w:rsidRPr="008A384C" w:rsidRDefault="008A384C" w:rsidP="008A384C">
      <w:pPr>
        <w:suppressAutoHyphens/>
        <w:snapToGrid w:val="0"/>
        <w:jc w:val="both"/>
        <w:rPr>
          <w:lang w:eastAsia="ar-SA"/>
        </w:rPr>
      </w:pPr>
      <w:r w:rsidRPr="008A384C">
        <w:rPr>
          <w:lang w:eastAsia="ar-SA"/>
        </w:rPr>
        <w:t xml:space="preserve">из средств краевого бюджета </w:t>
      </w:r>
      <w:r w:rsidRPr="008A384C">
        <w:rPr>
          <w:color w:val="FF0000"/>
          <w:lang w:eastAsia="ar-SA"/>
        </w:rPr>
        <w:t xml:space="preserve">125 223,1 </w:t>
      </w:r>
      <w:r w:rsidRPr="008A384C">
        <w:rPr>
          <w:lang w:eastAsia="ar-SA"/>
        </w:rPr>
        <w:t>тыс. рублей</w:t>
      </w:r>
    </w:p>
    <w:p w:rsidR="008A384C" w:rsidRPr="008A384C" w:rsidRDefault="008A384C" w:rsidP="008A384C">
      <w:pPr>
        <w:suppressAutoHyphens/>
        <w:snapToGrid w:val="0"/>
        <w:jc w:val="both"/>
        <w:rPr>
          <w:lang w:eastAsia="ar-SA"/>
        </w:rPr>
      </w:pPr>
      <w:r w:rsidRPr="008A384C">
        <w:rPr>
          <w:lang w:eastAsia="ar-SA"/>
        </w:rPr>
        <w:t>в 2014 году –  0,0 тыс. рублей,</w:t>
      </w:r>
    </w:p>
    <w:p w:rsidR="008A384C" w:rsidRPr="008A384C" w:rsidRDefault="008A384C" w:rsidP="008A384C">
      <w:pPr>
        <w:suppressAutoHyphens/>
        <w:snapToGrid w:val="0"/>
        <w:jc w:val="both"/>
        <w:rPr>
          <w:lang w:eastAsia="ar-SA"/>
        </w:rPr>
      </w:pPr>
      <w:r w:rsidRPr="008A384C">
        <w:rPr>
          <w:lang w:eastAsia="ar-SA"/>
        </w:rPr>
        <w:t>в 2015 году – 0,0 тыс. рублей,</w:t>
      </w:r>
    </w:p>
    <w:p w:rsidR="008A384C" w:rsidRPr="008A384C" w:rsidRDefault="008A384C" w:rsidP="008A384C">
      <w:pPr>
        <w:suppressAutoHyphens/>
        <w:snapToGrid w:val="0"/>
        <w:jc w:val="both"/>
        <w:rPr>
          <w:lang w:eastAsia="ar-SA"/>
        </w:rPr>
      </w:pPr>
      <w:r w:rsidRPr="008A384C">
        <w:rPr>
          <w:lang w:eastAsia="ar-SA"/>
        </w:rPr>
        <w:t>в 2016 году – 375,0 тыс. рублей,</w:t>
      </w:r>
    </w:p>
    <w:p w:rsidR="008A384C" w:rsidRPr="008A384C" w:rsidRDefault="008A384C" w:rsidP="008A384C">
      <w:pPr>
        <w:suppressAutoHyphens/>
        <w:snapToGrid w:val="0"/>
        <w:jc w:val="both"/>
        <w:rPr>
          <w:lang w:eastAsia="ar-SA"/>
        </w:rPr>
      </w:pPr>
      <w:r w:rsidRPr="008A384C">
        <w:rPr>
          <w:lang w:eastAsia="ar-SA"/>
        </w:rPr>
        <w:t>в 2017 году – 4530,0 тыс. рублей,</w:t>
      </w:r>
    </w:p>
    <w:p w:rsidR="008A384C" w:rsidRPr="008A384C" w:rsidRDefault="008A384C" w:rsidP="008A384C">
      <w:pPr>
        <w:suppressAutoHyphens/>
        <w:snapToGrid w:val="0"/>
        <w:jc w:val="both"/>
        <w:rPr>
          <w:lang w:eastAsia="ar-SA"/>
        </w:rPr>
      </w:pPr>
      <w:r w:rsidRPr="008A384C">
        <w:rPr>
          <w:lang w:eastAsia="ar-SA"/>
        </w:rPr>
        <w:t>в 2018 году – 7608,5 тыс. рублей,</w:t>
      </w:r>
    </w:p>
    <w:p w:rsidR="008A384C" w:rsidRPr="008A384C" w:rsidRDefault="008A384C" w:rsidP="008A384C">
      <w:pPr>
        <w:suppressAutoHyphens/>
        <w:snapToGrid w:val="0"/>
        <w:jc w:val="both"/>
        <w:rPr>
          <w:lang w:eastAsia="ar-SA"/>
        </w:rPr>
      </w:pPr>
      <w:r w:rsidRPr="008A384C">
        <w:rPr>
          <w:lang w:eastAsia="ar-SA"/>
        </w:rPr>
        <w:t>в 2019 году – 8 434,4 тыс. рублей,</w:t>
      </w:r>
    </w:p>
    <w:p w:rsidR="008A384C" w:rsidRPr="008A384C" w:rsidRDefault="008A384C" w:rsidP="008A384C">
      <w:pPr>
        <w:suppressAutoHyphens/>
        <w:snapToGrid w:val="0"/>
        <w:jc w:val="both"/>
        <w:rPr>
          <w:lang w:eastAsia="ar-SA"/>
        </w:rPr>
      </w:pPr>
      <w:r w:rsidRPr="008A384C">
        <w:rPr>
          <w:lang w:eastAsia="ar-SA"/>
        </w:rPr>
        <w:t>в 2020 году – 10 172,2 тыс. рублей,</w:t>
      </w:r>
    </w:p>
    <w:p w:rsidR="008A384C" w:rsidRPr="008A384C" w:rsidRDefault="008A384C" w:rsidP="008A384C">
      <w:pPr>
        <w:suppressAutoHyphens/>
        <w:snapToGrid w:val="0"/>
        <w:jc w:val="both"/>
        <w:rPr>
          <w:lang w:eastAsia="ar-SA"/>
        </w:rPr>
      </w:pPr>
      <w:r w:rsidRPr="008A384C">
        <w:rPr>
          <w:lang w:eastAsia="ar-SA"/>
        </w:rPr>
        <w:t>в 2021 году – 5 830,6 тыс. рублей,</w:t>
      </w:r>
    </w:p>
    <w:p w:rsidR="008A384C" w:rsidRPr="008A384C" w:rsidRDefault="008A384C" w:rsidP="008A384C">
      <w:pPr>
        <w:suppressAutoHyphens/>
        <w:snapToGrid w:val="0"/>
        <w:jc w:val="both"/>
        <w:rPr>
          <w:lang w:eastAsia="ar-SA"/>
        </w:rPr>
      </w:pPr>
      <w:r w:rsidRPr="008A384C">
        <w:rPr>
          <w:lang w:eastAsia="ar-SA"/>
        </w:rPr>
        <w:t>в 2022 году – 16 702,1 тыс. рублей,</w:t>
      </w:r>
    </w:p>
    <w:p w:rsidR="008A384C" w:rsidRPr="008A384C" w:rsidRDefault="008A384C" w:rsidP="008A384C">
      <w:pPr>
        <w:suppressAutoHyphens/>
        <w:snapToGrid w:val="0"/>
        <w:jc w:val="both"/>
        <w:rPr>
          <w:lang w:eastAsia="ar-SA"/>
        </w:rPr>
      </w:pPr>
      <w:r w:rsidRPr="008A384C">
        <w:rPr>
          <w:lang w:eastAsia="ar-SA"/>
        </w:rPr>
        <w:t>в 2023 году – 53 726,7 тыс. рублей,</w:t>
      </w:r>
    </w:p>
    <w:p w:rsidR="008A384C" w:rsidRPr="008A384C" w:rsidRDefault="008A384C" w:rsidP="008A384C">
      <w:pPr>
        <w:suppressAutoHyphens/>
        <w:snapToGrid w:val="0"/>
        <w:jc w:val="both"/>
        <w:rPr>
          <w:lang w:eastAsia="ar-SA"/>
        </w:rPr>
      </w:pPr>
      <w:r w:rsidRPr="008A384C">
        <w:rPr>
          <w:lang w:eastAsia="ar-SA"/>
        </w:rPr>
        <w:t xml:space="preserve">в 2024 году – </w:t>
      </w:r>
      <w:r w:rsidRPr="008A384C">
        <w:rPr>
          <w:color w:val="FF0000"/>
          <w:lang w:eastAsia="ar-SA"/>
        </w:rPr>
        <w:t xml:space="preserve">11 551,5 </w:t>
      </w:r>
      <w:r w:rsidRPr="008A384C">
        <w:rPr>
          <w:lang w:eastAsia="ar-SA"/>
        </w:rPr>
        <w:t>тыс. рублей</w:t>
      </w:r>
    </w:p>
    <w:p w:rsidR="008A384C" w:rsidRPr="008A384C" w:rsidRDefault="008A384C" w:rsidP="008A384C">
      <w:pPr>
        <w:snapToGrid w:val="0"/>
      </w:pPr>
      <w:r w:rsidRPr="008A384C">
        <w:t xml:space="preserve">в 2025 году – </w:t>
      </w:r>
      <w:r w:rsidRPr="008A384C">
        <w:rPr>
          <w:color w:val="FF0000"/>
        </w:rPr>
        <w:t xml:space="preserve">6 292,1 </w:t>
      </w:r>
      <w:r w:rsidRPr="008A384C">
        <w:t>тыс. рублей,</w:t>
      </w:r>
    </w:p>
    <w:p w:rsidR="008A384C" w:rsidRPr="008A384C" w:rsidRDefault="008A384C" w:rsidP="008A384C">
      <w:pPr>
        <w:snapToGrid w:val="0"/>
      </w:pPr>
      <w:r w:rsidRPr="008A384C">
        <w:t>в 2026 году – 0,0 тыс. рублей;</w:t>
      </w:r>
    </w:p>
    <w:p w:rsidR="008A384C" w:rsidRPr="008A384C" w:rsidRDefault="008A384C" w:rsidP="008A384C">
      <w:pPr>
        <w:snapToGrid w:val="0"/>
        <w:rPr>
          <w:color w:val="FF0000"/>
        </w:rPr>
      </w:pPr>
      <w:r w:rsidRPr="008A384C">
        <w:rPr>
          <w:color w:val="FF0000"/>
        </w:rPr>
        <w:t>в 2027 году – 0,0 тыс. рублей.</w:t>
      </w:r>
    </w:p>
    <w:p w:rsidR="008A384C" w:rsidRPr="008A384C" w:rsidRDefault="008A384C" w:rsidP="008A384C">
      <w:pPr>
        <w:suppressAutoHyphens/>
        <w:snapToGrid w:val="0"/>
        <w:jc w:val="both"/>
        <w:rPr>
          <w:lang w:eastAsia="ar-SA"/>
        </w:rPr>
      </w:pPr>
    </w:p>
    <w:p w:rsidR="008A384C" w:rsidRPr="008A384C" w:rsidRDefault="008A384C" w:rsidP="008A384C">
      <w:pPr>
        <w:suppressAutoHyphens/>
        <w:snapToGrid w:val="0"/>
        <w:jc w:val="both"/>
        <w:rPr>
          <w:lang w:eastAsia="ar-SA"/>
        </w:rPr>
      </w:pPr>
      <w:r w:rsidRPr="008A384C">
        <w:rPr>
          <w:lang w:eastAsia="ar-SA"/>
        </w:rPr>
        <w:t xml:space="preserve">за счет внебюджетных средств </w:t>
      </w:r>
      <w:r w:rsidRPr="008A384C">
        <w:rPr>
          <w:color w:val="FF0000"/>
          <w:lang w:eastAsia="ar-SA"/>
        </w:rPr>
        <w:t>91 150,4</w:t>
      </w:r>
      <w:r w:rsidRPr="008A384C">
        <w:rPr>
          <w:lang w:eastAsia="ar-SA"/>
        </w:rPr>
        <w:t xml:space="preserve"> тыс. рублей</w:t>
      </w:r>
    </w:p>
    <w:p w:rsidR="008A384C" w:rsidRPr="008A384C" w:rsidRDefault="008A384C" w:rsidP="008A384C">
      <w:pPr>
        <w:suppressAutoHyphens/>
        <w:snapToGrid w:val="0"/>
        <w:jc w:val="both"/>
        <w:rPr>
          <w:lang w:eastAsia="ar-SA"/>
        </w:rPr>
      </w:pPr>
      <w:r w:rsidRPr="008A384C">
        <w:rPr>
          <w:lang w:eastAsia="ar-SA"/>
        </w:rPr>
        <w:t>в 2014 году – 3 536,3 тыс. рублей,</w:t>
      </w:r>
    </w:p>
    <w:p w:rsidR="008A384C" w:rsidRPr="008A384C" w:rsidRDefault="008A384C" w:rsidP="008A384C">
      <w:pPr>
        <w:suppressAutoHyphens/>
        <w:snapToGrid w:val="0"/>
        <w:jc w:val="both"/>
        <w:rPr>
          <w:lang w:eastAsia="ar-SA"/>
        </w:rPr>
      </w:pPr>
      <w:r w:rsidRPr="008A384C">
        <w:rPr>
          <w:lang w:eastAsia="ar-SA"/>
        </w:rPr>
        <w:t>в 2015 году – 4 708,5 тыс. рублей,</w:t>
      </w:r>
    </w:p>
    <w:p w:rsidR="008A384C" w:rsidRPr="008A384C" w:rsidRDefault="008A384C" w:rsidP="008A384C">
      <w:pPr>
        <w:suppressAutoHyphens/>
        <w:snapToGrid w:val="0"/>
        <w:jc w:val="both"/>
        <w:rPr>
          <w:lang w:eastAsia="ar-SA"/>
        </w:rPr>
      </w:pPr>
      <w:r w:rsidRPr="008A384C">
        <w:rPr>
          <w:lang w:eastAsia="ar-SA"/>
        </w:rPr>
        <w:t>в 2016 году – 3 801,0 тыс. рублей,</w:t>
      </w:r>
    </w:p>
    <w:p w:rsidR="008A384C" w:rsidRPr="008A384C" w:rsidRDefault="008A384C" w:rsidP="008A384C">
      <w:pPr>
        <w:suppressAutoHyphens/>
        <w:snapToGrid w:val="0"/>
        <w:jc w:val="both"/>
        <w:rPr>
          <w:lang w:eastAsia="ar-SA"/>
        </w:rPr>
      </w:pPr>
      <w:r w:rsidRPr="008A384C">
        <w:rPr>
          <w:lang w:eastAsia="ar-SA"/>
        </w:rPr>
        <w:t>в 2017 году – 3 369,6 тыс. рублей,</w:t>
      </w:r>
    </w:p>
    <w:p w:rsidR="008A384C" w:rsidRPr="008A384C" w:rsidRDefault="008A384C" w:rsidP="008A384C">
      <w:pPr>
        <w:suppressAutoHyphens/>
        <w:snapToGrid w:val="0"/>
        <w:jc w:val="both"/>
        <w:rPr>
          <w:lang w:eastAsia="ar-SA"/>
        </w:rPr>
      </w:pPr>
      <w:r w:rsidRPr="008A384C">
        <w:rPr>
          <w:lang w:eastAsia="ar-SA"/>
        </w:rPr>
        <w:t>в 2018 году – 5 229,0 тыс. рублей,</w:t>
      </w:r>
    </w:p>
    <w:p w:rsidR="008A384C" w:rsidRPr="008A384C" w:rsidRDefault="008A384C" w:rsidP="008A384C">
      <w:pPr>
        <w:suppressAutoHyphens/>
        <w:snapToGrid w:val="0"/>
        <w:jc w:val="both"/>
        <w:rPr>
          <w:lang w:eastAsia="ar-SA"/>
        </w:rPr>
      </w:pPr>
      <w:r w:rsidRPr="008A384C">
        <w:rPr>
          <w:lang w:eastAsia="ar-SA"/>
        </w:rPr>
        <w:t>в 2019 году – 5 873,2 тыс. рублей,</w:t>
      </w:r>
    </w:p>
    <w:p w:rsidR="008A384C" w:rsidRPr="008A384C" w:rsidRDefault="008A384C" w:rsidP="008A384C">
      <w:pPr>
        <w:suppressAutoHyphens/>
        <w:snapToGrid w:val="0"/>
        <w:jc w:val="both"/>
        <w:rPr>
          <w:lang w:eastAsia="ar-SA"/>
        </w:rPr>
      </w:pPr>
      <w:r w:rsidRPr="008A384C">
        <w:rPr>
          <w:lang w:eastAsia="ar-SA"/>
        </w:rPr>
        <w:t>в 2020 году – 4 015,9 тыс. рублей,</w:t>
      </w:r>
    </w:p>
    <w:p w:rsidR="008A384C" w:rsidRPr="008A384C" w:rsidRDefault="008A384C" w:rsidP="008A384C">
      <w:pPr>
        <w:suppressAutoHyphens/>
        <w:snapToGrid w:val="0"/>
        <w:jc w:val="both"/>
        <w:rPr>
          <w:lang w:eastAsia="ar-SA"/>
        </w:rPr>
      </w:pPr>
      <w:r w:rsidRPr="008A384C">
        <w:rPr>
          <w:lang w:eastAsia="ar-SA"/>
        </w:rPr>
        <w:t>в 2021 году – 5 864,5 тыс. рублей,</w:t>
      </w:r>
    </w:p>
    <w:p w:rsidR="008A384C" w:rsidRPr="008A384C" w:rsidRDefault="008A384C" w:rsidP="008A384C">
      <w:pPr>
        <w:suppressAutoHyphens/>
        <w:snapToGrid w:val="0"/>
        <w:jc w:val="both"/>
        <w:rPr>
          <w:lang w:eastAsia="ar-SA"/>
        </w:rPr>
      </w:pPr>
      <w:r w:rsidRPr="008A384C">
        <w:rPr>
          <w:lang w:eastAsia="ar-SA"/>
        </w:rPr>
        <w:t>в 2022 году – 7 327,6 тыс. рублей,</w:t>
      </w:r>
    </w:p>
    <w:p w:rsidR="008A384C" w:rsidRPr="008A384C" w:rsidRDefault="008A384C" w:rsidP="008A384C">
      <w:pPr>
        <w:suppressAutoHyphens/>
        <w:snapToGrid w:val="0"/>
        <w:jc w:val="both"/>
        <w:rPr>
          <w:lang w:eastAsia="ar-SA"/>
        </w:rPr>
      </w:pPr>
      <w:r w:rsidRPr="008A384C">
        <w:rPr>
          <w:lang w:eastAsia="ar-SA"/>
        </w:rPr>
        <w:t>в 2023 году – 9 072,6 тыс. рублей,</w:t>
      </w:r>
    </w:p>
    <w:p w:rsidR="008A384C" w:rsidRPr="008A384C" w:rsidRDefault="008A384C" w:rsidP="008A384C">
      <w:pPr>
        <w:suppressAutoHyphens/>
        <w:jc w:val="both"/>
        <w:rPr>
          <w:lang w:eastAsia="ar-SA"/>
        </w:rPr>
      </w:pPr>
      <w:r w:rsidRPr="008A384C">
        <w:rPr>
          <w:lang w:eastAsia="ar-SA"/>
        </w:rPr>
        <w:t xml:space="preserve">в 2024 году – </w:t>
      </w:r>
      <w:r w:rsidRPr="008A384C">
        <w:rPr>
          <w:color w:val="FF0000"/>
          <w:lang w:eastAsia="ar-SA"/>
        </w:rPr>
        <w:t xml:space="preserve">10 270,1 </w:t>
      </w:r>
      <w:r w:rsidRPr="008A384C">
        <w:rPr>
          <w:lang w:eastAsia="ar-SA"/>
        </w:rPr>
        <w:t>тыс. рублей,</w:t>
      </w:r>
    </w:p>
    <w:p w:rsidR="008A384C" w:rsidRPr="008A384C" w:rsidRDefault="008A384C" w:rsidP="008A384C">
      <w:pPr>
        <w:snapToGrid w:val="0"/>
      </w:pPr>
      <w:r w:rsidRPr="008A384C">
        <w:t xml:space="preserve">в 2025 году – </w:t>
      </w:r>
      <w:r w:rsidRPr="008A384C">
        <w:rPr>
          <w:lang w:eastAsia="ar-SA"/>
        </w:rPr>
        <w:t xml:space="preserve">9 360,7 </w:t>
      </w:r>
      <w:r w:rsidRPr="008A384C">
        <w:t>тыс. рублей,</w:t>
      </w:r>
    </w:p>
    <w:p w:rsidR="008A384C" w:rsidRPr="008A384C" w:rsidRDefault="008A384C" w:rsidP="008A384C">
      <w:pPr>
        <w:snapToGrid w:val="0"/>
      </w:pPr>
      <w:r w:rsidRPr="008A384C">
        <w:t xml:space="preserve">в 2026 году – </w:t>
      </w:r>
      <w:r w:rsidRPr="008A384C">
        <w:rPr>
          <w:lang w:eastAsia="ar-SA"/>
        </w:rPr>
        <w:t xml:space="preserve">9 360,7 </w:t>
      </w:r>
      <w:r w:rsidRPr="008A384C">
        <w:t>тыс. рублей;</w:t>
      </w:r>
    </w:p>
    <w:p w:rsidR="008A384C" w:rsidRPr="008A384C" w:rsidRDefault="008A384C" w:rsidP="008A384C">
      <w:pPr>
        <w:snapToGrid w:val="0"/>
        <w:rPr>
          <w:color w:val="FF0000"/>
        </w:rPr>
      </w:pPr>
      <w:r w:rsidRPr="008A384C">
        <w:rPr>
          <w:color w:val="FF0000"/>
        </w:rPr>
        <w:t xml:space="preserve">в 2027 году – </w:t>
      </w:r>
      <w:r w:rsidRPr="008A384C">
        <w:rPr>
          <w:color w:val="FF0000"/>
          <w:lang w:eastAsia="ar-SA"/>
        </w:rPr>
        <w:t xml:space="preserve">9 360,7 </w:t>
      </w:r>
      <w:r w:rsidRPr="008A384C">
        <w:rPr>
          <w:color w:val="FF0000"/>
        </w:rPr>
        <w:t>тыс. рублей.</w:t>
      </w:r>
    </w:p>
    <w:p w:rsidR="008A384C" w:rsidRPr="008A384C" w:rsidRDefault="008A384C" w:rsidP="008A384C">
      <w:pPr>
        <w:suppressAutoHyphens/>
        <w:jc w:val="both"/>
        <w:rPr>
          <w:bCs/>
          <w:lang w:eastAsia="ar-SA"/>
        </w:rPr>
      </w:pPr>
    </w:p>
    <w:p w:rsidR="008A384C" w:rsidRPr="008A384C" w:rsidRDefault="008A384C" w:rsidP="008A384C">
      <w:pPr>
        <w:suppressAutoHyphens/>
        <w:jc w:val="center"/>
        <w:rPr>
          <w:bCs/>
          <w:lang w:eastAsia="ar-SA"/>
        </w:rPr>
      </w:pPr>
      <w:r w:rsidRPr="008A384C">
        <w:rPr>
          <w:bCs/>
          <w:lang w:eastAsia="ar-SA"/>
        </w:rPr>
        <w:t>2.7.1 Порядок и нормы</w:t>
      </w:r>
      <w:bookmarkStart w:id="3" w:name="_Hlk3389477"/>
      <w:r w:rsidRPr="008A384C">
        <w:rPr>
          <w:bCs/>
          <w:lang w:eastAsia="ar-SA"/>
        </w:rPr>
        <w:t xml:space="preserve"> расходов по финансовому обеспечению физкультурных (физкультурно-оздоровительных) и спортивных мероприятий</w:t>
      </w:r>
      <w:bookmarkEnd w:id="2"/>
      <w:bookmarkEnd w:id="3"/>
    </w:p>
    <w:p w:rsidR="008A384C" w:rsidRPr="008A384C" w:rsidRDefault="008A384C" w:rsidP="008A384C">
      <w:pPr>
        <w:suppressAutoHyphens/>
        <w:jc w:val="center"/>
        <w:rPr>
          <w:bCs/>
          <w:lang w:eastAsia="ar-SA"/>
        </w:rPr>
      </w:pPr>
    </w:p>
    <w:p w:rsidR="008A384C" w:rsidRPr="008A384C" w:rsidRDefault="008A384C" w:rsidP="008A384C">
      <w:pPr>
        <w:suppressAutoHyphens/>
        <w:ind w:firstLine="709"/>
        <w:jc w:val="both"/>
        <w:rPr>
          <w:lang w:eastAsia="ar-SA"/>
        </w:rPr>
      </w:pPr>
      <w:r w:rsidRPr="008A384C">
        <w:rPr>
          <w:bCs/>
          <w:lang w:eastAsia="ar-SA"/>
        </w:rPr>
        <w:t xml:space="preserve">2.7.1.1 Порядок и нормы расходов по финансовому обеспечению физкультурных (физкультурно-оздоровительных) и спортивных мероприятий (далее по тексту – Порядок) регламентирует финансовое обеспечение физкультурных (физкультурно-оздоровительных) и спортивных мероприятий, предусмотренных календарным планом официальных </w:t>
      </w:r>
      <w:r w:rsidRPr="008A384C">
        <w:rPr>
          <w:lang w:eastAsia="ar-SA"/>
        </w:rPr>
        <w:t xml:space="preserve">физкультурных </w:t>
      </w:r>
      <w:r w:rsidRPr="008A384C">
        <w:rPr>
          <w:bCs/>
          <w:lang w:eastAsia="ar-SA"/>
        </w:rPr>
        <w:t>(физкультурно-оздоровительных)</w:t>
      </w:r>
      <w:r w:rsidRPr="008A384C">
        <w:rPr>
          <w:lang w:eastAsia="ar-SA"/>
        </w:rPr>
        <w:t xml:space="preserve"> мероприятий и официальных спортивных мероприятий города Дивногорска, а также годовыми календарными планами физкультурных (физкультурно-оздоровительных) и спортивных мероприятиях муниципальных учреждений, подведомственных отделу физической культуры, спорта и молодежной политики администрации г. Дивногорска (далее по тексту – Отдел спорта).</w:t>
      </w:r>
    </w:p>
    <w:p w:rsidR="008A384C" w:rsidRPr="008A384C" w:rsidRDefault="008A384C" w:rsidP="008A384C">
      <w:pPr>
        <w:suppressAutoHyphens/>
        <w:autoSpaceDE w:val="0"/>
        <w:autoSpaceDN w:val="0"/>
        <w:adjustRightInd w:val="0"/>
        <w:ind w:firstLine="709"/>
        <w:jc w:val="both"/>
        <w:rPr>
          <w:lang w:eastAsia="ar-SA"/>
        </w:rPr>
      </w:pPr>
      <w:r w:rsidRPr="008A384C">
        <w:rPr>
          <w:lang w:eastAsia="ar-SA"/>
        </w:rPr>
        <w:t>2.7.1.2 К физкультурным (физкультурно-оздоровительным) и спортивным мероприятиям относятся: всероссийские, межрегиональные, краевые, городские смотры-конкурсы, фестивали, учебно-тренировочные сборы, тренировочные мероприятия, спортивные соревнования (турниры, первенства, чемпионаты, Кубки) и иные мероприятия физкультурно-спортивной направленности, предусмотренные календарными планами физкультурных и спортивных мероприятий, проводимых с целью физического воспитания и физического развития граждан, популяризации физической культуры и спорта среди различных групп населения.</w:t>
      </w:r>
    </w:p>
    <w:p w:rsidR="008A384C" w:rsidRPr="008A384C" w:rsidRDefault="008A384C" w:rsidP="008A384C">
      <w:pPr>
        <w:suppressAutoHyphens/>
        <w:ind w:firstLine="709"/>
        <w:jc w:val="both"/>
        <w:rPr>
          <w:lang w:eastAsia="ar-SA"/>
        </w:rPr>
      </w:pPr>
      <w:r w:rsidRPr="008A384C">
        <w:rPr>
          <w:lang w:eastAsia="ar-SA"/>
        </w:rPr>
        <w:t>2.7.1.3 К участникам физкультурных (физкультурно-оздоровительных) и спортивных мероприятий относятся: спортсмены, спортсмены-инструкторы, члены спортивных сборных команд города, тренеры, тренеры-преподаватели, другие специалисты, иные служащие и рабочие, принимающие непосредственное участие в организации и проведении спортивного соревнования или непосредственно обеспечивающие выступление спортсмена (спортивной сборной команды) на соревнованиях.</w:t>
      </w:r>
    </w:p>
    <w:p w:rsidR="008A384C" w:rsidRPr="008A384C" w:rsidRDefault="008A384C" w:rsidP="008A384C">
      <w:pPr>
        <w:suppressAutoHyphens/>
        <w:ind w:firstLine="709"/>
        <w:jc w:val="both"/>
        <w:rPr>
          <w:spacing w:val="5"/>
          <w:lang w:eastAsia="ar-SA"/>
        </w:rPr>
      </w:pPr>
      <w:r w:rsidRPr="008A384C">
        <w:rPr>
          <w:lang w:eastAsia="ar-SA"/>
        </w:rPr>
        <w:t xml:space="preserve">2.7.1.4 </w:t>
      </w:r>
      <w:r w:rsidRPr="008A384C">
        <w:rPr>
          <w:spacing w:val="5"/>
          <w:lang w:eastAsia="ar-SA"/>
        </w:rPr>
        <w:t>Финансирование мероприятий производится на основании принципа консолидации средств бюджета города, средств физкультурно-спортивных организаций (городских федераций, союзов, клубов и ассоциаций по видам спорта) и других источников, не запре</w:t>
      </w:r>
      <w:r w:rsidRPr="008A384C">
        <w:rPr>
          <w:spacing w:val="2"/>
          <w:lang w:eastAsia="ar-SA"/>
        </w:rPr>
        <w:t>щенных законодательством Российской Федерации.</w:t>
      </w:r>
    </w:p>
    <w:p w:rsidR="008A384C" w:rsidRPr="008A384C" w:rsidRDefault="008A384C" w:rsidP="008A384C">
      <w:pPr>
        <w:suppressAutoHyphens/>
        <w:autoSpaceDE w:val="0"/>
        <w:autoSpaceDN w:val="0"/>
        <w:adjustRightInd w:val="0"/>
        <w:ind w:firstLine="709"/>
        <w:jc w:val="both"/>
        <w:rPr>
          <w:lang w:eastAsia="ar-SA"/>
        </w:rPr>
      </w:pPr>
      <w:r w:rsidRPr="008A384C">
        <w:rPr>
          <w:spacing w:val="2"/>
          <w:lang w:eastAsia="ar-SA"/>
        </w:rPr>
        <w:t xml:space="preserve">2.7.1.5 </w:t>
      </w:r>
      <w:r w:rsidRPr="008A384C">
        <w:rPr>
          <w:lang w:eastAsia="ar-SA"/>
        </w:rPr>
        <w:t xml:space="preserve">Финансовое обеспечение </w:t>
      </w:r>
      <w:r w:rsidRPr="008A384C">
        <w:rPr>
          <w:bCs/>
          <w:lang w:eastAsia="ar-SA"/>
        </w:rPr>
        <w:t>физкультурных (физкультурно-оздоровительных) и спортивных мероприятий</w:t>
      </w:r>
      <w:r w:rsidRPr="008A384C">
        <w:rPr>
          <w:lang w:eastAsia="ar-SA"/>
        </w:rPr>
        <w:t>, а также расходы на материальное обеспечение участников спортивных мероприятий осуществляется в пределах средств, предусмотренных в бюджете города Дивногорска на очередной финансовый год и плановый период и внебюджетных источников.</w:t>
      </w:r>
    </w:p>
    <w:p w:rsidR="008A384C" w:rsidRPr="008A384C" w:rsidRDefault="008A384C" w:rsidP="008A384C">
      <w:pPr>
        <w:suppressAutoHyphens/>
        <w:ind w:firstLine="709"/>
        <w:jc w:val="both"/>
        <w:rPr>
          <w:lang w:eastAsia="ar-SA"/>
        </w:rPr>
      </w:pPr>
      <w:r w:rsidRPr="008A384C">
        <w:rPr>
          <w:lang w:eastAsia="ar-SA"/>
        </w:rPr>
        <w:t>2.7.1.6 Физкультурные (физкультурно-оздоровительные) и спортивные мероприятия разрешается проводить на спортивных сооружениях, соответствующих требованиям Положения о мерах по обеспечению общественного порядка и безопасности, а так же эвакуации и оповещения участников и зрителей при проведении массовых спортивных мероприятий согласно существующих требований, принятых в эксплуатацию соответствующими комиссиями и имеющих акты готовности спортивного сооружения к проведению спортивных мероприятий, утвержденные в установленном порядке, а также соответствующие утвержденным правилам соревнований по видам спорта.</w:t>
      </w:r>
    </w:p>
    <w:p w:rsidR="008A384C" w:rsidRPr="008A384C" w:rsidRDefault="008A384C" w:rsidP="008A384C">
      <w:pPr>
        <w:suppressAutoHyphens/>
        <w:ind w:firstLine="709"/>
        <w:jc w:val="both"/>
        <w:rPr>
          <w:lang w:eastAsia="ar-SA"/>
        </w:rPr>
      </w:pPr>
      <w:r w:rsidRPr="008A384C">
        <w:rPr>
          <w:lang w:eastAsia="ar-SA"/>
        </w:rPr>
        <w:t>2.7.1.7 Направление участников на спортивные мероприятия осуществляется на основании официального приглашения проводящей организации и календарного плана физкультурных (физкультурно-оздоровительных) мероприятий и спортивных мероприятий, положения о соревнованиях.</w:t>
      </w:r>
    </w:p>
    <w:p w:rsidR="008A384C" w:rsidRPr="008A384C" w:rsidRDefault="008A384C" w:rsidP="008A384C">
      <w:pPr>
        <w:suppressAutoHyphens/>
        <w:jc w:val="both"/>
        <w:rPr>
          <w:lang w:eastAsia="ar-SA"/>
        </w:rPr>
      </w:pPr>
    </w:p>
    <w:p w:rsidR="008A384C" w:rsidRPr="008A384C" w:rsidRDefault="008A384C" w:rsidP="008A384C">
      <w:pPr>
        <w:suppressAutoHyphens/>
        <w:jc w:val="center"/>
        <w:rPr>
          <w:bCs/>
          <w:lang w:eastAsia="ar-SA"/>
        </w:rPr>
      </w:pPr>
      <w:r w:rsidRPr="008A384C">
        <w:rPr>
          <w:bCs/>
          <w:lang w:eastAsia="ar-SA"/>
        </w:rPr>
        <w:t>2.7.2 Порядок расходования денежных средств при проведении физкультурных (физкультурно-оздоровительных) и спортивных мероприятий</w:t>
      </w:r>
    </w:p>
    <w:p w:rsidR="008A384C" w:rsidRPr="008A384C" w:rsidRDefault="008A384C" w:rsidP="008A384C">
      <w:pPr>
        <w:suppressAutoHyphens/>
        <w:jc w:val="center"/>
        <w:rPr>
          <w:b/>
          <w:bCs/>
          <w:lang w:eastAsia="ar-SA"/>
        </w:rPr>
      </w:pPr>
    </w:p>
    <w:p w:rsidR="008A384C" w:rsidRPr="008A384C" w:rsidRDefault="008A384C" w:rsidP="008A384C">
      <w:pPr>
        <w:suppressAutoHyphens/>
        <w:ind w:firstLine="709"/>
        <w:jc w:val="both"/>
        <w:rPr>
          <w:lang w:eastAsia="ar-SA"/>
        </w:rPr>
      </w:pPr>
      <w:r w:rsidRPr="008A384C">
        <w:rPr>
          <w:lang w:eastAsia="ar-SA"/>
        </w:rPr>
        <w:t>2.7.2.1 Финансирование физкультурных (физкультурно-оздоровительных) и спортивных мероприятий из бюджета города производится в пределах норм, установленных приложением № 3 к подпрограмме 1 «Массовая физическая культура и спорт».</w:t>
      </w:r>
    </w:p>
    <w:p w:rsidR="008A384C" w:rsidRPr="008A384C" w:rsidRDefault="008A384C" w:rsidP="008A384C">
      <w:pPr>
        <w:suppressAutoHyphens/>
        <w:ind w:firstLine="709"/>
        <w:jc w:val="both"/>
        <w:rPr>
          <w:lang w:eastAsia="ar-SA"/>
        </w:rPr>
      </w:pPr>
      <w:r w:rsidRPr="008A384C">
        <w:rPr>
          <w:lang w:eastAsia="ar-SA"/>
        </w:rPr>
        <w:t>Физкультурно-спортивные организации, являющиеся, совместно с муниципальными учреждениями, соорганизаторами физкультурных (физкультурно-оздоровительных) или спортивных мероприятий, могут за счет собственных средств осуществлять доплаты к установленным настоящим Порядком нормам расходов на проведение таких мероприятий.</w:t>
      </w:r>
    </w:p>
    <w:p w:rsidR="008A384C" w:rsidRPr="008A384C" w:rsidRDefault="008A384C" w:rsidP="008A384C">
      <w:pPr>
        <w:suppressAutoHyphens/>
        <w:ind w:firstLine="709"/>
        <w:jc w:val="both"/>
        <w:rPr>
          <w:lang w:eastAsia="ar-SA"/>
        </w:rPr>
      </w:pPr>
      <w:r w:rsidRPr="008A384C">
        <w:rPr>
          <w:lang w:eastAsia="ar-SA"/>
        </w:rPr>
        <w:t>Муниципальные учреждения вправе за счет целевых средств (пожертвование, спонсорство) и средств, полученных от приносящей доход деятельности, осуществлять доплаты к установленным настоящим Порядком нормам расходов на проведение физкультурных (физкультурно-оздоровительных) и спортивных мероприятий. Целевые средства могут быть использованы на доплаты только при условии, что это предусмотрено договором получения указанных средств.</w:t>
      </w:r>
    </w:p>
    <w:p w:rsidR="008A384C" w:rsidRPr="008A384C" w:rsidRDefault="008A384C" w:rsidP="008A384C">
      <w:pPr>
        <w:suppressAutoHyphens/>
        <w:ind w:firstLine="709"/>
        <w:jc w:val="both"/>
        <w:rPr>
          <w:lang w:eastAsia="ar-SA"/>
        </w:rPr>
      </w:pPr>
      <w:r w:rsidRPr="008A384C">
        <w:rPr>
          <w:lang w:eastAsia="ar-SA"/>
        </w:rPr>
        <w:t>2.7.2.2 Основаниями для расходования средств бюджета города на физкультурные (физкультурно-оздоровительные) и спортивные мероприятия являются утвержденные в установленном порядке:</w:t>
      </w:r>
    </w:p>
    <w:p w:rsidR="008A384C" w:rsidRPr="008A384C" w:rsidRDefault="008A384C" w:rsidP="008A384C">
      <w:pPr>
        <w:suppressAutoHyphens/>
        <w:ind w:firstLine="709"/>
        <w:jc w:val="both"/>
        <w:rPr>
          <w:lang w:eastAsia="ar-SA"/>
        </w:rPr>
      </w:pPr>
      <w:r w:rsidRPr="008A384C">
        <w:rPr>
          <w:lang w:eastAsia="ar-SA"/>
        </w:rPr>
        <w:t>а) календарный план официальных физкультурных (физкультурно-оздоровительных) мероприятий и официальных спортивных мероприятий города Дивногорска;</w:t>
      </w:r>
    </w:p>
    <w:p w:rsidR="008A384C" w:rsidRPr="008A384C" w:rsidRDefault="008A384C" w:rsidP="008A384C">
      <w:pPr>
        <w:suppressAutoHyphens/>
        <w:ind w:firstLine="709"/>
        <w:jc w:val="both"/>
        <w:rPr>
          <w:lang w:eastAsia="ar-SA"/>
        </w:rPr>
      </w:pPr>
      <w:r w:rsidRPr="008A384C">
        <w:rPr>
          <w:lang w:eastAsia="ar-SA"/>
        </w:rPr>
        <w:t>б) календарный план участия в физкультурных (физкультурно-оздоровительных) и спортивных мероприятиях муниципальных учреждений подведомственных отделу спорта;</w:t>
      </w:r>
    </w:p>
    <w:p w:rsidR="008A384C" w:rsidRPr="008A384C" w:rsidRDefault="008A384C" w:rsidP="008A384C">
      <w:pPr>
        <w:suppressAutoHyphens/>
        <w:ind w:firstLine="709"/>
        <w:jc w:val="both"/>
        <w:rPr>
          <w:lang w:eastAsia="ar-SA"/>
        </w:rPr>
      </w:pPr>
      <w:r w:rsidRPr="008A384C">
        <w:rPr>
          <w:lang w:eastAsia="ar-SA"/>
        </w:rPr>
        <w:t>в) положение (регламент) проведения мероприятия;</w:t>
      </w:r>
    </w:p>
    <w:p w:rsidR="008A384C" w:rsidRPr="008A384C" w:rsidRDefault="008A384C" w:rsidP="008A384C">
      <w:pPr>
        <w:suppressAutoHyphens/>
        <w:ind w:firstLine="709"/>
        <w:jc w:val="both"/>
        <w:rPr>
          <w:lang w:eastAsia="ar-SA"/>
        </w:rPr>
      </w:pPr>
      <w:r w:rsidRPr="008A384C">
        <w:rPr>
          <w:lang w:eastAsia="ar-SA"/>
        </w:rPr>
        <w:t>г) план проведения учебно-тренировочного сбора или тренировочного мероприятия;</w:t>
      </w:r>
    </w:p>
    <w:p w:rsidR="008A384C" w:rsidRPr="008A384C" w:rsidRDefault="008A384C" w:rsidP="008A384C">
      <w:pPr>
        <w:suppressAutoHyphens/>
        <w:ind w:firstLine="709"/>
        <w:jc w:val="both"/>
        <w:rPr>
          <w:lang w:eastAsia="ar-SA"/>
        </w:rPr>
      </w:pPr>
      <w:r w:rsidRPr="008A384C">
        <w:rPr>
          <w:lang w:eastAsia="ar-SA"/>
        </w:rPr>
        <w:t xml:space="preserve">д) смета расходов на проведение или на участие в проведении мероприятия. </w:t>
      </w:r>
    </w:p>
    <w:p w:rsidR="008A384C" w:rsidRPr="008A384C" w:rsidRDefault="008A384C" w:rsidP="008A384C">
      <w:pPr>
        <w:suppressAutoHyphens/>
        <w:ind w:firstLine="709"/>
        <w:jc w:val="both"/>
        <w:rPr>
          <w:lang w:eastAsia="ar-SA"/>
        </w:rPr>
      </w:pPr>
      <w:r w:rsidRPr="008A384C">
        <w:rPr>
          <w:lang w:eastAsia="ar-SA"/>
        </w:rPr>
        <w:t>2.7.2.3 Положение (регламент) проведения физкультурного (физкультурно-оздоровительного) или спортивного мероприятия города Дивногорска утверждается организаторами мероприятия не позднее, чем за 30 дней до его проведения.</w:t>
      </w:r>
    </w:p>
    <w:p w:rsidR="008A384C" w:rsidRPr="008A384C" w:rsidRDefault="008A384C" w:rsidP="008A384C">
      <w:pPr>
        <w:suppressAutoHyphens/>
        <w:ind w:firstLine="709"/>
        <w:jc w:val="both"/>
        <w:rPr>
          <w:lang w:eastAsia="ar-SA"/>
        </w:rPr>
      </w:pPr>
      <w:r w:rsidRPr="008A384C">
        <w:rPr>
          <w:lang w:eastAsia="ar-SA"/>
        </w:rPr>
        <w:t>2.7.2.4 При проведении массовых мероприятий по лыжным гонкам, велогонкам на шоссе, марафонскому бегу, бегу на длинные дистанции и т.п. могут предусматриваться расходы на обеспечение спортсменов дополнительным специальным питанием (витамины, напитки и т.д.).</w:t>
      </w:r>
    </w:p>
    <w:p w:rsidR="008A384C" w:rsidRPr="008A384C" w:rsidRDefault="008A384C" w:rsidP="008A384C">
      <w:pPr>
        <w:suppressAutoHyphens/>
        <w:ind w:firstLine="709"/>
        <w:jc w:val="both"/>
        <w:rPr>
          <w:lang w:eastAsia="ar-SA"/>
        </w:rPr>
      </w:pPr>
      <w:r w:rsidRPr="008A384C">
        <w:rPr>
          <w:lang w:eastAsia="ar-SA"/>
        </w:rPr>
        <w:t xml:space="preserve">2.7.2.5 Обеспечение участников физкультурных (физкультурно-оздоровительных) и спортивных мероприятий бесплатным питанием, фармакологическими и восстановительными средствами, витаминными и белково-глюкозными препаратами, медикаментами общего лечебного назначения и перевязочными средствами предусматривается на период командирования (служебных выездов) или направления участников физкультурных или спортивных мероприятий, представляющих город Дивногорск. </w:t>
      </w:r>
    </w:p>
    <w:p w:rsidR="008A384C" w:rsidRPr="008A384C" w:rsidRDefault="008A384C" w:rsidP="008A384C">
      <w:pPr>
        <w:suppressAutoHyphens/>
        <w:ind w:firstLine="709"/>
        <w:jc w:val="both"/>
        <w:rPr>
          <w:lang w:eastAsia="ar-SA"/>
        </w:rPr>
      </w:pPr>
      <w:r w:rsidRPr="008A384C">
        <w:rPr>
          <w:lang w:eastAsia="ar-SA"/>
        </w:rPr>
        <w:t>2.7.2.6 Расходы по аренде спортивных сооружений, оборудования, транспортных средств, оргтехники, оплата культурно-зрелищных программ, оформления мест проведения мероприятий, технического обеспечения и т.п., типографских и полиграфических работ, информационная поддержка в средствах массовой информации, на телевидении, радио, реклама производятся по договорным ценам, но не выше среднерыночных, в объемах, обеспечивающих наиболее экономичное проведение мероприятий и рациональное использование средств.</w:t>
      </w:r>
    </w:p>
    <w:p w:rsidR="008A384C" w:rsidRPr="008A384C" w:rsidRDefault="008A384C" w:rsidP="008A384C">
      <w:pPr>
        <w:suppressAutoHyphens/>
        <w:ind w:firstLine="709"/>
        <w:jc w:val="both"/>
        <w:rPr>
          <w:lang w:eastAsia="ar-SA"/>
        </w:rPr>
      </w:pPr>
      <w:r w:rsidRPr="008A384C">
        <w:rPr>
          <w:lang w:eastAsia="ar-SA"/>
        </w:rPr>
        <w:t>2.7.2.7 Бронирование мест в гостиницах осуществляется не более чем за 1 сутки до установленного срока приезда участников физкультурных (физкультурно-оздоровительных) и спортивных мероприятий.</w:t>
      </w:r>
    </w:p>
    <w:p w:rsidR="008A384C" w:rsidRPr="008A384C" w:rsidRDefault="008A384C" w:rsidP="008A384C">
      <w:pPr>
        <w:suppressAutoHyphens/>
        <w:ind w:firstLine="709"/>
        <w:jc w:val="both"/>
        <w:rPr>
          <w:spacing w:val="2"/>
          <w:lang w:eastAsia="ar-SA"/>
        </w:rPr>
      </w:pPr>
      <w:r w:rsidRPr="008A384C">
        <w:rPr>
          <w:lang w:eastAsia="ar-SA"/>
        </w:rPr>
        <w:t>2.7.2.8 Финансирование затрат по командированию участников и обслуживающего персонала физкультурных (физкультурно-оздоровительных) и спортивных мероприятий производится в порядке, установленном для служебных командировок.</w:t>
      </w:r>
      <w:r w:rsidRPr="008A384C">
        <w:rPr>
          <w:spacing w:val="2"/>
          <w:lang w:eastAsia="ar-SA"/>
        </w:rPr>
        <w:t xml:space="preserve"> </w:t>
      </w:r>
    </w:p>
    <w:p w:rsidR="008A384C" w:rsidRPr="008A384C" w:rsidRDefault="008A384C" w:rsidP="008A384C">
      <w:pPr>
        <w:suppressAutoHyphens/>
        <w:autoSpaceDE w:val="0"/>
        <w:autoSpaceDN w:val="0"/>
        <w:adjustRightInd w:val="0"/>
        <w:ind w:firstLine="709"/>
        <w:jc w:val="both"/>
        <w:rPr>
          <w:lang w:eastAsia="ar-SA"/>
        </w:rPr>
      </w:pPr>
      <w:r w:rsidRPr="008A384C">
        <w:rPr>
          <w:spacing w:val="2"/>
          <w:lang w:eastAsia="ar-SA"/>
        </w:rPr>
        <w:t xml:space="preserve">2.7.2.9 </w:t>
      </w:r>
      <w:r w:rsidRPr="008A384C">
        <w:rPr>
          <w:lang w:eastAsia="ar-SA"/>
        </w:rPr>
        <w:t>В случае необходимости учреждения имеют право вносить изменения в заявленные спортивные мероприятия, а также перераспределять средства, предусмотренные на них в пределах утвержденных объемов финансирования в соответствии с установленными нормативами. (в ред. от 08.04.2020 № 43п)</w:t>
      </w:r>
    </w:p>
    <w:p w:rsidR="008A384C" w:rsidRPr="008A384C" w:rsidRDefault="008A384C" w:rsidP="008A384C">
      <w:pPr>
        <w:widowControl w:val="0"/>
        <w:suppressAutoHyphens/>
        <w:autoSpaceDE w:val="0"/>
        <w:autoSpaceDN w:val="0"/>
        <w:adjustRightInd w:val="0"/>
        <w:jc w:val="both"/>
        <w:rPr>
          <w:lang w:eastAsia="ar-SA"/>
        </w:rPr>
      </w:pPr>
    </w:p>
    <w:p w:rsidR="008A384C" w:rsidRPr="008A384C" w:rsidRDefault="008A384C" w:rsidP="008A384C">
      <w:pPr>
        <w:widowControl w:val="0"/>
        <w:suppressAutoHyphens/>
        <w:autoSpaceDE w:val="0"/>
        <w:autoSpaceDN w:val="0"/>
        <w:adjustRightInd w:val="0"/>
        <w:rPr>
          <w:lang w:eastAsia="ar-SA"/>
        </w:rPr>
      </w:pPr>
    </w:p>
    <w:p w:rsidR="008A384C" w:rsidRPr="008A384C" w:rsidRDefault="008A384C" w:rsidP="008A384C">
      <w:pPr>
        <w:widowControl w:val="0"/>
        <w:suppressAutoHyphens/>
        <w:autoSpaceDE w:val="0"/>
        <w:autoSpaceDN w:val="0"/>
        <w:adjustRightInd w:val="0"/>
        <w:rPr>
          <w:lang w:eastAsia="ar-SA"/>
        </w:rPr>
      </w:pPr>
      <w:r w:rsidRPr="008A384C">
        <w:rPr>
          <w:lang w:eastAsia="ar-SA"/>
        </w:rPr>
        <w:t>Начальник отдела физической культуры,</w:t>
      </w:r>
    </w:p>
    <w:p w:rsidR="008A384C" w:rsidRPr="008A384C" w:rsidRDefault="008A384C" w:rsidP="008A384C">
      <w:pPr>
        <w:widowControl w:val="0"/>
        <w:suppressAutoHyphens/>
        <w:autoSpaceDE w:val="0"/>
        <w:autoSpaceDN w:val="0"/>
        <w:adjustRightInd w:val="0"/>
        <w:rPr>
          <w:lang w:eastAsia="ar-SA"/>
        </w:rPr>
      </w:pPr>
      <w:r w:rsidRPr="008A384C">
        <w:rPr>
          <w:lang w:eastAsia="ar-SA"/>
        </w:rPr>
        <w:t>спорта и молодежной политики</w:t>
      </w:r>
    </w:p>
    <w:p w:rsidR="008A384C" w:rsidRPr="008A384C" w:rsidRDefault="008A384C" w:rsidP="008A384C">
      <w:pPr>
        <w:widowControl w:val="0"/>
        <w:suppressAutoHyphens/>
        <w:autoSpaceDE w:val="0"/>
        <w:autoSpaceDN w:val="0"/>
        <w:adjustRightInd w:val="0"/>
        <w:rPr>
          <w:highlight w:val="yellow"/>
          <w:lang w:eastAsia="ar-SA"/>
        </w:rPr>
        <w:sectPr w:rsidR="008A384C" w:rsidRPr="008A384C" w:rsidSect="00D11159">
          <w:headerReference w:type="default" r:id="rId10"/>
          <w:footnotePr>
            <w:pos w:val="beneathText"/>
          </w:footnotePr>
          <w:pgSz w:w="11905" w:h="16837"/>
          <w:pgMar w:top="1134" w:right="850" w:bottom="1134" w:left="1701" w:header="720" w:footer="720" w:gutter="0"/>
          <w:cols w:space="720"/>
          <w:docGrid w:linePitch="360"/>
        </w:sectPr>
      </w:pPr>
      <w:r w:rsidRPr="008A384C">
        <w:rPr>
          <w:lang w:eastAsia="ar-SA"/>
        </w:rPr>
        <w:t>администрации города Дивногорска</w:t>
      </w:r>
      <w:r w:rsidRPr="008A384C">
        <w:rPr>
          <w:lang w:eastAsia="ar-SA"/>
        </w:rPr>
        <w:tab/>
      </w:r>
      <w:r w:rsidRPr="008A384C">
        <w:rPr>
          <w:lang w:eastAsia="ar-SA"/>
        </w:rPr>
        <w:tab/>
      </w:r>
      <w:r w:rsidRPr="008A384C">
        <w:rPr>
          <w:lang w:eastAsia="ar-SA"/>
        </w:rPr>
        <w:tab/>
      </w:r>
      <w:r w:rsidRPr="008A384C">
        <w:rPr>
          <w:lang w:eastAsia="ar-SA"/>
        </w:rPr>
        <w:tab/>
      </w:r>
      <w:r w:rsidRPr="008A384C">
        <w:rPr>
          <w:lang w:eastAsia="ar-SA"/>
        </w:rPr>
        <w:tab/>
        <w:t xml:space="preserve">             Н.В. Калинин</w:t>
      </w:r>
    </w:p>
    <w:p w:rsidR="008A384C" w:rsidRPr="008A384C" w:rsidRDefault="008A384C" w:rsidP="008A384C">
      <w:pPr>
        <w:suppressAutoHyphens/>
        <w:ind w:left="5670"/>
        <w:rPr>
          <w:lang w:eastAsia="ar-SA"/>
        </w:rPr>
      </w:pPr>
      <w:r w:rsidRPr="008A384C">
        <w:rPr>
          <w:lang w:eastAsia="ar-SA"/>
        </w:rPr>
        <w:t>Приложение № 1</w:t>
      </w:r>
    </w:p>
    <w:p w:rsidR="008A384C" w:rsidRPr="008A384C" w:rsidRDefault="008A384C" w:rsidP="008A384C">
      <w:pPr>
        <w:suppressAutoHyphens/>
        <w:ind w:left="5670"/>
        <w:rPr>
          <w:lang w:eastAsia="ar-SA"/>
        </w:rPr>
      </w:pPr>
      <w:r w:rsidRPr="008A384C">
        <w:rPr>
          <w:lang w:eastAsia="ar-SA"/>
        </w:rPr>
        <w:t>к подпрограмме 1 «Массовая</w:t>
      </w:r>
    </w:p>
    <w:p w:rsidR="008A384C" w:rsidRPr="008A384C" w:rsidRDefault="008A384C" w:rsidP="008A384C">
      <w:pPr>
        <w:suppressAutoHyphens/>
        <w:ind w:left="5670"/>
        <w:rPr>
          <w:lang w:eastAsia="ar-SA"/>
        </w:rPr>
      </w:pPr>
      <w:r w:rsidRPr="008A384C">
        <w:rPr>
          <w:lang w:eastAsia="ar-SA"/>
        </w:rPr>
        <w:t xml:space="preserve">физическая культура и спорт» </w:t>
      </w:r>
    </w:p>
    <w:p w:rsidR="008A384C" w:rsidRPr="008A384C" w:rsidRDefault="008A384C" w:rsidP="008A384C">
      <w:pPr>
        <w:jc w:val="center"/>
        <w:rPr>
          <w:b/>
        </w:rPr>
      </w:pPr>
    </w:p>
    <w:p w:rsidR="008A384C" w:rsidRPr="008A384C" w:rsidRDefault="008A384C" w:rsidP="008A384C">
      <w:pPr>
        <w:jc w:val="center"/>
        <w:rPr>
          <w:b/>
        </w:rPr>
      </w:pPr>
      <w:r w:rsidRPr="008A384C">
        <w:rPr>
          <w:b/>
        </w:rPr>
        <w:t>Нормы расходов</w:t>
      </w:r>
    </w:p>
    <w:p w:rsidR="008A384C" w:rsidRPr="008A384C" w:rsidRDefault="008A384C" w:rsidP="008A384C">
      <w:pPr>
        <w:shd w:val="clear" w:color="auto" w:fill="FFFFFF"/>
        <w:jc w:val="center"/>
        <w:rPr>
          <w:b/>
          <w:spacing w:val="-3"/>
        </w:rPr>
      </w:pPr>
    </w:p>
    <w:p w:rsidR="008A384C" w:rsidRPr="008A384C" w:rsidRDefault="008A384C" w:rsidP="008A384C">
      <w:pPr>
        <w:numPr>
          <w:ilvl w:val="0"/>
          <w:numId w:val="41"/>
        </w:numPr>
        <w:shd w:val="clear" w:color="auto" w:fill="FFFFFF"/>
        <w:suppressAutoHyphens/>
        <w:contextualSpacing/>
        <w:jc w:val="center"/>
        <w:rPr>
          <w:spacing w:val="-3"/>
        </w:rPr>
      </w:pPr>
      <w:r w:rsidRPr="008A384C">
        <w:rPr>
          <w:spacing w:val="-3"/>
        </w:rPr>
        <w:t>Нормы расходов</w:t>
      </w:r>
    </w:p>
    <w:p w:rsidR="008A384C" w:rsidRPr="008A384C" w:rsidRDefault="008A384C" w:rsidP="008A384C">
      <w:pPr>
        <w:shd w:val="clear" w:color="auto" w:fill="FFFFFF"/>
        <w:jc w:val="center"/>
      </w:pPr>
      <w:r w:rsidRPr="008A384C">
        <w:t xml:space="preserve">на обеспечение участников, представителей команд, тренеров, в том числе водителей автотранспортных средств, физкультурных (физкультурно-оздоровительных) и спортивных мероприятий бесплатным питанием </w:t>
      </w:r>
    </w:p>
    <w:p w:rsidR="008A384C" w:rsidRPr="008A384C" w:rsidRDefault="008A384C" w:rsidP="008A384C">
      <w:pPr>
        <w:autoSpaceDE w:val="0"/>
        <w:autoSpaceDN w:val="0"/>
        <w:adjustRightInd w:val="0"/>
        <w:jc w:val="both"/>
      </w:pPr>
    </w:p>
    <w:tbl>
      <w:tblPr>
        <w:tblW w:w="9352" w:type="dxa"/>
        <w:jc w:val="center"/>
        <w:tblLayout w:type="fixed"/>
        <w:tblCellMar>
          <w:left w:w="40" w:type="dxa"/>
          <w:right w:w="40" w:type="dxa"/>
        </w:tblCellMar>
        <w:tblLook w:val="0000" w:firstRow="0" w:lastRow="0" w:firstColumn="0" w:lastColumn="0" w:noHBand="0" w:noVBand="0"/>
      </w:tblPr>
      <w:tblGrid>
        <w:gridCol w:w="426"/>
        <w:gridCol w:w="7087"/>
        <w:gridCol w:w="1839"/>
      </w:tblGrid>
      <w:tr w:rsidR="008A384C" w:rsidRPr="008A384C" w:rsidTr="008A384C">
        <w:trPr>
          <w:trHeight w:hRule="exact" w:val="1027"/>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w:t>
            </w:r>
          </w:p>
          <w:p w:rsidR="008A384C" w:rsidRPr="008A384C" w:rsidRDefault="008A384C" w:rsidP="008A384C">
            <w:pPr>
              <w:jc w:val="center"/>
            </w:pPr>
            <w:r w:rsidRPr="008A384C">
              <w:t>п/п</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Наименование мероприятий</w:t>
            </w:r>
          </w:p>
        </w:tc>
        <w:tc>
          <w:tcPr>
            <w:tcW w:w="1839"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Нормы расхода на 1 чел. в день в рублях</w:t>
            </w:r>
          </w:p>
        </w:tc>
      </w:tr>
      <w:tr w:rsidR="008A384C" w:rsidRPr="008A384C" w:rsidTr="008A384C">
        <w:trPr>
          <w:trHeight w:hRule="exact" w:val="276"/>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1.</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8A384C" w:rsidRPr="008A384C" w:rsidRDefault="008A384C" w:rsidP="008A384C">
            <w:r w:rsidRPr="008A384C">
              <w:t xml:space="preserve">Всероссийские соревнования </w:t>
            </w:r>
          </w:p>
        </w:tc>
        <w:tc>
          <w:tcPr>
            <w:tcW w:w="1839"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до 1000</w:t>
            </w:r>
          </w:p>
        </w:tc>
      </w:tr>
      <w:tr w:rsidR="008A384C" w:rsidRPr="008A384C" w:rsidTr="008A384C">
        <w:trPr>
          <w:trHeight w:hRule="exact" w:val="281"/>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2.</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8A384C" w:rsidRPr="008A384C" w:rsidRDefault="008A384C" w:rsidP="008A384C">
            <w:r w:rsidRPr="008A384C">
              <w:t>Межрегиональные соревнования</w:t>
            </w:r>
          </w:p>
        </w:tc>
        <w:tc>
          <w:tcPr>
            <w:tcW w:w="1839"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до 800</w:t>
            </w:r>
          </w:p>
        </w:tc>
      </w:tr>
      <w:tr w:rsidR="008A384C" w:rsidRPr="008A384C" w:rsidTr="008A384C">
        <w:trPr>
          <w:trHeight w:hRule="exact" w:val="281"/>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3.</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8A384C" w:rsidRPr="008A384C" w:rsidRDefault="008A384C" w:rsidP="008A384C">
            <w:r w:rsidRPr="008A384C">
              <w:t>Краевые соревнования</w:t>
            </w:r>
          </w:p>
        </w:tc>
        <w:tc>
          <w:tcPr>
            <w:tcW w:w="1839"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до 700</w:t>
            </w:r>
          </w:p>
        </w:tc>
      </w:tr>
      <w:tr w:rsidR="008A384C" w:rsidRPr="008A384C" w:rsidTr="008A384C">
        <w:trPr>
          <w:trHeight w:hRule="exact" w:val="636"/>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4.</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r w:rsidRPr="008A384C">
              <w:t xml:space="preserve">Массовые физкультурно-спортивные соревнования </w:t>
            </w:r>
          </w:p>
          <w:p w:rsidR="008A384C" w:rsidRPr="008A384C" w:rsidRDefault="008A384C" w:rsidP="008A384C">
            <w:r w:rsidRPr="008A384C">
              <w:t>и мероприятия</w:t>
            </w:r>
          </w:p>
          <w:p w:rsidR="008A384C" w:rsidRPr="008A384C" w:rsidRDefault="008A384C" w:rsidP="008A384C"/>
        </w:tc>
        <w:tc>
          <w:tcPr>
            <w:tcW w:w="1839"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до 220</w:t>
            </w:r>
          </w:p>
        </w:tc>
      </w:tr>
      <w:tr w:rsidR="008A384C" w:rsidRPr="008A384C" w:rsidTr="008A384C">
        <w:trPr>
          <w:trHeight w:hRule="exact" w:val="843"/>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5.</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8A384C" w:rsidRPr="008A384C" w:rsidRDefault="008A384C" w:rsidP="008A384C">
            <w:r w:rsidRPr="008A384C">
              <w:t>Учебно-тренировочные сборы и тренировочные мероприятия по подготовке к всероссийским, межрегиональным и краевым соревнованиям</w:t>
            </w:r>
          </w:p>
        </w:tc>
        <w:tc>
          <w:tcPr>
            <w:tcW w:w="1839" w:type="dxa"/>
            <w:tcBorders>
              <w:top w:val="single" w:sz="6" w:space="0" w:color="auto"/>
              <w:left w:val="single" w:sz="6" w:space="0" w:color="auto"/>
              <w:bottom w:val="single" w:sz="6" w:space="0" w:color="auto"/>
              <w:right w:val="single" w:sz="6" w:space="0" w:color="auto"/>
            </w:tcBorders>
            <w:shd w:val="clear" w:color="auto" w:fill="FFFFFF"/>
            <w:vAlign w:val="center"/>
          </w:tcPr>
          <w:p w:rsidR="008A384C" w:rsidRPr="008A384C" w:rsidRDefault="008A384C" w:rsidP="008A384C">
            <w:pPr>
              <w:jc w:val="center"/>
            </w:pPr>
            <w:r w:rsidRPr="008A384C">
              <w:t>до 1000</w:t>
            </w:r>
          </w:p>
        </w:tc>
      </w:tr>
    </w:tbl>
    <w:p w:rsidR="008A384C" w:rsidRPr="008A384C" w:rsidRDefault="008A384C" w:rsidP="008A384C">
      <w:pPr>
        <w:ind w:firstLine="709"/>
        <w:jc w:val="both"/>
        <w:rPr>
          <w:u w:val="single"/>
        </w:rPr>
      </w:pPr>
      <w:r w:rsidRPr="008A384C">
        <w:rPr>
          <w:u w:val="single"/>
        </w:rPr>
        <w:t>Примечание:</w:t>
      </w:r>
    </w:p>
    <w:p w:rsidR="008A384C" w:rsidRPr="008A384C" w:rsidRDefault="008A384C" w:rsidP="008A384C">
      <w:pPr>
        <w:ind w:firstLine="709"/>
        <w:jc w:val="both"/>
      </w:pPr>
      <w:r w:rsidRPr="008A384C">
        <w:t>1. Спортсменам, имеющим вес от 90 кг и (или) рост выше 180 см нормы обеспечения бесплатным питанием могут быть увеличены на 50 % в пределах финансовых средств, выделенных на эти цели.</w:t>
      </w:r>
    </w:p>
    <w:p w:rsidR="008A384C" w:rsidRPr="008A384C" w:rsidRDefault="008A384C" w:rsidP="008A384C">
      <w:pPr>
        <w:ind w:firstLine="709"/>
        <w:jc w:val="both"/>
      </w:pPr>
      <w:r w:rsidRPr="008A384C">
        <w:t xml:space="preserve">2. С учетом особенностей подготовки нормы на обеспечение бесплатным питанием могут быть изменены по представлению тренера (тренера - преподавателя) или врача. Увеличение указанных норм может осуществляться за счет средств, полученных от приносящей доход деятельности или целевых средств, предусмотренных на эти цели договором в соответствии с действующим законодательством. </w:t>
      </w:r>
    </w:p>
    <w:p w:rsidR="008A384C" w:rsidRPr="008A384C" w:rsidRDefault="008A384C" w:rsidP="008A384C">
      <w:pPr>
        <w:ind w:firstLine="709"/>
        <w:jc w:val="both"/>
      </w:pPr>
      <w:r w:rsidRPr="008A384C">
        <w:t>3. При отсутствии возможности обеспечения организованного бесплатного питания разрешается выдавать спортсменам наличные денежные средства в размерах, установленных настоящим приложением.</w:t>
      </w:r>
    </w:p>
    <w:p w:rsidR="008A384C" w:rsidRPr="008A384C" w:rsidRDefault="008A384C" w:rsidP="008A384C">
      <w:pPr>
        <w:autoSpaceDE w:val="0"/>
        <w:autoSpaceDN w:val="0"/>
        <w:adjustRightInd w:val="0"/>
        <w:ind w:firstLine="709"/>
        <w:jc w:val="both"/>
      </w:pPr>
      <w:r w:rsidRPr="008A384C">
        <w:t>4. При проведении централизованных учебно-тренировочных сборов (далее - УТС) на специализированных и комплексных спортивных базах расходы на питание включаются в общую стоимость пребывания одного участника на УТС (одного человеко-дня).</w:t>
      </w:r>
    </w:p>
    <w:p w:rsidR="008A384C" w:rsidRPr="008A384C" w:rsidRDefault="008A384C" w:rsidP="008A384C">
      <w:pPr>
        <w:autoSpaceDE w:val="0"/>
        <w:autoSpaceDN w:val="0"/>
        <w:adjustRightInd w:val="0"/>
        <w:ind w:firstLine="709"/>
        <w:jc w:val="both"/>
      </w:pPr>
      <w:r w:rsidRPr="008A384C">
        <w:t xml:space="preserve">5. При проведении централизованных тренировочных мероприятий (далее - ТМ) </w:t>
      </w:r>
      <w:r w:rsidRPr="008A384C">
        <w:br/>
        <w:t>на специализированных и комплексных спортивных базах расходы на питание включаются в общую стоимость пребывания одного участника на ТМ (одного человеко-дня).</w:t>
      </w:r>
    </w:p>
    <w:p w:rsidR="008A384C" w:rsidRPr="008A384C" w:rsidRDefault="008A384C" w:rsidP="008A384C">
      <w:pPr>
        <w:autoSpaceDE w:val="0"/>
        <w:autoSpaceDN w:val="0"/>
        <w:adjustRightInd w:val="0"/>
        <w:ind w:firstLine="709"/>
        <w:jc w:val="both"/>
      </w:pPr>
      <w:r w:rsidRPr="008A384C">
        <w:t>6. При проведении городских физкультурных (физкультурно-оздоровительных) и спортивных мероприятий все категории спортивных судей питанием не обеспечиваются.</w:t>
      </w:r>
    </w:p>
    <w:p w:rsidR="008A384C" w:rsidRPr="008A384C" w:rsidRDefault="008A384C" w:rsidP="008A384C">
      <w:pPr>
        <w:autoSpaceDE w:val="0"/>
        <w:autoSpaceDN w:val="0"/>
        <w:adjustRightInd w:val="0"/>
        <w:ind w:firstLine="709"/>
        <w:jc w:val="both"/>
      </w:pPr>
    </w:p>
    <w:p w:rsidR="008A384C" w:rsidRPr="008A384C" w:rsidRDefault="008A384C" w:rsidP="008A384C">
      <w:pPr>
        <w:numPr>
          <w:ilvl w:val="0"/>
          <w:numId w:val="41"/>
        </w:numPr>
        <w:shd w:val="clear" w:color="auto" w:fill="FFFFFF"/>
        <w:suppressAutoHyphens/>
        <w:spacing w:line="276" w:lineRule="exact"/>
        <w:ind w:right="-1"/>
        <w:contextualSpacing/>
        <w:jc w:val="center"/>
        <w:rPr>
          <w:spacing w:val="4"/>
        </w:rPr>
      </w:pPr>
      <w:r w:rsidRPr="008A384C">
        <w:rPr>
          <w:spacing w:val="4"/>
        </w:rPr>
        <w:t xml:space="preserve">Нормы расходов </w:t>
      </w:r>
    </w:p>
    <w:p w:rsidR="008A384C" w:rsidRPr="008A384C" w:rsidRDefault="008A384C" w:rsidP="008A384C">
      <w:pPr>
        <w:shd w:val="clear" w:color="auto" w:fill="FFFFFF"/>
        <w:spacing w:line="276" w:lineRule="exact"/>
        <w:ind w:left="12" w:right="-1" w:firstLine="1404"/>
      </w:pPr>
      <w:r w:rsidRPr="008A384C">
        <w:t>на проведение учебно-тренировочных сборов и тренировочных мероприятий</w:t>
      </w:r>
    </w:p>
    <w:p w:rsidR="008A384C" w:rsidRPr="008A384C" w:rsidRDefault="008A384C" w:rsidP="008A384C">
      <w:pPr>
        <w:shd w:val="clear" w:color="auto" w:fill="FFFFFF"/>
        <w:spacing w:line="276" w:lineRule="exact"/>
        <w:ind w:left="12" w:right="-1" w:firstLine="1404"/>
      </w:pPr>
    </w:p>
    <w:p w:rsidR="008A384C" w:rsidRPr="008A384C" w:rsidRDefault="008A384C" w:rsidP="008A384C">
      <w:pPr>
        <w:shd w:val="clear" w:color="auto" w:fill="FFFFFF"/>
        <w:spacing w:line="276" w:lineRule="exact"/>
        <w:ind w:left="12" w:right="-1" w:firstLine="1404"/>
      </w:pPr>
    </w:p>
    <w:p w:rsidR="008A384C" w:rsidRPr="008A384C" w:rsidRDefault="008A384C" w:rsidP="008A384C">
      <w:pPr>
        <w:shd w:val="clear" w:color="auto" w:fill="FFFFFF"/>
        <w:spacing w:line="276" w:lineRule="exact"/>
        <w:ind w:left="12" w:right="-1" w:firstLine="1404"/>
      </w:pPr>
    </w:p>
    <w:tbl>
      <w:tblPr>
        <w:tblpPr w:leftFromText="180" w:rightFromText="180" w:vertAnchor="text" w:horzAnchor="margin" w:tblpXSpec="center" w:tblpY="5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196"/>
        <w:gridCol w:w="1843"/>
      </w:tblGrid>
      <w:tr w:rsidR="008A384C" w:rsidRPr="008A384C" w:rsidTr="008A384C">
        <w:trPr>
          <w:trHeight w:val="558"/>
        </w:trPr>
        <w:tc>
          <w:tcPr>
            <w:tcW w:w="567" w:type="dxa"/>
            <w:shd w:val="clear" w:color="auto" w:fill="auto"/>
            <w:vAlign w:val="center"/>
          </w:tcPr>
          <w:p w:rsidR="008A384C" w:rsidRPr="008A384C" w:rsidRDefault="008A384C" w:rsidP="008A384C">
            <w:pPr>
              <w:jc w:val="center"/>
              <w:rPr>
                <w:rFonts w:eastAsia="Calibri"/>
                <w:sz w:val="22"/>
                <w:szCs w:val="22"/>
              </w:rPr>
            </w:pPr>
          </w:p>
          <w:p w:rsidR="008A384C" w:rsidRPr="008A384C" w:rsidRDefault="008A384C" w:rsidP="008A384C">
            <w:pPr>
              <w:jc w:val="center"/>
              <w:rPr>
                <w:rFonts w:eastAsia="Calibri"/>
                <w:sz w:val="22"/>
                <w:szCs w:val="22"/>
              </w:rPr>
            </w:pPr>
          </w:p>
          <w:p w:rsidR="008A384C" w:rsidRPr="008A384C" w:rsidRDefault="008A384C" w:rsidP="008A384C">
            <w:pPr>
              <w:jc w:val="center"/>
              <w:rPr>
                <w:rFonts w:eastAsia="Calibri"/>
                <w:bCs/>
                <w:sz w:val="22"/>
                <w:szCs w:val="22"/>
              </w:rPr>
            </w:pPr>
          </w:p>
        </w:tc>
        <w:tc>
          <w:tcPr>
            <w:tcW w:w="7196" w:type="dxa"/>
            <w:shd w:val="clear" w:color="auto" w:fill="auto"/>
          </w:tcPr>
          <w:p w:rsidR="008A384C" w:rsidRPr="008A384C" w:rsidRDefault="008A384C" w:rsidP="008A384C">
            <w:pPr>
              <w:jc w:val="center"/>
              <w:rPr>
                <w:rFonts w:eastAsia="Calibri"/>
                <w:sz w:val="22"/>
                <w:szCs w:val="22"/>
              </w:rPr>
            </w:pPr>
            <w:r w:rsidRPr="008A384C">
              <w:rPr>
                <w:rFonts w:eastAsia="Calibri"/>
                <w:bCs/>
                <w:sz w:val="22"/>
                <w:szCs w:val="22"/>
              </w:rPr>
              <w:t>Место проведения мероприятия</w:t>
            </w:r>
          </w:p>
        </w:tc>
        <w:tc>
          <w:tcPr>
            <w:tcW w:w="1843" w:type="dxa"/>
            <w:shd w:val="clear" w:color="auto" w:fill="auto"/>
          </w:tcPr>
          <w:p w:rsidR="008A384C" w:rsidRPr="008A384C" w:rsidRDefault="008A384C" w:rsidP="008A384C">
            <w:pPr>
              <w:jc w:val="center"/>
              <w:rPr>
                <w:rFonts w:eastAsia="Calibri"/>
                <w:sz w:val="22"/>
                <w:szCs w:val="22"/>
              </w:rPr>
            </w:pPr>
            <w:r w:rsidRPr="008A384C">
              <w:rPr>
                <w:rFonts w:eastAsia="Calibri"/>
                <w:sz w:val="22"/>
                <w:szCs w:val="22"/>
              </w:rPr>
              <w:t xml:space="preserve">Стоимость 1 часа </w:t>
            </w:r>
          </w:p>
          <w:p w:rsidR="008A384C" w:rsidRPr="008A384C" w:rsidRDefault="008A384C" w:rsidP="008A384C">
            <w:pPr>
              <w:jc w:val="center"/>
              <w:rPr>
                <w:rFonts w:eastAsia="Calibri"/>
                <w:sz w:val="22"/>
                <w:szCs w:val="22"/>
              </w:rPr>
            </w:pPr>
            <w:r w:rsidRPr="008A384C">
              <w:rPr>
                <w:rFonts w:eastAsia="Calibri"/>
                <w:sz w:val="22"/>
                <w:szCs w:val="22"/>
              </w:rPr>
              <w:t>(в рублях)</w:t>
            </w:r>
          </w:p>
        </w:tc>
      </w:tr>
      <w:tr w:rsidR="008A384C" w:rsidRPr="008A384C" w:rsidTr="008A384C">
        <w:trPr>
          <w:trHeight w:val="418"/>
        </w:trPr>
        <w:tc>
          <w:tcPr>
            <w:tcW w:w="567" w:type="dxa"/>
            <w:shd w:val="clear" w:color="auto" w:fill="auto"/>
            <w:vAlign w:val="center"/>
          </w:tcPr>
          <w:p w:rsidR="008A384C" w:rsidRPr="008A384C" w:rsidRDefault="008A384C" w:rsidP="008A384C">
            <w:pPr>
              <w:jc w:val="center"/>
              <w:rPr>
                <w:rFonts w:eastAsia="Calibri"/>
                <w:sz w:val="22"/>
                <w:szCs w:val="22"/>
              </w:rPr>
            </w:pPr>
            <w:r w:rsidRPr="008A384C">
              <w:rPr>
                <w:rFonts w:eastAsia="Calibri"/>
                <w:sz w:val="22"/>
                <w:szCs w:val="22"/>
              </w:rPr>
              <w:t>1.</w:t>
            </w:r>
          </w:p>
        </w:tc>
        <w:tc>
          <w:tcPr>
            <w:tcW w:w="7196" w:type="dxa"/>
            <w:shd w:val="clear" w:color="auto" w:fill="auto"/>
          </w:tcPr>
          <w:p w:rsidR="008A384C" w:rsidRPr="008A384C" w:rsidRDefault="008A384C" w:rsidP="008A384C">
            <w:pPr>
              <w:jc w:val="both"/>
              <w:rPr>
                <w:rFonts w:eastAsia="Calibri"/>
                <w:sz w:val="22"/>
                <w:szCs w:val="22"/>
              </w:rPr>
            </w:pPr>
            <w:r w:rsidRPr="008A384C">
              <w:rPr>
                <w:rFonts w:eastAsia="Calibri"/>
                <w:sz w:val="22"/>
                <w:szCs w:val="22"/>
              </w:rPr>
              <w:t>Спортивные объекты и сооружения на территории Красноярского края</w:t>
            </w:r>
          </w:p>
        </w:tc>
        <w:tc>
          <w:tcPr>
            <w:tcW w:w="1843" w:type="dxa"/>
            <w:shd w:val="clear" w:color="auto" w:fill="auto"/>
            <w:vAlign w:val="center"/>
          </w:tcPr>
          <w:p w:rsidR="008A384C" w:rsidRPr="008A384C" w:rsidRDefault="008A384C" w:rsidP="008A384C">
            <w:pPr>
              <w:jc w:val="center"/>
              <w:rPr>
                <w:rFonts w:eastAsia="Calibri"/>
                <w:sz w:val="22"/>
                <w:szCs w:val="22"/>
              </w:rPr>
            </w:pPr>
            <w:r w:rsidRPr="008A384C">
              <w:rPr>
                <w:rFonts w:eastAsia="Calibri"/>
                <w:sz w:val="22"/>
                <w:szCs w:val="22"/>
              </w:rPr>
              <w:t>до 4000</w:t>
            </w:r>
          </w:p>
        </w:tc>
      </w:tr>
      <w:tr w:rsidR="008A384C" w:rsidRPr="008A384C" w:rsidTr="008A384C">
        <w:tc>
          <w:tcPr>
            <w:tcW w:w="567" w:type="dxa"/>
            <w:shd w:val="clear" w:color="auto" w:fill="auto"/>
            <w:vAlign w:val="center"/>
          </w:tcPr>
          <w:p w:rsidR="008A384C" w:rsidRPr="008A384C" w:rsidRDefault="008A384C" w:rsidP="008A384C">
            <w:pPr>
              <w:jc w:val="center"/>
              <w:rPr>
                <w:rFonts w:eastAsia="Calibri"/>
                <w:sz w:val="22"/>
                <w:szCs w:val="22"/>
              </w:rPr>
            </w:pPr>
            <w:r w:rsidRPr="008A384C">
              <w:rPr>
                <w:rFonts w:eastAsia="Calibri"/>
                <w:sz w:val="22"/>
                <w:szCs w:val="22"/>
              </w:rPr>
              <w:t>2.</w:t>
            </w:r>
          </w:p>
        </w:tc>
        <w:tc>
          <w:tcPr>
            <w:tcW w:w="7196" w:type="dxa"/>
            <w:shd w:val="clear" w:color="auto" w:fill="auto"/>
          </w:tcPr>
          <w:p w:rsidR="008A384C" w:rsidRPr="008A384C" w:rsidRDefault="008A384C" w:rsidP="008A384C">
            <w:pPr>
              <w:jc w:val="both"/>
              <w:rPr>
                <w:rFonts w:eastAsia="Calibri"/>
                <w:sz w:val="22"/>
                <w:szCs w:val="22"/>
              </w:rPr>
            </w:pPr>
            <w:r w:rsidRPr="008A384C">
              <w:rPr>
                <w:rFonts w:eastAsia="Calibri"/>
                <w:sz w:val="22"/>
                <w:szCs w:val="22"/>
              </w:rPr>
              <w:t>Спортивные объекты и сооружения на территории Российской Федерации</w:t>
            </w:r>
          </w:p>
        </w:tc>
        <w:tc>
          <w:tcPr>
            <w:tcW w:w="1843" w:type="dxa"/>
            <w:shd w:val="clear" w:color="auto" w:fill="auto"/>
            <w:vAlign w:val="center"/>
          </w:tcPr>
          <w:p w:rsidR="008A384C" w:rsidRPr="008A384C" w:rsidRDefault="008A384C" w:rsidP="008A384C">
            <w:pPr>
              <w:jc w:val="center"/>
              <w:rPr>
                <w:rFonts w:eastAsia="Calibri"/>
                <w:sz w:val="22"/>
                <w:szCs w:val="22"/>
              </w:rPr>
            </w:pPr>
            <w:r w:rsidRPr="008A384C">
              <w:rPr>
                <w:rFonts w:eastAsia="Calibri"/>
                <w:sz w:val="22"/>
                <w:szCs w:val="22"/>
              </w:rPr>
              <w:t>до 4500</w:t>
            </w:r>
          </w:p>
        </w:tc>
      </w:tr>
    </w:tbl>
    <w:p w:rsidR="008A384C" w:rsidRPr="008A384C" w:rsidRDefault="008A384C" w:rsidP="008A384C"/>
    <w:p w:rsidR="008A384C" w:rsidRPr="008A384C" w:rsidRDefault="008A384C" w:rsidP="008A384C">
      <w:pPr>
        <w:shd w:val="clear" w:color="auto" w:fill="FFFFFF"/>
        <w:ind w:firstLine="709"/>
        <w:jc w:val="both"/>
        <w:rPr>
          <w:spacing w:val="-4"/>
          <w:u w:val="single"/>
        </w:rPr>
      </w:pPr>
      <w:r w:rsidRPr="008A384C">
        <w:rPr>
          <w:spacing w:val="-4"/>
          <w:u w:val="single"/>
        </w:rPr>
        <w:t>Примечание:</w:t>
      </w:r>
    </w:p>
    <w:p w:rsidR="008A384C" w:rsidRPr="008A384C" w:rsidRDefault="008A384C" w:rsidP="008A384C">
      <w:pPr>
        <w:shd w:val="clear" w:color="auto" w:fill="FFFFFF"/>
        <w:ind w:firstLine="709"/>
        <w:jc w:val="both"/>
        <w:rPr>
          <w:spacing w:val="-4"/>
          <w:u w:val="single"/>
        </w:rPr>
      </w:pPr>
      <w:r w:rsidRPr="008A384C">
        <w:rPr>
          <w:spacing w:val="-4"/>
        </w:rPr>
        <w:t xml:space="preserve">Возмещение расходов осуществляется в пределах средств, выделенных из бюджета города на данные цели. Увеличение предусмотренных приложением норм расходов может осуществляться муниципальными учреждениями за счет целевых средств и средств, полученных от приносящей доход деятельности. </w:t>
      </w:r>
    </w:p>
    <w:p w:rsidR="008A384C" w:rsidRPr="008A384C" w:rsidRDefault="008A384C" w:rsidP="008A384C">
      <w:pPr>
        <w:shd w:val="clear" w:color="auto" w:fill="FFFFFF"/>
        <w:rPr>
          <w:spacing w:val="-3"/>
        </w:rPr>
      </w:pPr>
    </w:p>
    <w:p w:rsidR="008A384C" w:rsidRPr="008A384C" w:rsidRDefault="008A384C" w:rsidP="008A384C">
      <w:pPr>
        <w:numPr>
          <w:ilvl w:val="0"/>
          <w:numId w:val="41"/>
        </w:numPr>
        <w:shd w:val="clear" w:color="auto" w:fill="FFFFFF"/>
        <w:suppressAutoHyphens/>
        <w:contextualSpacing/>
        <w:jc w:val="center"/>
        <w:rPr>
          <w:spacing w:val="-3"/>
        </w:rPr>
      </w:pPr>
      <w:r w:rsidRPr="008A384C">
        <w:rPr>
          <w:spacing w:val="-3"/>
        </w:rPr>
        <w:t>Нормы расходов</w:t>
      </w:r>
    </w:p>
    <w:p w:rsidR="008A384C" w:rsidRPr="008A384C" w:rsidRDefault="008A384C" w:rsidP="008A384C">
      <w:pPr>
        <w:shd w:val="clear" w:color="auto" w:fill="FFFFFF"/>
        <w:jc w:val="center"/>
      </w:pPr>
      <w:r w:rsidRPr="008A384C">
        <w:t xml:space="preserve">на обеспечение участников спортивных мероприятий </w:t>
      </w:r>
    </w:p>
    <w:p w:rsidR="008A384C" w:rsidRPr="008A384C" w:rsidRDefault="008A384C" w:rsidP="008A384C">
      <w:pPr>
        <w:shd w:val="clear" w:color="auto" w:fill="FFFFFF"/>
        <w:jc w:val="center"/>
      </w:pPr>
      <w:r w:rsidRPr="008A384C">
        <w:t>фармакологическими и иными средствами</w:t>
      </w:r>
    </w:p>
    <w:p w:rsidR="008A384C" w:rsidRPr="008A384C" w:rsidRDefault="008A384C" w:rsidP="008A384C">
      <w:pPr>
        <w:shd w:val="clear" w:color="auto" w:fill="FFFFFF"/>
        <w:jc w:val="center"/>
        <w:rPr>
          <w:b/>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637"/>
        <w:gridCol w:w="2714"/>
      </w:tblGrid>
      <w:tr w:rsidR="008A384C" w:rsidRPr="008A384C" w:rsidTr="008A384C">
        <w:trPr>
          <w:trHeight w:val="240"/>
          <w:jc w:val="center"/>
        </w:trPr>
        <w:tc>
          <w:tcPr>
            <w:tcW w:w="6637" w:type="dxa"/>
            <w:vAlign w:val="center"/>
          </w:tcPr>
          <w:p w:rsidR="008A384C" w:rsidRPr="008A384C" w:rsidRDefault="008A384C" w:rsidP="008A384C">
            <w:pPr>
              <w:widowControl w:val="0"/>
              <w:autoSpaceDE w:val="0"/>
              <w:autoSpaceDN w:val="0"/>
              <w:jc w:val="center"/>
            </w:pPr>
            <w:r w:rsidRPr="008A384C">
              <w:t>Наименование мероприятий</w:t>
            </w:r>
          </w:p>
        </w:tc>
        <w:tc>
          <w:tcPr>
            <w:tcW w:w="2714" w:type="dxa"/>
            <w:vAlign w:val="center"/>
          </w:tcPr>
          <w:p w:rsidR="008A384C" w:rsidRPr="008A384C" w:rsidRDefault="008A384C" w:rsidP="008A384C">
            <w:pPr>
              <w:widowControl w:val="0"/>
              <w:autoSpaceDE w:val="0"/>
              <w:autoSpaceDN w:val="0"/>
              <w:jc w:val="center"/>
            </w:pPr>
            <w:r w:rsidRPr="008A384C">
              <w:t>Расходы на одного</w:t>
            </w:r>
          </w:p>
          <w:p w:rsidR="008A384C" w:rsidRPr="008A384C" w:rsidRDefault="008A384C" w:rsidP="008A384C">
            <w:pPr>
              <w:widowControl w:val="0"/>
              <w:autoSpaceDE w:val="0"/>
              <w:autoSpaceDN w:val="0"/>
              <w:jc w:val="center"/>
            </w:pPr>
            <w:r w:rsidRPr="008A384C">
              <w:t>человека в день,</w:t>
            </w:r>
          </w:p>
          <w:p w:rsidR="008A384C" w:rsidRPr="008A384C" w:rsidRDefault="008A384C" w:rsidP="008A384C">
            <w:pPr>
              <w:widowControl w:val="0"/>
              <w:autoSpaceDE w:val="0"/>
              <w:autoSpaceDN w:val="0"/>
              <w:jc w:val="center"/>
            </w:pPr>
            <w:r w:rsidRPr="008A384C">
              <w:t>рублей</w:t>
            </w:r>
          </w:p>
        </w:tc>
      </w:tr>
      <w:tr w:rsidR="008A384C" w:rsidRPr="008A384C" w:rsidTr="008A384C">
        <w:trPr>
          <w:trHeight w:val="240"/>
          <w:jc w:val="center"/>
        </w:trPr>
        <w:tc>
          <w:tcPr>
            <w:tcW w:w="6637" w:type="dxa"/>
            <w:tcBorders>
              <w:top w:val="nil"/>
            </w:tcBorders>
          </w:tcPr>
          <w:p w:rsidR="008A384C" w:rsidRPr="008A384C" w:rsidRDefault="008A384C" w:rsidP="008A384C">
            <w:pPr>
              <w:widowControl w:val="0"/>
              <w:autoSpaceDE w:val="0"/>
              <w:autoSpaceDN w:val="0"/>
              <w:jc w:val="both"/>
            </w:pPr>
            <w:r w:rsidRPr="008A384C">
              <w:t xml:space="preserve">1. Всероссийские и краевые </w:t>
            </w:r>
          </w:p>
          <w:p w:rsidR="008A384C" w:rsidRPr="008A384C" w:rsidRDefault="008A384C" w:rsidP="008A384C">
            <w:pPr>
              <w:widowControl w:val="0"/>
              <w:autoSpaceDE w:val="0"/>
              <w:autoSpaceDN w:val="0"/>
              <w:jc w:val="both"/>
            </w:pPr>
            <w:r w:rsidRPr="008A384C">
              <w:t xml:space="preserve">соревнования: </w:t>
            </w:r>
          </w:p>
        </w:tc>
        <w:tc>
          <w:tcPr>
            <w:tcW w:w="2714" w:type="dxa"/>
            <w:tcBorders>
              <w:top w:val="nil"/>
            </w:tcBorders>
            <w:vAlign w:val="center"/>
          </w:tcPr>
          <w:p w:rsidR="008A384C" w:rsidRPr="008A384C" w:rsidRDefault="008A384C" w:rsidP="008A384C">
            <w:pPr>
              <w:widowControl w:val="0"/>
              <w:autoSpaceDE w:val="0"/>
              <w:autoSpaceDN w:val="0"/>
              <w:jc w:val="center"/>
            </w:pPr>
          </w:p>
        </w:tc>
      </w:tr>
      <w:tr w:rsidR="008A384C" w:rsidRPr="008A384C" w:rsidTr="008A384C">
        <w:trPr>
          <w:trHeight w:val="572"/>
          <w:jc w:val="center"/>
        </w:trPr>
        <w:tc>
          <w:tcPr>
            <w:tcW w:w="6637" w:type="dxa"/>
            <w:tcBorders>
              <w:top w:val="nil"/>
            </w:tcBorders>
          </w:tcPr>
          <w:p w:rsidR="008A384C" w:rsidRPr="008A384C" w:rsidRDefault="008A384C" w:rsidP="008A384C">
            <w:pPr>
              <w:widowControl w:val="0"/>
              <w:autoSpaceDE w:val="0"/>
              <w:autoSpaceDN w:val="0"/>
              <w:jc w:val="both"/>
            </w:pPr>
            <w:r w:rsidRPr="008A384C">
              <w:t>по олимпийским видам спорта</w:t>
            </w:r>
          </w:p>
          <w:p w:rsidR="008A384C" w:rsidRPr="008A384C" w:rsidRDefault="008A384C" w:rsidP="008A384C">
            <w:pPr>
              <w:widowControl w:val="0"/>
              <w:autoSpaceDE w:val="0"/>
              <w:autoSpaceDN w:val="0"/>
              <w:jc w:val="both"/>
            </w:pPr>
            <w:r w:rsidRPr="008A384C">
              <w:t xml:space="preserve">основного состава </w:t>
            </w:r>
          </w:p>
        </w:tc>
        <w:tc>
          <w:tcPr>
            <w:tcW w:w="2714" w:type="dxa"/>
            <w:tcBorders>
              <w:top w:val="nil"/>
            </w:tcBorders>
            <w:vAlign w:val="center"/>
          </w:tcPr>
          <w:p w:rsidR="008A384C" w:rsidRPr="008A384C" w:rsidRDefault="008A384C" w:rsidP="008A384C">
            <w:pPr>
              <w:widowControl w:val="0"/>
              <w:autoSpaceDE w:val="0"/>
              <w:autoSpaceDN w:val="0"/>
              <w:jc w:val="center"/>
            </w:pPr>
            <w:r w:rsidRPr="008A384C">
              <w:t>до 230</w:t>
            </w:r>
          </w:p>
        </w:tc>
      </w:tr>
      <w:tr w:rsidR="008A384C" w:rsidRPr="008A384C" w:rsidTr="008A384C">
        <w:trPr>
          <w:trHeight w:val="240"/>
          <w:jc w:val="center"/>
        </w:trPr>
        <w:tc>
          <w:tcPr>
            <w:tcW w:w="6637" w:type="dxa"/>
            <w:tcBorders>
              <w:top w:val="nil"/>
            </w:tcBorders>
          </w:tcPr>
          <w:p w:rsidR="008A384C" w:rsidRPr="008A384C" w:rsidRDefault="008A384C" w:rsidP="008A384C">
            <w:pPr>
              <w:widowControl w:val="0"/>
              <w:autoSpaceDE w:val="0"/>
              <w:autoSpaceDN w:val="0"/>
              <w:jc w:val="both"/>
            </w:pPr>
            <w:r w:rsidRPr="008A384C">
              <w:t xml:space="preserve">по неолимпийским видам спорта, олимпийским </w:t>
            </w:r>
          </w:p>
          <w:p w:rsidR="008A384C" w:rsidRPr="008A384C" w:rsidRDefault="008A384C" w:rsidP="008A384C">
            <w:pPr>
              <w:widowControl w:val="0"/>
              <w:autoSpaceDE w:val="0"/>
              <w:autoSpaceDN w:val="0"/>
              <w:jc w:val="both"/>
            </w:pPr>
            <w:r w:rsidRPr="008A384C">
              <w:t xml:space="preserve">видам молодежного (резервного) состава, по </w:t>
            </w:r>
          </w:p>
          <w:p w:rsidR="008A384C" w:rsidRPr="008A384C" w:rsidRDefault="008A384C" w:rsidP="008A384C">
            <w:pPr>
              <w:widowControl w:val="0"/>
              <w:autoSpaceDE w:val="0"/>
              <w:autoSpaceDN w:val="0"/>
              <w:jc w:val="both"/>
            </w:pPr>
            <w:r w:rsidRPr="008A384C">
              <w:t xml:space="preserve">видам спорта, входящим в программу </w:t>
            </w:r>
          </w:p>
          <w:p w:rsidR="008A384C" w:rsidRPr="008A384C" w:rsidRDefault="008A384C" w:rsidP="008A384C">
            <w:pPr>
              <w:widowControl w:val="0"/>
              <w:autoSpaceDE w:val="0"/>
              <w:autoSpaceDN w:val="0"/>
              <w:jc w:val="both"/>
            </w:pPr>
            <w:r w:rsidRPr="008A384C">
              <w:t xml:space="preserve">Параолимпийских и Сурдоолимпийских игр </w:t>
            </w:r>
          </w:p>
        </w:tc>
        <w:tc>
          <w:tcPr>
            <w:tcW w:w="2714" w:type="dxa"/>
            <w:tcBorders>
              <w:top w:val="nil"/>
            </w:tcBorders>
            <w:vAlign w:val="center"/>
          </w:tcPr>
          <w:p w:rsidR="008A384C" w:rsidRPr="008A384C" w:rsidRDefault="008A384C" w:rsidP="008A384C">
            <w:pPr>
              <w:widowControl w:val="0"/>
              <w:autoSpaceDE w:val="0"/>
              <w:autoSpaceDN w:val="0"/>
              <w:jc w:val="center"/>
            </w:pPr>
            <w:r w:rsidRPr="008A384C">
              <w:t>до 180</w:t>
            </w:r>
          </w:p>
        </w:tc>
      </w:tr>
      <w:tr w:rsidR="008A384C" w:rsidRPr="008A384C" w:rsidTr="008A384C">
        <w:trPr>
          <w:trHeight w:val="240"/>
          <w:jc w:val="center"/>
        </w:trPr>
        <w:tc>
          <w:tcPr>
            <w:tcW w:w="6637" w:type="dxa"/>
            <w:tcBorders>
              <w:top w:val="nil"/>
            </w:tcBorders>
          </w:tcPr>
          <w:p w:rsidR="008A384C" w:rsidRPr="008A384C" w:rsidRDefault="008A384C" w:rsidP="008A384C">
            <w:pPr>
              <w:widowControl w:val="0"/>
              <w:autoSpaceDE w:val="0"/>
              <w:autoSpaceDN w:val="0"/>
              <w:jc w:val="both"/>
            </w:pPr>
            <w:r w:rsidRPr="008A384C">
              <w:t xml:space="preserve">2. Тренировочные мероприятия: </w:t>
            </w:r>
          </w:p>
        </w:tc>
        <w:tc>
          <w:tcPr>
            <w:tcW w:w="2714" w:type="dxa"/>
            <w:tcBorders>
              <w:top w:val="nil"/>
            </w:tcBorders>
            <w:vAlign w:val="center"/>
          </w:tcPr>
          <w:p w:rsidR="008A384C" w:rsidRPr="008A384C" w:rsidRDefault="008A384C" w:rsidP="008A384C">
            <w:pPr>
              <w:widowControl w:val="0"/>
              <w:autoSpaceDE w:val="0"/>
              <w:autoSpaceDN w:val="0"/>
              <w:jc w:val="center"/>
            </w:pPr>
          </w:p>
        </w:tc>
      </w:tr>
      <w:tr w:rsidR="008A384C" w:rsidRPr="008A384C" w:rsidTr="008A384C">
        <w:trPr>
          <w:trHeight w:val="240"/>
          <w:jc w:val="center"/>
        </w:trPr>
        <w:tc>
          <w:tcPr>
            <w:tcW w:w="6637" w:type="dxa"/>
            <w:tcBorders>
              <w:top w:val="nil"/>
            </w:tcBorders>
          </w:tcPr>
          <w:p w:rsidR="008A384C" w:rsidRPr="008A384C" w:rsidRDefault="008A384C" w:rsidP="008A384C">
            <w:pPr>
              <w:widowControl w:val="0"/>
              <w:autoSpaceDE w:val="0"/>
              <w:autoSpaceDN w:val="0"/>
              <w:jc w:val="both"/>
            </w:pPr>
            <w:r w:rsidRPr="008A384C">
              <w:t>по олимпийским видам спорта</w:t>
            </w:r>
          </w:p>
          <w:p w:rsidR="008A384C" w:rsidRPr="008A384C" w:rsidRDefault="008A384C" w:rsidP="008A384C">
            <w:pPr>
              <w:widowControl w:val="0"/>
              <w:autoSpaceDE w:val="0"/>
              <w:autoSpaceDN w:val="0"/>
              <w:jc w:val="both"/>
            </w:pPr>
            <w:r w:rsidRPr="008A384C">
              <w:t xml:space="preserve">основного состава </w:t>
            </w:r>
          </w:p>
        </w:tc>
        <w:tc>
          <w:tcPr>
            <w:tcW w:w="2714" w:type="dxa"/>
            <w:tcBorders>
              <w:top w:val="nil"/>
            </w:tcBorders>
            <w:vAlign w:val="center"/>
          </w:tcPr>
          <w:p w:rsidR="008A384C" w:rsidRPr="008A384C" w:rsidRDefault="008A384C" w:rsidP="008A384C">
            <w:pPr>
              <w:widowControl w:val="0"/>
              <w:autoSpaceDE w:val="0"/>
              <w:autoSpaceDN w:val="0"/>
              <w:jc w:val="center"/>
            </w:pPr>
            <w:r w:rsidRPr="008A384C">
              <w:t>до 150</w:t>
            </w:r>
          </w:p>
        </w:tc>
      </w:tr>
      <w:tr w:rsidR="008A384C" w:rsidRPr="008A384C" w:rsidTr="008A384C">
        <w:trPr>
          <w:trHeight w:val="240"/>
          <w:jc w:val="center"/>
        </w:trPr>
        <w:tc>
          <w:tcPr>
            <w:tcW w:w="6637" w:type="dxa"/>
            <w:tcBorders>
              <w:top w:val="nil"/>
            </w:tcBorders>
          </w:tcPr>
          <w:p w:rsidR="008A384C" w:rsidRPr="008A384C" w:rsidRDefault="008A384C" w:rsidP="008A384C">
            <w:pPr>
              <w:widowControl w:val="0"/>
              <w:autoSpaceDE w:val="0"/>
              <w:autoSpaceDN w:val="0"/>
              <w:jc w:val="both"/>
            </w:pPr>
            <w:r w:rsidRPr="008A384C">
              <w:t>по олимпийским видам спорта</w:t>
            </w:r>
          </w:p>
          <w:p w:rsidR="008A384C" w:rsidRPr="008A384C" w:rsidRDefault="008A384C" w:rsidP="008A384C">
            <w:pPr>
              <w:widowControl w:val="0"/>
              <w:autoSpaceDE w:val="0"/>
              <w:autoSpaceDN w:val="0"/>
              <w:jc w:val="both"/>
            </w:pPr>
            <w:r w:rsidRPr="008A384C">
              <w:t>молодежного (резервного) состава и по видам</w:t>
            </w:r>
          </w:p>
          <w:p w:rsidR="008A384C" w:rsidRPr="008A384C" w:rsidRDefault="008A384C" w:rsidP="008A384C">
            <w:pPr>
              <w:widowControl w:val="0"/>
              <w:autoSpaceDE w:val="0"/>
              <w:autoSpaceDN w:val="0"/>
              <w:jc w:val="both"/>
            </w:pPr>
            <w:r w:rsidRPr="008A384C">
              <w:t xml:space="preserve">спорта, входящим в программу </w:t>
            </w:r>
          </w:p>
          <w:p w:rsidR="008A384C" w:rsidRPr="008A384C" w:rsidRDefault="008A384C" w:rsidP="008A384C">
            <w:pPr>
              <w:widowControl w:val="0"/>
              <w:autoSpaceDE w:val="0"/>
              <w:autoSpaceDN w:val="0"/>
              <w:jc w:val="both"/>
            </w:pPr>
            <w:r w:rsidRPr="008A384C">
              <w:t xml:space="preserve">Параолимпийских и Сурдоолимпийских игр </w:t>
            </w:r>
          </w:p>
        </w:tc>
        <w:tc>
          <w:tcPr>
            <w:tcW w:w="2714" w:type="dxa"/>
            <w:tcBorders>
              <w:top w:val="nil"/>
            </w:tcBorders>
            <w:vAlign w:val="center"/>
          </w:tcPr>
          <w:p w:rsidR="008A384C" w:rsidRPr="008A384C" w:rsidRDefault="008A384C" w:rsidP="008A384C">
            <w:pPr>
              <w:widowControl w:val="0"/>
              <w:autoSpaceDE w:val="0"/>
              <w:autoSpaceDN w:val="0"/>
              <w:jc w:val="center"/>
            </w:pPr>
            <w:r w:rsidRPr="008A384C">
              <w:t>до 100</w:t>
            </w:r>
          </w:p>
        </w:tc>
      </w:tr>
      <w:tr w:rsidR="008A384C" w:rsidRPr="008A384C" w:rsidTr="008A384C">
        <w:trPr>
          <w:trHeight w:val="240"/>
          <w:jc w:val="center"/>
        </w:trPr>
        <w:tc>
          <w:tcPr>
            <w:tcW w:w="6637" w:type="dxa"/>
            <w:tcBorders>
              <w:top w:val="nil"/>
            </w:tcBorders>
          </w:tcPr>
          <w:p w:rsidR="008A384C" w:rsidRPr="008A384C" w:rsidRDefault="008A384C" w:rsidP="008A384C">
            <w:pPr>
              <w:widowControl w:val="0"/>
              <w:autoSpaceDE w:val="0"/>
              <w:autoSpaceDN w:val="0"/>
              <w:jc w:val="both"/>
            </w:pPr>
            <w:r w:rsidRPr="008A384C">
              <w:t xml:space="preserve">по неолимпийским видам спорта и видам </w:t>
            </w:r>
          </w:p>
          <w:p w:rsidR="008A384C" w:rsidRPr="008A384C" w:rsidRDefault="008A384C" w:rsidP="008A384C">
            <w:pPr>
              <w:widowControl w:val="0"/>
              <w:autoSpaceDE w:val="0"/>
              <w:autoSpaceDN w:val="0"/>
              <w:jc w:val="both"/>
            </w:pPr>
            <w:r w:rsidRPr="008A384C">
              <w:t xml:space="preserve">спорта, не входящим в программу </w:t>
            </w:r>
          </w:p>
          <w:p w:rsidR="008A384C" w:rsidRPr="008A384C" w:rsidRDefault="008A384C" w:rsidP="008A384C">
            <w:pPr>
              <w:widowControl w:val="0"/>
              <w:autoSpaceDE w:val="0"/>
              <w:autoSpaceDN w:val="0"/>
              <w:jc w:val="both"/>
            </w:pPr>
            <w:r w:rsidRPr="008A384C">
              <w:t xml:space="preserve">Параолимпийских и Сурдоолимпийских игр </w:t>
            </w:r>
          </w:p>
        </w:tc>
        <w:tc>
          <w:tcPr>
            <w:tcW w:w="2714" w:type="dxa"/>
            <w:tcBorders>
              <w:top w:val="nil"/>
            </w:tcBorders>
            <w:vAlign w:val="center"/>
          </w:tcPr>
          <w:p w:rsidR="008A384C" w:rsidRPr="008A384C" w:rsidRDefault="008A384C" w:rsidP="008A384C">
            <w:pPr>
              <w:widowControl w:val="0"/>
              <w:autoSpaceDE w:val="0"/>
              <w:autoSpaceDN w:val="0"/>
              <w:jc w:val="center"/>
            </w:pPr>
            <w:r w:rsidRPr="008A384C">
              <w:t>до 100</w:t>
            </w:r>
          </w:p>
        </w:tc>
      </w:tr>
    </w:tbl>
    <w:p w:rsidR="008A384C" w:rsidRPr="008A384C" w:rsidRDefault="008A384C" w:rsidP="008A384C">
      <w:pPr>
        <w:ind w:firstLine="709"/>
        <w:jc w:val="both"/>
        <w:rPr>
          <w:u w:val="single"/>
        </w:rPr>
      </w:pPr>
      <w:r w:rsidRPr="008A384C">
        <w:rPr>
          <w:u w:val="single"/>
        </w:rPr>
        <w:t>Примечание:</w:t>
      </w:r>
    </w:p>
    <w:p w:rsidR="008A384C" w:rsidRPr="008A384C" w:rsidRDefault="008A384C" w:rsidP="008A384C">
      <w:pPr>
        <w:ind w:firstLine="709"/>
        <w:jc w:val="both"/>
      </w:pPr>
      <w:r w:rsidRPr="008A384C">
        <w:t xml:space="preserve">1. Фармакологическими и восстановительными средствами, витаминными и белково-глюкозными препаратами, финансируемыми за счет средств бюджета города, обеспечиваются исключительно спортсмены, спортсмены - инструктора участвующие в спортивных мероприятиях. </w:t>
      </w:r>
    </w:p>
    <w:p w:rsidR="008A384C" w:rsidRPr="008A384C" w:rsidRDefault="008A384C" w:rsidP="008A384C">
      <w:pPr>
        <w:ind w:firstLine="709"/>
        <w:jc w:val="both"/>
      </w:pPr>
      <w:r w:rsidRPr="008A384C">
        <w:t>2. При подготовке членов спортивной сборной команды города к официальным спортивным мероприятиям нормы обеспечения фармакологическими и иными средствами могут определяться согласно индивидуальным планам-графикам фармакологического обеспечения.</w:t>
      </w:r>
    </w:p>
    <w:p w:rsidR="008A384C" w:rsidRPr="008A384C" w:rsidRDefault="008A384C" w:rsidP="008A384C">
      <w:pPr>
        <w:numPr>
          <w:ilvl w:val="0"/>
          <w:numId w:val="41"/>
        </w:numPr>
        <w:shd w:val="clear" w:color="auto" w:fill="FFFFFF"/>
        <w:suppressAutoHyphens/>
        <w:contextualSpacing/>
        <w:jc w:val="center"/>
        <w:rPr>
          <w:spacing w:val="4"/>
        </w:rPr>
      </w:pPr>
      <w:r w:rsidRPr="008A384C">
        <w:rPr>
          <w:spacing w:val="4"/>
        </w:rPr>
        <w:t xml:space="preserve">Нормы расходов </w:t>
      </w:r>
    </w:p>
    <w:p w:rsidR="008A384C" w:rsidRPr="008A384C" w:rsidRDefault="008A384C" w:rsidP="008A384C">
      <w:pPr>
        <w:shd w:val="clear" w:color="auto" w:fill="FFFFFF"/>
        <w:jc w:val="center"/>
      </w:pPr>
      <w:r w:rsidRPr="008A384C">
        <w:t>на выплату вознаграждения за оказание услуг по обслуживанию физкультурных (физкультурно-оздоровительных) и спортивных мероприятий</w:t>
      </w:r>
    </w:p>
    <w:p w:rsidR="008A384C" w:rsidRPr="008A384C" w:rsidRDefault="008A384C" w:rsidP="008A384C">
      <w:pPr>
        <w:shd w:val="clear" w:color="auto" w:fill="FFFFFF"/>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907"/>
        <w:gridCol w:w="907"/>
        <w:gridCol w:w="907"/>
        <w:gridCol w:w="907"/>
        <w:gridCol w:w="1193"/>
      </w:tblGrid>
      <w:tr w:rsidR="008A384C" w:rsidRPr="008A384C" w:rsidTr="008A384C">
        <w:tc>
          <w:tcPr>
            <w:tcW w:w="4535" w:type="dxa"/>
            <w:vMerge w:val="restart"/>
            <w:tcBorders>
              <w:top w:val="single" w:sz="4" w:space="0" w:color="auto"/>
              <w:left w:val="single" w:sz="4" w:space="0" w:color="auto"/>
              <w:right w:val="single" w:sz="4" w:space="0" w:color="auto"/>
            </w:tcBorders>
          </w:tcPr>
          <w:p w:rsidR="008A384C" w:rsidRPr="008A384C" w:rsidRDefault="008A384C" w:rsidP="008A384C">
            <w:pPr>
              <w:autoSpaceDE w:val="0"/>
              <w:autoSpaceDN w:val="0"/>
              <w:adjustRightInd w:val="0"/>
              <w:jc w:val="center"/>
            </w:pPr>
            <w:r w:rsidRPr="008A384C">
              <w:t>Наименование судейских обязанностей по видам спорта</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Размер выплат с учетом судейских категорий (в рублях)</w:t>
            </w:r>
          </w:p>
        </w:tc>
      </w:tr>
      <w:tr w:rsidR="008A384C" w:rsidRPr="008A384C" w:rsidTr="008A384C">
        <w:tc>
          <w:tcPr>
            <w:tcW w:w="4535" w:type="dxa"/>
            <w:vMerge/>
            <w:tcBorders>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МК, ВК</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1К</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2К</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3К</w:t>
            </w:r>
          </w:p>
        </w:tc>
        <w:tc>
          <w:tcPr>
            <w:tcW w:w="1193"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Ю/С</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Главный судья</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520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420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420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420</w:t>
            </w:r>
          </w:p>
        </w:tc>
        <w:tc>
          <w:tcPr>
            <w:tcW w:w="1193"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Главный судья – секретарь</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520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420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420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420</w:t>
            </w:r>
          </w:p>
        </w:tc>
        <w:tc>
          <w:tcPr>
            <w:tcW w:w="1193"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Зам. главного судьи</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480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380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380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380</w:t>
            </w:r>
          </w:p>
        </w:tc>
        <w:tc>
          <w:tcPr>
            <w:tcW w:w="1193"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Судьи</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450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380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380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380</w:t>
            </w:r>
          </w:p>
        </w:tc>
        <w:tc>
          <w:tcPr>
            <w:tcW w:w="1193"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350</w:t>
            </w:r>
          </w:p>
        </w:tc>
      </w:tr>
      <w:tr w:rsidR="008A384C" w:rsidRPr="008A384C" w:rsidTr="008A384C">
        <w:tc>
          <w:tcPr>
            <w:tcW w:w="9356" w:type="dxa"/>
            <w:gridSpan w:val="6"/>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Командные игровые виды спорта</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Главный судья игры</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380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340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290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260</w:t>
            </w:r>
          </w:p>
        </w:tc>
        <w:tc>
          <w:tcPr>
            <w:tcW w:w="1193"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200</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Судья "в поле", судья "на площадке", судья в составе бригады</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380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340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290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260</w:t>
            </w:r>
          </w:p>
        </w:tc>
        <w:tc>
          <w:tcPr>
            <w:tcW w:w="1193"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200</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Судья в составе бригады</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290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260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230</w:t>
            </w:r>
          </w:p>
        </w:tc>
        <w:tc>
          <w:tcPr>
            <w:tcW w:w="90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200</w:t>
            </w:r>
          </w:p>
        </w:tc>
        <w:tc>
          <w:tcPr>
            <w:tcW w:w="1193"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160</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jc w:val="center"/>
            </w:pPr>
            <w:r w:rsidRPr="008A384C">
              <w:t>Наименование должности</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Норматив, рублей в день</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Комендант, начальник дистанции и трасс, помощник начальника дистанции и трассы (по лыжным видам спорта)</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до 400</w:t>
            </w:r>
          </w:p>
        </w:tc>
      </w:tr>
      <w:tr w:rsidR="008A384C" w:rsidRPr="008A384C" w:rsidTr="008A384C">
        <w:trPr>
          <w:trHeight w:val="289"/>
        </w:trPr>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Контролеры, показчики</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до 350</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Рабочие по обслуживанию спортивных мероприятий</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до 250</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jc w:val="center"/>
            </w:pPr>
            <w:r w:rsidRPr="008A384C">
              <w:t>Наименование должности</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Норматив, рублей в час</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Ведущий физкультурных (оздоровительных) мероприятий и спортивных мероприятий</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до 1500</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jc w:val="center"/>
            </w:pPr>
            <w:r w:rsidRPr="008A384C">
              <w:t>Наименование услуги</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Норматив, рублей номер</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Концертный номер танцевального коллектива</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до 1600</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suppressAutoHyphens/>
              <w:autoSpaceDE w:val="0"/>
              <w:autoSpaceDN w:val="0"/>
              <w:adjustRightInd w:val="0"/>
              <w:jc w:val="center"/>
            </w:pPr>
            <w:r w:rsidRPr="008A384C">
              <w:t>Наименование услуги</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Норматив, рублей час</w:t>
            </w:r>
          </w:p>
        </w:tc>
      </w:tr>
      <w:tr w:rsidR="008A384C" w:rsidRPr="008A384C" w:rsidTr="008A384C">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suppressAutoHyphens/>
              <w:autoSpaceDE w:val="0"/>
              <w:autoSpaceDN w:val="0"/>
              <w:adjustRightInd w:val="0"/>
            </w:pPr>
            <w:r w:rsidRPr="008A384C">
              <w:rPr>
                <w:sz w:val="23"/>
                <w:szCs w:val="23"/>
                <w:shd w:val="clear" w:color="auto" w:fill="FFFFFF"/>
                <w:lang w:eastAsia="ar-SA"/>
              </w:rPr>
              <w:t>Интерактивная (игровая) площадка во время проведения официальных физкультурных (физкультурно-оздоровительных) и спортивных мероприятий</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до 15 000</w:t>
            </w:r>
          </w:p>
        </w:tc>
      </w:tr>
      <w:tr w:rsidR="008A384C" w:rsidRPr="008A384C" w:rsidTr="008A384C">
        <w:trPr>
          <w:trHeight w:val="275"/>
        </w:trPr>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suppressAutoHyphens/>
              <w:autoSpaceDE w:val="0"/>
              <w:autoSpaceDN w:val="0"/>
              <w:adjustRightInd w:val="0"/>
              <w:jc w:val="center"/>
            </w:pPr>
            <w:r w:rsidRPr="008A384C">
              <w:t>Наименование услуги</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Норматив, рублей час</w:t>
            </w:r>
          </w:p>
        </w:tc>
      </w:tr>
      <w:tr w:rsidR="008A384C" w:rsidRPr="008A384C" w:rsidTr="008A384C">
        <w:trPr>
          <w:trHeight w:val="4189"/>
        </w:trPr>
        <w:tc>
          <w:tcPr>
            <w:tcW w:w="4535" w:type="dxa"/>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Медицинское обслуживание официальных физкультурных (физкультурно-оздоровительных) и спортивных мероприятий, в том числе:</w:t>
            </w:r>
          </w:p>
          <w:p w:rsidR="008A384C" w:rsidRPr="008A384C" w:rsidRDefault="008A384C" w:rsidP="008A384C">
            <w:pPr>
              <w:autoSpaceDE w:val="0"/>
              <w:autoSpaceDN w:val="0"/>
              <w:adjustRightInd w:val="0"/>
            </w:pPr>
            <w:r w:rsidRPr="008A384C">
              <w:t>- осмотр и наблюдение врачом скорой медицинской помощи по время проведения официальных физкультурных (физкультурно-оздоровительных) и спортивных мероприятий;</w:t>
            </w:r>
          </w:p>
          <w:p w:rsidR="008A384C" w:rsidRPr="008A384C" w:rsidRDefault="008A384C" w:rsidP="008A384C">
            <w:pPr>
              <w:suppressAutoHyphens/>
              <w:autoSpaceDE w:val="0"/>
              <w:autoSpaceDN w:val="0"/>
              <w:adjustRightInd w:val="0"/>
            </w:pPr>
            <w:r w:rsidRPr="008A384C">
              <w:t>- осмотр и наблюдение фельдшера бригады скорой медицинской помощи во время проведения официальных физкультурных (физкультурно-оздоровительных) и спортивных мероприятий.</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suppressAutoHyphens/>
              <w:autoSpaceDE w:val="0"/>
              <w:autoSpaceDN w:val="0"/>
              <w:adjustRightInd w:val="0"/>
              <w:jc w:val="center"/>
            </w:pPr>
          </w:p>
          <w:p w:rsidR="008A384C" w:rsidRPr="008A384C" w:rsidRDefault="008A384C" w:rsidP="008A384C">
            <w:pPr>
              <w:suppressAutoHyphens/>
              <w:autoSpaceDE w:val="0"/>
              <w:autoSpaceDN w:val="0"/>
              <w:adjustRightInd w:val="0"/>
              <w:jc w:val="center"/>
            </w:pPr>
            <w:r w:rsidRPr="008A384C">
              <w:t>1946</w:t>
            </w:r>
          </w:p>
          <w:p w:rsidR="008A384C" w:rsidRPr="008A384C" w:rsidRDefault="008A384C" w:rsidP="008A384C">
            <w:pPr>
              <w:suppressAutoHyphens/>
              <w:autoSpaceDE w:val="0"/>
              <w:autoSpaceDN w:val="0"/>
              <w:adjustRightInd w:val="0"/>
              <w:jc w:val="center"/>
            </w:pPr>
          </w:p>
          <w:p w:rsidR="008A384C" w:rsidRPr="008A384C" w:rsidRDefault="008A384C" w:rsidP="008A384C">
            <w:pPr>
              <w:suppressAutoHyphens/>
              <w:autoSpaceDE w:val="0"/>
              <w:autoSpaceDN w:val="0"/>
              <w:adjustRightInd w:val="0"/>
              <w:jc w:val="center"/>
            </w:pPr>
          </w:p>
          <w:p w:rsidR="008A384C" w:rsidRPr="008A384C" w:rsidRDefault="008A384C" w:rsidP="008A384C">
            <w:pPr>
              <w:suppressAutoHyphens/>
              <w:autoSpaceDE w:val="0"/>
              <w:autoSpaceDN w:val="0"/>
              <w:adjustRightInd w:val="0"/>
              <w:jc w:val="center"/>
            </w:pPr>
          </w:p>
          <w:p w:rsidR="008A384C" w:rsidRPr="008A384C" w:rsidRDefault="008A384C" w:rsidP="008A384C">
            <w:pPr>
              <w:suppressAutoHyphens/>
              <w:autoSpaceDE w:val="0"/>
              <w:autoSpaceDN w:val="0"/>
              <w:adjustRightInd w:val="0"/>
              <w:jc w:val="center"/>
            </w:pPr>
          </w:p>
          <w:p w:rsidR="008A384C" w:rsidRPr="008A384C" w:rsidRDefault="008A384C" w:rsidP="008A384C">
            <w:pPr>
              <w:suppressAutoHyphens/>
              <w:autoSpaceDE w:val="0"/>
              <w:autoSpaceDN w:val="0"/>
              <w:adjustRightInd w:val="0"/>
              <w:jc w:val="center"/>
            </w:pPr>
            <w:r w:rsidRPr="008A384C">
              <w:t>1759</w:t>
            </w:r>
          </w:p>
        </w:tc>
      </w:tr>
    </w:tbl>
    <w:p w:rsidR="008A384C" w:rsidRPr="008A384C" w:rsidRDefault="008A384C" w:rsidP="008A384C">
      <w:pPr>
        <w:autoSpaceDE w:val="0"/>
        <w:autoSpaceDN w:val="0"/>
        <w:adjustRightInd w:val="0"/>
        <w:jc w:val="both"/>
      </w:pPr>
    </w:p>
    <w:p w:rsidR="008A384C" w:rsidRPr="008A384C" w:rsidRDefault="008A384C" w:rsidP="008A384C">
      <w:pPr>
        <w:autoSpaceDE w:val="0"/>
        <w:autoSpaceDN w:val="0"/>
        <w:adjustRightInd w:val="0"/>
        <w:ind w:firstLine="709"/>
        <w:jc w:val="both"/>
      </w:pPr>
      <w:r w:rsidRPr="008A384C">
        <w:t>Условные обозначения:</w:t>
      </w:r>
    </w:p>
    <w:p w:rsidR="008A384C" w:rsidRPr="008A384C" w:rsidRDefault="008A384C" w:rsidP="008A384C">
      <w:pPr>
        <w:autoSpaceDE w:val="0"/>
        <w:autoSpaceDN w:val="0"/>
        <w:adjustRightInd w:val="0"/>
        <w:ind w:firstLine="709"/>
        <w:jc w:val="both"/>
      </w:pPr>
      <w:r w:rsidRPr="008A384C">
        <w:t>МК - спортивный судья межрегиональной категории;</w:t>
      </w:r>
    </w:p>
    <w:p w:rsidR="008A384C" w:rsidRPr="008A384C" w:rsidRDefault="008A384C" w:rsidP="008A384C">
      <w:pPr>
        <w:autoSpaceDE w:val="0"/>
        <w:autoSpaceDN w:val="0"/>
        <w:adjustRightInd w:val="0"/>
        <w:ind w:firstLine="709"/>
        <w:jc w:val="both"/>
      </w:pPr>
      <w:r w:rsidRPr="008A384C">
        <w:t>ВК - спортивный судья всероссийской категории;</w:t>
      </w:r>
    </w:p>
    <w:p w:rsidR="008A384C" w:rsidRPr="008A384C" w:rsidRDefault="008A384C" w:rsidP="008A384C">
      <w:pPr>
        <w:autoSpaceDE w:val="0"/>
        <w:autoSpaceDN w:val="0"/>
        <w:adjustRightInd w:val="0"/>
        <w:ind w:firstLine="709"/>
        <w:jc w:val="both"/>
      </w:pPr>
      <w:r w:rsidRPr="008A384C">
        <w:t>1К - спортивный судья первой категории;</w:t>
      </w:r>
    </w:p>
    <w:p w:rsidR="008A384C" w:rsidRPr="008A384C" w:rsidRDefault="008A384C" w:rsidP="008A384C">
      <w:pPr>
        <w:autoSpaceDE w:val="0"/>
        <w:autoSpaceDN w:val="0"/>
        <w:adjustRightInd w:val="0"/>
        <w:ind w:firstLine="709"/>
        <w:jc w:val="both"/>
      </w:pPr>
      <w:r w:rsidRPr="008A384C">
        <w:t>2К - спортивный судья второй категории;</w:t>
      </w:r>
    </w:p>
    <w:p w:rsidR="008A384C" w:rsidRPr="008A384C" w:rsidRDefault="008A384C" w:rsidP="008A384C">
      <w:pPr>
        <w:autoSpaceDE w:val="0"/>
        <w:autoSpaceDN w:val="0"/>
        <w:adjustRightInd w:val="0"/>
        <w:ind w:firstLine="709"/>
        <w:jc w:val="both"/>
      </w:pPr>
      <w:r w:rsidRPr="008A384C">
        <w:t>3К - спортивный судья третьей категории;</w:t>
      </w:r>
    </w:p>
    <w:p w:rsidR="008A384C" w:rsidRPr="008A384C" w:rsidRDefault="008A384C" w:rsidP="008A384C">
      <w:pPr>
        <w:autoSpaceDE w:val="0"/>
        <w:autoSpaceDN w:val="0"/>
        <w:adjustRightInd w:val="0"/>
        <w:ind w:firstLine="709"/>
        <w:jc w:val="both"/>
      </w:pPr>
      <w:r w:rsidRPr="008A384C">
        <w:t>Ю/С - юный спортивный судья.</w:t>
      </w:r>
    </w:p>
    <w:p w:rsidR="008A384C" w:rsidRPr="008A384C" w:rsidRDefault="008A384C" w:rsidP="008A384C">
      <w:pPr>
        <w:autoSpaceDE w:val="0"/>
        <w:autoSpaceDN w:val="0"/>
        <w:adjustRightInd w:val="0"/>
        <w:ind w:firstLine="709"/>
        <w:jc w:val="both"/>
        <w:rPr>
          <w:u w:val="single"/>
        </w:rPr>
      </w:pPr>
      <w:r w:rsidRPr="008A384C">
        <w:rPr>
          <w:u w:val="single"/>
        </w:rPr>
        <w:t>Примечания:</w:t>
      </w:r>
    </w:p>
    <w:p w:rsidR="008A384C" w:rsidRPr="008A384C" w:rsidRDefault="008A384C" w:rsidP="008A384C">
      <w:pPr>
        <w:widowControl w:val="0"/>
        <w:shd w:val="clear" w:color="auto" w:fill="FFFFFF"/>
        <w:tabs>
          <w:tab w:val="left" w:pos="458"/>
        </w:tabs>
        <w:autoSpaceDE w:val="0"/>
        <w:autoSpaceDN w:val="0"/>
        <w:adjustRightInd w:val="0"/>
        <w:ind w:firstLine="709"/>
        <w:jc w:val="both"/>
        <w:rPr>
          <w:spacing w:val="-23"/>
        </w:rPr>
      </w:pPr>
      <w:r w:rsidRPr="008A384C">
        <w:t xml:space="preserve">1. Размеры выплат предусмотрены за обслуживание одного дня соревнований. </w:t>
      </w:r>
      <w:r w:rsidRPr="008A384C">
        <w:rPr>
          <w:spacing w:val="3"/>
        </w:rPr>
        <w:t>Исключение составляют командные игровые виды спорта, где выплаты производятся за обслуживание одной иг</w:t>
      </w:r>
      <w:r w:rsidRPr="008A384C">
        <w:rPr>
          <w:spacing w:val="5"/>
        </w:rPr>
        <w:t>ры (футбол, хоккей с мячом, баскетбол, волейбол, регби и т.д.)</w:t>
      </w:r>
      <w:r w:rsidRPr="008A384C">
        <w:rPr>
          <w:spacing w:val="1"/>
        </w:rPr>
        <w:t>.</w:t>
      </w:r>
    </w:p>
    <w:p w:rsidR="008A384C" w:rsidRPr="008A384C" w:rsidRDefault="008A384C" w:rsidP="008A384C">
      <w:pPr>
        <w:autoSpaceDE w:val="0"/>
        <w:autoSpaceDN w:val="0"/>
        <w:adjustRightInd w:val="0"/>
        <w:ind w:firstLine="709"/>
        <w:jc w:val="both"/>
      </w:pPr>
      <w:r w:rsidRPr="008A384C">
        <w:t>2. На подготовительном и заключительном этапах соревнований материальное обеспечение судей (оплата судейства) осуществляется в течение всего периода судейской работы общей продолжительностью:</w:t>
      </w:r>
    </w:p>
    <w:p w:rsidR="008A384C" w:rsidRPr="008A384C" w:rsidRDefault="008A384C" w:rsidP="008A384C">
      <w:pPr>
        <w:autoSpaceDE w:val="0"/>
        <w:autoSpaceDN w:val="0"/>
        <w:adjustRightInd w:val="0"/>
        <w:ind w:firstLine="709"/>
        <w:jc w:val="both"/>
      </w:pPr>
      <w:r w:rsidRPr="008A384C">
        <w:t>- главный судья, главный судья - секретарь - до 3 дней;</w:t>
      </w:r>
    </w:p>
    <w:p w:rsidR="008A384C" w:rsidRPr="008A384C" w:rsidRDefault="008A384C" w:rsidP="008A384C">
      <w:pPr>
        <w:autoSpaceDE w:val="0"/>
        <w:autoSpaceDN w:val="0"/>
        <w:adjustRightInd w:val="0"/>
        <w:ind w:firstLine="709"/>
        <w:jc w:val="both"/>
      </w:pPr>
      <w:r w:rsidRPr="008A384C">
        <w:t>- заместитель главного судьи, заместитель главного секретаря - до 2 дней.</w:t>
      </w:r>
    </w:p>
    <w:p w:rsidR="008A384C" w:rsidRPr="008A384C" w:rsidRDefault="008A384C" w:rsidP="008A384C">
      <w:pPr>
        <w:autoSpaceDE w:val="0"/>
        <w:autoSpaceDN w:val="0"/>
        <w:adjustRightInd w:val="0"/>
        <w:ind w:firstLine="709"/>
        <w:jc w:val="both"/>
      </w:pPr>
      <w:r w:rsidRPr="008A384C">
        <w:t>3. Количественный состав судейских коллегий (бригад) определяется согласно правилам соревнований по видам спорта и положениям о проведении соревнований.</w:t>
      </w:r>
    </w:p>
    <w:p w:rsidR="008A384C" w:rsidRPr="008A384C" w:rsidRDefault="008A384C" w:rsidP="008A384C">
      <w:pPr>
        <w:autoSpaceDE w:val="0"/>
        <w:autoSpaceDN w:val="0"/>
        <w:adjustRightInd w:val="0"/>
        <w:ind w:firstLine="709"/>
        <w:jc w:val="both"/>
      </w:pPr>
      <w:r w:rsidRPr="008A384C">
        <w:t>4. Для осуществления контроля организации и проведения игр, могут назначаться инспектора или технические делегаты с оплатой в размерах, предусмотренных для главных судей игр.</w:t>
      </w:r>
    </w:p>
    <w:p w:rsidR="008A384C" w:rsidRPr="008A384C" w:rsidRDefault="008A384C" w:rsidP="008A384C">
      <w:pPr>
        <w:autoSpaceDE w:val="0"/>
        <w:autoSpaceDN w:val="0"/>
        <w:adjustRightInd w:val="0"/>
        <w:ind w:firstLine="709"/>
        <w:jc w:val="both"/>
        <w:rPr>
          <w:spacing w:val="2"/>
        </w:rPr>
      </w:pPr>
      <w:r w:rsidRPr="008A384C">
        <w:t xml:space="preserve">5. </w:t>
      </w:r>
      <w:r w:rsidRPr="008A384C">
        <w:rPr>
          <w:spacing w:val="5"/>
        </w:rPr>
        <w:t xml:space="preserve">Главный судья по игровым видам спорта может обслуживать не более 2-х игр в день, спортивные </w:t>
      </w:r>
      <w:r w:rsidRPr="008A384C">
        <w:rPr>
          <w:spacing w:val="2"/>
        </w:rPr>
        <w:t xml:space="preserve">судьи - не более 5 игр в день. </w:t>
      </w:r>
    </w:p>
    <w:p w:rsidR="008A384C" w:rsidRPr="008A384C" w:rsidRDefault="008A384C" w:rsidP="008A384C">
      <w:pPr>
        <w:autoSpaceDE w:val="0"/>
        <w:autoSpaceDN w:val="0"/>
        <w:adjustRightInd w:val="0"/>
        <w:ind w:firstLine="709"/>
        <w:jc w:val="both"/>
      </w:pPr>
      <w:r w:rsidRPr="008A384C">
        <w:t xml:space="preserve">6. </w:t>
      </w:r>
      <w:r w:rsidRPr="008A384C">
        <w:rPr>
          <w:spacing w:val="6"/>
        </w:rPr>
        <w:t xml:space="preserve">Врач включается в состав главной судейской бригады (коллегии) в качестве заместителя главного судьи по медицинскому обслуживанию. </w:t>
      </w:r>
      <w:r w:rsidRPr="008A384C">
        <w:rPr>
          <w:spacing w:val="2"/>
        </w:rPr>
        <w:t xml:space="preserve">В случае обслуживания физкультурных и спортивных мероприятий двумя и более медицинскими работниками, один из врачей назначается руководителем судейской бригады и входит в </w:t>
      </w:r>
      <w:r w:rsidRPr="008A384C">
        <w:rPr>
          <w:spacing w:val="4"/>
        </w:rPr>
        <w:t>состав главной судейской коллегии, остальные медицинские работники – в состав судейской бригады.</w:t>
      </w:r>
    </w:p>
    <w:p w:rsidR="008A384C" w:rsidRPr="008A384C" w:rsidRDefault="008A384C" w:rsidP="008A384C">
      <w:pPr>
        <w:shd w:val="clear" w:color="auto" w:fill="FFFFFF"/>
        <w:tabs>
          <w:tab w:val="left" w:pos="439"/>
        </w:tabs>
        <w:ind w:firstLine="709"/>
        <w:jc w:val="both"/>
        <w:rPr>
          <w:spacing w:val="4"/>
        </w:rPr>
      </w:pPr>
      <w:r w:rsidRPr="008A384C">
        <w:t>7.</w:t>
      </w:r>
      <w:r w:rsidRPr="008A384C">
        <w:rPr>
          <w:spacing w:val="4"/>
        </w:rPr>
        <w:t xml:space="preserve">За обслуживание физкультурных (физкультурно-оздоровительных) мероприятий или спортивных соревнований в зимних и иных сложных условиях </w:t>
      </w:r>
      <w:r w:rsidRPr="008A384C">
        <w:rPr>
          <w:spacing w:val="3"/>
        </w:rPr>
        <w:t>размер выплат спортивным судьям увеличиваются на</w:t>
      </w:r>
      <w:r w:rsidRPr="008A384C">
        <w:rPr>
          <w:spacing w:val="4"/>
        </w:rPr>
        <w:t xml:space="preserve"> 10%.</w:t>
      </w:r>
    </w:p>
    <w:p w:rsidR="008A384C" w:rsidRPr="008A384C" w:rsidRDefault="008A384C" w:rsidP="008A384C">
      <w:pPr>
        <w:shd w:val="clear" w:color="auto" w:fill="FFFFFF"/>
        <w:tabs>
          <w:tab w:val="left" w:pos="439"/>
        </w:tabs>
        <w:ind w:firstLine="567"/>
        <w:jc w:val="both"/>
        <w:rPr>
          <w:spacing w:val="4"/>
        </w:rPr>
      </w:pPr>
    </w:p>
    <w:p w:rsidR="008A384C" w:rsidRPr="008A384C" w:rsidRDefault="008A384C" w:rsidP="008A384C">
      <w:pPr>
        <w:numPr>
          <w:ilvl w:val="0"/>
          <w:numId w:val="41"/>
        </w:numPr>
        <w:shd w:val="clear" w:color="auto" w:fill="FFFFFF"/>
        <w:suppressAutoHyphens/>
        <w:contextualSpacing/>
        <w:jc w:val="center"/>
        <w:rPr>
          <w:spacing w:val="4"/>
        </w:rPr>
      </w:pPr>
      <w:r w:rsidRPr="008A384C">
        <w:rPr>
          <w:spacing w:val="4"/>
        </w:rPr>
        <w:t xml:space="preserve">Нормы расходов </w:t>
      </w:r>
    </w:p>
    <w:p w:rsidR="008A384C" w:rsidRPr="008A384C" w:rsidRDefault="008A384C" w:rsidP="008A384C">
      <w:pPr>
        <w:shd w:val="clear" w:color="auto" w:fill="FFFFFF"/>
        <w:jc w:val="center"/>
      </w:pPr>
      <w:r w:rsidRPr="008A384C">
        <w:t>на приобретение призов участникам физкультурных (физкультурно-оздоровительных ) и спортивных мероприятий</w:t>
      </w:r>
    </w:p>
    <w:p w:rsidR="008A384C" w:rsidRPr="008A384C" w:rsidRDefault="008A384C" w:rsidP="008A384C">
      <w:pPr>
        <w:shd w:val="clear" w:color="auto" w:fill="FFFFFF"/>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2126"/>
        <w:gridCol w:w="2269"/>
      </w:tblGrid>
      <w:tr w:rsidR="008A384C" w:rsidRPr="008A384C" w:rsidTr="008A384C">
        <w:tc>
          <w:tcPr>
            <w:tcW w:w="534" w:type="dxa"/>
            <w:vMerge w:val="restart"/>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 п/п</w:t>
            </w:r>
          </w:p>
        </w:tc>
        <w:tc>
          <w:tcPr>
            <w:tcW w:w="4677" w:type="dxa"/>
            <w:vMerge w:val="restart"/>
            <w:shd w:val="clear" w:color="auto" w:fill="auto"/>
          </w:tcPr>
          <w:p w:rsidR="008A384C" w:rsidRPr="008A384C" w:rsidRDefault="008A384C" w:rsidP="008A384C">
            <w:pPr>
              <w:jc w:val="both"/>
              <w:rPr>
                <w:rFonts w:eastAsia="Calibri"/>
                <w:spacing w:val="-4"/>
                <w:sz w:val="22"/>
                <w:szCs w:val="22"/>
              </w:rPr>
            </w:pPr>
            <w:r w:rsidRPr="008A384C">
              <w:rPr>
                <w:rFonts w:eastAsia="Calibri"/>
                <w:spacing w:val="-4"/>
                <w:sz w:val="22"/>
                <w:szCs w:val="22"/>
              </w:rPr>
              <w:t>Наименование спортивных мероприятий</w:t>
            </w:r>
          </w:p>
        </w:tc>
        <w:tc>
          <w:tcPr>
            <w:tcW w:w="4395" w:type="dxa"/>
            <w:gridSpan w:val="2"/>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Стоимость призов (в рублях)</w:t>
            </w:r>
          </w:p>
        </w:tc>
      </w:tr>
      <w:tr w:rsidR="008A384C" w:rsidRPr="008A384C" w:rsidTr="008A384C">
        <w:tc>
          <w:tcPr>
            <w:tcW w:w="534" w:type="dxa"/>
            <w:vMerge/>
            <w:shd w:val="clear" w:color="auto" w:fill="auto"/>
            <w:vAlign w:val="center"/>
          </w:tcPr>
          <w:p w:rsidR="008A384C" w:rsidRPr="008A384C" w:rsidRDefault="008A384C" w:rsidP="008A384C">
            <w:pPr>
              <w:jc w:val="center"/>
              <w:rPr>
                <w:rFonts w:eastAsia="Calibri"/>
                <w:spacing w:val="-4"/>
                <w:sz w:val="22"/>
                <w:szCs w:val="22"/>
              </w:rPr>
            </w:pPr>
          </w:p>
        </w:tc>
        <w:tc>
          <w:tcPr>
            <w:tcW w:w="4677" w:type="dxa"/>
            <w:vMerge/>
            <w:shd w:val="clear" w:color="auto" w:fill="auto"/>
          </w:tcPr>
          <w:p w:rsidR="008A384C" w:rsidRPr="008A384C" w:rsidRDefault="008A384C" w:rsidP="008A384C">
            <w:pPr>
              <w:jc w:val="both"/>
              <w:rPr>
                <w:rFonts w:eastAsia="Calibri"/>
                <w:spacing w:val="-4"/>
                <w:sz w:val="22"/>
                <w:szCs w:val="22"/>
              </w:rPr>
            </w:pPr>
          </w:p>
        </w:tc>
        <w:tc>
          <w:tcPr>
            <w:tcW w:w="2126" w:type="dxa"/>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Командные</w:t>
            </w:r>
          </w:p>
        </w:tc>
        <w:tc>
          <w:tcPr>
            <w:tcW w:w="2269" w:type="dxa"/>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Личные</w:t>
            </w:r>
          </w:p>
        </w:tc>
      </w:tr>
      <w:tr w:rsidR="008A384C" w:rsidRPr="008A384C" w:rsidTr="008A384C">
        <w:tc>
          <w:tcPr>
            <w:tcW w:w="534" w:type="dxa"/>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1.</w:t>
            </w:r>
          </w:p>
        </w:tc>
        <w:tc>
          <w:tcPr>
            <w:tcW w:w="4677" w:type="dxa"/>
            <w:shd w:val="clear" w:color="auto" w:fill="auto"/>
          </w:tcPr>
          <w:p w:rsidR="008A384C" w:rsidRPr="008A384C" w:rsidRDefault="008A384C" w:rsidP="008A384C">
            <w:pPr>
              <w:jc w:val="both"/>
              <w:rPr>
                <w:rFonts w:eastAsia="Calibri"/>
                <w:spacing w:val="-4"/>
                <w:sz w:val="22"/>
                <w:szCs w:val="22"/>
              </w:rPr>
            </w:pPr>
            <w:r w:rsidRPr="008A384C">
              <w:rPr>
                <w:rFonts w:eastAsia="Calibri"/>
                <w:spacing w:val="-4"/>
                <w:sz w:val="22"/>
                <w:szCs w:val="22"/>
              </w:rPr>
              <w:t>Городские соревнования</w:t>
            </w:r>
          </w:p>
          <w:p w:rsidR="008A384C" w:rsidRPr="008A384C" w:rsidRDefault="008A384C" w:rsidP="008A384C">
            <w:pPr>
              <w:jc w:val="both"/>
              <w:rPr>
                <w:rFonts w:eastAsia="Calibri"/>
                <w:spacing w:val="-4"/>
                <w:sz w:val="22"/>
                <w:szCs w:val="22"/>
              </w:rPr>
            </w:pPr>
            <w:r w:rsidRPr="008A384C">
              <w:rPr>
                <w:rFonts w:eastAsia="Calibri"/>
                <w:spacing w:val="-4"/>
                <w:sz w:val="22"/>
                <w:szCs w:val="22"/>
                <w:lang w:val="en-US"/>
              </w:rPr>
              <w:t>I</w:t>
            </w:r>
            <w:r w:rsidRPr="008A384C">
              <w:rPr>
                <w:rFonts w:eastAsia="Calibri"/>
                <w:spacing w:val="-4"/>
                <w:sz w:val="22"/>
                <w:szCs w:val="22"/>
              </w:rPr>
              <w:t xml:space="preserve"> место</w:t>
            </w:r>
          </w:p>
          <w:p w:rsidR="008A384C" w:rsidRPr="008A384C" w:rsidRDefault="008A384C" w:rsidP="008A384C">
            <w:pPr>
              <w:jc w:val="both"/>
              <w:rPr>
                <w:rFonts w:eastAsia="Calibri"/>
                <w:spacing w:val="-4"/>
                <w:sz w:val="22"/>
                <w:szCs w:val="22"/>
              </w:rPr>
            </w:pPr>
            <w:r w:rsidRPr="008A384C">
              <w:rPr>
                <w:rFonts w:eastAsia="Calibri"/>
                <w:spacing w:val="-4"/>
                <w:sz w:val="22"/>
                <w:szCs w:val="22"/>
                <w:lang w:val="en-US"/>
              </w:rPr>
              <w:t>II</w:t>
            </w:r>
            <w:r w:rsidRPr="008A384C">
              <w:rPr>
                <w:rFonts w:eastAsia="Calibri"/>
                <w:spacing w:val="-4"/>
                <w:sz w:val="22"/>
                <w:szCs w:val="22"/>
              </w:rPr>
              <w:t xml:space="preserve"> место</w:t>
            </w:r>
          </w:p>
          <w:p w:rsidR="008A384C" w:rsidRPr="008A384C" w:rsidRDefault="008A384C" w:rsidP="008A384C">
            <w:pPr>
              <w:jc w:val="both"/>
              <w:rPr>
                <w:rFonts w:eastAsia="Calibri"/>
                <w:spacing w:val="-4"/>
                <w:sz w:val="22"/>
                <w:szCs w:val="22"/>
              </w:rPr>
            </w:pPr>
            <w:r w:rsidRPr="008A384C">
              <w:rPr>
                <w:rFonts w:eastAsia="Calibri"/>
                <w:spacing w:val="-4"/>
                <w:sz w:val="22"/>
                <w:szCs w:val="22"/>
                <w:lang w:val="en-US"/>
              </w:rPr>
              <w:t>III</w:t>
            </w:r>
            <w:r w:rsidRPr="008A384C">
              <w:rPr>
                <w:rFonts w:eastAsia="Calibri"/>
                <w:spacing w:val="-4"/>
                <w:sz w:val="22"/>
                <w:szCs w:val="22"/>
              </w:rPr>
              <w:t xml:space="preserve"> место</w:t>
            </w:r>
          </w:p>
        </w:tc>
        <w:tc>
          <w:tcPr>
            <w:tcW w:w="2126" w:type="dxa"/>
            <w:shd w:val="clear" w:color="auto" w:fill="auto"/>
            <w:vAlign w:val="center"/>
          </w:tcPr>
          <w:p w:rsidR="008A384C" w:rsidRPr="008A384C" w:rsidRDefault="008A384C" w:rsidP="008A384C">
            <w:pPr>
              <w:jc w:val="center"/>
              <w:rPr>
                <w:rFonts w:eastAsia="Calibri"/>
                <w:spacing w:val="-4"/>
                <w:sz w:val="22"/>
                <w:szCs w:val="22"/>
              </w:rPr>
            </w:pPr>
          </w:p>
          <w:p w:rsidR="008A384C" w:rsidRPr="008A384C" w:rsidRDefault="008A384C" w:rsidP="008A384C">
            <w:pPr>
              <w:jc w:val="center"/>
              <w:rPr>
                <w:rFonts w:eastAsia="Calibri"/>
                <w:spacing w:val="-4"/>
                <w:sz w:val="22"/>
                <w:szCs w:val="22"/>
              </w:rPr>
            </w:pPr>
            <w:r w:rsidRPr="008A384C">
              <w:rPr>
                <w:rFonts w:eastAsia="Calibri"/>
                <w:spacing w:val="-4"/>
                <w:sz w:val="22"/>
                <w:szCs w:val="22"/>
              </w:rPr>
              <w:t>до 2000</w:t>
            </w:r>
          </w:p>
          <w:p w:rsidR="008A384C" w:rsidRPr="008A384C" w:rsidRDefault="008A384C" w:rsidP="008A384C">
            <w:pPr>
              <w:jc w:val="center"/>
              <w:rPr>
                <w:rFonts w:eastAsia="Calibri"/>
                <w:spacing w:val="-4"/>
                <w:sz w:val="22"/>
                <w:szCs w:val="22"/>
              </w:rPr>
            </w:pPr>
            <w:r w:rsidRPr="008A384C">
              <w:rPr>
                <w:rFonts w:eastAsia="Calibri"/>
                <w:spacing w:val="-4"/>
                <w:sz w:val="22"/>
                <w:szCs w:val="22"/>
              </w:rPr>
              <w:t>до 1800</w:t>
            </w:r>
          </w:p>
          <w:p w:rsidR="008A384C" w:rsidRPr="008A384C" w:rsidRDefault="008A384C" w:rsidP="008A384C">
            <w:pPr>
              <w:jc w:val="center"/>
              <w:rPr>
                <w:rFonts w:eastAsia="Calibri"/>
                <w:spacing w:val="-4"/>
                <w:sz w:val="22"/>
                <w:szCs w:val="22"/>
              </w:rPr>
            </w:pPr>
            <w:r w:rsidRPr="008A384C">
              <w:rPr>
                <w:rFonts w:eastAsia="Calibri"/>
                <w:spacing w:val="-4"/>
                <w:sz w:val="22"/>
                <w:szCs w:val="22"/>
              </w:rPr>
              <w:t>до 1500</w:t>
            </w:r>
          </w:p>
        </w:tc>
        <w:tc>
          <w:tcPr>
            <w:tcW w:w="2269" w:type="dxa"/>
            <w:shd w:val="clear" w:color="auto" w:fill="auto"/>
            <w:vAlign w:val="center"/>
          </w:tcPr>
          <w:p w:rsidR="008A384C" w:rsidRPr="008A384C" w:rsidRDefault="008A384C" w:rsidP="008A384C">
            <w:pPr>
              <w:jc w:val="center"/>
              <w:rPr>
                <w:rFonts w:eastAsia="Calibri"/>
                <w:spacing w:val="-4"/>
                <w:sz w:val="22"/>
                <w:szCs w:val="22"/>
              </w:rPr>
            </w:pPr>
          </w:p>
          <w:p w:rsidR="008A384C" w:rsidRPr="008A384C" w:rsidRDefault="008A384C" w:rsidP="008A384C">
            <w:pPr>
              <w:jc w:val="center"/>
              <w:rPr>
                <w:rFonts w:eastAsia="Calibri"/>
                <w:spacing w:val="-4"/>
                <w:sz w:val="22"/>
                <w:szCs w:val="22"/>
              </w:rPr>
            </w:pPr>
            <w:r w:rsidRPr="008A384C">
              <w:rPr>
                <w:rFonts w:eastAsia="Calibri"/>
                <w:spacing w:val="-4"/>
                <w:sz w:val="22"/>
                <w:szCs w:val="22"/>
              </w:rPr>
              <w:t>до 900</w:t>
            </w:r>
          </w:p>
          <w:p w:rsidR="008A384C" w:rsidRPr="008A384C" w:rsidRDefault="008A384C" w:rsidP="008A384C">
            <w:pPr>
              <w:jc w:val="center"/>
              <w:rPr>
                <w:rFonts w:eastAsia="Calibri"/>
                <w:spacing w:val="-4"/>
                <w:sz w:val="22"/>
                <w:szCs w:val="22"/>
              </w:rPr>
            </w:pPr>
            <w:r w:rsidRPr="008A384C">
              <w:rPr>
                <w:rFonts w:eastAsia="Calibri"/>
                <w:spacing w:val="-4"/>
                <w:sz w:val="22"/>
                <w:szCs w:val="22"/>
              </w:rPr>
              <w:t>до 700</w:t>
            </w:r>
          </w:p>
          <w:p w:rsidR="008A384C" w:rsidRPr="008A384C" w:rsidRDefault="008A384C" w:rsidP="008A384C">
            <w:pPr>
              <w:jc w:val="center"/>
              <w:rPr>
                <w:rFonts w:eastAsia="Calibri"/>
                <w:spacing w:val="-4"/>
                <w:sz w:val="22"/>
                <w:szCs w:val="22"/>
              </w:rPr>
            </w:pPr>
            <w:r w:rsidRPr="008A384C">
              <w:rPr>
                <w:rFonts w:eastAsia="Calibri"/>
                <w:spacing w:val="-4"/>
                <w:sz w:val="22"/>
                <w:szCs w:val="22"/>
              </w:rPr>
              <w:t>до 500</w:t>
            </w:r>
          </w:p>
        </w:tc>
      </w:tr>
      <w:tr w:rsidR="008A384C" w:rsidRPr="008A384C" w:rsidTr="008A384C">
        <w:tc>
          <w:tcPr>
            <w:tcW w:w="534" w:type="dxa"/>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2.</w:t>
            </w:r>
          </w:p>
        </w:tc>
        <w:tc>
          <w:tcPr>
            <w:tcW w:w="4677" w:type="dxa"/>
            <w:shd w:val="clear" w:color="auto" w:fill="auto"/>
          </w:tcPr>
          <w:p w:rsidR="008A384C" w:rsidRPr="008A384C" w:rsidRDefault="008A384C" w:rsidP="008A384C">
            <w:pPr>
              <w:autoSpaceDE w:val="0"/>
              <w:autoSpaceDN w:val="0"/>
              <w:adjustRightInd w:val="0"/>
              <w:rPr>
                <w:rFonts w:eastAsia="Calibri"/>
                <w:sz w:val="22"/>
                <w:szCs w:val="22"/>
              </w:rPr>
            </w:pPr>
            <w:r w:rsidRPr="008A384C">
              <w:rPr>
                <w:rFonts w:eastAsia="Calibri"/>
                <w:sz w:val="22"/>
                <w:szCs w:val="22"/>
              </w:rPr>
              <w:t>Специальные призы для лучших спортсменов, специалистов в области спорта, тренеров, судей</w:t>
            </w:r>
          </w:p>
        </w:tc>
        <w:tc>
          <w:tcPr>
            <w:tcW w:w="4395" w:type="dxa"/>
            <w:gridSpan w:val="2"/>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до 1500</w:t>
            </w:r>
          </w:p>
        </w:tc>
      </w:tr>
      <w:tr w:rsidR="008A384C" w:rsidRPr="008A384C" w:rsidTr="008A384C">
        <w:tc>
          <w:tcPr>
            <w:tcW w:w="534" w:type="dxa"/>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3.</w:t>
            </w:r>
          </w:p>
        </w:tc>
        <w:tc>
          <w:tcPr>
            <w:tcW w:w="4677" w:type="dxa"/>
            <w:shd w:val="clear" w:color="auto" w:fill="auto"/>
          </w:tcPr>
          <w:p w:rsidR="008A384C" w:rsidRPr="008A384C" w:rsidRDefault="008A384C" w:rsidP="008A384C">
            <w:pPr>
              <w:autoSpaceDE w:val="0"/>
              <w:autoSpaceDN w:val="0"/>
              <w:adjustRightInd w:val="0"/>
              <w:rPr>
                <w:rFonts w:eastAsia="Calibri"/>
                <w:sz w:val="22"/>
                <w:szCs w:val="22"/>
              </w:rPr>
            </w:pPr>
            <w:r w:rsidRPr="008A384C">
              <w:rPr>
                <w:rFonts w:eastAsia="Calibri"/>
                <w:sz w:val="22"/>
                <w:szCs w:val="22"/>
              </w:rPr>
              <w:t>Призы победителям и призерам комплексных спортивных мероприятий</w:t>
            </w:r>
          </w:p>
        </w:tc>
        <w:tc>
          <w:tcPr>
            <w:tcW w:w="2126" w:type="dxa"/>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до 2000</w:t>
            </w:r>
          </w:p>
        </w:tc>
        <w:tc>
          <w:tcPr>
            <w:tcW w:w="2269" w:type="dxa"/>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до 1000</w:t>
            </w:r>
          </w:p>
        </w:tc>
      </w:tr>
      <w:tr w:rsidR="008A384C" w:rsidRPr="008A384C" w:rsidTr="008A384C">
        <w:tc>
          <w:tcPr>
            <w:tcW w:w="534" w:type="dxa"/>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4.</w:t>
            </w:r>
          </w:p>
        </w:tc>
        <w:tc>
          <w:tcPr>
            <w:tcW w:w="4677" w:type="dxa"/>
            <w:shd w:val="clear" w:color="auto" w:fill="auto"/>
          </w:tcPr>
          <w:p w:rsidR="008A384C" w:rsidRPr="008A384C" w:rsidRDefault="008A384C" w:rsidP="008A384C">
            <w:pPr>
              <w:shd w:val="clear" w:color="auto" w:fill="FFFFFF"/>
              <w:jc w:val="both"/>
              <w:rPr>
                <w:rFonts w:eastAsia="Calibri"/>
                <w:spacing w:val="-2"/>
                <w:sz w:val="22"/>
                <w:szCs w:val="22"/>
              </w:rPr>
            </w:pPr>
            <w:r w:rsidRPr="008A384C">
              <w:rPr>
                <w:rFonts w:eastAsia="Calibri"/>
                <w:spacing w:val="-5"/>
                <w:sz w:val="22"/>
                <w:szCs w:val="22"/>
              </w:rPr>
              <w:t>Специальные призы победи</w:t>
            </w:r>
            <w:r w:rsidRPr="008A384C">
              <w:rPr>
                <w:rFonts w:eastAsia="Calibri"/>
                <w:spacing w:val="-3"/>
                <w:sz w:val="22"/>
                <w:szCs w:val="22"/>
              </w:rPr>
              <w:t>телям и призерам смотров-</w:t>
            </w:r>
            <w:r w:rsidRPr="008A384C">
              <w:rPr>
                <w:rFonts w:eastAsia="Calibri"/>
                <w:spacing w:val="-2"/>
                <w:sz w:val="22"/>
                <w:szCs w:val="22"/>
              </w:rPr>
              <w:t>конкурсов среди лучших преподавателей физической культуры, тренеров, тренеров-преподавателей, инструкторов по спорту</w:t>
            </w:r>
          </w:p>
        </w:tc>
        <w:tc>
          <w:tcPr>
            <w:tcW w:w="2126" w:type="dxa"/>
            <w:shd w:val="clear" w:color="auto" w:fill="auto"/>
            <w:vAlign w:val="center"/>
          </w:tcPr>
          <w:p w:rsidR="008A384C" w:rsidRPr="008A384C" w:rsidRDefault="008A384C" w:rsidP="008A384C">
            <w:pPr>
              <w:jc w:val="center"/>
              <w:rPr>
                <w:rFonts w:eastAsia="Calibri"/>
                <w:spacing w:val="-4"/>
                <w:sz w:val="22"/>
                <w:szCs w:val="22"/>
              </w:rPr>
            </w:pPr>
          </w:p>
        </w:tc>
        <w:tc>
          <w:tcPr>
            <w:tcW w:w="2269" w:type="dxa"/>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до 1000</w:t>
            </w:r>
          </w:p>
        </w:tc>
      </w:tr>
      <w:tr w:rsidR="008A384C" w:rsidRPr="008A384C" w:rsidTr="008A384C">
        <w:trPr>
          <w:trHeight w:val="984"/>
        </w:trPr>
        <w:tc>
          <w:tcPr>
            <w:tcW w:w="534" w:type="dxa"/>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5.</w:t>
            </w:r>
          </w:p>
        </w:tc>
        <w:tc>
          <w:tcPr>
            <w:tcW w:w="4677" w:type="dxa"/>
            <w:shd w:val="clear" w:color="auto" w:fill="auto"/>
          </w:tcPr>
          <w:p w:rsidR="008A384C" w:rsidRPr="008A384C" w:rsidRDefault="008A384C" w:rsidP="008A384C">
            <w:pPr>
              <w:shd w:val="clear" w:color="auto" w:fill="FFFFFF"/>
              <w:jc w:val="both"/>
              <w:rPr>
                <w:rFonts w:eastAsia="Calibri"/>
                <w:spacing w:val="-7"/>
                <w:sz w:val="22"/>
                <w:szCs w:val="22"/>
              </w:rPr>
            </w:pPr>
            <w:r w:rsidRPr="008A384C">
              <w:rPr>
                <w:rFonts w:eastAsia="Calibri"/>
                <w:spacing w:val="-7"/>
                <w:sz w:val="22"/>
                <w:szCs w:val="22"/>
              </w:rPr>
              <w:t>Соревнования среди клубов по месту жительства</w:t>
            </w:r>
          </w:p>
          <w:p w:rsidR="008A384C" w:rsidRPr="008A384C" w:rsidRDefault="008A384C" w:rsidP="008A384C">
            <w:pPr>
              <w:jc w:val="both"/>
              <w:rPr>
                <w:rFonts w:eastAsia="Calibri"/>
                <w:spacing w:val="-4"/>
                <w:sz w:val="22"/>
                <w:szCs w:val="22"/>
              </w:rPr>
            </w:pPr>
            <w:r w:rsidRPr="008A384C">
              <w:rPr>
                <w:rFonts w:eastAsia="Calibri"/>
                <w:spacing w:val="-4"/>
                <w:sz w:val="22"/>
                <w:szCs w:val="22"/>
                <w:lang w:val="en-US"/>
              </w:rPr>
              <w:t>I</w:t>
            </w:r>
            <w:r w:rsidRPr="008A384C">
              <w:rPr>
                <w:rFonts w:eastAsia="Calibri"/>
                <w:spacing w:val="-4"/>
                <w:sz w:val="22"/>
                <w:szCs w:val="22"/>
              </w:rPr>
              <w:t xml:space="preserve"> место</w:t>
            </w:r>
          </w:p>
          <w:p w:rsidR="008A384C" w:rsidRPr="008A384C" w:rsidRDefault="008A384C" w:rsidP="008A384C">
            <w:pPr>
              <w:jc w:val="both"/>
              <w:rPr>
                <w:rFonts w:eastAsia="Calibri"/>
                <w:spacing w:val="-4"/>
                <w:sz w:val="22"/>
                <w:szCs w:val="22"/>
              </w:rPr>
            </w:pPr>
            <w:r w:rsidRPr="008A384C">
              <w:rPr>
                <w:rFonts w:eastAsia="Calibri"/>
                <w:spacing w:val="-4"/>
                <w:sz w:val="22"/>
                <w:szCs w:val="22"/>
                <w:lang w:val="en-US"/>
              </w:rPr>
              <w:t>II</w:t>
            </w:r>
            <w:r w:rsidRPr="008A384C">
              <w:rPr>
                <w:rFonts w:eastAsia="Calibri"/>
                <w:spacing w:val="-4"/>
                <w:sz w:val="22"/>
                <w:szCs w:val="22"/>
              </w:rPr>
              <w:t xml:space="preserve"> место</w:t>
            </w:r>
          </w:p>
          <w:p w:rsidR="008A384C" w:rsidRPr="008A384C" w:rsidRDefault="008A384C" w:rsidP="008A384C">
            <w:pPr>
              <w:shd w:val="clear" w:color="auto" w:fill="FFFFFF"/>
              <w:jc w:val="both"/>
              <w:rPr>
                <w:rFonts w:eastAsia="Calibri"/>
                <w:spacing w:val="-5"/>
                <w:sz w:val="22"/>
                <w:szCs w:val="22"/>
              </w:rPr>
            </w:pPr>
            <w:r w:rsidRPr="008A384C">
              <w:rPr>
                <w:rFonts w:eastAsia="Calibri"/>
                <w:spacing w:val="-4"/>
                <w:sz w:val="22"/>
                <w:szCs w:val="22"/>
                <w:lang w:val="en-US"/>
              </w:rPr>
              <w:t>III</w:t>
            </w:r>
            <w:r w:rsidRPr="008A384C">
              <w:rPr>
                <w:rFonts w:eastAsia="Calibri"/>
                <w:spacing w:val="-4"/>
                <w:sz w:val="22"/>
                <w:szCs w:val="22"/>
              </w:rPr>
              <w:t xml:space="preserve"> место</w:t>
            </w:r>
          </w:p>
        </w:tc>
        <w:tc>
          <w:tcPr>
            <w:tcW w:w="2126" w:type="dxa"/>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до 1000</w:t>
            </w:r>
          </w:p>
          <w:p w:rsidR="008A384C" w:rsidRPr="008A384C" w:rsidRDefault="008A384C" w:rsidP="008A384C">
            <w:pPr>
              <w:jc w:val="center"/>
              <w:rPr>
                <w:rFonts w:eastAsia="Calibri"/>
                <w:spacing w:val="-4"/>
                <w:sz w:val="22"/>
                <w:szCs w:val="22"/>
              </w:rPr>
            </w:pPr>
            <w:r w:rsidRPr="008A384C">
              <w:rPr>
                <w:rFonts w:eastAsia="Calibri"/>
                <w:spacing w:val="-4"/>
                <w:sz w:val="22"/>
                <w:szCs w:val="22"/>
              </w:rPr>
              <w:t>до 800</w:t>
            </w:r>
          </w:p>
          <w:p w:rsidR="008A384C" w:rsidRPr="008A384C" w:rsidRDefault="008A384C" w:rsidP="008A384C">
            <w:pPr>
              <w:jc w:val="center"/>
              <w:rPr>
                <w:rFonts w:eastAsia="Calibri"/>
                <w:spacing w:val="-4"/>
                <w:sz w:val="22"/>
                <w:szCs w:val="22"/>
              </w:rPr>
            </w:pPr>
            <w:r w:rsidRPr="008A384C">
              <w:rPr>
                <w:rFonts w:eastAsia="Calibri"/>
                <w:spacing w:val="-4"/>
                <w:sz w:val="22"/>
                <w:szCs w:val="22"/>
              </w:rPr>
              <w:t>до 600</w:t>
            </w:r>
          </w:p>
        </w:tc>
        <w:tc>
          <w:tcPr>
            <w:tcW w:w="2269" w:type="dxa"/>
            <w:shd w:val="clear" w:color="auto" w:fill="auto"/>
            <w:vAlign w:val="center"/>
          </w:tcPr>
          <w:p w:rsidR="008A384C" w:rsidRPr="008A384C" w:rsidRDefault="008A384C" w:rsidP="008A384C">
            <w:pPr>
              <w:jc w:val="center"/>
              <w:rPr>
                <w:rFonts w:eastAsia="Calibri"/>
                <w:spacing w:val="-4"/>
                <w:sz w:val="22"/>
                <w:szCs w:val="22"/>
              </w:rPr>
            </w:pPr>
            <w:r w:rsidRPr="008A384C">
              <w:rPr>
                <w:rFonts w:eastAsia="Calibri"/>
                <w:spacing w:val="-4"/>
                <w:sz w:val="22"/>
                <w:szCs w:val="22"/>
              </w:rPr>
              <w:t>до 800</w:t>
            </w:r>
          </w:p>
          <w:p w:rsidR="008A384C" w:rsidRPr="008A384C" w:rsidRDefault="008A384C" w:rsidP="008A384C">
            <w:pPr>
              <w:jc w:val="center"/>
              <w:rPr>
                <w:rFonts w:eastAsia="Calibri"/>
                <w:spacing w:val="-4"/>
                <w:sz w:val="22"/>
                <w:szCs w:val="22"/>
              </w:rPr>
            </w:pPr>
            <w:r w:rsidRPr="008A384C">
              <w:rPr>
                <w:rFonts w:eastAsia="Calibri"/>
                <w:spacing w:val="-4"/>
                <w:sz w:val="22"/>
                <w:szCs w:val="22"/>
              </w:rPr>
              <w:t>до 600</w:t>
            </w:r>
          </w:p>
          <w:p w:rsidR="008A384C" w:rsidRPr="008A384C" w:rsidRDefault="008A384C" w:rsidP="008A384C">
            <w:pPr>
              <w:jc w:val="center"/>
              <w:rPr>
                <w:rFonts w:eastAsia="Calibri"/>
                <w:spacing w:val="-4"/>
                <w:sz w:val="22"/>
                <w:szCs w:val="22"/>
              </w:rPr>
            </w:pPr>
            <w:r w:rsidRPr="008A384C">
              <w:rPr>
                <w:rFonts w:eastAsia="Calibri"/>
                <w:spacing w:val="-4"/>
                <w:sz w:val="22"/>
                <w:szCs w:val="22"/>
              </w:rPr>
              <w:t>до 400</w:t>
            </w:r>
          </w:p>
        </w:tc>
      </w:tr>
    </w:tbl>
    <w:p w:rsidR="008A384C" w:rsidRPr="008A384C" w:rsidRDefault="008A384C" w:rsidP="008A384C">
      <w:pPr>
        <w:ind w:firstLine="709"/>
        <w:jc w:val="both"/>
        <w:rPr>
          <w:u w:val="single"/>
        </w:rPr>
      </w:pPr>
      <w:r w:rsidRPr="008A384C">
        <w:rPr>
          <w:u w:val="single"/>
        </w:rPr>
        <w:t>Примечание:</w:t>
      </w:r>
    </w:p>
    <w:p w:rsidR="008A384C" w:rsidRPr="008A384C" w:rsidRDefault="008A384C" w:rsidP="008A384C">
      <w:pPr>
        <w:ind w:firstLine="709"/>
        <w:jc w:val="both"/>
      </w:pPr>
      <w:r w:rsidRPr="008A384C">
        <w:t>1. Запрещается выдача наличных денежных средств, эквивалентных стоимости призов,</w:t>
      </w:r>
    </w:p>
    <w:p w:rsidR="008A384C" w:rsidRPr="008A384C" w:rsidRDefault="008A384C" w:rsidP="008A384C">
      <w:pPr>
        <w:ind w:firstLine="709"/>
        <w:jc w:val="both"/>
      </w:pPr>
      <w:r w:rsidRPr="008A384C">
        <w:t xml:space="preserve"> за исключением смотров-конкурсов. </w:t>
      </w:r>
    </w:p>
    <w:p w:rsidR="008A384C" w:rsidRPr="008A384C" w:rsidRDefault="008A384C" w:rsidP="008A384C">
      <w:pPr>
        <w:ind w:firstLine="709"/>
        <w:jc w:val="both"/>
      </w:pPr>
      <w:r w:rsidRPr="008A384C">
        <w:t>2. В качестве приза могут выдаваться сертификаты на оплату поездок на спортивные</w:t>
      </w:r>
    </w:p>
    <w:p w:rsidR="008A384C" w:rsidRPr="008A384C" w:rsidRDefault="008A384C" w:rsidP="008A384C">
      <w:pPr>
        <w:ind w:firstLine="709"/>
        <w:jc w:val="both"/>
      </w:pPr>
      <w:r w:rsidRPr="008A384C">
        <w:t xml:space="preserve"> мероприятия различных уровней.</w:t>
      </w:r>
    </w:p>
    <w:p w:rsidR="008A384C" w:rsidRPr="008A384C" w:rsidRDefault="008A384C" w:rsidP="008A384C">
      <w:pPr>
        <w:ind w:firstLine="709"/>
        <w:jc w:val="both"/>
      </w:pPr>
      <w:r w:rsidRPr="008A384C">
        <w:t>3. По решению Главы города нормы расходов на приобретение призов могут быть увеличены</w:t>
      </w:r>
    </w:p>
    <w:p w:rsidR="008A384C" w:rsidRPr="008A384C" w:rsidRDefault="008A384C" w:rsidP="008A384C">
      <w:pPr>
        <w:ind w:firstLine="709"/>
        <w:jc w:val="both"/>
      </w:pPr>
      <w:r w:rsidRPr="008A384C">
        <w:t xml:space="preserve"> в пределах выделенных бюджетных ассигнований.</w:t>
      </w:r>
    </w:p>
    <w:p w:rsidR="008A384C" w:rsidRPr="008A384C" w:rsidRDefault="008A384C" w:rsidP="008A384C">
      <w:pPr>
        <w:autoSpaceDE w:val="0"/>
        <w:autoSpaceDN w:val="0"/>
        <w:adjustRightInd w:val="0"/>
        <w:ind w:firstLine="709"/>
        <w:jc w:val="both"/>
      </w:pPr>
      <w:r w:rsidRPr="008A384C">
        <w:t>4. Федерации по видам спорта и другие проводящие организации за счет собственных средств имеют право устанавливать иные размеры призов, а также специальные призы для лучших спортсменов игры, этапа, соревнования, турнира и так далее и их тренеров.</w:t>
      </w:r>
    </w:p>
    <w:p w:rsidR="008A384C" w:rsidRPr="008A384C" w:rsidRDefault="008A384C" w:rsidP="008A384C"/>
    <w:p w:rsidR="008A384C" w:rsidRPr="008A384C" w:rsidRDefault="008A384C" w:rsidP="008A384C">
      <w:pPr>
        <w:numPr>
          <w:ilvl w:val="0"/>
          <w:numId w:val="41"/>
        </w:numPr>
        <w:shd w:val="clear" w:color="auto" w:fill="FFFFFF"/>
        <w:suppressAutoHyphens/>
        <w:contextualSpacing/>
        <w:jc w:val="center"/>
        <w:rPr>
          <w:spacing w:val="4"/>
        </w:rPr>
      </w:pPr>
      <w:r w:rsidRPr="008A384C">
        <w:rPr>
          <w:spacing w:val="4"/>
        </w:rPr>
        <w:t xml:space="preserve">Нормы расходов </w:t>
      </w:r>
    </w:p>
    <w:p w:rsidR="008A384C" w:rsidRPr="008A384C" w:rsidRDefault="008A384C" w:rsidP="008A384C">
      <w:pPr>
        <w:shd w:val="clear" w:color="auto" w:fill="FFFFFF"/>
        <w:jc w:val="center"/>
        <w:rPr>
          <w:spacing w:val="4"/>
        </w:rPr>
      </w:pPr>
      <w:r w:rsidRPr="008A384C">
        <w:rPr>
          <w:spacing w:val="4"/>
        </w:rPr>
        <w:t>на приобретение канцелярских товаров</w:t>
      </w:r>
    </w:p>
    <w:p w:rsidR="008A384C" w:rsidRPr="008A384C" w:rsidRDefault="008A384C" w:rsidP="008A384C">
      <w:pPr>
        <w:shd w:val="clear" w:color="auto" w:fill="FFFFFF"/>
        <w:jc w:val="center"/>
        <w:rPr>
          <w:spacing w:val="4"/>
        </w:rPr>
      </w:pPr>
      <w:r w:rsidRPr="008A384C">
        <w:rPr>
          <w:spacing w:val="4"/>
        </w:rPr>
        <w:t>и расходных материалов для проведения мероприятий</w:t>
      </w:r>
    </w:p>
    <w:p w:rsidR="008A384C" w:rsidRPr="008A384C" w:rsidRDefault="008A384C" w:rsidP="008A384C">
      <w:pPr>
        <w:shd w:val="clear" w:color="auto" w:fill="FFFFFF"/>
        <w:jc w:val="center"/>
        <w:rPr>
          <w:spacing w:val="4"/>
        </w:rPr>
      </w:pPr>
      <w:r w:rsidRPr="008A384C">
        <w:rPr>
          <w:spacing w:val="4"/>
        </w:rPr>
        <w:t xml:space="preserve"> </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726"/>
        <w:gridCol w:w="3205"/>
      </w:tblGrid>
      <w:tr w:rsidR="008A384C" w:rsidRPr="008A384C" w:rsidTr="008A384C">
        <w:tc>
          <w:tcPr>
            <w:tcW w:w="56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 п/п</w:t>
            </w:r>
          </w:p>
        </w:tc>
        <w:tc>
          <w:tcPr>
            <w:tcW w:w="5726"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Наименование мероприятия</w:t>
            </w:r>
          </w:p>
        </w:tc>
        <w:tc>
          <w:tcPr>
            <w:tcW w:w="3205"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Стоимость на 1 члена судейской бригады в день, в рублях</w:t>
            </w:r>
          </w:p>
        </w:tc>
      </w:tr>
      <w:tr w:rsidR="008A384C" w:rsidRPr="008A384C" w:rsidTr="008A384C">
        <w:tc>
          <w:tcPr>
            <w:tcW w:w="567"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1.</w:t>
            </w:r>
          </w:p>
        </w:tc>
        <w:tc>
          <w:tcPr>
            <w:tcW w:w="5726"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pPr>
            <w:r w:rsidRPr="008A384C">
              <w:t>Краевые, городские мероприятия и соревнования</w:t>
            </w:r>
          </w:p>
        </w:tc>
        <w:tc>
          <w:tcPr>
            <w:tcW w:w="3205"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до 150</w:t>
            </w:r>
          </w:p>
        </w:tc>
      </w:tr>
    </w:tbl>
    <w:p w:rsidR="008A384C" w:rsidRPr="008A384C" w:rsidRDefault="008A384C" w:rsidP="008A384C">
      <w:pPr>
        <w:shd w:val="clear" w:color="auto" w:fill="FFFFFF"/>
        <w:rPr>
          <w:b/>
          <w:spacing w:val="4"/>
        </w:rPr>
      </w:pPr>
    </w:p>
    <w:p w:rsidR="008A384C" w:rsidRPr="008A384C" w:rsidRDefault="008A384C" w:rsidP="008A384C">
      <w:pPr>
        <w:numPr>
          <w:ilvl w:val="0"/>
          <w:numId w:val="41"/>
        </w:numPr>
        <w:shd w:val="clear" w:color="auto" w:fill="FFFFFF"/>
        <w:suppressAutoHyphens/>
        <w:contextualSpacing/>
        <w:jc w:val="center"/>
        <w:rPr>
          <w:spacing w:val="4"/>
        </w:rPr>
      </w:pPr>
      <w:r w:rsidRPr="008A384C">
        <w:rPr>
          <w:spacing w:val="4"/>
        </w:rPr>
        <w:t xml:space="preserve">Нормы расходов </w:t>
      </w:r>
    </w:p>
    <w:p w:rsidR="008A384C" w:rsidRPr="008A384C" w:rsidRDefault="008A384C" w:rsidP="008A384C">
      <w:pPr>
        <w:autoSpaceDE w:val="0"/>
        <w:autoSpaceDN w:val="0"/>
        <w:adjustRightInd w:val="0"/>
        <w:jc w:val="center"/>
      </w:pPr>
      <w:r w:rsidRPr="008A384C">
        <w:t xml:space="preserve">на обеспечение автотранспортом участников мероприятий </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514"/>
        <w:gridCol w:w="2834"/>
        <w:gridCol w:w="2640"/>
      </w:tblGrid>
      <w:tr w:rsidR="008A384C" w:rsidRPr="008A384C" w:rsidTr="008A384C">
        <w:tc>
          <w:tcPr>
            <w:tcW w:w="510"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 п/п</w:t>
            </w:r>
          </w:p>
        </w:tc>
        <w:tc>
          <w:tcPr>
            <w:tcW w:w="3514"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Наименование мероприятий</w:t>
            </w:r>
          </w:p>
        </w:tc>
        <w:tc>
          <w:tcPr>
            <w:tcW w:w="2834"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Вид транспорта</w:t>
            </w:r>
          </w:p>
        </w:tc>
        <w:tc>
          <w:tcPr>
            <w:tcW w:w="2640"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Стоимость аренды в час, рублей</w:t>
            </w:r>
          </w:p>
        </w:tc>
      </w:tr>
      <w:tr w:rsidR="008A384C" w:rsidRPr="008A384C" w:rsidTr="008A384C">
        <w:tc>
          <w:tcPr>
            <w:tcW w:w="510" w:type="dxa"/>
            <w:vMerge w:val="restart"/>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1.</w:t>
            </w:r>
          </w:p>
        </w:tc>
        <w:tc>
          <w:tcPr>
            <w:tcW w:w="3514" w:type="dxa"/>
            <w:vMerge w:val="restart"/>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pPr>
            <w:r w:rsidRPr="008A384C">
              <w:t>Физкультурно-спортивные мероприятия и соревнования (межрегиональные, краевые, городские), учебно-тренировочные сборы, тренировочные мероприятия</w:t>
            </w:r>
          </w:p>
        </w:tc>
        <w:tc>
          <w:tcPr>
            <w:tcW w:w="2834"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Автобус</w:t>
            </w:r>
          </w:p>
        </w:tc>
        <w:tc>
          <w:tcPr>
            <w:tcW w:w="2640"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до 1000</w:t>
            </w:r>
          </w:p>
        </w:tc>
      </w:tr>
      <w:tr w:rsidR="008A384C" w:rsidRPr="008A384C" w:rsidTr="008A384C">
        <w:tc>
          <w:tcPr>
            <w:tcW w:w="510" w:type="dxa"/>
            <w:vMerge/>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jc w:val="both"/>
              <w:outlineLvl w:val="0"/>
            </w:pPr>
          </w:p>
        </w:tc>
        <w:tc>
          <w:tcPr>
            <w:tcW w:w="3514" w:type="dxa"/>
            <w:vMerge/>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jc w:val="both"/>
              <w:outlineLvl w:val="0"/>
            </w:pPr>
          </w:p>
        </w:tc>
        <w:tc>
          <w:tcPr>
            <w:tcW w:w="2834"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Микроавтобус</w:t>
            </w:r>
          </w:p>
        </w:tc>
        <w:tc>
          <w:tcPr>
            <w:tcW w:w="2640"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до 800</w:t>
            </w:r>
          </w:p>
        </w:tc>
      </w:tr>
      <w:tr w:rsidR="008A384C" w:rsidRPr="008A384C" w:rsidTr="008A384C">
        <w:tc>
          <w:tcPr>
            <w:tcW w:w="510" w:type="dxa"/>
            <w:vMerge/>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jc w:val="both"/>
              <w:outlineLvl w:val="0"/>
            </w:pPr>
          </w:p>
        </w:tc>
        <w:tc>
          <w:tcPr>
            <w:tcW w:w="3514" w:type="dxa"/>
            <w:vMerge/>
            <w:tcBorders>
              <w:top w:val="single" w:sz="4" w:space="0" w:color="auto"/>
              <w:left w:val="single" w:sz="4" w:space="0" w:color="auto"/>
              <w:bottom w:val="single" w:sz="4" w:space="0" w:color="auto"/>
              <w:right w:val="single" w:sz="4" w:space="0" w:color="auto"/>
            </w:tcBorders>
          </w:tcPr>
          <w:p w:rsidR="008A384C" w:rsidRPr="008A384C" w:rsidRDefault="008A384C" w:rsidP="008A384C">
            <w:pPr>
              <w:autoSpaceDE w:val="0"/>
              <w:autoSpaceDN w:val="0"/>
              <w:adjustRightInd w:val="0"/>
              <w:jc w:val="both"/>
              <w:outlineLvl w:val="0"/>
            </w:pPr>
          </w:p>
        </w:tc>
        <w:tc>
          <w:tcPr>
            <w:tcW w:w="2834"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Грузовой автомобиль</w:t>
            </w:r>
          </w:p>
        </w:tc>
        <w:tc>
          <w:tcPr>
            <w:tcW w:w="2640" w:type="dxa"/>
            <w:tcBorders>
              <w:top w:val="single" w:sz="4" w:space="0" w:color="auto"/>
              <w:left w:val="single" w:sz="4" w:space="0" w:color="auto"/>
              <w:bottom w:val="single" w:sz="4" w:space="0" w:color="auto"/>
              <w:right w:val="single" w:sz="4" w:space="0" w:color="auto"/>
            </w:tcBorders>
            <w:vAlign w:val="center"/>
          </w:tcPr>
          <w:p w:rsidR="008A384C" w:rsidRPr="008A384C" w:rsidRDefault="008A384C" w:rsidP="008A384C">
            <w:pPr>
              <w:autoSpaceDE w:val="0"/>
              <w:autoSpaceDN w:val="0"/>
              <w:adjustRightInd w:val="0"/>
              <w:jc w:val="center"/>
            </w:pPr>
            <w:r w:rsidRPr="008A384C">
              <w:t>до 600</w:t>
            </w:r>
          </w:p>
        </w:tc>
      </w:tr>
    </w:tbl>
    <w:p w:rsidR="008A384C" w:rsidRPr="008A384C" w:rsidRDefault="008A384C" w:rsidP="008A384C">
      <w:pPr>
        <w:shd w:val="clear" w:color="auto" w:fill="FFFFFF"/>
        <w:rPr>
          <w:b/>
          <w:spacing w:val="4"/>
        </w:rPr>
      </w:pPr>
    </w:p>
    <w:p w:rsidR="008A384C" w:rsidRPr="008A384C" w:rsidRDefault="008A384C" w:rsidP="008A384C">
      <w:pPr>
        <w:numPr>
          <w:ilvl w:val="0"/>
          <w:numId w:val="41"/>
        </w:numPr>
        <w:shd w:val="clear" w:color="auto" w:fill="FFFFFF"/>
        <w:suppressAutoHyphens/>
        <w:contextualSpacing/>
        <w:jc w:val="center"/>
        <w:rPr>
          <w:spacing w:val="4"/>
        </w:rPr>
      </w:pPr>
      <w:r w:rsidRPr="008A384C">
        <w:rPr>
          <w:spacing w:val="4"/>
        </w:rPr>
        <w:t xml:space="preserve">Нормы расходов </w:t>
      </w:r>
    </w:p>
    <w:p w:rsidR="008A384C" w:rsidRPr="008A384C" w:rsidRDefault="008A384C" w:rsidP="008A384C">
      <w:pPr>
        <w:widowControl w:val="0"/>
        <w:autoSpaceDE w:val="0"/>
        <w:autoSpaceDN w:val="0"/>
        <w:jc w:val="center"/>
      </w:pPr>
      <w:r w:rsidRPr="008A384C">
        <w:t xml:space="preserve">по найму жилого помещения для участников, представителей команд, тренеров, в том </w:t>
      </w:r>
    </w:p>
    <w:p w:rsidR="008A384C" w:rsidRPr="008A384C" w:rsidRDefault="008A384C" w:rsidP="008A384C">
      <w:pPr>
        <w:widowControl w:val="0"/>
        <w:autoSpaceDE w:val="0"/>
        <w:autoSpaceDN w:val="0"/>
        <w:jc w:val="center"/>
      </w:pPr>
      <w:r w:rsidRPr="008A384C">
        <w:t xml:space="preserve">числе водителей автотранспортных средств, физкультурных (физкультурно-оздоровительных) </w:t>
      </w:r>
    </w:p>
    <w:p w:rsidR="008A384C" w:rsidRPr="008A384C" w:rsidRDefault="008A384C" w:rsidP="008A384C">
      <w:pPr>
        <w:widowControl w:val="0"/>
        <w:autoSpaceDE w:val="0"/>
        <w:autoSpaceDN w:val="0"/>
        <w:jc w:val="center"/>
      </w:pPr>
      <w:r w:rsidRPr="008A384C">
        <w:t xml:space="preserve">и спортивных мероприятий </w:t>
      </w:r>
    </w:p>
    <w:p w:rsidR="008A384C" w:rsidRPr="008A384C" w:rsidRDefault="008A384C" w:rsidP="008A384C">
      <w:pPr>
        <w:widowControl w:val="0"/>
        <w:autoSpaceDE w:val="0"/>
        <w:autoSpaceDN w:val="0"/>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4239"/>
        <w:gridCol w:w="5114"/>
      </w:tblGrid>
      <w:tr w:rsidR="008A384C" w:rsidRPr="008A384C" w:rsidTr="008A384C">
        <w:tc>
          <w:tcPr>
            <w:tcW w:w="536" w:type="dxa"/>
            <w:shd w:val="clear" w:color="auto" w:fill="auto"/>
            <w:vAlign w:val="center"/>
          </w:tcPr>
          <w:p w:rsidR="008A384C" w:rsidRPr="008A384C" w:rsidRDefault="008A384C" w:rsidP="008A384C">
            <w:pPr>
              <w:widowControl w:val="0"/>
              <w:autoSpaceDE w:val="0"/>
              <w:autoSpaceDN w:val="0"/>
              <w:jc w:val="center"/>
              <w:rPr>
                <w:rFonts w:eastAsia="Calibri"/>
                <w:sz w:val="22"/>
                <w:szCs w:val="22"/>
              </w:rPr>
            </w:pPr>
            <w:r w:rsidRPr="008A384C">
              <w:rPr>
                <w:rFonts w:eastAsia="Calibri"/>
                <w:sz w:val="22"/>
                <w:szCs w:val="22"/>
              </w:rPr>
              <w:t>№ п/п</w:t>
            </w:r>
          </w:p>
        </w:tc>
        <w:tc>
          <w:tcPr>
            <w:tcW w:w="4239" w:type="dxa"/>
            <w:shd w:val="clear" w:color="auto" w:fill="auto"/>
            <w:vAlign w:val="center"/>
          </w:tcPr>
          <w:p w:rsidR="008A384C" w:rsidRPr="008A384C" w:rsidRDefault="008A384C" w:rsidP="008A384C">
            <w:pPr>
              <w:widowControl w:val="0"/>
              <w:autoSpaceDE w:val="0"/>
              <w:autoSpaceDN w:val="0"/>
              <w:jc w:val="center"/>
              <w:rPr>
                <w:rFonts w:eastAsia="Calibri"/>
                <w:sz w:val="22"/>
                <w:szCs w:val="22"/>
              </w:rPr>
            </w:pPr>
            <w:r w:rsidRPr="008A384C">
              <w:rPr>
                <w:rFonts w:eastAsia="Calibri"/>
                <w:sz w:val="22"/>
                <w:szCs w:val="22"/>
              </w:rPr>
              <w:t>Место проведения</w:t>
            </w:r>
          </w:p>
        </w:tc>
        <w:tc>
          <w:tcPr>
            <w:tcW w:w="5114" w:type="dxa"/>
            <w:shd w:val="clear" w:color="auto" w:fill="auto"/>
            <w:vAlign w:val="center"/>
          </w:tcPr>
          <w:p w:rsidR="008A384C" w:rsidRPr="008A384C" w:rsidRDefault="008A384C" w:rsidP="008A384C">
            <w:pPr>
              <w:widowControl w:val="0"/>
              <w:autoSpaceDE w:val="0"/>
              <w:autoSpaceDN w:val="0"/>
              <w:jc w:val="center"/>
              <w:rPr>
                <w:rFonts w:eastAsia="Calibri"/>
                <w:sz w:val="22"/>
                <w:szCs w:val="22"/>
              </w:rPr>
            </w:pPr>
            <w:r w:rsidRPr="008A384C">
              <w:rPr>
                <w:rFonts w:eastAsia="Calibri"/>
                <w:sz w:val="22"/>
                <w:szCs w:val="22"/>
              </w:rPr>
              <w:t xml:space="preserve">Расходы на проживание 1 чел. </w:t>
            </w:r>
          </w:p>
          <w:p w:rsidR="008A384C" w:rsidRPr="008A384C" w:rsidRDefault="008A384C" w:rsidP="008A384C">
            <w:pPr>
              <w:widowControl w:val="0"/>
              <w:autoSpaceDE w:val="0"/>
              <w:autoSpaceDN w:val="0"/>
              <w:jc w:val="center"/>
              <w:rPr>
                <w:rFonts w:eastAsia="Calibri"/>
                <w:sz w:val="22"/>
                <w:szCs w:val="22"/>
              </w:rPr>
            </w:pPr>
            <w:r w:rsidRPr="008A384C">
              <w:rPr>
                <w:rFonts w:eastAsia="Calibri"/>
                <w:sz w:val="22"/>
                <w:szCs w:val="22"/>
              </w:rPr>
              <w:t>в день, рублей</w:t>
            </w:r>
          </w:p>
        </w:tc>
      </w:tr>
      <w:tr w:rsidR="008A384C" w:rsidRPr="008A384C" w:rsidTr="008A384C">
        <w:tc>
          <w:tcPr>
            <w:tcW w:w="536" w:type="dxa"/>
            <w:shd w:val="clear" w:color="auto" w:fill="auto"/>
            <w:vAlign w:val="center"/>
          </w:tcPr>
          <w:p w:rsidR="008A384C" w:rsidRPr="008A384C" w:rsidRDefault="008A384C" w:rsidP="008A384C">
            <w:pPr>
              <w:widowControl w:val="0"/>
              <w:autoSpaceDE w:val="0"/>
              <w:autoSpaceDN w:val="0"/>
              <w:jc w:val="center"/>
              <w:rPr>
                <w:rFonts w:eastAsia="Calibri"/>
                <w:sz w:val="22"/>
                <w:szCs w:val="22"/>
              </w:rPr>
            </w:pPr>
            <w:r w:rsidRPr="008A384C">
              <w:rPr>
                <w:rFonts w:eastAsia="Calibri"/>
                <w:sz w:val="22"/>
                <w:szCs w:val="22"/>
              </w:rPr>
              <w:t>1.</w:t>
            </w:r>
          </w:p>
        </w:tc>
        <w:tc>
          <w:tcPr>
            <w:tcW w:w="4239" w:type="dxa"/>
            <w:shd w:val="clear" w:color="auto" w:fill="auto"/>
          </w:tcPr>
          <w:p w:rsidR="008A384C" w:rsidRPr="008A384C" w:rsidRDefault="008A384C" w:rsidP="008A384C">
            <w:pPr>
              <w:rPr>
                <w:rFonts w:eastAsia="Calibri"/>
                <w:sz w:val="22"/>
                <w:szCs w:val="22"/>
              </w:rPr>
            </w:pPr>
            <w:r w:rsidRPr="008A384C">
              <w:rPr>
                <w:rFonts w:eastAsia="Calibri"/>
                <w:sz w:val="22"/>
                <w:szCs w:val="22"/>
              </w:rPr>
              <w:t>г. Москва,</w:t>
            </w:r>
          </w:p>
          <w:p w:rsidR="008A384C" w:rsidRPr="008A384C" w:rsidRDefault="008A384C" w:rsidP="008A384C">
            <w:pPr>
              <w:rPr>
                <w:rFonts w:eastAsia="Calibri"/>
                <w:sz w:val="22"/>
                <w:szCs w:val="22"/>
              </w:rPr>
            </w:pPr>
            <w:r w:rsidRPr="008A384C">
              <w:rPr>
                <w:rFonts w:eastAsia="Calibri"/>
                <w:sz w:val="22"/>
                <w:szCs w:val="22"/>
              </w:rPr>
              <w:t xml:space="preserve">г. Санкт-Петербург </w:t>
            </w:r>
          </w:p>
        </w:tc>
        <w:tc>
          <w:tcPr>
            <w:tcW w:w="5114" w:type="dxa"/>
            <w:shd w:val="clear" w:color="auto" w:fill="auto"/>
            <w:vAlign w:val="center"/>
          </w:tcPr>
          <w:p w:rsidR="008A384C" w:rsidRPr="008A384C" w:rsidRDefault="008A384C" w:rsidP="008A384C">
            <w:pPr>
              <w:widowControl w:val="0"/>
              <w:autoSpaceDE w:val="0"/>
              <w:autoSpaceDN w:val="0"/>
              <w:jc w:val="center"/>
              <w:rPr>
                <w:rFonts w:eastAsia="Calibri"/>
                <w:sz w:val="22"/>
                <w:szCs w:val="22"/>
              </w:rPr>
            </w:pPr>
            <w:r w:rsidRPr="008A384C">
              <w:rPr>
                <w:rFonts w:eastAsia="Calibri"/>
                <w:sz w:val="22"/>
                <w:szCs w:val="22"/>
              </w:rPr>
              <w:t>до 3000</w:t>
            </w:r>
          </w:p>
        </w:tc>
      </w:tr>
      <w:tr w:rsidR="008A384C" w:rsidRPr="008A384C" w:rsidTr="008A384C">
        <w:tc>
          <w:tcPr>
            <w:tcW w:w="536" w:type="dxa"/>
            <w:shd w:val="clear" w:color="auto" w:fill="auto"/>
            <w:vAlign w:val="center"/>
          </w:tcPr>
          <w:p w:rsidR="008A384C" w:rsidRPr="008A384C" w:rsidRDefault="008A384C" w:rsidP="008A384C">
            <w:pPr>
              <w:widowControl w:val="0"/>
              <w:autoSpaceDE w:val="0"/>
              <w:autoSpaceDN w:val="0"/>
              <w:jc w:val="center"/>
              <w:rPr>
                <w:rFonts w:eastAsia="Calibri"/>
                <w:sz w:val="22"/>
                <w:szCs w:val="22"/>
              </w:rPr>
            </w:pPr>
            <w:r w:rsidRPr="008A384C">
              <w:rPr>
                <w:rFonts w:eastAsia="Calibri"/>
                <w:sz w:val="22"/>
                <w:szCs w:val="22"/>
              </w:rPr>
              <w:t>2.</w:t>
            </w:r>
          </w:p>
        </w:tc>
        <w:tc>
          <w:tcPr>
            <w:tcW w:w="4239" w:type="dxa"/>
            <w:shd w:val="clear" w:color="auto" w:fill="auto"/>
          </w:tcPr>
          <w:p w:rsidR="008A384C" w:rsidRPr="008A384C" w:rsidRDefault="008A384C" w:rsidP="008A384C">
            <w:pPr>
              <w:rPr>
                <w:rFonts w:eastAsia="Calibri"/>
                <w:sz w:val="22"/>
                <w:szCs w:val="22"/>
              </w:rPr>
            </w:pPr>
            <w:r w:rsidRPr="008A384C">
              <w:rPr>
                <w:rFonts w:eastAsia="Calibri"/>
                <w:sz w:val="22"/>
                <w:szCs w:val="22"/>
              </w:rPr>
              <w:t>Республиканские, краевые,</w:t>
            </w:r>
          </w:p>
          <w:p w:rsidR="008A384C" w:rsidRPr="008A384C" w:rsidRDefault="008A384C" w:rsidP="008A384C">
            <w:pPr>
              <w:rPr>
                <w:rFonts w:eastAsia="Calibri"/>
                <w:sz w:val="22"/>
                <w:szCs w:val="22"/>
              </w:rPr>
            </w:pPr>
            <w:r w:rsidRPr="008A384C">
              <w:rPr>
                <w:rFonts w:eastAsia="Calibri"/>
                <w:sz w:val="22"/>
                <w:szCs w:val="22"/>
              </w:rPr>
              <w:t xml:space="preserve">областные центры, районы </w:t>
            </w:r>
          </w:p>
          <w:p w:rsidR="008A384C" w:rsidRPr="008A384C" w:rsidRDefault="008A384C" w:rsidP="008A384C">
            <w:pPr>
              <w:rPr>
                <w:rFonts w:eastAsia="Calibri"/>
                <w:sz w:val="22"/>
                <w:szCs w:val="22"/>
              </w:rPr>
            </w:pPr>
            <w:r w:rsidRPr="008A384C">
              <w:rPr>
                <w:rFonts w:eastAsia="Calibri"/>
                <w:sz w:val="22"/>
                <w:szCs w:val="22"/>
              </w:rPr>
              <w:t xml:space="preserve">Крайнего Севера </w:t>
            </w:r>
          </w:p>
        </w:tc>
        <w:tc>
          <w:tcPr>
            <w:tcW w:w="5114" w:type="dxa"/>
            <w:shd w:val="clear" w:color="auto" w:fill="auto"/>
            <w:vAlign w:val="center"/>
          </w:tcPr>
          <w:p w:rsidR="008A384C" w:rsidRPr="008A384C" w:rsidRDefault="008A384C" w:rsidP="008A384C">
            <w:pPr>
              <w:jc w:val="center"/>
              <w:rPr>
                <w:rFonts w:eastAsia="Calibri"/>
                <w:sz w:val="22"/>
                <w:szCs w:val="22"/>
              </w:rPr>
            </w:pPr>
            <w:r w:rsidRPr="008A384C">
              <w:rPr>
                <w:rFonts w:eastAsia="Calibri"/>
                <w:sz w:val="22"/>
                <w:szCs w:val="22"/>
              </w:rPr>
              <w:t>спортсмены, тренеры,</w:t>
            </w:r>
          </w:p>
          <w:p w:rsidR="008A384C" w:rsidRPr="008A384C" w:rsidRDefault="008A384C" w:rsidP="008A384C">
            <w:pPr>
              <w:jc w:val="center"/>
              <w:rPr>
                <w:rFonts w:eastAsia="Calibri"/>
                <w:sz w:val="22"/>
                <w:szCs w:val="22"/>
              </w:rPr>
            </w:pPr>
            <w:r w:rsidRPr="008A384C">
              <w:rPr>
                <w:rFonts w:eastAsia="Calibri"/>
                <w:sz w:val="22"/>
                <w:szCs w:val="22"/>
              </w:rPr>
              <w:t>представители команд - до 2100;</w:t>
            </w:r>
          </w:p>
          <w:p w:rsidR="008A384C" w:rsidRPr="008A384C" w:rsidRDefault="008A384C" w:rsidP="008A384C">
            <w:pPr>
              <w:widowControl w:val="0"/>
              <w:autoSpaceDE w:val="0"/>
              <w:autoSpaceDN w:val="0"/>
              <w:jc w:val="center"/>
              <w:rPr>
                <w:rFonts w:eastAsia="Calibri"/>
                <w:sz w:val="22"/>
                <w:szCs w:val="22"/>
              </w:rPr>
            </w:pPr>
          </w:p>
        </w:tc>
      </w:tr>
      <w:tr w:rsidR="008A384C" w:rsidRPr="008A384C" w:rsidTr="008A384C">
        <w:trPr>
          <w:trHeight w:val="1076"/>
        </w:trPr>
        <w:tc>
          <w:tcPr>
            <w:tcW w:w="536" w:type="dxa"/>
            <w:shd w:val="clear" w:color="auto" w:fill="auto"/>
            <w:vAlign w:val="center"/>
          </w:tcPr>
          <w:p w:rsidR="008A384C" w:rsidRPr="008A384C" w:rsidRDefault="008A384C" w:rsidP="008A384C">
            <w:pPr>
              <w:widowControl w:val="0"/>
              <w:autoSpaceDE w:val="0"/>
              <w:autoSpaceDN w:val="0"/>
              <w:jc w:val="center"/>
              <w:rPr>
                <w:rFonts w:eastAsia="Calibri"/>
                <w:sz w:val="22"/>
                <w:szCs w:val="22"/>
              </w:rPr>
            </w:pPr>
            <w:r w:rsidRPr="008A384C">
              <w:rPr>
                <w:rFonts w:eastAsia="Calibri"/>
                <w:sz w:val="22"/>
                <w:szCs w:val="22"/>
              </w:rPr>
              <w:t>3.</w:t>
            </w:r>
          </w:p>
        </w:tc>
        <w:tc>
          <w:tcPr>
            <w:tcW w:w="4239" w:type="dxa"/>
            <w:shd w:val="clear" w:color="auto" w:fill="auto"/>
          </w:tcPr>
          <w:p w:rsidR="008A384C" w:rsidRPr="008A384C" w:rsidRDefault="008A384C" w:rsidP="008A384C">
            <w:pPr>
              <w:rPr>
                <w:rFonts w:eastAsia="Calibri"/>
                <w:sz w:val="22"/>
                <w:szCs w:val="22"/>
              </w:rPr>
            </w:pPr>
            <w:r w:rsidRPr="008A384C">
              <w:rPr>
                <w:rFonts w:eastAsia="Calibri"/>
                <w:sz w:val="22"/>
                <w:szCs w:val="22"/>
              </w:rPr>
              <w:t xml:space="preserve">Территория Красноярского </w:t>
            </w:r>
          </w:p>
          <w:p w:rsidR="008A384C" w:rsidRPr="008A384C" w:rsidRDefault="008A384C" w:rsidP="008A384C">
            <w:pPr>
              <w:rPr>
                <w:rFonts w:eastAsia="Calibri"/>
                <w:sz w:val="22"/>
                <w:szCs w:val="22"/>
              </w:rPr>
            </w:pPr>
            <w:r w:rsidRPr="008A384C">
              <w:rPr>
                <w:rFonts w:eastAsia="Calibri"/>
                <w:sz w:val="22"/>
                <w:szCs w:val="22"/>
              </w:rPr>
              <w:t xml:space="preserve">края, территории других </w:t>
            </w:r>
          </w:p>
          <w:p w:rsidR="008A384C" w:rsidRPr="008A384C" w:rsidRDefault="008A384C" w:rsidP="008A384C">
            <w:pPr>
              <w:rPr>
                <w:rFonts w:eastAsia="Calibri"/>
                <w:sz w:val="22"/>
                <w:szCs w:val="22"/>
              </w:rPr>
            </w:pPr>
            <w:r w:rsidRPr="008A384C">
              <w:rPr>
                <w:rFonts w:eastAsia="Calibri"/>
                <w:sz w:val="22"/>
                <w:szCs w:val="22"/>
              </w:rPr>
              <w:t xml:space="preserve">субъектов Российской </w:t>
            </w:r>
          </w:p>
          <w:p w:rsidR="008A384C" w:rsidRPr="008A384C" w:rsidRDefault="008A384C" w:rsidP="008A384C">
            <w:pPr>
              <w:rPr>
                <w:rFonts w:eastAsia="Calibri"/>
                <w:sz w:val="22"/>
                <w:szCs w:val="22"/>
              </w:rPr>
            </w:pPr>
            <w:r w:rsidRPr="008A384C">
              <w:rPr>
                <w:rFonts w:eastAsia="Calibri"/>
                <w:sz w:val="22"/>
                <w:szCs w:val="22"/>
              </w:rPr>
              <w:t>Федерации</w:t>
            </w:r>
          </w:p>
        </w:tc>
        <w:tc>
          <w:tcPr>
            <w:tcW w:w="5114" w:type="dxa"/>
            <w:shd w:val="clear" w:color="auto" w:fill="auto"/>
            <w:vAlign w:val="center"/>
          </w:tcPr>
          <w:p w:rsidR="008A384C" w:rsidRPr="008A384C" w:rsidRDefault="008A384C" w:rsidP="008A384C">
            <w:pPr>
              <w:jc w:val="center"/>
              <w:rPr>
                <w:rFonts w:eastAsia="Calibri"/>
                <w:sz w:val="22"/>
                <w:szCs w:val="22"/>
              </w:rPr>
            </w:pPr>
            <w:r w:rsidRPr="008A384C">
              <w:rPr>
                <w:rFonts w:eastAsia="Calibri"/>
                <w:sz w:val="22"/>
                <w:szCs w:val="22"/>
              </w:rPr>
              <w:t>в размере стоимости одноместного</w:t>
            </w:r>
          </w:p>
          <w:p w:rsidR="008A384C" w:rsidRPr="008A384C" w:rsidRDefault="008A384C" w:rsidP="008A384C">
            <w:pPr>
              <w:jc w:val="center"/>
              <w:rPr>
                <w:rFonts w:eastAsia="Calibri"/>
                <w:sz w:val="22"/>
                <w:szCs w:val="22"/>
              </w:rPr>
            </w:pPr>
            <w:r w:rsidRPr="008A384C">
              <w:rPr>
                <w:rFonts w:eastAsia="Calibri"/>
                <w:sz w:val="22"/>
                <w:szCs w:val="22"/>
              </w:rPr>
              <w:t>стандартного номера или стоимости</w:t>
            </w:r>
          </w:p>
          <w:p w:rsidR="008A384C" w:rsidRPr="008A384C" w:rsidRDefault="008A384C" w:rsidP="008A384C">
            <w:pPr>
              <w:jc w:val="center"/>
              <w:rPr>
                <w:rFonts w:eastAsia="Calibri"/>
                <w:sz w:val="22"/>
                <w:szCs w:val="22"/>
              </w:rPr>
            </w:pPr>
            <w:r w:rsidRPr="008A384C">
              <w:rPr>
                <w:rFonts w:eastAsia="Calibri"/>
                <w:sz w:val="22"/>
                <w:szCs w:val="22"/>
              </w:rPr>
              <w:t>1 места в стандартном двухместном</w:t>
            </w:r>
          </w:p>
          <w:p w:rsidR="008A384C" w:rsidRPr="008A384C" w:rsidRDefault="008A384C" w:rsidP="008A384C">
            <w:pPr>
              <w:jc w:val="center"/>
              <w:rPr>
                <w:rFonts w:eastAsia="Calibri"/>
                <w:sz w:val="22"/>
                <w:szCs w:val="22"/>
              </w:rPr>
            </w:pPr>
            <w:r w:rsidRPr="008A384C">
              <w:rPr>
                <w:rFonts w:eastAsia="Calibri"/>
                <w:sz w:val="22"/>
                <w:szCs w:val="22"/>
              </w:rPr>
              <w:t>номере, но не более 850</w:t>
            </w:r>
          </w:p>
        </w:tc>
      </w:tr>
    </w:tbl>
    <w:p w:rsidR="008A384C" w:rsidRPr="008A384C" w:rsidRDefault="008A384C" w:rsidP="008A384C"/>
    <w:p w:rsidR="008A384C" w:rsidRPr="008A384C" w:rsidRDefault="008A384C" w:rsidP="008A384C"/>
    <w:p w:rsidR="008A384C" w:rsidRPr="008A384C" w:rsidRDefault="008A384C" w:rsidP="008A384C">
      <w:r w:rsidRPr="008A384C">
        <w:t>Начальник отдела физической культуры,</w:t>
      </w:r>
    </w:p>
    <w:p w:rsidR="008A384C" w:rsidRPr="008A384C" w:rsidRDefault="008A384C" w:rsidP="008A384C">
      <w:r w:rsidRPr="008A384C">
        <w:t>спорта и молодежной политики администрации</w:t>
      </w:r>
    </w:p>
    <w:p w:rsidR="008A384C" w:rsidRPr="008A384C" w:rsidRDefault="008A384C" w:rsidP="008A384C">
      <w:pPr>
        <w:suppressAutoHyphens/>
        <w:jc w:val="both"/>
        <w:rPr>
          <w:b/>
          <w:sz w:val="28"/>
          <w:szCs w:val="28"/>
          <w:lang w:eastAsia="ar-SA"/>
        </w:rPr>
      </w:pPr>
      <w:r w:rsidRPr="008A384C">
        <w:t>г. Дивногорска</w:t>
      </w:r>
      <w:r w:rsidRPr="008A384C">
        <w:tab/>
      </w:r>
      <w:r w:rsidRPr="008A384C">
        <w:tab/>
      </w:r>
      <w:r w:rsidRPr="008A384C">
        <w:tab/>
      </w:r>
      <w:r w:rsidRPr="008A384C">
        <w:tab/>
      </w:r>
      <w:r w:rsidRPr="008A384C">
        <w:tab/>
        <w:t xml:space="preserve">                                        Н.В. Калинин</w:t>
      </w: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4956" w:firstLine="708"/>
      </w:pPr>
      <w:r w:rsidRPr="008A384C">
        <w:t>Приложение № 5</w:t>
      </w:r>
    </w:p>
    <w:p w:rsidR="008A384C" w:rsidRPr="008A384C" w:rsidRDefault="008A384C" w:rsidP="008A384C">
      <w:pPr>
        <w:ind w:left="4956" w:firstLine="708"/>
      </w:pPr>
      <w:r w:rsidRPr="008A384C">
        <w:t>к муниципальной программе</w:t>
      </w:r>
    </w:p>
    <w:p w:rsidR="008A384C" w:rsidRPr="008A384C" w:rsidRDefault="008A384C" w:rsidP="008A384C">
      <w:pPr>
        <w:ind w:left="4956" w:firstLine="708"/>
      </w:pPr>
      <w:r w:rsidRPr="008A384C">
        <w:t xml:space="preserve">города Дивногорска </w:t>
      </w:r>
    </w:p>
    <w:p w:rsidR="008A384C" w:rsidRPr="008A384C" w:rsidRDefault="008A384C" w:rsidP="008A384C">
      <w:pPr>
        <w:ind w:left="5664"/>
        <w:rPr>
          <w:lang w:eastAsia="ar-SA"/>
        </w:rPr>
      </w:pPr>
      <w:r w:rsidRPr="008A384C">
        <w:rPr>
          <w:lang w:eastAsia="ar-SA"/>
        </w:rPr>
        <w:t>«Физическая культур, спорт и молодежная политика в муниципальном образовании город Дивногорск»</w:t>
      </w:r>
    </w:p>
    <w:p w:rsidR="008A384C" w:rsidRPr="008A384C" w:rsidRDefault="008A384C" w:rsidP="008A384C">
      <w:pPr>
        <w:ind w:left="7788" w:firstLine="708"/>
        <w:rPr>
          <w:sz w:val="28"/>
        </w:rPr>
      </w:pPr>
    </w:p>
    <w:p w:rsidR="008A384C" w:rsidRPr="008A384C" w:rsidRDefault="008A384C" w:rsidP="008A384C">
      <w:pPr>
        <w:widowControl w:val="0"/>
        <w:suppressAutoHyphens/>
        <w:spacing w:line="100" w:lineRule="atLeast"/>
        <w:jc w:val="center"/>
        <w:rPr>
          <w:rFonts w:eastAsia="SimSun"/>
          <w:b/>
          <w:bCs/>
          <w:kern w:val="1"/>
          <w:lang w:eastAsia="ar-SA"/>
        </w:rPr>
      </w:pPr>
      <w:r w:rsidRPr="008A384C">
        <w:rPr>
          <w:rFonts w:eastAsia="SimSun"/>
          <w:b/>
          <w:bCs/>
          <w:kern w:val="1"/>
          <w:lang w:eastAsia="ar-SA"/>
        </w:rPr>
        <w:t>Подпрограмма 2</w:t>
      </w:r>
    </w:p>
    <w:p w:rsidR="008A384C" w:rsidRPr="008A384C" w:rsidRDefault="008A384C" w:rsidP="008A384C">
      <w:pPr>
        <w:widowControl w:val="0"/>
        <w:suppressAutoHyphens/>
        <w:spacing w:line="100" w:lineRule="atLeast"/>
        <w:jc w:val="center"/>
        <w:rPr>
          <w:rFonts w:ascii="Calibri" w:eastAsia="SimSun" w:hAnsi="Calibri" w:cs="Calibri"/>
          <w:kern w:val="1"/>
          <w:sz w:val="22"/>
          <w:szCs w:val="22"/>
          <w:lang w:eastAsia="ar-SA"/>
        </w:rPr>
      </w:pPr>
      <w:r w:rsidRPr="008A384C">
        <w:rPr>
          <w:rFonts w:eastAsia="SimSun"/>
          <w:b/>
          <w:kern w:val="1"/>
          <w:lang w:eastAsia="ar-SA"/>
        </w:rPr>
        <w:t>«Молодежь Дивногорья»</w:t>
      </w:r>
      <w:r w:rsidRPr="008A384C">
        <w:rPr>
          <w:rFonts w:ascii="Calibri" w:eastAsia="SimSun" w:hAnsi="Calibri" w:cs="Calibri"/>
          <w:kern w:val="1"/>
          <w:sz w:val="22"/>
          <w:szCs w:val="22"/>
          <w:lang w:eastAsia="ar-SA"/>
        </w:rPr>
        <w:t xml:space="preserve"> </w:t>
      </w:r>
    </w:p>
    <w:p w:rsidR="008A384C" w:rsidRPr="008A384C" w:rsidRDefault="008A384C" w:rsidP="008A384C">
      <w:pPr>
        <w:widowControl w:val="0"/>
        <w:suppressAutoHyphens/>
        <w:spacing w:line="100" w:lineRule="atLeast"/>
        <w:jc w:val="center"/>
        <w:rPr>
          <w:rFonts w:eastAsia="SimSun"/>
          <w:b/>
          <w:kern w:val="1"/>
          <w:lang w:eastAsia="ar-SA"/>
        </w:rPr>
      </w:pPr>
      <w:r w:rsidRPr="008A384C">
        <w:rPr>
          <w:rFonts w:eastAsia="SimSun"/>
          <w:b/>
          <w:kern w:val="1"/>
          <w:lang w:eastAsia="ar-SA"/>
        </w:rPr>
        <w:t>реализуемая в рамках муниципальной программы «Физическая культура, спорт и молодежная политика в муниципальном образовании город Дивногорск»</w:t>
      </w:r>
    </w:p>
    <w:p w:rsidR="008A384C" w:rsidRPr="008A384C" w:rsidRDefault="008A384C" w:rsidP="008A384C">
      <w:pPr>
        <w:widowControl w:val="0"/>
        <w:suppressAutoHyphens/>
        <w:spacing w:line="100" w:lineRule="atLeast"/>
        <w:jc w:val="center"/>
        <w:rPr>
          <w:rFonts w:eastAsia="SimSun"/>
          <w:b/>
          <w:kern w:val="1"/>
          <w:lang w:eastAsia="ar-SA"/>
        </w:rPr>
      </w:pPr>
    </w:p>
    <w:p w:rsidR="008A384C" w:rsidRPr="008A384C" w:rsidRDefault="008A384C" w:rsidP="008A384C">
      <w:pPr>
        <w:widowControl w:val="0"/>
        <w:numPr>
          <w:ilvl w:val="0"/>
          <w:numId w:val="7"/>
        </w:numPr>
        <w:suppressAutoHyphens/>
        <w:spacing w:after="200" w:line="100" w:lineRule="atLeast"/>
        <w:ind w:left="0"/>
        <w:jc w:val="center"/>
        <w:rPr>
          <w:rFonts w:eastAsia="SimSun"/>
          <w:kern w:val="1"/>
          <w:lang w:eastAsia="ar-SA"/>
        </w:rPr>
      </w:pPr>
      <w:r w:rsidRPr="008A384C">
        <w:rPr>
          <w:rFonts w:eastAsia="SimSun"/>
          <w:b/>
          <w:kern w:val="1"/>
          <w:lang w:eastAsia="ar-SA"/>
        </w:rPr>
        <w:t>Паспорт подпрограммы</w:t>
      </w:r>
    </w:p>
    <w:tbl>
      <w:tblPr>
        <w:tblW w:w="9714" w:type="dxa"/>
        <w:tblLayout w:type="fixed"/>
        <w:tblCellMar>
          <w:left w:w="75" w:type="dxa"/>
          <w:right w:w="75" w:type="dxa"/>
        </w:tblCellMar>
        <w:tblLook w:val="0000" w:firstRow="0" w:lastRow="0" w:firstColumn="0" w:lastColumn="0" w:noHBand="0" w:noVBand="0"/>
      </w:tblPr>
      <w:tblGrid>
        <w:gridCol w:w="2639"/>
        <w:gridCol w:w="7075"/>
      </w:tblGrid>
      <w:tr w:rsidR="008A384C" w:rsidRPr="008A384C" w:rsidTr="008A384C">
        <w:trPr>
          <w:trHeight w:val="675"/>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Наименование</w:t>
            </w:r>
            <w:r w:rsidRPr="008A384C">
              <w:rPr>
                <w:rFonts w:eastAsia="SimSun"/>
                <w:kern w:val="1"/>
                <w:lang w:eastAsia="ar-SA"/>
              </w:rPr>
              <w:br/>
              <w:t xml:space="preserve">подпрограммы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«Молодежь Дивногорья» </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(далее – Подпрограмма)</w:t>
            </w:r>
          </w:p>
        </w:tc>
      </w:tr>
      <w:tr w:rsidR="008A384C" w:rsidRPr="008A384C" w:rsidTr="008A384C">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Наименование муниципальной  программы, в рамках которой реализуется Подпрограмма</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ind w:left="55"/>
              <w:jc w:val="both"/>
              <w:rPr>
                <w:rFonts w:eastAsia="SimSun"/>
                <w:bCs/>
                <w:kern w:val="1"/>
                <w:lang w:eastAsia="ar-SA"/>
              </w:rPr>
            </w:pPr>
            <w:r w:rsidRPr="008A384C">
              <w:rPr>
                <w:rFonts w:eastAsia="SimSun"/>
                <w:bCs/>
                <w:kern w:val="1"/>
                <w:lang w:eastAsia="ar-SA"/>
              </w:rPr>
              <w:t>«Физическая культура, спорт</w:t>
            </w:r>
          </w:p>
          <w:p w:rsidR="008A384C" w:rsidRPr="008A384C" w:rsidRDefault="008A384C" w:rsidP="008A384C">
            <w:pPr>
              <w:widowControl w:val="0"/>
              <w:suppressAutoHyphens/>
              <w:spacing w:line="100" w:lineRule="atLeast"/>
              <w:ind w:left="55"/>
              <w:jc w:val="both"/>
              <w:rPr>
                <w:rFonts w:eastAsia="SimSun"/>
                <w:bCs/>
                <w:kern w:val="1"/>
                <w:lang w:eastAsia="ar-SA"/>
              </w:rPr>
            </w:pPr>
            <w:r w:rsidRPr="008A384C">
              <w:rPr>
                <w:rFonts w:eastAsia="SimSun"/>
                <w:bCs/>
                <w:kern w:val="1"/>
                <w:lang w:eastAsia="ar-SA"/>
              </w:rPr>
              <w:t xml:space="preserve">и молодежная политика в муниципальном образовании </w:t>
            </w:r>
          </w:p>
          <w:p w:rsidR="008A384C" w:rsidRPr="008A384C" w:rsidRDefault="008A384C" w:rsidP="008A384C">
            <w:pPr>
              <w:widowControl w:val="0"/>
              <w:suppressAutoHyphens/>
              <w:spacing w:line="100" w:lineRule="atLeast"/>
              <w:ind w:left="55"/>
              <w:jc w:val="both"/>
              <w:rPr>
                <w:rFonts w:eastAsia="SimSun"/>
                <w:bCs/>
                <w:kern w:val="1"/>
                <w:lang w:eastAsia="ar-SA"/>
              </w:rPr>
            </w:pPr>
            <w:r w:rsidRPr="008A384C">
              <w:rPr>
                <w:rFonts w:eastAsia="SimSun"/>
                <w:bCs/>
                <w:kern w:val="1"/>
                <w:lang w:eastAsia="ar-SA"/>
              </w:rPr>
              <w:t xml:space="preserve">город Дивногорск» </w:t>
            </w:r>
          </w:p>
          <w:p w:rsidR="008A384C" w:rsidRPr="008A384C" w:rsidRDefault="008A384C" w:rsidP="008A384C">
            <w:pPr>
              <w:widowControl w:val="0"/>
              <w:suppressAutoHyphens/>
              <w:spacing w:line="100" w:lineRule="atLeast"/>
              <w:ind w:left="55"/>
              <w:jc w:val="both"/>
              <w:rPr>
                <w:rFonts w:eastAsia="SimSun"/>
                <w:bCs/>
                <w:kern w:val="1"/>
                <w:lang w:eastAsia="ar-SA"/>
              </w:rPr>
            </w:pPr>
          </w:p>
        </w:tc>
      </w:tr>
      <w:tr w:rsidR="008A384C" w:rsidRPr="008A384C" w:rsidTr="008A384C">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Исполнитель Подпрограммы</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Отдел физической культуры, спорта и молодежной политики администрации города Дивногорска</w:t>
            </w:r>
          </w:p>
        </w:tc>
      </w:tr>
      <w:tr w:rsidR="008A384C" w:rsidRPr="008A384C" w:rsidTr="008A384C">
        <w:trPr>
          <w:trHeight w:val="800"/>
        </w:trPr>
        <w:tc>
          <w:tcPr>
            <w:tcW w:w="2639" w:type="dxa"/>
            <w:tcBorders>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Calibri"/>
                <w:spacing w:val="-2"/>
                <w:kern w:val="1"/>
                <w:lang w:eastAsia="ar-SA"/>
              </w:rPr>
            </w:pPr>
            <w:r w:rsidRPr="008A384C">
              <w:rPr>
                <w:rFonts w:eastAsia="SimSun"/>
                <w:kern w:val="1"/>
                <w:lang w:eastAsia="ar-SA"/>
              </w:rPr>
              <w:t>Соисполнители Подпрограммы</w:t>
            </w:r>
          </w:p>
        </w:tc>
        <w:tc>
          <w:tcPr>
            <w:tcW w:w="7075" w:type="dxa"/>
            <w:tcBorders>
              <w:left w:val="single" w:sz="4" w:space="0" w:color="000000"/>
              <w:bottom w:val="single" w:sz="4" w:space="0" w:color="000000"/>
              <w:right w:val="single" w:sz="4" w:space="0" w:color="000000"/>
            </w:tcBorders>
            <w:shd w:val="clear" w:color="auto" w:fill="auto"/>
          </w:tcPr>
          <w:p w:rsidR="008A384C" w:rsidRPr="008A384C" w:rsidRDefault="008A384C" w:rsidP="008A384C">
            <w:pPr>
              <w:suppressAutoHyphens/>
              <w:snapToGrid w:val="0"/>
              <w:jc w:val="both"/>
              <w:rPr>
                <w:lang w:eastAsia="ar-SA"/>
              </w:rPr>
            </w:pPr>
            <w:r w:rsidRPr="008A384C">
              <w:rPr>
                <w:rFonts w:eastAsia="SimSun"/>
                <w:kern w:val="1"/>
                <w:lang w:eastAsia="ar-SA"/>
              </w:rPr>
              <w:t>Муниципальное автономное учреждение «Молодежный центр «Дивный»</w:t>
            </w:r>
          </w:p>
        </w:tc>
      </w:tr>
      <w:tr w:rsidR="008A384C" w:rsidRPr="008A384C" w:rsidTr="008A384C">
        <w:trPr>
          <w:trHeight w:val="928"/>
        </w:trPr>
        <w:tc>
          <w:tcPr>
            <w:tcW w:w="2639" w:type="dxa"/>
            <w:tcBorders>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Цель </w:t>
            </w:r>
            <w:r w:rsidRPr="008A384C">
              <w:rPr>
                <w:rFonts w:eastAsia="SimSun"/>
                <w:kern w:val="1"/>
                <w:lang w:eastAsia="ar-SA"/>
              </w:rPr>
              <w:br/>
              <w:t xml:space="preserve">Подпрограммы </w:t>
            </w:r>
          </w:p>
        </w:tc>
        <w:tc>
          <w:tcPr>
            <w:tcW w:w="7075" w:type="dxa"/>
            <w:tcBorders>
              <w:left w:val="single" w:sz="4" w:space="0" w:color="000000"/>
              <w:bottom w:val="single" w:sz="4" w:space="0" w:color="000000"/>
              <w:right w:val="single" w:sz="4" w:space="0" w:color="000000"/>
            </w:tcBorders>
            <w:shd w:val="clear" w:color="auto" w:fill="auto"/>
          </w:tcPr>
          <w:p w:rsidR="008A384C" w:rsidRPr="008A384C" w:rsidRDefault="008A384C" w:rsidP="008A384C">
            <w:pPr>
              <w:suppressAutoHyphens/>
              <w:spacing w:after="200" w:line="276" w:lineRule="auto"/>
              <w:rPr>
                <w:rFonts w:eastAsia="SimSun"/>
                <w:kern w:val="1"/>
                <w:lang w:eastAsia="ar-SA"/>
              </w:rPr>
            </w:pPr>
            <w:r w:rsidRPr="008A384C">
              <w:rPr>
                <w:rFonts w:eastAsia="SimSun"/>
                <w:kern w:val="1"/>
                <w:lang w:eastAsia="ar-SA"/>
              </w:rPr>
              <w:t>Создание условий для развития потенциала молодежи и его реализации в интересах развития муниципального образования г. Дивногорск</w:t>
            </w:r>
          </w:p>
        </w:tc>
      </w:tr>
      <w:tr w:rsidR="008A384C" w:rsidRPr="008A384C" w:rsidTr="008A384C">
        <w:trPr>
          <w:trHeight w:val="496"/>
        </w:trPr>
        <w:tc>
          <w:tcPr>
            <w:tcW w:w="2639" w:type="dxa"/>
            <w:tcBorders>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Задачи Подпрограммы</w:t>
            </w:r>
          </w:p>
        </w:tc>
        <w:tc>
          <w:tcPr>
            <w:tcW w:w="7075" w:type="dxa"/>
            <w:tcBorders>
              <w:left w:val="single" w:sz="4" w:space="0" w:color="000000"/>
              <w:bottom w:val="single" w:sz="4" w:space="0" w:color="000000"/>
              <w:right w:val="single" w:sz="4" w:space="0" w:color="000000"/>
            </w:tcBorders>
            <w:shd w:val="clear" w:color="auto" w:fill="auto"/>
          </w:tcPr>
          <w:p w:rsidR="008A384C" w:rsidRPr="008A384C" w:rsidRDefault="008A384C" w:rsidP="008A384C">
            <w:pPr>
              <w:numPr>
                <w:ilvl w:val="0"/>
                <w:numId w:val="43"/>
              </w:numPr>
              <w:suppressAutoHyphens/>
              <w:spacing w:line="276" w:lineRule="auto"/>
              <w:ind w:left="0" w:firstLine="357"/>
              <w:rPr>
                <w:rFonts w:eastAsia="Calibri"/>
              </w:rPr>
            </w:pPr>
            <w:r w:rsidRPr="008A384C">
              <w:rPr>
                <w:rFonts w:eastAsia="Calibri"/>
              </w:rPr>
              <w:t>Вовлечение молодежи в общественную деятельность</w:t>
            </w:r>
          </w:p>
          <w:p w:rsidR="008A384C" w:rsidRPr="008A384C" w:rsidRDefault="008A384C" w:rsidP="008A384C">
            <w:pPr>
              <w:numPr>
                <w:ilvl w:val="0"/>
                <w:numId w:val="43"/>
              </w:numPr>
              <w:suppressAutoHyphens/>
              <w:spacing w:line="276" w:lineRule="auto"/>
              <w:ind w:left="0" w:firstLine="357"/>
              <w:rPr>
                <w:rFonts w:eastAsia="Calibri"/>
              </w:rPr>
            </w:pPr>
            <w:r w:rsidRPr="008A384C">
              <w:rPr>
                <w:rFonts w:eastAsia="Calibri"/>
              </w:rPr>
              <w:t>Создание условий успешной социализации и эффективной самореализации молодежи</w:t>
            </w:r>
          </w:p>
          <w:p w:rsidR="008A384C" w:rsidRPr="008A384C" w:rsidRDefault="008A384C" w:rsidP="008A384C">
            <w:pPr>
              <w:numPr>
                <w:ilvl w:val="0"/>
                <w:numId w:val="43"/>
              </w:numPr>
              <w:suppressAutoHyphens/>
              <w:spacing w:line="276" w:lineRule="auto"/>
              <w:ind w:left="0" w:firstLine="357"/>
              <w:rPr>
                <w:rFonts w:eastAsia="Calibri"/>
              </w:rPr>
            </w:pPr>
            <w:r w:rsidRPr="008A384C">
              <w:rPr>
                <w:rFonts w:eastAsia="Calibri"/>
              </w:rPr>
              <w:t xml:space="preserve">Поддержка одаренной и талантливой молодежи </w:t>
            </w:r>
          </w:p>
          <w:p w:rsidR="008A384C" w:rsidRPr="008A384C" w:rsidRDefault="008A384C" w:rsidP="008A384C">
            <w:pPr>
              <w:numPr>
                <w:ilvl w:val="0"/>
                <w:numId w:val="43"/>
              </w:numPr>
              <w:suppressAutoHyphens/>
              <w:spacing w:line="276" w:lineRule="auto"/>
              <w:ind w:left="0" w:firstLine="357"/>
              <w:rPr>
                <w:rFonts w:eastAsia="Calibri"/>
              </w:rPr>
            </w:pPr>
            <w:r w:rsidRPr="008A384C">
              <w:rPr>
                <w:rFonts w:eastAsia="Calibri"/>
              </w:rPr>
              <w:t>Создание условий для получения молодыми гражданами, проживающими на территории городского округа г. Дивногорска, информации о мероприятиях молодежной политики.</w:t>
            </w:r>
          </w:p>
        </w:tc>
      </w:tr>
      <w:tr w:rsidR="008A384C" w:rsidRPr="008A384C" w:rsidTr="008A384C">
        <w:trPr>
          <w:trHeight w:val="496"/>
        </w:trPr>
        <w:tc>
          <w:tcPr>
            <w:tcW w:w="2639" w:type="dxa"/>
            <w:tcBorders>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Целевые индикаторы</w:t>
            </w:r>
            <w:r w:rsidRPr="008A384C">
              <w:rPr>
                <w:rFonts w:eastAsia="SimSun"/>
                <w:kern w:val="1"/>
                <w:lang w:eastAsia="ar-SA"/>
              </w:rPr>
              <w:br/>
              <w:t>Подпрограммы</w:t>
            </w:r>
          </w:p>
        </w:tc>
        <w:tc>
          <w:tcPr>
            <w:tcW w:w="7075" w:type="dxa"/>
            <w:tcBorders>
              <w:left w:val="single" w:sz="4" w:space="0" w:color="000000"/>
              <w:bottom w:val="single" w:sz="4" w:space="0" w:color="000000"/>
              <w:right w:val="single" w:sz="4" w:space="0" w:color="000000"/>
            </w:tcBorders>
            <w:shd w:val="clear" w:color="auto" w:fill="auto"/>
          </w:tcPr>
          <w:p w:rsidR="008A384C" w:rsidRPr="008A384C" w:rsidRDefault="008A384C" w:rsidP="008A384C">
            <w:pPr>
              <w:rPr>
                <w:rFonts w:eastAsia="Calibri"/>
              </w:rPr>
            </w:pPr>
            <w:r w:rsidRPr="008A384C">
              <w:rPr>
                <w:rFonts w:eastAsia="Calibri"/>
              </w:rPr>
              <w:t>1. 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будет поддерживаться на прежнем уровне, а именно в количестве 8</w:t>
            </w:r>
            <w:r w:rsidRPr="008A384C">
              <w:rPr>
                <w:rFonts w:eastAsia="Calibri"/>
                <w:color w:val="FF0000"/>
              </w:rPr>
              <w:t xml:space="preserve"> </w:t>
            </w:r>
            <w:r w:rsidRPr="008A384C">
              <w:rPr>
                <w:rFonts w:eastAsia="Calibri"/>
              </w:rPr>
              <w:t>в 2024 -2027 годах;</w:t>
            </w:r>
          </w:p>
          <w:p w:rsidR="008A384C" w:rsidRPr="008A384C" w:rsidRDefault="008A384C" w:rsidP="008A384C">
            <w:pPr>
              <w:rPr>
                <w:rFonts w:eastAsia="Calibri"/>
              </w:rPr>
            </w:pPr>
            <w:r w:rsidRPr="008A384C">
              <w:rPr>
                <w:rFonts w:eastAsia="Calibri"/>
              </w:rPr>
              <w:t>2. 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будет поддерживаться на прежнем уровне, а именно в количестве 8 в 2024 -2027 годах;</w:t>
            </w:r>
          </w:p>
          <w:p w:rsidR="008A384C" w:rsidRPr="008A384C" w:rsidRDefault="008A384C" w:rsidP="008A384C">
            <w:pPr>
              <w:rPr>
                <w:rFonts w:eastAsia="Calibri"/>
              </w:rPr>
            </w:pPr>
            <w:r w:rsidRPr="008A384C">
              <w:rPr>
                <w:rFonts w:eastAsia="Calibri"/>
              </w:rPr>
              <w:t>3. 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поддерживаться на прежнем уровне, а именно в количестве 11 в 2024-2027 годах;</w:t>
            </w:r>
          </w:p>
          <w:p w:rsidR="008A384C" w:rsidRPr="008A384C" w:rsidRDefault="008A384C" w:rsidP="008A384C">
            <w:pPr>
              <w:suppressAutoHyphens/>
              <w:snapToGrid w:val="0"/>
              <w:rPr>
                <w:lang w:eastAsia="ar-SA"/>
              </w:rPr>
            </w:pPr>
            <w:r w:rsidRPr="008A384C">
              <w:rPr>
                <w:lang w:eastAsia="ar-SA"/>
              </w:rPr>
              <w:t>4. Количество поданных молодыми людьми заявок на получение поддержки для реализации проектов в количестве 30 заявок в год в 2024-2027 годах.</w:t>
            </w:r>
          </w:p>
          <w:p w:rsidR="008A384C" w:rsidRPr="008A384C" w:rsidRDefault="008A384C" w:rsidP="008A384C">
            <w:pPr>
              <w:suppressAutoHyphens/>
              <w:snapToGrid w:val="0"/>
              <w:rPr>
                <w:lang w:eastAsia="ar-SA"/>
              </w:rPr>
            </w:pPr>
            <w:r w:rsidRPr="008A384C">
              <w:rPr>
                <w:lang w:eastAsia="ar-SA"/>
              </w:rPr>
              <w:t>5. Количество реализованных молодыми людьми проектов  в количестве 10 проектов в год в 2024-2027 годах;</w:t>
            </w:r>
          </w:p>
        </w:tc>
      </w:tr>
      <w:tr w:rsidR="008A384C" w:rsidRPr="008A384C" w:rsidTr="008A384C">
        <w:trPr>
          <w:trHeight w:val="496"/>
        </w:trPr>
        <w:tc>
          <w:tcPr>
            <w:tcW w:w="2639" w:type="dxa"/>
            <w:tcBorders>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Сроки </w:t>
            </w:r>
            <w:r w:rsidRPr="008A384C">
              <w:rPr>
                <w:rFonts w:eastAsia="SimSun"/>
                <w:kern w:val="1"/>
                <w:lang w:eastAsia="ar-SA"/>
              </w:rPr>
              <w:br/>
              <w:t>реализации подпрограммы</w:t>
            </w:r>
          </w:p>
        </w:tc>
        <w:tc>
          <w:tcPr>
            <w:tcW w:w="7075" w:type="dxa"/>
            <w:tcBorders>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2014 – 2027 годы</w:t>
            </w:r>
          </w:p>
        </w:tc>
      </w:tr>
      <w:tr w:rsidR="008A384C" w:rsidRPr="008A384C" w:rsidTr="008A384C">
        <w:trPr>
          <w:trHeight w:val="496"/>
        </w:trPr>
        <w:tc>
          <w:tcPr>
            <w:tcW w:w="2639" w:type="dxa"/>
            <w:tcBorders>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Объемы и источники финансирования подпрограммы</w:t>
            </w:r>
          </w:p>
        </w:tc>
        <w:tc>
          <w:tcPr>
            <w:tcW w:w="7075" w:type="dxa"/>
            <w:tcBorders>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rPr>
            </w:pPr>
            <w:r w:rsidRPr="008A384C">
              <w:rPr>
                <w:rFonts w:eastAsia="SimSun"/>
                <w:kern w:val="1"/>
                <w:lang w:eastAsia="ar-SA"/>
              </w:rPr>
              <w:t xml:space="preserve">Объем </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Из них: бюджетных ассигнований на реализацию подпрограммы составляет всего </w:t>
            </w:r>
            <w:r w:rsidRPr="008A384C">
              <w:rPr>
                <w:rFonts w:eastAsia="SimSun"/>
                <w:color w:val="FF0000"/>
                <w:kern w:val="1"/>
                <w:lang w:eastAsia="ar-SA"/>
              </w:rPr>
              <w:t xml:space="preserve">289 182,8 </w:t>
            </w:r>
            <w:r w:rsidRPr="008A384C">
              <w:rPr>
                <w:rFonts w:eastAsia="SimSun"/>
                <w:kern w:val="1"/>
                <w:lang w:eastAsia="ar-SA"/>
              </w:rPr>
              <w:t xml:space="preserve">тыс. рублей, </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в том числе по годам: </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2014 году – 8 322,9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2015 году – 8 249,0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2016 году – 9 030,7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2017 году – 9 893,5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2018 году –  11 851,0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2019 году –  10 606,1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2020 году – 34 832,9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2021 году – 56 125,6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2022 году – 25 604,6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2023 году – 28 050,4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в 2024 году – </w:t>
            </w:r>
            <w:r w:rsidRPr="008A384C">
              <w:rPr>
                <w:rFonts w:eastAsia="SimSun"/>
                <w:color w:val="FF0000"/>
                <w:kern w:val="1"/>
                <w:lang w:eastAsia="ar-SA"/>
              </w:rPr>
              <w:t xml:space="preserve">29 781,4 </w:t>
            </w:r>
            <w:r w:rsidRPr="008A384C">
              <w:rPr>
                <w:rFonts w:eastAsia="SimSun"/>
                <w:kern w:val="1"/>
                <w:lang w:eastAsia="ar-SA"/>
              </w:rPr>
              <w:t>тыс. рублей,</w:t>
            </w:r>
          </w:p>
          <w:p w:rsidR="008A384C" w:rsidRPr="008A384C" w:rsidRDefault="008A384C" w:rsidP="008A384C">
            <w:pPr>
              <w:snapToGrid w:val="0"/>
              <w:spacing w:line="276" w:lineRule="auto"/>
              <w:rPr>
                <w:rFonts w:eastAsia="SimSun"/>
                <w:kern w:val="1"/>
              </w:rPr>
            </w:pPr>
            <w:r w:rsidRPr="008A384C">
              <w:rPr>
                <w:rFonts w:eastAsia="SimSun"/>
                <w:kern w:val="1"/>
              </w:rPr>
              <w:t>в 2025 году – 18 944,9 тыс. рублей,</w:t>
            </w:r>
          </w:p>
          <w:p w:rsidR="008A384C" w:rsidRPr="008A384C" w:rsidRDefault="008A384C" w:rsidP="008A384C">
            <w:pPr>
              <w:snapToGrid w:val="0"/>
              <w:spacing w:line="276" w:lineRule="auto"/>
              <w:rPr>
                <w:rFonts w:eastAsia="SimSun"/>
                <w:kern w:val="1"/>
              </w:rPr>
            </w:pPr>
            <w:r w:rsidRPr="008A384C">
              <w:rPr>
                <w:rFonts w:eastAsia="SimSun"/>
                <w:kern w:val="1"/>
              </w:rPr>
              <w:t>в 2026 году – 18 944,9 тыс. рублей;</w:t>
            </w:r>
          </w:p>
          <w:p w:rsidR="008A384C" w:rsidRPr="008A384C" w:rsidRDefault="008A384C" w:rsidP="008A384C">
            <w:pPr>
              <w:widowControl w:val="0"/>
              <w:suppressAutoHyphens/>
              <w:spacing w:line="100" w:lineRule="atLeast"/>
              <w:rPr>
                <w:rFonts w:eastAsia="SimSun"/>
                <w:color w:val="FF0000"/>
                <w:kern w:val="1"/>
              </w:rPr>
            </w:pPr>
            <w:r w:rsidRPr="008A384C">
              <w:rPr>
                <w:rFonts w:eastAsia="SimSun"/>
                <w:color w:val="FF0000"/>
                <w:kern w:val="1"/>
              </w:rPr>
              <w:t>в 2027 году – 18 944,9 тыс. рублей.</w:t>
            </w:r>
          </w:p>
          <w:p w:rsidR="008A384C" w:rsidRPr="008A384C" w:rsidRDefault="008A384C" w:rsidP="008A384C">
            <w:pPr>
              <w:widowControl w:val="0"/>
              <w:suppressAutoHyphens/>
              <w:spacing w:line="100" w:lineRule="atLeast"/>
              <w:rPr>
                <w:rFonts w:eastAsia="SimSun"/>
                <w:kern w:val="1"/>
                <w:lang w:eastAsia="ar-SA"/>
              </w:rPr>
            </w:pP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из средств краевого бюджета – </w:t>
            </w:r>
            <w:r w:rsidRPr="008A384C">
              <w:rPr>
                <w:rFonts w:eastAsia="SimSun"/>
                <w:color w:val="FF0000"/>
                <w:kern w:val="1"/>
                <w:lang w:eastAsia="ar-SA"/>
              </w:rPr>
              <w:t>38 334,4</w:t>
            </w:r>
            <w:r w:rsidRPr="008A384C">
              <w:rPr>
                <w:rFonts w:eastAsia="SimSun"/>
                <w:kern w:val="1"/>
                <w:lang w:eastAsia="ar-SA"/>
              </w:rPr>
              <w:t xml:space="preserve"> тыс. руб., в том числе:</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2014 году – 942,1тыс.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2015 году – 598,2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2016 году – 830,0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2017 году – 1 282,0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2018 году – 1 755,6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2019 году – 944,3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2020 году – 13 523,7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2021 году – 4 793,1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2022 году – 3 539,3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2023 году – 4 648,1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в 2024 году – </w:t>
            </w:r>
            <w:r w:rsidRPr="008A384C">
              <w:rPr>
                <w:rFonts w:eastAsia="SimSun"/>
                <w:color w:val="FF0000"/>
                <w:kern w:val="1"/>
                <w:lang w:eastAsia="ar-SA"/>
              </w:rPr>
              <w:t xml:space="preserve">2 576,4 </w:t>
            </w:r>
            <w:r w:rsidRPr="008A384C">
              <w:rPr>
                <w:rFonts w:eastAsia="SimSun"/>
                <w:kern w:val="1"/>
                <w:lang w:eastAsia="ar-SA"/>
              </w:rPr>
              <w:t>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2025 году – 967,2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2026 году – 967,2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color w:val="FF0000"/>
                <w:kern w:val="1"/>
                <w:lang w:eastAsia="ar-SA"/>
              </w:rPr>
              <w:t>в 2027 году – 967,2 тыс. рублей</w:t>
            </w:r>
            <w:r w:rsidRPr="008A384C">
              <w:rPr>
                <w:rFonts w:eastAsia="SimSun"/>
                <w:kern w:val="1"/>
                <w:lang w:eastAsia="ar-SA"/>
              </w:rPr>
              <w:t>.</w:t>
            </w:r>
          </w:p>
          <w:p w:rsidR="008A384C" w:rsidRPr="008A384C" w:rsidRDefault="008A384C" w:rsidP="008A384C">
            <w:pPr>
              <w:widowControl w:val="0"/>
              <w:suppressAutoHyphens/>
              <w:spacing w:line="100" w:lineRule="atLeast"/>
              <w:rPr>
                <w:rFonts w:eastAsia="SimSun"/>
                <w:kern w:val="1"/>
                <w:lang w:eastAsia="ar-SA"/>
              </w:rPr>
            </w:pP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из средств местного бюджета – </w:t>
            </w:r>
            <w:r w:rsidRPr="008A384C">
              <w:rPr>
                <w:rFonts w:eastAsia="SimSun"/>
                <w:color w:val="FF0000"/>
                <w:kern w:val="1"/>
                <w:lang w:eastAsia="ar-SA"/>
              </w:rPr>
              <w:t xml:space="preserve">166 118,1 </w:t>
            </w:r>
            <w:r w:rsidRPr="008A384C">
              <w:rPr>
                <w:rFonts w:eastAsia="SimSun"/>
                <w:kern w:val="1"/>
                <w:lang w:eastAsia="ar-SA"/>
              </w:rPr>
              <w:t>тыс. рублей, в том числе:</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2014 году – 6 423,7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2015 году – 7 339,2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2016 году – 8 038,5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2017 году – 8 336,0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2018 году – 9 501,9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2019 году – 8 261,6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2020 году – 16 167,1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2021 году – 14 788,7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2022 году – 13 457,3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2023 году – 15 270,7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в 2024 году – </w:t>
            </w:r>
            <w:r w:rsidRPr="008A384C">
              <w:rPr>
                <w:rFonts w:eastAsia="SimSun"/>
                <w:color w:val="FF0000"/>
                <w:kern w:val="1"/>
                <w:lang w:eastAsia="ar-SA"/>
              </w:rPr>
              <w:t xml:space="preserve">17 383,3 </w:t>
            </w:r>
            <w:r w:rsidRPr="008A384C">
              <w:rPr>
                <w:rFonts w:eastAsia="SimSun"/>
                <w:kern w:val="1"/>
                <w:lang w:eastAsia="ar-SA"/>
              </w:rPr>
              <w:t>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2025 году – 13 716,7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2026 году – 13 716,7 тыс. рублей;</w:t>
            </w:r>
          </w:p>
          <w:p w:rsidR="008A384C" w:rsidRPr="008A384C" w:rsidRDefault="008A384C" w:rsidP="008A384C">
            <w:pPr>
              <w:widowControl w:val="0"/>
              <w:suppressAutoHyphens/>
              <w:spacing w:line="100" w:lineRule="atLeast"/>
              <w:rPr>
                <w:rFonts w:eastAsia="SimSun"/>
                <w:color w:val="FF0000"/>
                <w:kern w:val="1"/>
                <w:lang w:eastAsia="ar-SA"/>
              </w:rPr>
            </w:pPr>
            <w:r w:rsidRPr="008A384C">
              <w:rPr>
                <w:rFonts w:eastAsia="SimSun"/>
                <w:color w:val="FF0000"/>
                <w:kern w:val="1"/>
                <w:lang w:eastAsia="ar-SA"/>
              </w:rPr>
              <w:t>в 2027 году – 13 716,7 тыс. рублей.</w:t>
            </w:r>
          </w:p>
          <w:p w:rsidR="008A384C" w:rsidRPr="008A384C" w:rsidRDefault="008A384C" w:rsidP="008A384C">
            <w:pPr>
              <w:widowControl w:val="0"/>
              <w:suppressAutoHyphens/>
              <w:spacing w:line="100" w:lineRule="atLeast"/>
              <w:rPr>
                <w:rFonts w:eastAsia="SimSun"/>
                <w:kern w:val="1"/>
                <w:lang w:eastAsia="ar-SA"/>
              </w:rPr>
            </w:pP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из внебюджетных источников – </w:t>
            </w:r>
            <w:r w:rsidRPr="008A384C">
              <w:rPr>
                <w:rFonts w:eastAsia="SimSun"/>
                <w:color w:val="FF0000"/>
                <w:kern w:val="1"/>
                <w:lang w:eastAsia="ar-SA"/>
              </w:rPr>
              <w:t xml:space="preserve">84 730,3 </w:t>
            </w:r>
            <w:r w:rsidRPr="008A384C">
              <w:rPr>
                <w:rFonts w:eastAsia="SimSun"/>
                <w:kern w:val="1"/>
                <w:lang w:eastAsia="ar-SA"/>
              </w:rPr>
              <w:t>тыс. руб., в том числе:</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2014 году – 957,1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2015 году – 311,6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2016 году – 162,2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2017 году – 275,5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2018 году – 593,5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2019 году – 1 400,2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2020 году – 5 142,1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2021 году – 36 543,8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в 2022 году – 8 608,0 тыс. рублей, </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2023 году – 8 131,6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в 2024 году – </w:t>
            </w:r>
            <w:r w:rsidRPr="008A384C">
              <w:rPr>
                <w:rFonts w:eastAsia="SimSun"/>
                <w:color w:val="FF0000"/>
                <w:kern w:val="1"/>
                <w:lang w:eastAsia="ar-SA"/>
              </w:rPr>
              <w:t xml:space="preserve">9 821,7 </w:t>
            </w:r>
            <w:r w:rsidRPr="008A384C">
              <w:rPr>
                <w:rFonts w:eastAsia="SimSun"/>
                <w:kern w:val="1"/>
                <w:lang w:eastAsia="ar-SA"/>
              </w:rPr>
              <w:t>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2025 году – 4 261,0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2026 году – 4 261,0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color w:val="FF0000"/>
                <w:kern w:val="1"/>
                <w:lang w:eastAsia="ar-SA"/>
              </w:rPr>
              <w:t>в 2027 году – 4 261,0 тыс. рублей.</w:t>
            </w:r>
          </w:p>
        </w:tc>
      </w:tr>
      <w:tr w:rsidR="008A384C" w:rsidRPr="008A384C" w:rsidTr="008A384C">
        <w:trPr>
          <w:trHeight w:val="1365"/>
        </w:trPr>
        <w:tc>
          <w:tcPr>
            <w:tcW w:w="2639" w:type="dxa"/>
            <w:tcBorders>
              <w:left w:val="single" w:sz="4" w:space="0" w:color="000000"/>
              <w:bottom w:val="single" w:sz="4" w:space="0" w:color="auto"/>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Система организации контроля  за исполнением подпрограммы</w:t>
            </w:r>
          </w:p>
        </w:tc>
        <w:tc>
          <w:tcPr>
            <w:tcW w:w="7075" w:type="dxa"/>
            <w:tcBorders>
              <w:left w:val="single" w:sz="4" w:space="0" w:color="000000"/>
              <w:bottom w:val="single" w:sz="4" w:space="0" w:color="auto"/>
              <w:right w:val="single" w:sz="4" w:space="0" w:color="000000"/>
            </w:tcBorders>
            <w:shd w:val="clear" w:color="auto" w:fill="auto"/>
          </w:tcPr>
          <w:p w:rsidR="008A384C" w:rsidRPr="008A384C" w:rsidRDefault="008A384C" w:rsidP="008A384C">
            <w:pPr>
              <w:suppressAutoHyphens/>
              <w:snapToGrid w:val="0"/>
              <w:spacing w:after="200" w:line="276" w:lineRule="auto"/>
              <w:rPr>
                <w:rFonts w:eastAsia="SimSun"/>
                <w:kern w:val="1"/>
                <w:lang w:eastAsia="ar-SA"/>
              </w:rPr>
            </w:pPr>
            <w:r w:rsidRPr="008A384C">
              <w:rPr>
                <w:rFonts w:eastAsia="SimSun"/>
                <w:kern w:val="1"/>
                <w:lang w:eastAsia="ar-SA"/>
              </w:rPr>
              <w:t>Контроль за ходом реализации Подпрограммы и целевым использованием средств местного бюджета осуществляет отдел физической культуры,  спорта и молодежной политики  администрации г. Дивногорска.</w:t>
            </w:r>
          </w:p>
        </w:tc>
      </w:tr>
    </w:tbl>
    <w:p w:rsidR="008A384C" w:rsidRPr="008A384C" w:rsidRDefault="008A384C" w:rsidP="008A384C">
      <w:pPr>
        <w:widowControl w:val="0"/>
        <w:suppressAutoHyphens/>
        <w:spacing w:line="100" w:lineRule="atLeast"/>
        <w:jc w:val="center"/>
        <w:rPr>
          <w:rFonts w:eastAsia="SimSun"/>
          <w:kern w:val="1"/>
          <w:lang w:eastAsia="ar-SA"/>
        </w:rPr>
      </w:pPr>
    </w:p>
    <w:p w:rsidR="008A384C" w:rsidRPr="008A384C" w:rsidRDefault="008A384C" w:rsidP="008A384C">
      <w:pPr>
        <w:widowControl w:val="0"/>
        <w:numPr>
          <w:ilvl w:val="0"/>
          <w:numId w:val="7"/>
        </w:numPr>
        <w:suppressAutoHyphens/>
        <w:spacing w:after="200" w:line="100" w:lineRule="atLeast"/>
        <w:ind w:left="0" w:firstLine="0"/>
        <w:jc w:val="center"/>
        <w:rPr>
          <w:rFonts w:eastAsia="SimSun"/>
          <w:b/>
          <w:kern w:val="1"/>
          <w:lang w:eastAsia="ar-SA"/>
        </w:rPr>
      </w:pPr>
      <w:r w:rsidRPr="008A384C">
        <w:rPr>
          <w:rFonts w:eastAsia="SimSun"/>
          <w:b/>
          <w:kern w:val="1"/>
          <w:lang w:eastAsia="ar-SA"/>
        </w:rPr>
        <w:t>Основные разделы подпрограммы.</w:t>
      </w:r>
    </w:p>
    <w:p w:rsidR="008A384C" w:rsidRPr="008A384C" w:rsidRDefault="008A384C" w:rsidP="008A384C">
      <w:pPr>
        <w:widowControl w:val="0"/>
        <w:suppressAutoHyphens/>
        <w:spacing w:line="100" w:lineRule="atLeast"/>
        <w:jc w:val="center"/>
        <w:rPr>
          <w:rFonts w:eastAsia="SimSun"/>
          <w:b/>
          <w:kern w:val="1"/>
          <w:lang w:eastAsia="ar-SA"/>
        </w:rPr>
      </w:pPr>
      <w:r w:rsidRPr="008A384C">
        <w:rPr>
          <w:rFonts w:eastAsia="SimSun"/>
          <w:b/>
          <w:kern w:val="1"/>
          <w:lang w:eastAsia="ar-SA"/>
        </w:rPr>
        <w:t>2.1.Постановка  проблемы и обоснование необходимости разработки подпрограммы.</w:t>
      </w:r>
    </w:p>
    <w:p w:rsidR="008A384C" w:rsidRPr="008A384C" w:rsidRDefault="008A384C" w:rsidP="008A384C">
      <w:pPr>
        <w:widowControl w:val="0"/>
        <w:suppressAutoHyphens/>
        <w:spacing w:line="100" w:lineRule="atLeast"/>
        <w:jc w:val="both"/>
        <w:rPr>
          <w:rFonts w:eastAsia="SimSun"/>
          <w:kern w:val="1"/>
          <w:lang w:eastAsia="ar-SA"/>
        </w:rPr>
      </w:pP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Целью подпрограммы «Молодежь Дивногорья» в рамках муниципальной программы «Физическая культура, спорт и молодежная политика в муниципальном образовании город Дивногорск» является создание условий для успешной социализации и эффективной самореализации молодежи города Дивногорска.</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Согласно данным Красноярскстата на территории города Дивногорска по состоянию на 01.01.2023 года проживает 31719 граждан, из них 7415 молодых граждан в возрасте от 14 до 35 лет, что составляет 23,3 % от общей численности населения города.</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Город Дивногорск обладает богатым культурным, творческим и спортивным потенциалом для молодых людей, формирующим благоприятную среду для самореализации молодых граждан. На территории города работают различные молодежные творческие объединения, клубы по месту жительства, объединения патриотической и спортивной направленности.</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Город Дивногорск является донором по трудовым ресурсам для краевого центра и близлежащих муниципальных образований.</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С 2014 года действует муниципальная подпрограмма «Молодежь Дивногорья»</w:t>
      </w:r>
      <w:r w:rsidRPr="008A384C">
        <w:rPr>
          <w:rFonts w:ascii="Calibri" w:eastAsia="SimSun" w:hAnsi="Calibri" w:cs="Calibri"/>
          <w:kern w:val="1"/>
          <w:sz w:val="22"/>
          <w:szCs w:val="22"/>
          <w:lang w:eastAsia="ar-SA"/>
        </w:rPr>
        <w:t xml:space="preserve"> </w:t>
      </w:r>
      <w:r w:rsidRPr="008A384C">
        <w:rPr>
          <w:lang w:eastAsia="ar-SA"/>
        </w:rPr>
        <w:t xml:space="preserve">в рамках муниципальной программы «Физическая культура, спорт и молодежная политика в муниципальном образовании город Дивногорск» целью, которой является создание условий для развития потенциала молодежи и его реализации в интересах развития города Дивногорска. </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 xml:space="preserve">В рамках муниципальной подпрограммы «Молодежь Дивногорья» в рамках муниципальной программы «Физическая культура, спорт и молодежная политика в муниципальном образовании город Дивногорск» на базе МАУ МЦ «Дивный» развиваются 5 флагманских программ: </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color w:val="000000" w:themeColor="text1"/>
          <w:lang w:eastAsia="ar-SA"/>
        </w:rPr>
        <w:t xml:space="preserve">«Мы помогаем», </w:t>
      </w:r>
      <w:r w:rsidRPr="008A384C">
        <w:rPr>
          <w:lang w:eastAsia="ar-SA"/>
        </w:rPr>
        <w:t xml:space="preserve">флагманская программа, направленная на формирование системы поддержки добровольческой (волонтёрской) деятельности; </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color w:val="000000" w:themeColor="text1"/>
          <w:lang w:eastAsia="ar-SA"/>
        </w:rPr>
        <w:t>«Мы гордимся</w:t>
      </w:r>
      <w:r w:rsidRPr="008A384C">
        <w:rPr>
          <w:lang w:eastAsia="ar-SA"/>
        </w:rPr>
        <w:t xml:space="preserve">», флагманская программа, направленная на формирование у молодёжи гражданской ответственности, высокого уровня патриотического сознания, чувства верности своему Отечеству; </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color w:val="000000" w:themeColor="text1"/>
          <w:lang w:eastAsia="ar-SA"/>
        </w:rPr>
        <w:t xml:space="preserve">«Мы достигаем», </w:t>
      </w:r>
      <w:r w:rsidRPr="008A384C">
        <w:rPr>
          <w:lang w:eastAsia="ar-SA"/>
        </w:rPr>
        <w:t>флагманская программа, направленная на формирование ценностей здорового образа жизни у молодёжи, популяризацию систематических занятий физической культурой;</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«Мы вместе», флагманская программа, направленная на вовлечение молодёжи в волонтерство в разных направлениях;</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«Мы профессионалы», флагманская программа, направленная на карьеру, бизнес, и трудовые отряды молодёжи.</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 xml:space="preserve">На данный момент в городе Дивногорске создана основа для достижения долгосрочных целей по воспитанию у молодых горожан потребности в активном и здоровом образе жизни, развития гражданской позиции, трудовой и социальной активности, имеются необходимые социальные и экономические предпосылки для закрепления этих положительных тенденций. </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 xml:space="preserve">В Дивногорске осуществляет свою деятельность МАУ МЦ «Дивный», главная цель которого – выявление, развитие и направление потенциала молодежи на решение вопросов развития города. Все мероприятия МАУ МЦ «Дивный» направлены на поддержку и развитие молодежных инициатив, развитие добровольческой и патриотической активности молодежи. Молодые граждане г. Дивногорска реализуют свои инициативы посредством проектной деятельности. </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 xml:space="preserve">МАУ МЦ «Дивный» осуществляет трудовое воспитание, а также занятость подростков, в рамках реализации трудовых отрядов старшеклассников.  </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 xml:space="preserve">Молодые дивногорцы активно принимают участие в добровольческой деятельности. С 2014 года в Дивногорске действует добровольческое агентство «Благодарю». С 2013 года ежегодно дважды в год проходит проектная школа и молодежный форум «Территория 2020», а с 2020 года проект «Территория Красноярский край», реализующий поддержку социальных проектов направленных на благоустройство территории, патриотическое воспитание, вовлечение молодежи в добровольческую деятельность, а также на развитие творческих способностей молодежи и здорового образа жизни. </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 xml:space="preserve">С 2017 года на территории муниципального образования город Дивногорск осуществляет свою деятельность местное отделение детско-юношеского военно-патриотического общественного движения «ЮНАРМИЯ» и местное отделение общероссийской общественно-государственной детско-юношеской организации  «Российское движение школьников». </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Активно развивается патриотическое воспитание молодежи, молодые люди принимают участие в подготовке и проведение патриотических мероприятий: День призывника, проект Пост №1, различных патриотических фестивалях.</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В рамках реализации регионального проекта «Социальная активность» национального проекта «Образования» в 2020 году на базе МАУ МЦ «Дивный» создан ресурсный центр добровольчества (волонтерства). В рамках популяризации добровольческой деятельности на территории городского округа г. Дивногорск проводится муниципальный Слет добровольческих отрядов г. Дивногорска.</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Одним из ключевых мероприятий в сфере молодежной политики на территории городского округа город Дивногорск является ежегодный Городской молодежный бал,  объединяющий активную и талантливую молодежь города. В рамках данного мероприятия  подводятся итоги реализации молодежной политики на территории городского округа г. Дивногорск за текущий год, а  также самые активные и талантливые молодые люди поощряются городской именной премией Главы города «Признание молодых» за успехи в учебной, научной и творческой деятельности.</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Реализация программы направлена на достижение следующих задач:</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Задача 1. Вовлечение молодежи в общественную деятельность.</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8A384C" w:rsidRPr="008A384C" w:rsidRDefault="008A384C" w:rsidP="008A384C">
      <w:pPr>
        <w:widowControl w:val="0"/>
        <w:numPr>
          <w:ilvl w:val="0"/>
          <w:numId w:val="44"/>
        </w:numPr>
        <w:suppressAutoHyphens/>
        <w:autoSpaceDE w:val="0"/>
        <w:autoSpaceDN w:val="0"/>
        <w:adjustRightInd w:val="0"/>
        <w:spacing w:after="200" w:line="276" w:lineRule="auto"/>
        <w:jc w:val="both"/>
        <w:rPr>
          <w:rFonts w:eastAsia="SimSun"/>
          <w:kern w:val="1"/>
          <w:lang w:eastAsia="ar-SA"/>
        </w:rPr>
      </w:pPr>
      <w:r w:rsidRPr="008A384C">
        <w:rPr>
          <w:rFonts w:eastAsia="SimSun"/>
          <w:kern w:val="1"/>
          <w:lang w:eastAsia="ar-SA"/>
        </w:rPr>
        <w:t>обучение, методическую поддержку и сопровождение;</w:t>
      </w:r>
    </w:p>
    <w:p w:rsidR="008A384C" w:rsidRPr="008A384C" w:rsidRDefault="008A384C" w:rsidP="008A384C">
      <w:pPr>
        <w:widowControl w:val="0"/>
        <w:numPr>
          <w:ilvl w:val="0"/>
          <w:numId w:val="44"/>
        </w:numPr>
        <w:suppressAutoHyphens/>
        <w:autoSpaceDE w:val="0"/>
        <w:autoSpaceDN w:val="0"/>
        <w:adjustRightInd w:val="0"/>
        <w:spacing w:after="200" w:line="276" w:lineRule="auto"/>
        <w:jc w:val="both"/>
        <w:rPr>
          <w:rFonts w:eastAsia="SimSun"/>
          <w:kern w:val="1"/>
          <w:lang w:eastAsia="ar-SA"/>
        </w:rPr>
      </w:pPr>
      <w:r w:rsidRPr="008A384C">
        <w:rPr>
          <w:rFonts w:eastAsia="SimSun"/>
          <w:kern w:val="1"/>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8A384C" w:rsidRPr="008A384C" w:rsidRDefault="008A384C" w:rsidP="008A384C">
      <w:pPr>
        <w:widowControl w:val="0"/>
        <w:numPr>
          <w:ilvl w:val="0"/>
          <w:numId w:val="44"/>
        </w:numPr>
        <w:suppressAutoHyphens/>
        <w:autoSpaceDE w:val="0"/>
        <w:autoSpaceDN w:val="0"/>
        <w:adjustRightInd w:val="0"/>
        <w:spacing w:after="200" w:line="276" w:lineRule="auto"/>
        <w:jc w:val="both"/>
        <w:rPr>
          <w:rFonts w:eastAsia="SimSun"/>
          <w:kern w:val="1"/>
          <w:lang w:eastAsia="ar-SA"/>
        </w:rPr>
      </w:pPr>
      <w:r w:rsidRPr="008A384C">
        <w:rPr>
          <w:rFonts w:eastAsia="SimSun"/>
          <w:kern w:val="1"/>
          <w:lang w:eastAsia="ar-SA"/>
        </w:rPr>
        <w:t>расширение и совершенствование информационного сопровождения;</w:t>
      </w:r>
    </w:p>
    <w:p w:rsidR="008A384C" w:rsidRPr="008A384C" w:rsidRDefault="008A384C" w:rsidP="008A384C">
      <w:pPr>
        <w:widowControl w:val="0"/>
        <w:numPr>
          <w:ilvl w:val="0"/>
          <w:numId w:val="44"/>
        </w:numPr>
        <w:suppressAutoHyphens/>
        <w:autoSpaceDE w:val="0"/>
        <w:autoSpaceDN w:val="0"/>
        <w:adjustRightInd w:val="0"/>
        <w:spacing w:after="200" w:line="276" w:lineRule="auto"/>
        <w:jc w:val="both"/>
        <w:rPr>
          <w:rFonts w:eastAsia="SimSun"/>
          <w:kern w:val="1"/>
          <w:lang w:eastAsia="ar-SA"/>
        </w:rPr>
      </w:pPr>
      <w:r w:rsidRPr="008A384C">
        <w:rPr>
          <w:rFonts w:eastAsia="SimSun"/>
          <w:kern w:val="1"/>
          <w:lang w:eastAsia="ar-SA"/>
        </w:rPr>
        <w:t>обмен опытом;</w:t>
      </w:r>
    </w:p>
    <w:p w:rsidR="008A384C" w:rsidRPr="008A384C" w:rsidRDefault="008A384C" w:rsidP="008A384C">
      <w:pPr>
        <w:widowControl w:val="0"/>
        <w:numPr>
          <w:ilvl w:val="0"/>
          <w:numId w:val="44"/>
        </w:numPr>
        <w:suppressAutoHyphens/>
        <w:autoSpaceDE w:val="0"/>
        <w:autoSpaceDN w:val="0"/>
        <w:adjustRightInd w:val="0"/>
        <w:spacing w:after="200" w:line="276" w:lineRule="auto"/>
        <w:jc w:val="both"/>
        <w:rPr>
          <w:rFonts w:eastAsia="SimSun"/>
          <w:kern w:val="1"/>
          <w:lang w:eastAsia="ar-SA"/>
        </w:rPr>
      </w:pPr>
      <w:r w:rsidRPr="008A384C">
        <w:rPr>
          <w:rFonts w:eastAsia="SimSun"/>
          <w:kern w:val="1"/>
          <w:lang w:eastAsia="ar-SA"/>
        </w:rPr>
        <w:t>поддержку муниципальной молодежной политики;</w:t>
      </w:r>
    </w:p>
    <w:p w:rsidR="008A384C" w:rsidRPr="008A384C" w:rsidRDefault="008A384C" w:rsidP="008A384C">
      <w:pPr>
        <w:widowControl w:val="0"/>
        <w:numPr>
          <w:ilvl w:val="0"/>
          <w:numId w:val="44"/>
        </w:numPr>
        <w:suppressAutoHyphens/>
        <w:autoSpaceDE w:val="0"/>
        <w:autoSpaceDN w:val="0"/>
        <w:adjustRightInd w:val="0"/>
        <w:spacing w:after="200" w:line="276" w:lineRule="auto"/>
        <w:jc w:val="both"/>
        <w:rPr>
          <w:rFonts w:eastAsia="SimSun"/>
          <w:kern w:val="1"/>
          <w:lang w:eastAsia="ar-SA"/>
        </w:rPr>
      </w:pPr>
      <w:r w:rsidRPr="008A384C">
        <w:rPr>
          <w:rFonts w:eastAsia="SimSun"/>
          <w:kern w:val="1"/>
          <w:lang w:eastAsia="ar-SA"/>
        </w:rPr>
        <w:t>развитие механизмов поддержки молодежных инициатив.</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Задача 2. Создание условий успешной социализации и эффективной самореализации молодежи.</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Развитие инфраструктуры молодежной политики города предполагает как развитие муниципальных учреждений по работе с молодежью, а также содействие формированию молодежных общественных организаций. Для повышения коэффициента вовлечения молодежи в жизнь общества в подпрограмму включены мероприятия и проекты, которые обеспечат создание площадок вовлечения молодежи в практико-ориентированную социально-полезную деятельность.</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Также общественная деятельность предполагает организацию временного трудоустройства (сезонной занятости) несовершеннолетних граждан, создание условий для дальнейшего развития и совершенствования системы патриотического воспитания; организацию работы флагманских программ; организацию и осуществление мероприятий по работе с молодежью.</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 xml:space="preserve">Задача 3. Поддержка одаренной и талантливой молодежи </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Для создания условий поддержки талантливой молодежи, проживающей на территории городского округа г. Дивногорск, подпрограммой предусмотрено мероприятие, направленное на поддержку одаренной и талантливой молодежи города.</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Задача 4.  Создание условий для получения молодыми гражданами, проживающими на территории городского округа г. Дивногорска, информации о мероприятиях молодежной политики.</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Программа должна обеспечить:</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создание эффективных форм привлечения молодежных лидеров и их продвижения для трансляции системы ценностей;</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поддержка молодежных сообществ и инициатив молодых людей, отвечающих приоритетным направлениям государственной молодежной политики Красноярского края (флагманским программам государственной молодежной политики Красноярского края, определенным Распоряжением Губернатора Красноярского края от 22.06.2020 N 262-рг "О дополнительных мерах, направленных на совершенствование реализации в 2020 - 2030 годах государственной молодежной политики Красноярского края")</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вовлечение молодых граждан в добровольческую (волонтерскую) деятельность, деятельность волонтерских (добровольческих) организаций.</w:t>
      </w:r>
    </w:p>
    <w:p w:rsidR="008A384C" w:rsidRPr="008A384C" w:rsidRDefault="008A384C" w:rsidP="008A384C">
      <w:pPr>
        <w:widowControl w:val="0"/>
        <w:suppressAutoHyphens/>
        <w:autoSpaceDE w:val="0"/>
        <w:autoSpaceDN w:val="0"/>
        <w:adjustRightInd w:val="0"/>
        <w:ind w:firstLine="540"/>
        <w:jc w:val="both"/>
        <w:rPr>
          <w:lang w:eastAsia="ar-SA"/>
        </w:rPr>
      </w:pPr>
    </w:p>
    <w:p w:rsidR="008A384C" w:rsidRPr="008A384C" w:rsidRDefault="008A384C" w:rsidP="008A384C">
      <w:pPr>
        <w:suppressAutoHyphens/>
        <w:autoSpaceDE w:val="0"/>
        <w:autoSpaceDN w:val="0"/>
        <w:adjustRightInd w:val="0"/>
        <w:ind w:firstLine="709"/>
        <w:jc w:val="both"/>
        <w:rPr>
          <w:u w:val="single"/>
        </w:rPr>
      </w:pPr>
      <w:r w:rsidRPr="008A384C">
        <w:rPr>
          <w:u w:val="single"/>
        </w:rPr>
        <w:t>Реализация мероприятий подпрограмм позволит достичь следующих результатов:</w:t>
      </w:r>
    </w:p>
    <w:p w:rsidR="008A384C" w:rsidRPr="008A384C" w:rsidRDefault="008A384C" w:rsidP="008A384C">
      <w:pPr>
        <w:suppressAutoHyphens/>
        <w:ind w:firstLine="708"/>
        <w:jc w:val="both"/>
        <w:rPr>
          <w:lang w:eastAsia="ar-SA"/>
        </w:rPr>
      </w:pPr>
      <w:r w:rsidRPr="008A384C">
        <w:rPr>
          <w:lang w:eastAsia="ar-SA"/>
        </w:rPr>
        <w:t>поддерживать на прежнем уровне 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а именно в количестве 8 в 2024 -2027 годах;</w:t>
      </w:r>
    </w:p>
    <w:p w:rsidR="008A384C" w:rsidRPr="008A384C" w:rsidRDefault="008A384C" w:rsidP="008A384C">
      <w:pPr>
        <w:suppressAutoHyphens/>
        <w:ind w:firstLine="708"/>
        <w:jc w:val="both"/>
        <w:rPr>
          <w:lang w:eastAsia="ar-SA"/>
        </w:rPr>
      </w:pPr>
      <w:r w:rsidRPr="008A384C">
        <w:rPr>
          <w:lang w:eastAsia="ar-SA"/>
        </w:rPr>
        <w:t>поддерживать на прежнем уровне 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а именно в количестве 8 в 2024 -2027 годах;</w:t>
      </w:r>
    </w:p>
    <w:p w:rsidR="008A384C" w:rsidRPr="008A384C" w:rsidRDefault="008A384C" w:rsidP="008A384C">
      <w:pPr>
        <w:suppressAutoHyphens/>
        <w:ind w:firstLine="708"/>
        <w:jc w:val="both"/>
        <w:rPr>
          <w:lang w:eastAsia="ar-SA"/>
        </w:rPr>
      </w:pPr>
      <w:r w:rsidRPr="008A384C">
        <w:rPr>
          <w:lang w:eastAsia="ar-SA"/>
        </w:rPr>
        <w:t>поддерживать на прежнем уровне 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а именно в количестве 11 в 2024-2027 годах;</w:t>
      </w:r>
    </w:p>
    <w:p w:rsidR="008A384C" w:rsidRPr="008A384C" w:rsidRDefault="008A384C" w:rsidP="008A384C">
      <w:pPr>
        <w:suppressAutoHyphens/>
        <w:ind w:firstLine="708"/>
        <w:jc w:val="both"/>
        <w:rPr>
          <w:lang w:eastAsia="ar-SA"/>
        </w:rPr>
      </w:pPr>
      <w:r w:rsidRPr="008A384C">
        <w:rPr>
          <w:lang w:eastAsia="ar-SA"/>
        </w:rPr>
        <w:t>поддерживать на прежнем уровне количество заявок на получение поддержки для реализации проектов, реализуемых молодежью города, а именно в количестве 30 в 2024-2027 годах;</w:t>
      </w:r>
    </w:p>
    <w:p w:rsidR="008A384C" w:rsidRPr="008A384C" w:rsidRDefault="008A384C" w:rsidP="008A384C">
      <w:pPr>
        <w:suppressAutoHyphens/>
        <w:ind w:firstLine="708"/>
        <w:jc w:val="both"/>
        <w:rPr>
          <w:lang w:eastAsia="ar-SA"/>
        </w:rPr>
      </w:pPr>
      <w:r w:rsidRPr="008A384C">
        <w:rPr>
          <w:lang w:eastAsia="ar-SA"/>
        </w:rPr>
        <w:t>поддерживать на прежнем уровне количество проектов, реализованных молодыми людьми, а именно в количестве 10 в 2024-2027 годах.</w:t>
      </w:r>
    </w:p>
    <w:p w:rsidR="008A384C" w:rsidRPr="008A384C" w:rsidRDefault="008A384C" w:rsidP="008A384C">
      <w:pPr>
        <w:suppressAutoHyphens/>
        <w:ind w:firstLine="708"/>
        <w:jc w:val="both"/>
        <w:rPr>
          <w:lang w:eastAsia="ar-SA"/>
        </w:rPr>
      </w:pPr>
      <w:r w:rsidRPr="008A384C">
        <w:rPr>
          <w:lang w:eastAsia="ar-SA"/>
        </w:rPr>
        <w:t>сохранить количество созданных рабочих мест для несовершеннолетних граждан, проживающих в городе Дивногорске на уровне 75 ед. ежегодно.</w:t>
      </w:r>
    </w:p>
    <w:p w:rsidR="008A384C" w:rsidRPr="008A384C" w:rsidRDefault="008A384C" w:rsidP="008A384C">
      <w:pPr>
        <w:widowControl w:val="0"/>
        <w:suppressAutoHyphens/>
        <w:spacing w:line="100" w:lineRule="atLeast"/>
        <w:rPr>
          <w:rFonts w:eastAsia="SimSun"/>
          <w:b/>
          <w:bCs/>
          <w:kern w:val="1"/>
          <w:lang w:eastAsia="ar-SA"/>
        </w:rPr>
      </w:pPr>
    </w:p>
    <w:p w:rsidR="008A384C" w:rsidRPr="008A384C" w:rsidRDefault="008A384C" w:rsidP="008A384C">
      <w:pPr>
        <w:widowControl w:val="0"/>
        <w:suppressAutoHyphens/>
        <w:spacing w:line="100" w:lineRule="atLeast"/>
        <w:ind w:firstLine="709"/>
        <w:jc w:val="center"/>
        <w:rPr>
          <w:rFonts w:eastAsia="SimSun"/>
          <w:b/>
          <w:bCs/>
          <w:kern w:val="1"/>
          <w:lang w:eastAsia="ar-SA"/>
        </w:rPr>
      </w:pPr>
      <w:r w:rsidRPr="008A384C">
        <w:rPr>
          <w:rFonts w:eastAsia="SimSun"/>
          <w:b/>
          <w:bCs/>
          <w:kern w:val="1"/>
          <w:lang w:eastAsia="ar-SA"/>
        </w:rPr>
        <w:t>2.2. Основная цель, задачи, этапы и сроки выполнения подпрограммы, целевые индикаторы.</w:t>
      </w:r>
    </w:p>
    <w:p w:rsidR="008A384C" w:rsidRPr="008A384C" w:rsidRDefault="008A384C" w:rsidP="008A384C">
      <w:pPr>
        <w:widowControl w:val="0"/>
        <w:suppressAutoHyphens/>
        <w:spacing w:line="100" w:lineRule="atLeast"/>
        <w:ind w:firstLine="709"/>
        <w:jc w:val="both"/>
        <w:rPr>
          <w:rFonts w:eastAsia="SimSun"/>
          <w:bCs/>
          <w:kern w:val="1"/>
          <w:lang w:eastAsia="ar-SA"/>
        </w:rPr>
      </w:pPr>
    </w:p>
    <w:p w:rsidR="008A384C" w:rsidRPr="008A384C" w:rsidRDefault="008A384C" w:rsidP="008A384C">
      <w:pPr>
        <w:widowControl w:val="0"/>
        <w:numPr>
          <w:ilvl w:val="0"/>
          <w:numId w:val="8"/>
        </w:numPr>
        <w:suppressAutoHyphens/>
        <w:autoSpaceDE w:val="0"/>
        <w:autoSpaceDN w:val="0"/>
        <w:adjustRightInd w:val="0"/>
        <w:spacing w:after="200" w:line="276" w:lineRule="auto"/>
        <w:contextualSpacing/>
        <w:jc w:val="both"/>
        <w:rPr>
          <w:rFonts w:eastAsia="SimSun"/>
          <w:kern w:val="1"/>
          <w:lang w:eastAsia="ar-SA"/>
        </w:rPr>
      </w:pPr>
      <w:r w:rsidRPr="008A384C">
        <w:rPr>
          <w:rFonts w:eastAsia="SimSun"/>
          <w:kern w:val="1"/>
          <w:lang w:eastAsia="ar-SA"/>
        </w:rPr>
        <w:t>Цель подпрограммы: создание условий для развития потенциала молодежи и его реализации в интересах развития муниципального образования г. Дивногорск.</w:t>
      </w:r>
    </w:p>
    <w:p w:rsidR="008A384C" w:rsidRPr="008A384C" w:rsidRDefault="008A384C" w:rsidP="008A384C">
      <w:pPr>
        <w:widowControl w:val="0"/>
        <w:suppressAutoHyphens/>
        <w:autoSpaceDE w:val="0"/>
        <w:autoSpaceDN w:val="0"/>
        <w:adjustRightInd w:val="0"/>
        <w:ind w:left="720"/>
        <w:contextualSpacing/>
        <w:jc w:val="both"/>
        <w:rPr>
          <w:rFonts w:eastAsia="SimSun"/>
          <w:kern w:val="1"/>
          <w:lang w:eastAsia="ar-SA"/>
        </w:rPr>
      </w:pP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Приоритеты и цель социально-экономического развития в сфере молодежной политики г. Дивногорска определены в соответствии со следующими стратегическими документами и нормативными правовыми актами Российской Федерации, Красноярского края:</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Федеральный закон от 30.12.2020 г. № 489-ФЗ «О молодежной политике в Российской Федерации»;</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Федеральный закон от 14.07.2022 N 261-ФЗ (ред. от 24.07.2023) «О Российском движении детей и молодежи»;</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 xml:space="preserve">Федеральный  закон  от 19 мая 1995 г. № 82-ФЗ «Об общественных объединениях»; </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Федеральный закон от 28.06.1995 № 98-ФЗ «О государственной поддержке молодежных и детских общественных объединений»;</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Федеральный закон от 24.06.1999 № 120-ФЗ «Об основах системы профилактики безнадзорности и правонарушений несовершеннолетних»;</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 xml:space="preserve">Указ Президента Российской Федерации от 16 сентября 1992 г. № 1075 «О первоочередных мерах в области государственной молодежной политики»; </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 xml:space="preserve">Распоряжение Правительства  Российской Федерации от 29 ноября 2014 г. № 2403-р «Об утверждении Основ государственной молодежной политики Российской Федерации на период до 2025 года»; </w:t>
      </w:r>
    </w:p>
    <w:p w:rsidR="008A384C" w:rsidRPr="008A384C" w:rsidRDefault="008A384C" w:rsidP="008A384C">
      <w:pPr>
        <w:widowControl w:val="0"/>
        <w:suppressAutoHyphens/>
        <w:autoSpaceDE w:val="0"/>
        <w:autoSpaceDN w:val="0"/>
        <w:adjustRightInd w:val="0"/>
        <w:ind w:firstLine="708"/>
        <w:jc w:val="both"/>
        <w:rPr>
          <w:lang w:eastAsia="ar-SA"/>
        </w:rPr>
      </w:pPr>
      <w:r w:rsidRPr="008A384C">
        <w:rPr>
          <w:lang w:eastAsia="ar-SA"/>
        </w:rPr>
        <w:t>Закон Красноярского края «О государственной молодежной политике Красноярского края» от 08.12.2006 № 20-5445.</w:t>
      </w:r>
    </w:p>
    <w:p w:rsidR="008A384C" w:rsidRPr="008A384C" w:rsidRDefault="008A384C" w:rsidP="008A384C">
      <w:pPr>
        <w:widowControl w:val="0"/>
        <w:suppressAutoHyphens/>
        <w:autoSpaceDE w:val="0"/>
        <w:autoSpaceDN w:val="0"/>
        <w:adjustRightInd w:val="0"/>
        <w:ind w:firstLine="709"/>
        <w:contextualSpacing/>
        <w:jc w:val="both"/>
        <w:rPr>
          <w:rFonts w:eastAsia="SimSun"/>
          <w:kern w:val="1"/>
          <w:lang w:eastAsia="ar-SA"/>
        </w:rPr>
      </w:pPr>
      <w:r w:rsidRPr="008A384C">
        <w:rPr>
          <w:rFonts w:eastAsia="SimSun"/>
          <w:kern w:val="1"/>
          <w:lang w:eastAsia="ar-SA"/>
        </w:rPr>
        <w:t>Приоритетом в реализации Программы является повышение гражданской активности молодежи в решении социально-экономических задач развития г. Дивногорска.</w:t>
      </w:r>
    </w:p>
    <w:p w:rsidR="008A384C" w:rsidRPr="008A384C" w:rsidRDefault="008A384C" w:rsidP="008A384C">
      <w:pPr>
        <w:widowControl w:val="0"/>
        <w:suppressAutoHyphens/>
        <w:autoSpaceDE w:val="0"/>
        <w:autoSpaceDN w:val="0"/>
        <w:adjustRightInd w:val="0"/>
        <w:ind w:firstLine="709"/>
        <w:contextualSpacing/>
        <w:jc w:val="both"/>
        <w:rPr>
          <w:rFonts w:eastAsia="SimSun"/>
          <w:kern w:val="1"/>
          <w:lang w:eastAsia="ar-SA"/>
        </w:rPr>
      </w:pPr>
    </w:p>
    <w:p w:rsidR="008A384C" w:rsidRPr="008A384C" w:rsidRDefault="008A384C" w:rsidP="008A384C">
      <w:pPr>
        <w:numPr>
          <w:ilvl w:val="0"/>
          <w:numId w:val="8"/>
        </w:numPr>
        <w:suppressAutoHyphens/>
        <w:spacing w:after="200" w:line="276" w:lineRule="auto"/>
        <w:ind w:left="709" w:firstLine="0"/>
        <w:contextualSpacing/>
        <w:jc w:val="both"/>
        <w:rPr>
          <w:rFonts w:eastAsia="SimSun"/>
          <w:kern w:val="1"/>
          <w:lang w:eastAsia="ar-SA"/>
        </w:rPr>
      </w:pPr>
      <w:r w:rsidRPr="008A384C">
        <w:rPr>
          <w:rFonts w:eastAsia="SimSun"/>
          <w:kern w:val="1"/>
          <w:lang w:eastAsia="ar-SA"/>
        </w:rPr>
        <w:t>Задачи подпрограммы:</w:t>
      </w:r>
    </w:p>
    <w:p w:rsidR="008A384C" w:rsidRPr="008A384C" w:rsidRDefault="008A384C" w:rsidP="008A384C">
      <w:pPr>
        <w:tabs>
          <w:tab w:val="left" w:pos="1134"/>
        </w:tabs>
        <w:suppressAutoHyphens/>
        <w:ind w:firstLine="709"/>
        <w:contextualSpacing/>
        <w:jc w:val="both"/>
        <w:rPr>
          <w:rFonts w:eastAsia="SimSun"/>
          <w:kern w:val="1"/>
          <w:lang w:eastAsia="ar-SA"/>
        </w:rPr>
      </w:pPr>
      <w:r w:rsidRPr="008A384C">
        <w:rPr>
          <w:rFonts w:eastAsia="SimSun"/>
          <w:kern w:val="1"/>
          <w:lang w:eastAsia="ar-SA"/>
        </w:rPr>
        <w:t>Задача 1. Вовлечение молодежи в общественную деятельность.</w:t>
      </w:r>
    </w:p>
    <w:p w:rsidR="008A384C" w:rsidRPr="008A384C" w:rsidRDefault="008A384C" w:rsidP="008A384C">
      <w:pPr>
        <w:widowControl w:val="0"/>
        <w:tabs>
          <w:tab w:val="left" w:pos="0"/>
          <w:tab w:val="left" w:pos="1134"/>
        </w:tabs>
        <w:suppressAutoHyphens/>
        <w:ind w:firstLine="709"/>
        <w:contextualSpacing/>
        <w:jc w:val="both"/>
        <w:rPr>
          <w:rFonts w:eastAsia="SimSun"/>
          <w:kern w:val="1"/>
          <w:lang w:eastAsia="ar-SA"/>
        </w:rPr>
      </w:pPr>
      <w:r w:rsidRPr="008A384C">
        <w:rPr>
          <w:rFonts w:eastAsia="SimSun"/>
          <w:kern w:val="1"/>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8A384C" w:rsidRPr="008A384C" w:rsidRDefault="008A384C" w:rsidP="008A384C">
      <w:pPr>
        <w:widowControl w:val="0"/>
        <w:numPr>
          <w:ilvl w:val="0"/>
          <w:numId w:val="42"/>
        </w:numPr>
        <w:tabs>
          <w:tab w:val="left" w:pos="0"/>
          <w:tab w:val="left" w:pos="1134"/>
        </w:tabs>
        <w:suppressAutoHyphens/>
        <w:spacing w:after="200" w:line="276" w:lineRule="auto"/>
        <w:ind w:left="0" w:firstLine="709"/>
        <w:contextualSpacing/>
        <w:jc w:val="both"/>
        <w:rPr>
          <w:rFonts w:eastAsia="SimSun"/>
          <w:kern w:val="1"/>
          <w:lang w:eastAsia="ar-SA"/>
        </w:rPr>
      </w:pPr>
      <w:r w:rsidRPr="008A384C">
        <w:rPr>
          <w:rFonts w:eastAsia="SimSun"/>
          <w:kern w:val="1"/>
          <w:lang w:eastAsia="ar-SA"/>
        </w:rPr>
        <w:t>обучение, методическую поддержку и сопровождение;</w:t>
      </w:r>
    </w:p>
    <w:p w:rsidR="008A384C" w:rsidRPr="008A384C" w:rsidRDefault="008A384C" w:rsidP="008A384C">
      <w:pPr>
        <w:widowControl w:val="0"/>
        <w:numPr>
          <w:ilvl w:val="0"/>
          <w:numId w:val="42"/>
        </w:numPr>
        <w:tabs>
          <w:tab w:val="left" w:pos="0"/>
          <w:tab w:val="left" w:pos="1134"/>
        </w:tabs>
        <w:suppressAutoHyphens/>
        <w:spacing w:after="200" w:line="276" w:lineRule="auto"/>
        <w:ind w:left="0" w:firstLine="709"/>
        <w:contextualSpacing/>
        <w:jc w:val="both"/>
        <w:rPr>
          <w:rFonts w:eastAsia="SimSun"/>
          <w:kern w:val="1"/>
          <w:lang w:eastAsia="ar-SA"/>
        </w:rPr>
      </w:pPr>
      <w:r w:rsidRPr="008A384C">
        <w:rPr>
          <w:rFonts w:eastAsia="SimSun"/>
          <w:kern w:val="1"/>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8A384C" w:rsidRPr="008A384C" w:rsidRDefault="008A384C" w:rsidP="008A384C">
      <w:pPr>
        <w:widowControl w:val="0"/>
        <w:numPr>
          <w:ilvl w:val="0"/>
          <w:numId w:val="42"/>
        </w:numPr>
        <w:tabs>
          <w:tab w:val="left" w:pos="0"/>
          <w:tab w:val="left" w:pos="1134"/>
        </w:tabs>
        <w:suppressAutoHyphens/>
        <w:spacing w:after="200" w:line="276" w:lineRule="auto"/>
        <w:ind w:left="0" w:firstLine="709"/>
        <w:contextualSpacing/>
        <w:jc w:val="both"/>
        <w:rPr>
          <w:rFonts w:eastAsia="SimSun"/>
          <w:kern w:val="1"/>
          <w:lang w:eastAsia="ar-SA"/>
        </w:rPr>
      </w:pPr>
      <w:r w:rsidRPr="008A384C">
        <w:rPr>
          <w:rFonts w:eastAsia="SimSun"/>
          <w:kern w:val="1"/>
          <w:lang w:eastAsia="ar-SA"/>
        </w:rPr>
        <w:t>расширение и совершенствование информационного сопровождения;</w:t>
      </w:r>
    </w:p>
    <w:p w:rsidR="008A384C" w:rsidRPr="008A384C" w:rsidRDefault="008A384C" w:rsidP="008A384C">
      <w:pPr>
        <w:widowControl w:val="0"/>
        <w:numPr>
          <w:ilvl w:val="0"/>
          <w:numId w:val="42"/>
        </w:numPr>
        <w:tabs>
          <w:tab w:val="left" w:pos="0"/>
          <w:tab w:val="left" w:pos="1134"/>
        </w:tabs>
        <w:suppressAutoHyphens/>
        <w:spacing w:after="200" w:line="276" w:lineRule="auto"/>
        <w:ind w:left="0" w:firstLine="709"/>
        <w:contextualSpacing/>
        <w:jc w:val="both"/>
        <w:rPr>
          <w:rFonts w:eastAsia="SimSun"/>
          <w:kern w:val="1"/>
          <w:lang w:eastAsia="ar-SA"/>
        </w:rPr>
      </w:pPr>
      <w:r w:rsidRPr="008A384C">
        <w:rPr>
          <w:rFonts w:eastAsia="SimSun"/>
          <w:kern w:val="1"/>
          <w:lang w:eastAsia="ar-SA"/>
        </w:rPr>
        <w:t>обмен опытом;</w:t>
      </w:r>
    </w:p>
    <w:p w:rsidR="008A384C" w:rsidRPr="008A384C" w:rsidRDefault="008A384C" w:rsidP="008A384C">
      <w:pPr>
        <w:widowControl w:val="0"/>
        <w:numPr>
          <w:ilvl w:val="0"/>
          <w:numId w:val="42"/>
        </w:numPr>
        <w:tabs>
          <w:tab w:val="left" w:pos="0"/>
          <w:tab w:val="left" w:pos="1134"/>
        </w:tabs>
        <w:suppressAutoHyphens/>
        <w:spacing w:after="200" w:line="276" w:lineRule="auto"/>
        <w:ind w:left="0" w:firstLine="709"/>
        <w:contextualSpacing/>
        <w:jc w:val="both"/>
        <w:rPr>
          <w:rFonts w:eastAsia="SimSun"/>
          <w:kern w:val="1"/>
          <w:lang w:eastAsia="ar-SA"/>
        </w:rPr>
      </w:pPr>
      <w:r w:rsidRPr="008A384C">
        <w:rPr>
          <w:rFonts w:eastAsia="SimSun"/>
          <w:kern w:val="1"/>
          <w:lang w:eastAsia="ar-SA"/>
        </w:rPr>
        <w:t>поддержку муниципальной молодежной политики;</w:t>
      </w:r>
    </w:p>
    <w:p w:rsidR="008A384C" w:rsidRPr="008A384C" w:rsidRDefault="008A384C" w:rsidP="008A384C">
      <w:pPr>
        <w:widowControl w:val="0"/>
        <w:numPr>
          <w:ilvl w:val="0"/>
          <w:numId w:val="42"/>
        </w:numPr>
        <w:tabs>
          <w:tab w:val="left" w:pos="0"/>
          <w:tab w:val="left" w:pos="1134"/>
        </w:tabs>
        <w:suppressAutoHyphens/>
        <w:spacing w:after="200" w:line="276" w:lineRule="auto"/>
        <w:ind w:left="0" w:firstLine="709"/>
        <w:contextualSpacing/>
        <w:jc w:val="both"/>
        <w:rPr>
          <w:rFonts w:eastAsia="SimSun"/>
          <w:kern w:val="1"/>
          <w:lang w:eastAsia="ar-SA"/>
        </w:rPr>
      </w:pPr>
      <w:r w:rsidRPr="008A384C">
        <w:rPr>
          <w:rFonts w:eastAsia="SimSun"/>
          <w:kern w:val="1"/>
          <w:lang w:eastAsia="ar-SA"/>
        </w:rPr>
        <w:t>развитие механизмов поддержки молодежных инициатив.</w:t>
      </w:r>
    </w:p>
    <w:p w:rsidR="008A384C" w:rsidRPr="008A384C" w:rsidRDefault="008A384C" w:rsidP="008A384C">
      <w:pPr>
        <w:ind w:firstLine="709"/>
        <w:jc w:val="both"/>
        <w:rPr>
          <w:rFonts w:eastAsia="Calibri"/>
        </w:rPr>
      </w:pPr>
      <w:r w:rsidRPr="008A384C">
        <w:rPr>
          <w:rFonts w:eastAsia="Calibri"/>
        </w:rPr>
        <w:t>Задача 2. Создание условий успешной социализации и эффективной самореализации молодежи.</w:t>
      </w:r>
    </w:p>
    <w:p w:rsidR="008A384C" w:rsidRPr="008A384C" w:rsidRDefault="008A384C" w:rsidP="008A384C">
      <w:pPr>
        <w:tabs>
          <w:tab w:val="left" w:pos="0"/>
          <w:tab w:val="left" w:pos="1134"/>
        </w:tabs>
        <w:suppressAutoHyphens/>
        <w:ind w:firstLine="709"/>
        <w:contextualSpacing/>
        <w:jc w:val="both"/>
        <w:rPr>
          <w:rFonts w:eastAsia="SimSun"/>
          <w:kern w:val="1"/>
          <w:lang w:eastAsia="ar-SA"/>
        </w:rPr>
      </w:pPr>
      <w:r w:rsidRPr="008A384C">
        <w:rPr>
          <w:rFonts w:eastAsia="SimSun"/>
          <w:kern w:val="1"/>
          <w:lang w:eastAsia="ar-SA"/>
        </w:rPr>
        <w:t>Развитие инфраструктуры молодежной политики города предполагает как развитие муниципальных учреждений по работе с молодежью, а также содействие формированию молодежных общественных организаций. Для повышения коэффициента вовлечения молодежи в жизнь общества в подпрограмму включены мероприятия и проекты, которые обеспечат создание площадок вовлечения молодежи в практико-ориентированную социально-полезную деятельность.</w:t>
      </w:r>
    </w:p>
    <w:p w:rsidR="008A384C" w:rsidRPr="008A384C" w:rsidRDefault="008A384C" w:rsidP="008A384C">
      <w:pPr>
        <w:tabs>
          <w:tab w:val="left" w:pos="0"/>
          <w:tab w:val="left" w:pos="1134"/>
        </w:tabs>
        <w:suppressAutoHyphens/>
        <w:ind w:firstLine="709"/>
        <w:contextualSpacing/>
        <w:jc w:val="both"/>
        <w:rPr>
          <w:rFonts w:eastAsia="SimSun"/>
          <w:kern w:val="1"/>
          <w:lang w:eastAsia="ar-SA"/>
        </w:rPr>
      </w:pPr>
      <w:r w:rsidRPr="008A384C">
        <w:rPr>
          <w:rFonts w:eastAsia="SimSun"/>
          <w:kern w:val="1"/>
          <w:lang w:eastAsia="ar-SA"/>
        </w:rPr>
        <w:t>Также общественная деятельность предполагает организацию временного трудоустройства (сезонной занятости) несовершеннолетних граждан, создание условий для дальнейшего развития и совершенствования системы патриотического воспитания; организацию работы флагманских программ; организацию и осуществление мероприятий по работе с молодежью.</w:t>
      </w:r>
    </w:p>
    <w:p w:rsidR="008A384C" w:rsidRPr="008A384C" w:rsidRDefault="008A384C" w:rsidP="008A384C">
      <w:pPr>
        <w:tabs>
          <w:tab w:val="left" w:pos="0"/>
          <w:tab w:val="left" w:pos="1134"/>
        </w:tabs>
        <w:suppressAutoHyphens/>
        <w:ind w:firstLine="709"/>
        <w:contextualSpacing/>
        <w:jc w:val="both"/>
        <w:rPr>
          <w:rFonts w:eastAsia="SimSun"/>
          <w:kern w:val="1"/>
          <w:lang w:eastAsia="ar-SA"/>
        </w:rPr>
      </w:pPr>
      <w:r w:rsidRPr="008A384C">
        <w:rPr>
          <w:rFonts w:eastAsia="SimSun"/>
          <w:kern w:val="1"/>
          <w:lang w:eastAsia="ar-SA"/>
        </w:rPr>
        <w:t>Задача 3. Поддержка одаренной и талантливой молодежи городского округа г. Дивногорска.</w:t>
      </w:r>
    </w:p>
    <w:p w:rsidR="008A384C" w:rsidRPr="008A384C" w:rsidRDefault="008A384C" w:rsidP="008A384C">
      <w:pPr>
        <w:tabs>
          <w:tab w:val="left" w:pos="0"/>
          <w:tab w:val="left" w:pos="1134"/>
        </w:tabs>
        <w:suppressAutoHyphens/>
        <w:ind w:firstLine="709"/>
        <w:contextualSpacing/>
        <w:jc w:val="both"/>
        <w:rPr>
          <w:rFonts w:eastAsia="SimSun"/>
          <w:kern w:val="1"/>
          <w:lang w:eastAsia="ar-SA"/>
        </w:rPr>
      </w:pPr>
      <w:r w:rsidRPr="008A384C">
        <w:rPr>
          <w:rFonts w:eastAsia="SimSun"/>
          <w:kern w:val="1"/>
          <w:lang w:eastAsia="ar-SA"/>
        </w:rPr>
        <w:t>Для создания условий поддержки талантливой молодежи, проживающей на территории городского округа г. Дивногорск, подпрограммой предусмотрено мероприятие, направленное на поддержку одаренной и талантливой молодежи города.</w:t>
      </w:r>
    </w:p>
    <w:p w:rsidR="008A384C" w:rsidRPr="008A384C" w:rsidRDefault="008A384C" w:rsidP="008A384C">
      <w:pPr>
        <w:tabs>
          <w:tab w:val="left" w:pos="0"/>
          <w:tab w:val="left" w:pos="1134"/>
        </w:tabs>
        <w:suppressAutoHyphens/>
        <w:ind w:firstLine="709"/>
        <w:contextualSpacing/>
        <w:jc w:val="both"/>
        <w:rPr>
          <w:rFonts w:eastAsia="SimSun"/>
          <w:kern w:val="1"/>
          <w:lang w:eastAsia="ar-SA"/>
        </w:rPr>
      </w:pPr>
      <w:r w:rsidRPr="008A384C">
        <w:rPr>
          <w:rFonts w:eastAsia="SimSun"/>
          <w:kern w:val="1"/>
          <w:lang w:eastAsia="ar-SA"/>
        </w:rPr>
        <w:t>Задача 4.  Создание условий для получения молодыми гражданами, проживающими на территории городского округа г. Дивногорска, информации о мероприятиях молодежной политики.</w:t>
      </w:r>
    </w:p>
    <w:p w:rsidR="008A384C" w:rsidRPr="008A384C" w:rsidRDefault="008A384C" w:rsidP="008A384C">
      <w:pPr>
        <w:tabs>
          <w:tab w:val="left" w:pos="0"/>
          <w:tab w:val="left" w:pos="1134"/>
        </w:tabs>
        <w:suppressAutoHyphens/>
        <w:ind w:firstLine="709"/>
        <w:contextualSpacing/>
        <w:jc w:val="both"/>
        <w:rPr>
          <w:rFonts w:eastAsia="SimSun"/>
          <w:kern w:val="1"/>
          <w:lang w:eastAsia="ar-SA"/>
        </w:rPr>
      </w:pPr>
      <w:r w:rsidRPr="008A384C">
        <w:rPr>
          <w:rFonts w:eastAsia="SimSun"/>
          <w:kern w:val="1"/>
          <w:lang w:eastAsia="ar-SA"/>
        </w:rPr>
        <w:t>Для создания условий информирования о мероприятиях молодежной политики создаются и развиваются информационные площадки, отвечающие современным вызовам и запросам молодежи.</w:t>
      </w:r>
    </w:p>
    <w:p w:rsidR="008A384C" w:rsidRPr="008A384C" w:rsidRDefault="008A384C" w:rsidP="008A384C">
      <w:pPr>
        <w:widowControl w:val="0"/>
        <w:tabs>
          <w:tab w:val="left" w:pos="0"/>
          <w:tab w:val="left" w:pos="1134"/>
        </w:tabs>
        <w:suppressAutoHyphens/>
        <w:contextualSpacing/>
        <w:jc w:val="both"/>
        <w:rPr>
          <w:rFonts w:eastAsia="SimSun"/>
          <w:kern w:val="1"/>
          <w:lang w:eastAsia="ar-SA"/>
        </w:rPr>
      </w:pPr>
    </w:p>
    <w:p w:rsidR="008A384C" w:rsidRPr="008A384C" w:rsidRDefault="008A384C" w:rsidP="008A384C">
      <w:pPr>
        <w:widowControl w:val="0"/>
        <w:numPr>
          <w:ilvl w:val="0"/>
          <w:numId w:val="8"/>
        </w:numPr>
        <w:suppressAutoHyphens/>
        <w:spacing w:after="200" w:line="276" w:lineRule="auto"/>
        <w:ind w:left="0" w:firstLine="709"/>
        <w:contextualSpacing/>
        <w:jc w:val="both"/>
        <w:rPr>
          <w:rFonts w:eastAsia="SimSun"/>
          <w:kern w:val="1"/>
          <w:lang w:eastAsia="ar-SA"/>
        </w:rPr>
      </w:pPr>
      <w:r w:rsidRPr="008A384C">
        <w:rPr>
          <w:rFonts w:eastAsia="SimSun"/>
          <w:kern w:val="1"/>
          <w:lang w:eastAsia="ar-SA"/>
        </w:rPr>
        <w:t>Сроки выполнения подпрограммы: 2014-2027 годы.</w:t>
      </w:r>
    </w:p>
    <w:p w:rsidR="008A384C" w:rsidRPr="008A384C" w:rsidRDefault="008A384C" w:rsidP="008A384C">
      <w:pPr>
        <w:widowControl w:val="0"/>
        <w:suppressAutoHyphens/>
        <w:ind w:left="709"/>
        <w:contextualSpacing/>
        <w:jc w:val="both"/>
        <w:rPr>
          <w:rFonts w:eastAsia="SimSun"/>
          <w:kern w:val="1"/>
          <w:lang w:eastAsia="ar-SA"/>
        </w:rPr>
      </w:pPr>
      <w:r w:rsidRPr="008A384C">
        <w:rPr>
          <w:rFonts w:eastAsia="SimSun"/>
          <w:kern w:val="1"/>
          <w:lang w:eastAsia="ar-SA"/>
        </w:rPr>
        <w:t>Этапы выполнения подпрограммы:</w:t>
      </w:r>
    </w:p>
    <w:p w:rsidR="008A384C" w:rsidRPr="008A384C" w:rsidRDefault="008A384C" w:rsidP="008A384C">
      <w:pPr>
        <w:widowControl w:val="0"/>
        <w:suppressAutoHyphens/>
        <w:ind w:left="709"/>
        <w:contextualSpacing/>
        <w:jc w:val="both"/>
        <w:rPr>
          <w:rFonts w:eastAsia="SimSun"/>
          <w:kern w:val="1"/>
          <w:lang w:eastAsia="ar-SA"/>
        </w:rPr>
      </w:pPr>
      <w:r w:rsidRPr="008A384C">
        <w:rPr>
          <w:rFonts w:eastAsia="SimSun"/>
          <w:kern w:val="1"/>
          <w:lang w:eastAsia="ar-SA"/>
        </w:rPr>
        <w:t>I этап - 2014 год;</w:t>
      </w:r>
    </w:p>
    <w:p w:rsidR="008A384C" w:rsidRPr="008A384C" w:rsidRDefault="008A384C" w:rsidP="008A384C">
      <w:pPr>
        <w:widowControl w:val="0"/>
        <w:suppressAutoHyphens/>
        <w:ind w:left="709"/>
        <w:contextualSpacing/>
        <w:jc w:val="both"/>
        <w:rPr>
          <w:rFonts w:eastAsia="SimSun"/>
          <w:kern w:val="1"/>
          <w:lang w:eastAsia="ar-SA"/>
        </w:rPr>
      </w:pPr>
      <w:r w:rsidRPr="008A384C">
        <w:rPr>
          <w:rFonts w:eastAsia="SimSun"/>
          <w:kern w:val="1"/>
          <w:lang w:eastAsia="ar-SA"/>
        </w:rPr>
        <w:t>II этап – 2015-2016 годы;</w:t>
      </w:r>
    </w:p>
    <w:p w:rsidR="008A384C" w:rsidRPr="008A384C" w:rsidRDefault="008A384C" w:rsidP="008A384C">
      <w:pPr>
        <w:widowControl w:val="0"/>
        <w:suppressAutoHyphens/>
        <w:spacing w:line="100" w:lineRule="atLeast"/>
        <w:ind w:left="709"/>
        <w:jc w:val="both"/>
        <w:rPr>
          <w:rFonts w:eastAsia="SimSun"/>
          <w:kern w:val="1"/>
          <w:lang w:eastAsia="ar-SA"/>
        </w:rPr>
      </w:pPr>
      <w:r w:rsidRPr="008A384C">
        <w:rPr>
          <w:rFonts w:eastAsia="SimSun"/>
          <w:kern w:val="1"/>
          <w:lang w:eastAsia="ar-SA"/>
        </w:rPr>
        <w:t>III этап – 2017-2027 годы.</w:t>
      </w:r>
    </w:p>
    <w:p w:rsidR="008A384C" w:rsidRPr="008A384C" w:rsidRDefault="008A384C" w:rsidP="008A384C">
      <w:pPr>
        <w:widowControl w:val="0"/>
        <w:suppressAutoHyphens/>
        <w:spacing w:line="100" w:lineRule="atLeast"/>
        <w:jc w:val="both"/>
        <w:rPr>
          <w:rFonts w:eastAsia="SimSun"/>
          <w:kern w:val="1"/>
          <w:lang w:eastAsia="ar-SA"/>
        </w:rPr>
      </w:pPr>
    </w:p>
    <w:p w:rsidR="008A384C" w:rsidRPr="008A384C" w:rsidRDefault="008A384C" w:rsidP="008A384C">
      <w:pPr>
        <w:widowControl w:val="0"/>
        <w:numPr>
          <w:ilvl w:val="0"/>
          <w:numId w:val="8"/>
        </w:numPr>
        <w:suppressAutoHyphens/>
        <w:spacing w:after="200" w:line="100" w:lineRule="atLeast"/>
        <w:ind w:left="0" w:firstLine="709"/>
        <w:jc w:val="both"/>
        <w:rPr>
          <w:rFonts w:eastAsia="SimSun"/>
          <w:kern w:val="1"/>
          <w:lang w:eastAsia="ar-SA"/>
        </w:rPr>
      </w:pPr>
      <w:r w:rsidRPr="008A384C">
        <w:rPr>
          <w:rFonts w:eastAsia="SimSun"/>
          <w:kern w:val="1"/>
          <w:lang w:eastAsia="ar-SA"/>
        </w:rPr>
        <w:t>Целевыми индикаторами, позволяющими измерить достижение цели подпрограммы, являются:</w:t>
      </w:r>
    </w:p>
    <w:p w:rsidR="008A384C" w:rsidRPr="008A384C" w:rsidRDefault="008A384C" w:rsidP="008A384C">
      <w:pPr>
        <w:suppressAutoHyphens/>
        <w:snapToGrid w:val="0"/>
        <w:rPr>
          <w:lang w:eastAsia="ar-SA"/>
        </w:rPr>
      </w:pPr>
      <w:r w:rsidRPr="008A384C">
        <w:rPr>
          <w:lang w:eastAsia="ar-SA"/>
        </w:rPr>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будет поддерживаться на прежнем уровне, а именно в количестве 8 в 2024 -2027 годах;</w:t>
      </w:r>
    </w:p>
    <w:p w:rsidR="008A384C" w:rsidRPr="008A384C" w:rsidRDefault="008A384C" w:rsidP="008A384C">
      <w:pPr>
        <w:suppressAutoHyphens/>
        <w:snapToGrid w:val="0"/>
        <w:rPr>
          <w:lang w:eastAsia="ar-SA"/>
        </w:rPr>
      </w:pPr>
    </w:p>
    <w:p w:rsidR="008A384C" w:rsidRPr="008A384C" w:rsidRDefault="008A384C" w:rsidP="008A384C">
      <w:pPr>
        <w:suppressAutoHyphens/>
        <w:snapToGrid w:val="0"/>
        <w:rPr>
          <w:lang w:eastAsia="ar-SA"/>
        </w:rPr>
      </w:pPr>
      <w:r w:rsidRPr="008A384C">
        <w:rPr>
          <w:lang w:eastAsia="ar-SA"/>
        </w:rPr>
        <w:t>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будет поддерживаться на прежнем уровне, а именно в количестве 8 в 2024 -2027 годах;</w:t>
      </w:r>
    </w:p>
    <w:p w:rsidR="008A384C" w:rsidRPr="008A384C" w:rsidRDefault="008A384C" w:rsidP="008A384C">
      <w:pPr>
        <w:suppressAutoHyphens/>
        <w:snapToGrid w:val="0"/>
        <w:rPr>
          <w:lang w:eastAsia="ar-SA"/>
        </w:rPr>
      </w:pPr>
    </w:p>
    <w:p w:rsidR="008A384C" w:rsidRPr="008A384C" w:rsidRDefault="008A384C" w:rsidP="008A384C">
      <w:pPr>
        <w:suppressAutoHyphens/>
        <w:snapToGrid w:val="0"/>
        <w:rPr>
          <w:lang w:eastAsia="ar-SA"/>
        </w:rPr>
      </w:pPr>
      <w:r w:rsidRPr="008A384C">
        <w:rPr>
          <w:lang w:eastAsia="ar-SA"/>
        </w:rPr>
        <w:t>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поддерживаться на прежнем уровне, а именно в количестве 11 в 2024-2027 годах;</w:t>
      </w:r>
    </w:p>
    <w:p w:rsidR="008A384C" w:rsidRPr="008A384C" w:rsidRDefault="008A384C" w:rsidP="008A384C">
      <w:pPr>
        <w:suppressAutoHyphens/>
        <w:snapToGrid w:val="0"/>
        <w:rPr>
          <w:lang w:eastAsia="ar-SA"/>
        </w:rPr>
      </w:pPr>
    </w:p>
    <w:p w:rsidR="008A384C" w:rsidRPr="008A384C" w:rsidRDefault="008A384C" w:rsidP="008A384C">
      <w:pPr>
        <w:suppressAutoHyphens/>
        <w:snapToGrid w:val="0"/>
        <w:rPr>
          <w:lang w:eastAsia="ar-SA"/>
        </w:rPr>
      </w:pPr>
      <w:r w:rsidRPr="008A384C">
        <w:rPr>
          <w:lang w:eastAsia="ar-SA"/>
        </w:rPr>
        <w:t>Количество поданных молодыми людьми заявок на получение поддержки для реализации проектов в количестве 30 заявок в год в 2024-2027 годах.</w:t>
      </w:r>
    </w:p>
    <w:p w:rsidR="008A384C" w:rsidRPr="008A384C" w:rsidRDefault="008A384C" w:rsidP="008A384C">
      <w:pPr>
        <w:suppressAutoHyphens/>
        <w:snapToGrid w:val="0"/>
        <w:rPr>
          <w:lang w:eastAsia="ar-SA"/>
        </w:rPr>
      </w:pPr>
    </w:p>
    <w:p w:rsidR="008A384C" w:rsidRPr="008A384C" w:rsidRDefault="008A384C" w:rsidP="008A384C">
      <w:pPr>
        <w:suppressAutoHyphens/>
        <w:snapToGrid w:val="0"/>
        <w:rPr>
          <w:lang w:eastAsia="ar-SA"/>
        </w:rPr>
      </w:pPr>
      <w:r w:rsidRPr="008A384C">
        <w:rPr>
          <w:lang w:eastAsia="ar-SA"/>
        </w:rPr>
        <w:t>Количество реализованных молодыми людьми проектов  в количестве 10 проектов в год в 2024-2027 годах;</w:t>
      </w:r>
    </w:p>
    <w:p w:rsidR="008A384C" w:rsidRPr="008A384C" w:rsidRDefault="008A384C" w:rsidP="008A384C">
      <w:pPr>
        <w:suppressAutoHyphens/>
        <w:snapToGrid w:val="0"/>
        <w:rPr>
          <w:lang w:eastAsia="ar-SA"/>
        </w:rPr>
      </w:pPr>
    </w:p>
    <w:p w:rsidR="008A384C" w:rsidRPr="008A384C" w:rsidRDefault="008A384C" w:rsidP="008A384C">
      <w:pPr>
        <w:suppressAutoHyphens/>
        <w:snapToGrid w:val="0"/>
        <w:rPr>
          <w:lang w:eastAsia="ar-SA"/>
        </w:rPr>
      </w:pPr>
      <w:r w:rsidRPr="008A384C">
        <w:rPr>
          <w:lang w:eastAsia="ar-SA"/>
        </w:rPr>
        <w:t>Количество созданных рабочих мест для несовершеннолетних граждан, проживающих в городе Дивногорске (сохранить количество созданных рабочих мест для несовершеннолетних граждан, проживающих в городе Дивногорске на уровне 75 ед. ежегодно).</w:t>
      </w:r>
    </w:p>
    <w:p w:rsidR="008A384C" w:rsidRPr="008A384C" w:rsidRDefault="008A384C" w:rsidP="008A384C">
      <w:pPr>
        <w:suppressAutoHyphens/>
        <w:snapToGrid w:val="0"/>
        <w:spacing w:after="200" w:line="276" w:lineRule="auto"/>
        <w:ind w:firstLine="709"/>
        <w:jc w:val="both"/>
        <w:rPr>
          <w:rFonts w:eastAsia="SimSun"/>
          <w:kern w:val="1"/>
          <w:lang w:eastAsia="ar-SA"/>
        </w:rPr>
      </w:pPr>
      <w:r w:rsidRPr="008A384C">
        <w:rPr>
          <w:rFonts w:eastAsia="SimSun"/>
          <w:kern w:val="1"/>
        </w:rPr>
        <w:t xml:space="preserve">Перечень целевых индикаторов Подпрограммы 2 с расшифровкой плановых значений по годам ее реализации представлены в </w:t>
      </w:r>
      <w:r w:rsidRPr="008A384C">
        <w:rPr>
          <w:rFonts w:eastAsia="SimSun"/>
          <w:kern w:val="1"/>
          <w:lang w:eastAsia="ar-SA"/>
        </w:rPr>
        <w:t>приложении № 1 к</w:t>
      </w:r>
      <w:r w:rsidRPr="008A384C">
        <w:rPr>
          <w:rFonts w:ascii="Calibri" w:eastAsia="SimSun" w:hAnsi="Calibri" w:cs="Calibri"/>
          <w:kern w:val="1"/>
          <w:lang w:eastAsia="ar-SA"/>
        </w:rPr>
        <w:t xml:space="preserve"> </w:t>
      </w:r>
      <w:r w:rsidRPr="008A384C">
        <w:rPr>
          <w:rFonts w:eastAsia="SimSun"/>
          <w:kern w:val="1"/>
          <w:lang w:eastAsia="ar-SA"/>
        </w:rPr>
        <w:t>Подпрограмме.</w:t>
      </w:r>
    </w:p>
    <w:p w:rsidR="008A384C" w:rsidRPr="008A384C" w:rsidRDefault="008A384C" w:rsidP="008A384C">
      <w:pPr>
        <w:suppressAutoHyphens/>
        <w:snapToGrid w:val="0"/>
        <w:spacing w:after="200" w:line="276" w:lineRule="auto"/>
        <w:jc w:val="center"/>
        <w:rPr>
          <w:rFonts w:eastAsia="SimSun"/>
          <w:b/>
          <w:kern w:val="1"/>
          <w:lang w:eastAsia="ar-SA"/>
        </w:rPr>
      </w:pPr>
      <w:r w:rsidRPr="008A384C">
        <w:rPr>
          <w:rFonts w:eastAsia="SimSun"/>
          <w:b/>
          <w:kern w:val="1"/>
          <w:lang w:eastAsia="ar-SA"/>
        </w:rPr>
        <w:t>2.3. Механизм реализации подпрограммы</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Исполнителями перечня мероприятий подпрограммы являются муниципальные учреждения, в отношении которых отдел физической культуры, спорта и молодежной политики администрации г. Дивногорска осуществляет функции и полномочия учредителя:</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 муниципальное автономное учреждение молодежный центр «Дивный».</w:t>
      </w:r>
    </w:p>
    <w:p w:rsidR="008A384C" w:rsidRPr="008A384C" w:rsidRDefault="008A384C" w:rsidP="008A384C">
      <w:pPr>
        <w:autoSpaceDE w:val="0"/>
        <w:autoSpaceDN w:val="0"/>
        <w:adjustRightInd w:val="0"/>
        <w:ind w:firstLine="709"/>
        <w:jc w:val="both"/>
        <w:rPr>
          <w:lang w:eastAsia="en-US"/>
        </w:rPr>
      </w:pPr>
      <w:r w:rsidRPr="008A384C">
        <w:rPr>
          <w:lang w:eastAsia="en-US"/>
        </w:rPr>
        <w:t>Получатели муниципальных услуг определены Федеральным законом от 30 декабря 2020 года № 489-ФЗ «О молодежной политике в Российской Федерации».</w:t>
      </w: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 xml:space="preserve">Финансирование мероприятий подпрограммы осуществляется за счет средств местного бюджета в соответствии с мероприятиями подпрограммы согласно приложению 2 к подпрограмме (далее – мероприятия подпрограммы). </w:t>
      </w: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Реализация мероприятий подпрограммы осуществляется путем предоставления субсидий на финансовое обеспечение выполнения муниципального задания на оказание муниципальных услуг (выполнение работ) (далее - задание), а также на цели, не связанные с финансовым обеспечением выполнения муниципального задания на основании соглашений, заключенных между и муниципальными учреждениями.</w:t>
      </w: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Средства субсидии на цели, не связанные с выполнением государственного задания, предоставляются в соответствии с постановлением администрации г. Дивногорска от 28.10.2011 № 274п «Об утверждении Порядка определения объема и условия предоставления из бюджета г. Дивногорска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w:t>
      </w:r>
    </w:p>
    <w:p w:rsidR="008A384C" w:rsidRPr="008A384C" w:rsidRDefault="008A384C" w:rsidP="008A384C">
      <w:pPr>
        <w:widowControl w:val="0"/>
        <w:suppressAutoHyphens/>
        <w:autoSpaceDE w:val="0"/>
        <w:autoSpaceDN w:val="0"/>
        <w:adjustRightInd w:val="0"/>
        <w:ind w:firstLine="540"/>
        <w:jc w:val="both"/>
        <w:rPr>
          <w:lang w:eastAsia="ar-SA"/>
        </w:rPr>
      </w:pPr>
      <w:r w:rsidRPr="008A384C">
        <w:rPr>
          <w:lang w:eastAsia="ar-SA"/>
        </w:rPr>
        <w:t>Мероприятия подпрограммы по каждой задаче, финансирование которых предусмотрено в соответствующем финансовом году, осуществляются в комплексе.</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lang w:eastAsia="ar-SA"/>
        </w:rPr>
        <w:t>Контроль над использованием средств бюджета города в рамках реализации мероприятий подпрограммы осуществляет отдел физической культуры, спорта и молодежной политики администрации г. Дивногорска.</w:t>
      </w:r>
    </w:p>
    <w:p w:rsidR="008A384C" w:rsidRPr="008A384C" w:rsidRDefault="008A384C" w:rsidP="008A384C">
      <w:pPr>
        <w:widowControl w:val="0"/>
        <w:suppressAutoHyphens/>
        <w:autoSpaceDE w:val="0"/>
        <w:autoSpaceDN w:val="0"/>
        <w:adjustRightInd w:val="0"/>
        <w:outlineLvl w:val="2"/>
        <w:rPr>
          <w:rFonts w:eastAsia="SimSun"/>
          <w:kern w:val="1"/>
          <w:lang w:eastAsia="ar-SA"/>
        </w:rPr>
      </w:pPr>
    </w:p>
    <w:p w:rsidR="008A384C" w:rsidRPr="008A384C" w:rsidRDefault="008A384C" w:rsidP="008A384C">
      <w:pPr>
        <w:widowControl w:val="0"/>
        <w:suppressAutoHyphens/>
        <w:autoSpaceDE w:val="0"/>
        <w:autoSpaceDN w:val="0"/>
        <w:adjustRightInd w:val="0"/>
        <w:jc w:val="center"/>
        <w:outlineLvl w:val="2"/>
        <w:rPr>
          <w:rFonts w:eastAsia="SimSun"/>
          <w:b/>
          <w:kern w:val="1"/>
          <w:lang w:eastAsia="ar-SA"/>
        </w:rPr>
      </w:pPr>
      <w:r w:rsidRPr="008A384C">
        <w:rPr>
          <w:rFonts w:eastAsia="SimSun"/>
          <w:b/>
          <w:kern w:val="1"/>
          <w:lang w:eastAsia="ar-SA"/>
        </w:rPr>
        <w:t>2.4. Управление подпрограммой</w:t>
      </w:r>
    </w:p>
    <w:p w:rsidR="008A384C" w:rsidRPr="008A384C" w:rsidRDefault="008A384C" w:rsidP="008A384C">
      <w:pPr>
        <w:widowControl w:val="0"/>
        <w:suppressAutoHyphens/>
        <w:autoSpaceDE w:val="0"/>
        <w:autoSpaceDN w:val="0"/>
        <w:adjustRightInd w:val="0"/>
        <w:jc w:val="center"/>
        <w:rPr>
          <w:rFonts w:eastAsia="SimSun"/>
          <w:b/>
          <w:kern w:val="1"/>
          <w:lang w:eastAsia="ar-SA"/>
        </w:rPr>
      </w:pPr>
      <w:r w:rsidRPr="008A384C">
        <w:rPr>
          <w:rFonts w:eastAsia="SimSun"/>
          <w:b/>
          <w:kern w:val="1"/>
          <w:lang w:eastAsia="ar-SA"/>
        </w:rPr>
        <w:t>и контроль за ходом ее выполнения</w:t>
      </w:r>
    </w:p>
    <w:p w:rsidR="008A384C" w:rsidRPr="008A384C" w:rsidRDefault="008A384C" w:rsidP="008A384C">
      <w:pPr>
        <w:widowControl w:val="0"/>
        <w:suppressAutoHyphens/>
        <w:autoSpaceDE w:val="0"/>
        <w:autoSpaceDN w:val="0"/>
        <w:adjustRightInd w:val="0"/>
        <w:jc w:val="center"/>
        <w:rPr>
          <w:rFonts w:eastAsia="SimSun"/>
          <w:kern w:val="1"/>
          <w:lang w:eastAsia="ar-SA"/>
        </w:rPr>
      </w:pP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2.4.1. Текущее управление и контроль за реализацией подпрограммы осуществляет отдел физической культуры, спорта и молодежной политики  администрации города Дивногорска.</w:t>
      </w: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Муниципальные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2.4.2. Отдел физической культуры, спорта и молодежной политики  администрации города Дивногорска осуществляет:</w:t>
      </w: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1) координацию исполнения мероприятий подпрограммы, мониторинг их реализации;</w:t>
      </w: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2) непосредственный контроль за ходом реализации мероприятий подпрограммы;</w:t>
      </w: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3) подготовку отчетов о реализации подпрограммы.</w:t>
      </w: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2.4.3. Отдел физической культуры, спорта и молодежной политики  администрации города Дивногорска ежеквартально не позднее 15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w:t>
      </w: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2.4.4. Отдел физической культуры, спорта и молодежной политики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апреля года, следующего за отчетным.</w:t>
      </w: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 xml:space="preserve">2.4.5. Обеспечение целевого расходования бюджетных средств, контроля </w:t>
      </w: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2.4.6. Муниципальные учреждения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2.4.7. Контроль за соблюдением условий выделения, получения, целевого использования и возврата средств муниципального бюджета осуществляет отдел физической культуры, спорта и молодежной политики  администрации города Дивногорска.</w:t>
      </w:r>
    </w:p>
    <w:p w:rsidR="008A384C" w:rsidRPr="008A384C" w:rsidRDefault="008A384C" w:rsidP="008A384C">
      <w:pPr>
        <w:widowControl w:val="0"/>
        <w:suppressAutoHyphens/>
        <w:autoSpaceDE w:val="0"/>
        <w:autoSpaceDN w:val="0"/>
        <w:adjustRightInd w:val="0"/>
        <w:ind w:firstLine="709"/>
        <w:jc w:val="both"/>
        <w:outlineLvl w:val="2"/>
        <w:rPr>
          <w:rFonts w:eastAsia="SimSun"/>
          <w:kern w:val="1"/>
          <w:lang w:eastAsia="ar-SA"/>
        </w:rPr>
      </w:pPr>
      <w:r w:rsidRPr="008A384C">
        <w:rPr>
          <w:rFonts w:eastAsia="SimSun"/>
          <w:kern w:val="1"/>
          <w:lang w:eastAsia="ar-SA"/>
        </w:rPr>
        <w:t xml:space="preserve">2.4.8. Контроль за законностью, результативностью (эффективностью </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и экономностью) использования средств местного бюджета осуществляет отдел физической культуры, спорта и молодежной политики  администрации города Дивногорска.</w:t>
      </w:r>
    </w:p>
    <w:p w:rsidR="008A384C" w:rsidRPr="008A384C" w:rsidRDefault="008A384C" w:rsidP="008A384C">
      <w:pPr>
        <w:widowControl w:val="0"/>
        <w:suppressAutoHyphens/>
        <w:autoSpaceDE w:val="0"/>
        <w:autoSpaceDN w:val="0"/>
        <w:adjustRightInd w:val="0"/>
        <w:jc w:val="center"/>
        <w:outlineLvl w:val="2"/>
        <w:rPr>
          <w:rFonts w:eastAsia="SimSun"/>
          <w:b/>
          <w:kern w:val="1"/>
          <w:lang w:eastAsia="ar-SA"/>
        </w:rPr>
      </w:pPr>
      <w:r w:rsidRPr="008A384C">
        <w:rPr>
          <w:rFonts w:eastAsia="SimSun"/>
          <w:b/>
          <w:kern w:val="1"/>
          <w:lang w:eastAsia="ar-SA"/>
        </w:rPr>
        <w:t>2.5. Оценка социально-экономической</w:t>
      </w:r>
    </w:p>
    <w:p w:rsidR="008A384C" w:rsidRPr="008A384C" w:rsidRDefault="008A384C" w:rsidP="008A384C">
      <w:pPr>
        <w:widowControl w:val="0"/>
        <w:suppressAutoHyphens/>
        <w:autoSpaceDE w:val="0"/>
        <w:autoSpaceDN w:val="0"/>
        <w:adjustRightInd w:val="0"/>
        <w:jc w:val="center"/>
        <w:rPr>
          <w:rFonts w:eastAsia="SimSun"/>
          <w:b/>
          <w:kern w:val="1"/>
          <w:lang w:eastAsia="ar-SA"/>
        </w:rPr>
      </w:pPr>
      <w:r w:rsidRPr="008A384C">
        <w:rPr>
          <w:rFonts w:eastAsia="SimSun"/>
          <w:b/>
          <w:kern w:val="1"/>
          <w:lang w:eastAsia="ar-SA"/>
        </w:rPr>
        <w:t xml:space="preserve"> эффективности </w:t>
      </w:r>
    </w:p>
    <w:p w:rsidR="008A384C" w:rsidRPr="008A384C" w:rsidRDefault="008A384C" w:rsidP="008A384C">
      <w:pPr>
        <w:widowControl w:val="0"/>
        <w:suppressAutoHyphens/>
        <w:autoSpaceDE w:val="0"/>
        <w:autoSpaceDN w:val="0"/>
        <w:adjustRightInd w:val="0"/>
        <w:jc w:val="center"/>
        <w:rPr>
          <w:rFonts w:eastAsia="SimSun"/>
          <w:kern w:val="1"/>
          <w:lang w:eastAsia="ar-SA"/>
        </w:rPr>
      </w:pPr>
    </w:p>
    <w:p w:rsidR="008A384C" w:rsidRPr="008A384C" w:rsidRDefault="008A384C" w:rsidP="008A384C">
      <w:pPr>
        <w:widowControl w:val="0"/>
        <w:suppressAutoHyphens/>
        <w:autoSpaceDE w:val="0"/>
        <w:autoSpaceDN w:val="0"/>
        <w:adjustRightInd w:val="0"/>
        <w:ind w:firstLine="708"/>
        <w:jc w:val="both"/>
        <w:rPr>
          <w:rFonts w:eastAsia="SimSun"/>
          <w:color w:val="000000" w:themeColor="text1"/>
          <w:kern w:val="1"/>
          <w:lang w:eastAsia="ar-SA"/>
        </w:rPr>
      </w:pPr>
      <w:r w:rsidRPr="008A384C">
        <w:rPr>
          <w:rFonts w:eastAsia="SimSun"/>
          <w:color w:val="000000" w:themeColor="text1"/>
          <w:kern w:val="1"/>
          <w:lang w:eastAsia="ar-SA"/>
        </w:rPr>
        <w:t>Реализация мероприятий подпрограммы позволит:</w:t>
      </w:r>
    </w:p>
    <w:p w:rsidR="008A384C" w:rsidRPr="008A384C" w:rsidRDefault="008A384C" w:rsidP="008A384C">
      <w:pPr>
        <w:suppressAutoHyphens/>
        <w:ind w:firstLine="709"/>
        <w:jc w:val="both"/>
        <w:rPr>
          <w:color w:val="000000" w:themeColor="text1"/>
          <w:lang w:eastAsia="ar-SA"/>
        </w:rPr>
      </w:pPr>
      <w:r w:rsidRPr="008A384C">
        <w:rPr>
          <w:color w:val="000000" w:themeColor="text1"/>
          <w:lang w:eastAsia="ar-SA"/>
        </w:rPr>
        <w:t>Реализация мероприятий подпрограммы позволит:</w:t>
      </w:r>
    </w:p>
    <w:p w:rsidR="008A384C" w:rsidRPr="008A384C" w:rsidRDefault="008A384C" w:rsidP="008A384C">
      <w:pPr>
        <w:suppressAutoHyphens/>
        <w:ind w:firstLine="708"/>
        <w:jc w:val="both"/>
        <w:rPr>
          <w:color w:val="000000" w:themeColor="text1"/>
          <w:lang w:eastAsia="ar-SA"/>
        </w:rPr>
      </w:pPr>
      <w:r w:rsidRPr="008A384C">
        <w:rPr>
          <w:color w:val="000000" w:themeColor="text1"/>
          <w:lang w:eastAsia="ar-SA"/>
        </w:rPr>
        <w:t xml:space="preserve">поддерживать на прежнем уровне 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а именно в количестве </w:t>
      </w:r>
      <w:r w:rsidRPr="008A384C">
        <w:rPr>
          <w:lang w:eastAsia="ar-SA"/>
        </w:rPr>
        <w:t>8</w:t>
      </w:r>
      <w:r w:rsidRPr="008A384C">
        <w:rPr>
          <w:color w:val="000000" w:themeColor="text1"/>
          <w:lang w:eastAsia="ar-SA"/>
        </w:rPr>
        <w:t xml:space="preserve"> в 2024 -2027 годах;</w:t>
      </w:r>
    </w:p>
    <w:p w:rsidR="008A384C" w:rsidRPr="008A384C" w:rsidRDefault="008A384C" w:rsidP="008A384C">
      <w:pPr>
        <w:suppressAutoHyphens/>
        <w:ind w:firstLine="708"/>
        <w:jc w:val="both"/>
        <w:rPr>
          <w:color w:val="000000" w:themeColor="text1"/>
          <w:lang w:eastAsia="ar-SA"/>
        </w:rPr>
      </w:pPr>
      <w:r w:rsidRPr="008A384C">
        <w:rPr>
          <w:color w:val="000000" w:themeColor="text1"/>
          <w:lang w:eastAsia="ar-SA"/>
        </w:rPr>
        <w:t xml:space="preserve">поддерживать на прежнем уровне 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а именно в количестве </w:t>
      </w:r>
      <w:r w:rsidRPr="008A384C">
        <w:rPr>
          <w:lang w:eastAsia="ar-SA"/>
        </w:rPr>
        <w:t>8</w:t>
      </w:r>
      <w:r w:rsidRPr="008A384C">
        <w:rPr>
          <w:color w:val="000000" w:themeColor="text1"/>
          <w:lang w:eastAsia="ar-SA"/>
        </w:rPr>
        <w:t xml:space="preserve"> в 2024 -2027 годах;</w:t>
      </w:r>
    </w:p>
    <w:p w:rsidR="008A384C" w:rsidRPr="008A384C" w:rsidRDefault="008A384C" w:rsidP="008A384C">
      <w:pPr>
        <w:suppressAutoHyphens/>
        <w:ind w:firstLine="708"/>
        <w:jc w:val="both"/>
        <w:rPr>
          <w:color w:val="000000" w:themeColor="text1"/>
          <w:lang w:eastAsia="ar-SA"/>
        </w:rPr>
      </w:pPr>
      <w:r w:rsidRPr="008A384C">
        <w:rPr>
          <w:color w:val="000000" w:themeColor="text1"/>
          <w:lang w:eastAsia="ar-SA"/>
        </w:rPr>
        <w:t xml:space="preserve">поддерживать на прежнем уровне 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а именно в количестве </w:t>
      </w:r>
      <w:r w:rsidRPr="008A384C">
        <w:rPr>
          <w:lang w:eastAsia="ar-SA"/>
        </w:rPr>
        <w:t>11</w:t>
      </w:r>
      <w:r w:rsidRPr="008A384C">
        <w:rPr>
          <w:color w:val="000000" w:themeColor="text1"/>
          <w:lang w:eastAsia="ar-SA"/>
        </w:rPr>
        <w:t xml:space="preserve"> в 2024-2027 годах;</w:t>
      </w:r>
    </w:p>
    <w:p w:rsidR="008A384C" w:rsidRPr="008A384C" w:rsidRDefault="008A384C" w:rsidP="008A384C">
      <w:pPr>
        <w:suppressAutoHyphens/>
        <w:ind w:firstLine="708"/>
        <w:jc w:val="both"/>
        <w:rPr>
          <w:color w:val="000000" w:themeColor="text1"/>
          <w:lang w:eastAsia="ar-SA"/>
        </w:rPr>
      </w:pPr>
      <w:r w:rsidRPr="008A384C">
        <w:rPr>
          <w:color w:val="000000" w:themeColor="text1"/>
          <w:lang w:eastAsia="ar-SA"/>
        </w:rPr>
        <w:t>поддерживать на прежнем уровне количество заявок на получение поддержки для реализации проектов, реализуемых молодежью города, а именно в количестве 30 в 2024-2027 годах;</w:t>
      </w:r>
    </w:p>
    <w:p w:rsidR="008A384C" w:rsidRPr="008A384C" w:rsidRDefault="008A384C" w:rsidP="008A384C">
      <w:pPr>
        <w:suppressAutoHyphens/>
        <w:ind w:firstLine="708"/>
        <w:jc w:val="both"/>
        <w:rPr>
          <w:lang w:eastAsia="ar-SA"/>
        </w:rPr>
      </w:pPr>
      <w:r w:rsidRPr="008A384C">
        <w:rPr>
          <w:color w:val="000000" w:themeColor="text1"/>
          <w:lang w:eastAsia="ar-SA"/>
        </w:rPr>
        <w:t xml:space="preserve">поддерживать на прежнем уровне количество проектов, реализованных молодыми людьми, а именно в количестве 10 в </w:t>
      </w:r>
      <w:r w:rsidRPr="008A384C">
        <w:rPr>
          <w:lang w:eastAsia="ar-SA"/>
        </w:rPr>
        <w:t>2024-2027 годах.</w:t>
      </w:r>
    </w:p>
    <w:p w:rsidR="008A384C" w:rsidRPr="008A384C" w:rsidRDefault="008A384C" w:rsidP="008A384C">
      <w:pPr>
        <w:suppressAutoHyphens/>
        <w:ind w:firstLine="708"/>
        <w:jc w:val="both"/>
        <w:rPr>
          <w:lang w:eastAsia="ar-SA"/>
        </w:rPr>
      </w:pPr>
      <w:r w:rsidRPr="008A384C">
        <w:rPr>
          <w:lang w:eastAsia="ar-SA"/>
        </w:rPr>
        <w:t>сохранить количество созданных рабочих мест для несовершеннолетних граждан, проживающих в городе Дивногорске на уровне 75 ед. ежегодно.</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8A384C" w:rsidRPr="008A384C" w:rsidRDefault="008A384C" w:rsidP="008A384C">
      <w:pPr>
        <w:numPr>
          <w:ilvl w:val="0"/>
          <w:numId w:val="37"/>
        </w:numPr>
        <w:suppressAutoHyphens/>
        <w:spacing w:after="200" w:line="276" w:lineRule="auto"/>
        <w:jc w:val="both"/>
        <w:rPr>
          <w:rFonts w:eastAsia="SimSun"/>
          <w:kern w:val="1"/>
          <w:lang w:eastAsia="ar-SA"/>
        </w:rPr>
      </w:pPr>
      <w:r w:rsidRPr="008A384C">
        <w:rPr>
          <w:rFonts w:eastAsia="SimSun"/>
          <w:kern w:val="1"/>
          <w:lang w:eastAsia="ar-SA"/>
        </w:rPr>
        <w:t>срывом мероприятий и не достижением целевых показателей;</w:t>
      </w:r>
    </w:p>
    <w:p w:rsidR="008A384C" w:rsidRPr="008A384C" w:rsidRDefault="008A384C" w:rsidP="008A384C">
      <w:pPr>
        <w:numPr>
          <w:ilvl w:val="0"/>
          <w:numId w:val="37"/>
        </w:numPr>
        <w:suppressAutoHyphens/>
        <w:spacing w:after="200" w:line="276" w:lineRule="auto"/>
        <w:jc w:val="both"/>
        <w:rPr>
          <w:rFonts w:eastAsia="SimSun"/>
          <w:kern w:val="1"/>
          <w:lang w:eastAsia="ar-SA"/>
        </w:rPr>
      </w:pPr>
      <w:r w:rsidRPr="008A384C">
        <w:rPr>
          <w:rFonts w:eastAsia="SimSun"/>
          <w:kern w:val="1"/>
          <w:lang w:eastAsia="ar-SA"/>
        </w:rPr>
        <w:t>неэффективным использованием ресурсов.</w:t>
      </w:r>
    </w:p>
    <w:p w:rsidR="008A384C" w:rsidRPr="008A384C" w:rsidRDefault="008A384C" w:rsidP="008A384C">
      <w:pPr>
        <w:suppressAutoHyphens/>
        <w:ind w:firstLine="709"/>
        <w:rPr>
          <w:rFonts w:eastAsia="SimSun"/>
          <w:kern w:val="1"/>
          <w:lang w:eastAsia="ar-SA"/>
        </w:rPr>
      </w:pPr>
      <w:r w:rsidRPr="008A384C">
        <w:rPr>
          <w:rFonts w:eastAsia="SimSun"/>
          <w:kern w:val="1"/>
          <w:lang w:eastAsia="ar-SA"/>
        </w:rPr>
        <w:t>Способами ограничения административного риска являются:</w:t>
      </w:r>
    </w:p>
    <w:p w:rsidR="008A384C" w:rsidRPr="008A384C" w:rsidRDefault="008A384C" w:rsidP="008A384C">
      <w:pPr>
        <w:numPr>
          <w:ilvl w:val="0"/>
          <w:numId w:val="38"/>
        </w:numPr>
        <w:suppressAutoHyphens/>
        <w:spacing w:after="200" w:line="276" w:lineRule="auto"/>
        <w:jc w:val="both"/>
        <w:rPr>
          <w:rFonts w:eastAsia="SimSun"/>
          <w:kern w:val="1"/>
          <w:lang w:eastAsia="ar-SA"/>
        </w:rPr>
      </w:pPr>
      <w:r w:rsidRPr="008A384C">
        <w:rPr>
          <w:rFonts w:eastAsia="SimSun"/>
          <w:kern w:val="1"/>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8A384C" w:rsidRPr="008A384C" w:rsidRDefault="008A384C" w:rsidP="008A384C">
      <w:pPr>
        <w:numPr>
          <w:ilvl w:val="0"/>
          <w:numId w:val="38"/>
        </w:numPr>
        <w:suppressAutoHyphens/>
        <w:spacing w:after="200" w:line="276" w:lineRule="auto"/>
        <w:jc w:val="both"/>
        <w:rPr>
          <w:rFonts w:eastAsia="SimSun"/>
          <w:kern w:val="1"/>
          <w:lang w:eastAsia="ar-SA"/>
        </w:rPr>
      </w:pPr>
      <w:r w:rsidRPr="008A384C">
        <w:rPr>
          <w:rFonts w:eastAsia="SimSun"/>
          <w:kern w:val="1"/>
          <w:lang w:eastAsia="ar-SA"/>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8A384C" w:rsidRPr="008A384C" w:rsidRDefault="008A384C" w:rsidP="008A384C">
      <w:pPr>
        <w:widowControl w:val="0"/>
        <w:numPr>
          <w:ilvl w:val="0"/>
          <w:numId w:val="38"/>
        </w:numPr>
        <w:suppressAutoHyphens/>
        <w:autoSpaceDE w:val="0"/>
        <w:autoSpaceDN w:val="0"/>
        <w:adjustRightInd w:val="0"/>
        <w:spacing w:after="200" w:line="276" w:lineRule="auto"/>
        <w:jc w:val="both"/>
        <w:rPr>
          <w:rFonts w:eastAsia="SimSun"/>
          <w:kern w:val="1"/>
          <w:lang w:eastAsia="ar-SA"/>
        </w:rPr>
      </w:pPr>
      <w:r w:rsidRPr="008A384C">
        <w:rPr>
          <w:rFonts w:eastAsia="SimSun"/>
          <w:kern w:val="1"/>
          <w:lang w:eastAsia="ar-SA"/>
        </w:rPr>
        <w:t>своевременная корректировка мероприятий программы.</w:t>
      </w:r>
    </w:p>
    <w:p w:rsidR="008A384C" w:rsidRPr="008A384C" w:rsidRDefault="008A384C" w:rsidP="008A384C">
      <w:pPr>
        <w:widowControl w:val="0"/>
        <w:suppressAutoHyphens/>
        <w:autoSpaceDE w:val="0"/>
        <w:autoSpaceDN w:val="0"/>
        <w:adjustRightInd w:val="0"/>
        <w:jc w:val="center"/>
        <w:rPr>
          <w:rFonts w:eastAsia="SimSun"/>
          <w:b/>
          <w:kern w:val="1"/>
          <w:lang w:eastAsia="ar-SA"/>
        </w:rPr>
      </w:pPr>
      <w:r w:rsidRPr="008A384C">
        <w:rPr>
          <w:rFonts w:eastAsia="SimSun"/>
          <w:b/>
          <w:kern w:val="1"/>
          <w:lang w:eastAsia="ar-SA"/>
        </w:rPr>
        <w:t>2.6. Мероприятия подпрограммы</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Перечень мероприятий подпрограммы приведен в приложении 2 к подпрограмме.</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p>
    <w:p w:rsidR="008A384C" w:rsidRPr="008A384C" w:rsidRDefault="008A384C" w:rsidP="008A384C">
      <w:pPr>
        <w:widowControl w:val="0"/>
        <w:suppressAutoHyphens/>
        <w:autoSpaceDE w:val="0"/>
        <w:autoSpaceDN w:val="0"/>
        <w:adjustRightInd w:val="0"/>
        <w:jc w:val="center"/>
        <w:outlineLvl w:val="2"/>
        <w:rPr>
          <w:rFonts w:eastAsia="SimSun"/>
          <w:b/>
          <w:kern w:val="1"/>
          <w:lang w:eastAsia="ar-SA"/>
        </w:rPr>
      </w:pPr>
      <w:r w:rsidRPr="008A384C">
        <w:rPr>
          <w:rFonts w:eastAsia="SimSun"/>
          <w:b/>
          <w:kern w:val="1"/>
          <w:lang w:eastAsia="ar-SA"/>
        </w:rPr>
        <w:t>2.7. Обоснование финансовых, материальных и трудовых</w:t>
      </w:r>
    </w:p>
    <w:p w:rsidR="008A384C" w:rsidRPr="008A384C" w:rsidRDefault="008A384C" w:rsidP="008A384C">
      <w:pPr>
        <w:widowControl w:val="0"/>
        <w:suppressAutoHyphens/>
        <w:autoSpaceDE w:val="0"/>
        <w:autoSpaceDN w:val="0"/>
        <w:adjustRightInd w:val="0"/>
        <w:jc w:val="center"/>
        <w:rPr>
          <w:rFonts w:eastAsia="SimSun"/>
          <w:b/>
          <w:kern w:val="1"/>
          <w:lang w:eastAsia="ar-SA"/>
        </w:rPr>
      </w:pPr>
      <w:r w:rsidRPr="008A384C">
        <w:rPr>
          <w:rFonts w:eastAsia="SimSun"/>
          <w:b/>
          <w:kern w:val="1"/>
          <w:lang w:eastAsia="ar-SA"/>
        </w:rPr>
        <w:t>затрат (ресурсное обеспечение подпрограммы) с указанием</w:t>
      </w:r>
    </w:p>
    <w:p w:rsidR="008A384C" w:rsidRPr="008A384C" w:rsidRDefault="008A384C" w:rsidP="008A384C">
      <w:pPr>
        <w:widowControl w:val="0"/>
        <w:suppressAutoHyphens/>
        <w:autoSpaceDE w:val="0"/>
        <w:autoSpaceDN w:val="0"/>
        <w:adjustRightInd w:val="0"/>
        <w:jc w:val="center"/>
        <w:rPr>
          <w:rFonts w:eastAsia="SimSun"/>
          <w:kern w:val="1"/>
          <w:lang w:eastAsia="ar-SA"/>
        </w:rPr>
      </w:pPr>
      <w:r w:rsidRPr="008A384C">
        <w:rPr>
          <w:rFonts w:eastAsia="SimSun"/>
          <w:b/>
          <w:kern w:val="1"/>
          <w:lang w:eastAsia="ar-SA"/>
        </w:rPr>
        <w:t>источников финансирования</w:t>
      </w:r>
    </w:p>
    <w:p w:rsidR="008A384C" w:rsidRPr="008A384C" w:rsidRDefault="008A384C" w:rsidP="008A384C">
      <w:pPr>
        <w:widowControl w:val="0"/>
        <w:suppressAutoHyphens/>
        <w:autoSpaceDE w:val="0"/>
        <w:autoSpaceDN w:val="0"/>
        <w:adjustRightInd w:val="0"/>
        <w:jc w:val="both"/>
        <w:rPr>
          <w:rFonts w:eastAsia="SimSun"/>
          <w:kern w:val="1"/>
          <w:lang w:eastAsia="ar-SA"/>
        </w:rPr>
      </w:pP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r w:rsidRPr="008A384C">
        <w:rPr>
          <w:rFonts w:eastAsia="SimSun"/>
          <w:kern w:val="1"/>
          <w:lang w:eastAsia="ar-SA"/>
        </w:rPr>
        <w:t>Мероприятия подпрограммы реализуются за счет средств муниципального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8A384C" w:rsidRPr="008A384C" w:rsidRDefault="008A384C" w:rsidP="008A384C">
      <w:pPr>
        <w:widowControl w:val="0"/>
        <w:suppressAutoHyphens/>
        <w:autoSpaceDE w:val="0"/>
        <w:autoSpaceDN w:val="0"/>
        <w:adjustRightInd w:val="0"/>
        <w:ind w:firstLine="540"/>
        <w:jc w:val="both"/>
        <w:rPr>
          <w:rFonts w:eastAsia="SimSun"/>
          <w:kern w:val="1"/>
          <w:lang w:eastAsia="ar-SA"/>
        </w:rPr>
      </w:pP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Объем бюджетных ассигнований на реализацию подпрограммы составляет всего </w:t>
      </w:r>
      <w:r w:rsidRPr="008A384C">
        <w:rPr>
          <w:rFonts w:eastAsia="SimSun"/>
          <w:color w:val="FF0000"/>
          <w:kern w:val="1"/>
          <w:lang w:eastAsia="ar-SA"/>
        </w:rPr>
        <w:t>289 182,8</w:t>
      </w:r>
      <w:r w:rsidRPr="008A384C">
        <w:rPr>
          <w:rFonts w:eastAsia="SimSun"/>
          <w:kern w:val="1"/>
          <w:lang w:eastAsia="ar-SA"/>
        </w:rPr>
        <w:t xml:space="preserve"> тыс. рублей, </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в том числе по годам: </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2014 году – 8 322,9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2015 году – 8 249,0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2016 году – 9 030,7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2017 году – 9 893,5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2018 году –  11 851,0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2019 году –  10 606,1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2020 году – 34 832,9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2021 году – 56 125,6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2022 году – 25 604,0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2023 году – 28 050,4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в 2024 году – </w:t>
      </w:r>
      <w:r w:rsidRPr="008A384C">
        <w:rPr>
          <w:rFonts w:eastAsia="SimSun"/>
          <w:color w:val="FF0000"/>
          <w:kern w:val="1"/>
          <w:lang w:eastAsia="ar-SA"/>
        </w:rPr>
        <w:t>29 781,4</w:t>
      </w:r>
      <w:r w:rsidRPr="008A384C">
        <w:rPr>
          <w:rFonts w:eastAsia="SimSun"/>
          <w:kern w:val="1"/>
          <w:lang w:eastAsia="ar-SA"/>
        </w:rPr>
        <w:t xml:space="preserve"> тыс. рублей,</w:t>
      </w:r>
    </w:p>
    <w:p w:rsidR="008A384C" w:rsidRPr="008A384C" w:rsidRDefault="008A384C" w:rsidP="008A384C">
      <w:pPr>
        <w:snapToGrid w:val="0"/>
        <w:spacing w:line="276" w:lineRule="auto"/>
        <w:rPr>
          <w:rFonts w:eastAsia="SimSun"/>
          <w:kern w:val="1"/>
        </w:rPr>
      </w:pPr>
      <w:r w:rsidRPr="008A384C">
        <w:rPr>
          <w:rFonts w:eastAsia="SimSun"/>
          <w:kern w:val="1"/>
        </w:rPr>
        <w:t xml:space="preserve">в 2025 году – </w:t>
      </w:r>
      <w:r w:rsidRPr="008A384C">
        <w:rPr>
          <w:rFonts w:eastAsia="SimSun"/>
          <w:kern w:val="1"/>
          <w:lang w:eastAsia="ar-SA"/>
        </w:rPr>
        <w:t xml:space="preserve">18 944,9 </w:t>
      </w:r>
      <w:r w:rsidRPr="008A384C">
        <w:rPr>
          <w:rFonts w:eastAsia="SimSun"/>
          <w:kern w:val="1"/>
        </w:rPr>
        <w:t>тыс. рублей,</w:t>
      </w:r>
    </w:p>
    <w:p w:rsidR="008A384C" w:rsidRPr="008A384C" w:rsidRDefault="008A384C" w:rsidP="008A384C">
      <w:pPr>
        <w:snapToGrid w:val="0"/>
        <w:spacing w:line="276" w:lineRule="auto"/>
        <w:rPr>
          <w:rFonts w:eastAsia="SimSun"/>
          <w:kern w:val="1"/>
        </w:rPr>
      </w:pPr>
      <w:r w:rsidRPr="008A384C">
        <w:rPr>
          <w:rFonts w:eastAsia="SimSun"/>
          <w:kern w:val="1"/>
        </w:rPr>
        <w:t xml:space="preserve">в 2026 году – </w:t>
      </w:r>
      <w:r w:rsidRPr="008A384C">
        <w:rPr>
          <w:rFonts w:eastAsia="SimSun"/>
          <w:kern w:val="1"/>
          <w:lang w:eastAsia="ar-SA"/>
        </w:rPr>
        <w:t xml:space="preserve">18 944,9 </w:t>
      </w:r>
      <w:r w:rsidRPr="008A384C">
        <w:rPr>
          <w:rFonts w:eastAsia="SimSun"/>
          <w:kern w:val="1"/>
        </w:rPr>
        <w:t>тыс. рублей;</w:t>
      </w:r>
    </w:p>
    <w:p w:rsidR="008A384C" w:rsidRPr="008A384C" w:rsidRDefault="008A384C" w:rsidP="008A384C">
      <w:pPr>
        <w:snapToGrid w:val="0"/>
        <w:spacing w:after="200" w:line="276" w:lineRule="auto"/>
        <w:rPr>
          <w:rFonts w:eastAsia="SimSun"/>
          <w:kern w:val="1"/>
        </w:rPr>
      </w:pPr>
      <w:r w:rsidRPr="008A384C">
        <w:rPr>
          <w:rFonts w:eastAsia="SimSun"/>
          <w:color w:val="FF0000"/>
          <w:kern w:val="1"/>
          <w:lang w:eastAsia="ar-SA"/>
        </w:rPr>
        <w:t>в 2027 году – 18 944,9 тыс. рублей</w:t>
      </w:r>
      <w:r w:rsidRPr="008A384C">
        <w:rPr>
          <w:rFonts w:eastAsia="SimSun"/>
          <w:color w:val="FF0000"/>
          <w:kern w:val="1"/>
        </w:rPr>
        <w:t>.</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Из них:</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из средств краевого бюджета – </w:t>
      </w:r>
      <w:r w:rsidRPr="008A384C">
        <w:rPr>
          <w:rFonts w:eastAsia="SimSun"/>
          <w:color w:val="FF0000"/>
          <w:kern w:val="1"/>
          <w:lang w:eastAsia="ar-SA"/>
        </w:rPr>
        <w:t xml:space="preserve">38 334,4 </w:t>
      </w:r>
      <w:r w:rsidRPr="008A384C">
        <w:rPr>
          <w:rFonts w:eastAsia="SimSun"/>
          <w:kern w:val="1"/>
          <w:lang w:eastAsia="ar-SA"/>
        </w:rPr>
        <w:t>тыс. руб., в том числе:</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2014 году – 942,1тыс.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2015 году – 598,2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2016 году – 830,0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2017 году – 1 282,0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2018 году – 1 755,6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2019 году – 944,3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2020 году – 13 523,7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2021 году – 4 793,1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2022 году – 3 539,3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2023 году – 4 648,1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2024 году – 2 576,4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2025 году – 967,2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2026 году – 967,2 тыс. рублей;</w:t>
      </w:r>
    </w:p>
    <w:p w:rsidR="008A384C" w:rsidRPr="008A384C" w:rsidRDefault="008A384C" w:rsidP="008A384C">
      <w:pPr>
        <w:widowControl w:val="0"/>
        <w:suppressAutoHyphens/>
        <w:spacing w:line="100" w:lineRule="atLeast"/>
        <w:rPr>
          <w:rFonts w:eastAsia="SimSun"/>
          <w:color w:val="FF0000"/>
          <w:kern w:val="1"/>
          <w:lang w:eastAsia="ar-SA"/>
        </w:rPr>
      </w:pPr>
      <w:r w:rsidRPr="008A384C">
        <w:rPr>
          <w:rFonts w:eastAsia="SimSun"/>
          <w:color w:val="FF0000"/>
          <w:kern w:val="1"/>
          <w:lang w:eastAsia="ar-SA"/>
        </w:rPr>
        <w:t>в 2027 году – 967,2 тыс. рублей.</w:t>
      </w:r>
    </w:p>
    <w:p w:rsidR="008A384C" w:rsidRPr="008A384C" w:rsidRDefault="008A384C" w:rsidP="008A384C">
      <w:pPr>
        <w:widowControl w:val="0"/>
        <w:suppressAutoHyphens/>
        <w:spacing w:line="100" w:lineRule="atLeast"/>
        <w:rPr>
          <w:rFonts w:eastAsia="SimSun"/>
          <w:kern w:val="1"/>
          <w:lang w:eastAsia="ar-SA"/>
        </w:rPr>
      </w:pP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из средств местного бюджета – </w:t>
      </w:r>
      <w:r w:rsidRPr="008A384C">
        <w:rPr>
          <w:rFonts w:eastAsia="SimSun"/>
          <w:color w:val="FF0000"/>
          <w:kern w:val="1"/>
          <w:lang w:eastAsia="ar-SA"/>
        </w:rPr>
        <w:t>166 118,1</w:t>
      </w:r>
      <w:r w:rsidRPr="008A384C">
        <w:rPr>
          <w:rFonts w:eastAsia="SimSun"/>
          <w:kern w:val="1"/>
          <w:lang w:eastAsia="ar-SA"/>
        </w:rPr>
        <w:t xml:space="preserve"> тыс. рублей, в том числе:</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2014 году – 6 423,7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2015 году – 7 339,2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2016 году – 8 038,5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2017 году – 8 336,0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2018 году – 9 501,9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2019 году – 8 261,6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2020 году – 16 167,1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2021 году – 14 788,7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2022 году – 13 457,3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2023 году – 15 270,7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в 2024 году – </w:t>
      </w:r>
      <w:r w:rsidRPr="008A384C">
        <w:rPr>
          <w:rFonts w:eastAsia="SimSun"/>
          <w:color w:val="FF0000"/>
          <w:kern w:val="1"/>
          <w:lang w:eastAsia="ar-SA"/>
        </w:rPr>
        <w:t xml:space="preserve">17 338,0 </w:t>
      </w:r>
      <w:r w:rsidRPr="008A384C">
        <w:rPr>
          <w:rFonts w:eastAsia="SimSun"/>
          <w:kern w:val="1"/>
          <w:lang w:eastAsia="ar-SA"/>
        </w:rPr>
        <w:t>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2025 году – 13 716,7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2026 году – 13 716,7 тыс. рублей;</w:t>
      </w:r>
    </w:p>
    <w:p w:rsidR="008A384C" w:rsidRPr="008A384C" w:rsidRDefault="008A384C" w:rsidP="008A384C">
      <w:pPr>
        <w:widowControl w:val="0"/>
        <w:suppressAutoHyphens/>
        <w:spacing w:line="100" w:lineRule="atLeast"/>
        <w:rPr>
          <w:rFonts w:eastAsia="SimSun"/>
          <w:color w:val="FF0000"/>
          <w:kern w:val="1"/>
          <w:lang w:eastAsia="ar-SA"/>
        </w:rPr>
      </w:pPr>
      <w:r w:rsidRPr="008A384C">
        <w:rPr>
          <w:rFonts w:eastAsia="SimSun"/>
          <w:color w:val="FF0000"/>
          <w:kern w:val="1"/>
          <w:lang w:eastAsia="ar-SA"/>
        </w:rPr>
        <w:t>в 2027 году – 13 716,7 тыс. рублей.</w:t>
      </w:r>
    </w:p>
    <w:p w:rsidR="008A384C" w:rsidRPr="008A384C" w:rsidRDefault="008A384C" w:rsidP="008A384C">
      <w:pPr>
        <w:widowControl w:val="0"/>
        <w:suppressAutoHyphens/>
        <w:spacing w:line="100" w:lineRule="atLeast"/>
        <w:rPr>
          <w:rFonts w:eastAsia="SimSun"/>
          <w:kern w:val="1"/>
          <w:lang w:eastAsia="ar-SA"/>
        </w:rPr>
      </w:pP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из внебюджетных источников –</w:t>
      </w:r>
      <w:r w:rsidRPr="008A384C">
        <w:rPr>
          <w:rFonts w:eastAsia="SimSun"/>
          <w:color w:val="FF0000"/>
          <w:kern w:val="1"/>
          <w:lang w:eastAsia="ar-SA"/>
        </w:rPr>
        <w:t xml:space="preserve">84 730,3 </w:t>
      </w:r>
      <w:r w:rsidRPr="008A384C">
        <w:rPr>
          <w:rFonts w:eastAsia="SimSun"/>
          <w:kern w:val="1"/>
          <w:lang w:eastAsia="ar-SA"/>
        </w:rPr>
        <w:t>тыс. руб., в том числе:</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2014 году – 957,1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2015 году – 311,6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2016 году – 162,2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2017 году – 275,5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2018 году – 593,5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2019 году – 1 400,2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2020 году – 5 142,1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2021 году – 36 543,8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2022 году – 8 608,0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в 2023 году – 8 131,6 тыс. рублей,</w:t>
      </w:r>
    </w:p>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 xml:space="preserve">в 2024 году – </w:t>
      </w:r>
      <w:r w:rsidRPr="008A384C">
        <w:rPr>
          <w:rFonts w:eastAsia="SimSun"/>
          <w:color w:val="FF0000"/>
          <w:kern w:val="1"/>
          <w:lang w:eastAsia="ar-SA"/>
        </w:rPr>
        <w:t xml:space="preserve">9 821,7 </w:t>
      </w:r>
      <w:r w:rsidRPr="008A384C">
        <w:rPr>
          <w:rFonts w:eastAsia="SimSun"/>
          <w:kern w:val="1"/>
          <w:lang w:eastAsia="ar-SA"/>
        </w:rPr>
        <w:t>тыс. рублей,</w:t>
      </w:r>
    </w:p>
    <w:p w:rsidR="008A384C" w:rsidRPr="008A384C" w:rsidRDefault="008A384C" w:rsidP="008A384C">
      <w:pPr>
        <w:widowControl w:val="0"/>
        <w:suppressAutoHyphens/>
        <w:autoSpaceDE w:val="0"/>
        <w:autoSpaceDN w:val="0"/>
        <w:adjustRightInd w:val="0"/>
        <w:jc w:val="both"/>
        <w:rPr>
          <w:rFonts w:eastAsia="SimSun"/>
          <w:kern w:val="1"/>
          <w:lang w:eastAsia="ar-SA"/>
        </w:rPr>
      </w:pPr>
      <w:r w:rsidRPr="008A384C">
        <w:rPr>
          <w:rFonts w:eastAsia="SimSun"/>
          <w:kern w:val="1"/>
          <w:lang w:eastAsia="ar-SA"/>
        </w:rPr>
        <w:t>в 2025 году – 4 261,0 тыс. рублей,</w:t>
      </w:r>
    </w:p>
    <w:p w:rsidR="008A384C" w:rsidRPr="008A384C" w:rsidRDefault="008A384C" w:rsidP="008A384C">
      <w:pPr>
        <w:widowControl w:val="0"/>
        <w:suppressAutoHyphens/>
        <w:autoSpaceDE w:val="0"/>
        <w:autoSpaceDN w:val="0"/>
        <w:adjustRightInd w:val="0"/>
        <w:jc w:val="both"/>
        <w:rPr>
          <w:rFonts w:eastAsia="SimSun"/>
          <w:kern w:val="1"/>
          <w:lang w:eastAsia="ar-SA"/>
        </w:rPr>
      </w:pPr>
      <w:r w:rsidRPr="008A384C">
        <w:rPr>
          <w:rFonts w:eastAsia="SimSun"/>
          <w:kern w:val="1"/>
          <w:lang w:eastAsia="ar-SA"/>
        </w:rPr>
        <w:t>в 2026 году – 4 261,0 тыс. рублей;</w:t>
      </w:r>
    </w:p>
    <w:p w:rsidR="008A384C" w:rsidRPr="008A384C" w:rsidRDefault="008A384C" w:rsidP="008A384C">
      <w:pPr>
        <w:widowControl w:val="0"/>
        <w:suppressAutoHyphens/>
        <w:autoSpaceDE w:val="0"/>
        <w:autoSpaceDN w:val="0"/>
        <w:adjustRightInd w:val="0"/>
        <w:jc w:val="both"/>
        <w:rPr>
          <w:rFonts w:eastAsia="SimSun"/>
          <w:color w:val="FF0000"/>
          <w:kern w:val="1"/>
          <w:lang w:eastAsia="ar-SA"/>
        </w:rPr>
      </w:pPr>
      <w:r w:rsidRPr="008A384C">
        <w:rPr>
          <w:rFonts w:eastAsia="SimSun"/>
          <w:color w:val="FF0000"/>
          <w:kern w:val="1"/>
          <w:lang w:eastAsia="ar-SA"/>
        </w:rPr>
        <w:t>в 2027 году – 4 261,0 тыс. рублей.</w:t>
      </w:r>
    </w:p>
    <w:p w:rsidR="008A384C" w:rsidRPr="008A384C" w:rsidRDefault="008A384C" w:rsidP="008A384C">
      <w:pPr>
        <w:widowControl w:val="0"/>
        <w:suppressAutoHyphens/>
        <w:autoSpaceDE w:val="0"/>
        <w:autoSpaceDN w:val="0"/>
        <w:adjustRightInd w:val="0"/>
        <w:jc w:val="both"/>
        <w:rPr>
          <w:rFonts w:eastAsia="SimSun"/>
          <w:kern w:val="1"/>
          <w:lang w:eastAsia="ar-SA"/>
        </w:rPr>
      </w:pPr>
    </w:p>
    <w:p w:rsidR="008A384C" w:rsidRPr="008A384C" w:rsidRDefault="008A384C" w:rsidP="008A384C">
      <w:pPr>
        <w:widowControl w:val="0"/>
        <w:suppressAutoHyphens/>
        <w:autoSpaceDE w:val="0"/>
        <w:autoSpaceDN w:val="0"/>
        <w:adjustRightInd w:val="0"/>
        <w:jc w:val="both"/>
        <w:rPr>
          <w:rFonts w:eastAsia="SimSun"/>
          <w:kern w:val="1"/>
          <w:lang w:eastAsia="ar-SA"/>
        </w:rPr>
      </w:pPr>
    </w:p>
    <w:p w:rsidR="008A384C" w:rsidRPr="008A384C" w:rsidRDefault="008A384C" w:rsidP="008A384C">
      <w:pPr>
        <w:widowControl w:val="0"/>
        <w:suppressAutoHyphens/>
        <w:autoSpaceDE w:val="0"/>
        <w:autoSpaceDN w:val="0"/>
        <w:adjustRightInd w:val="0"/>
        <w:jc w:val="both"/>
        <w:rPr>
          <w:rFonts w:eastAsia="SimSun"/>
          <w:kern w:val="1"/>
          <w:lang w:eastAsia="ar-SA"/>
        </w:rPr>
      </w:pPr>
      <w:r w:rsidRPr="008A384C">
        <w:rPr>
          <w:rFonts w:eastAsia="SimSun"/>
          <w:kern w:val="1"/>
          <w:lang w:eastAsia="ar-SA"/>
        </w:rPr>
        <w:t>Начальник отдела физической культуры,</w:t>
      </w:r>
      <w:r w:rsidRPr="008A384C">
        <w:rPr>
          <w:rFonts w:eastAsia="SimSun"/>
          <w:kern w:val="1"/>
          <w:lang w:eastAsia="ar-SA"/>
        </w:rPr>
        <w:tab/>
      </w:r>
    </w:p>
    <w:p w:rsidR="008A384C" w:rsidRPr="008A384C" w:rsidRDefault="008A384C" w:rsidP="008A384C">
      <w:pPr>
        <w:widowControl w:val="0"/>
        <w:suppressAutoHyphens/>
        <w:autoSpaceDE w:val="0"/>
        <w:autoSpaceDN w:val="0"/>
        <w:adjustRightInd w:val="0"/>
        <w:jc w:val="both"/>
        <w:rPr>
          <w:rFonts w:eastAsia="SimSun"/>
          <w:kern w:val="1"/>
          <w:lang w:eastAsia="ar-SA"/>
        </w:rPr>
      </w:pPr>
      <w:r w:rsidRPr="008A384C">
        <w:rPr>
          <w:rFonts w:eastAsia="SimSun"/>
          <w:kern w:val="1"/>
          <w:lang w:eastAsia="ar-SA"/>
        </w:rPr>
        <w:t>спорта и молодежной политики</w:t>
      </w:r>
    </w:p>
    <w:p w:rsidR="008A384C" w:rsidRPr="008A384C" w:rsidRDefault="008A384C" w:rsidP="008A384C">
      <w:pPr>
        <w:widowControl w:val="0"/>
        <w:suppressAutoHyphens/>
        <w:autoSpaceDE w:val="0"/>
        <w:autoSpaceDN w:val="0"/>
        <w:adjustRightInd w:val="0"/>
        <w:jc w:val="both"/>
        <w:rPr>
          <w:rFonts w:eastAsia="SimSun"/>
          <w:kern w:val="1"/>
          <w:lang w:eastAsia="ar-SA"/>
        </w:rPr>
      </w:pPr>
      <w:r w:rsidRPr="008A384C">
        <w:rPr>
          <w:rFonts w:eastAsia="SimSun"/>
          <w:kern w:val="1"/>
          <w:lang w:eastAsia="ar-SA"/>
        </w:rPr>
        <w:t>администрации города Дивногорска</w:t>
      </w:r>
      <w:r w:rsidRPr="008A384C">
        <w:rPr>
          <w:rFonts w:eastAsia="SimSun"/>
          <w:kern w:val="1"/>
          <w:lang w:eastAsia="ar-SA"/>
        </w:rPr>
        <w:tab/>
      </w:r>
      <w:r w:rsidRPr="008A384C">
        <w:rPr>
          <w:rFonts w:eastAsia="SimSun"/>
          <w:kern w:val="1"/>
          <w:lang w:eastAsia="ar-SA"/>
        </w:rPr>
        <w:tab/>
      </w:r>
      <w:r w:rsidRPr="008A384C">
        <w:rPr>
          <w:rFonts w:eastAsia="SimSun"/>
          <w:kern w:val="1"/>
          <w:lang w:eastAsia="ar-SA"/>
        </w:rPr>
        <w:tab/>
      </w:r>
      <w:r w:rsidRPr="008A384C">
        <w:rPr>
          <w:rFonts w:eastAsia="SimSun"/>
          <w:kern w:val="1"/>
          <w:lang w:eastAsia="ar-SA"/>
        </w:rPr>
        <w:tab/>
      </w:r>
      <w:r w:rsidRPr="008A384C">
        <w:rPr>
          <w:rFonts w:eastAsia="SimSun"/>
          <w:kern w:val="1"/>
          <w:lang w:eastAsia="ar-SA"/>
        </w:rPr>
        <w:tab/>
      </w:r>
      <w:r w:rsidRPr="008A384C">
        <w:rPr>
          <w:rFonts w:eastAsia="SimSun"/>
          <w:kern w:val="1"/>
          <w:lang w:eastAsia="ar-SA"/>
        </w:rPr>
        <w:tab/>
        <w:t>Н. В. Калинин</w:t>
      </w: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rPr>
          <w:sz w:val="28"/>
        </w:rPr>
      </w:pPr>
    </w:p>
    <w:p w:rsidR="008A384C" w:rsidRPr="008A384C" w:rsidRDefault="008A384C" w:rsidP="008A384C">
      <w:pPr>
        <w:rPr>
          <w:sz w:val="28"/>
        </w:rPr>
      </w:pPr>
    </w:p>
    <w:p w:rsidR="008A384C" w:rsidRPr="008A384C" w:rsidRDefault="008A384C" w:rsidP="008A384C">
      <w:pPr>
        <w:rPr>
          <w:sz w:val="28"/>
        </w:rPr>
      </w:pPr>
    </w:p>
    <w:p w:rsidR="008A384C" w:rsidRPr="008A384C" w:rsidRDefault="008A384C" w:rsidP="008A384C">
      <w:pPr>
        <w:ind w:left="4956" w:firstLine="708"/>
      </w:pPr>
      <w:r w:rsidRPr="008A384C">
        <w:t>Приложение № 6</w:t>
      </w:r>
    </w:p>
    <w:p w:rsidR="008A384C" w:rsidRPr="008A384C" w:rsidRDefault="008A384C" w:rsidP="008A384C">
      <w:pPr>
        <w:ind w:left="4956" w:firstLine="708"/>
      </w:pPr>
      <w:r w:rsidRPr="008A384C">
        <w:t>к муниципальной программе</w:t>
      </w:r>
    </w:p>
    <w:p w:rsidR="008A384C" w:rsidRPr="008A384C" w:rsidRDefault="008A384C" w:rsidP="008A384C">
      <w:pPr>
        <w:ind w:left="4956" w:firstLine="708"/>
      </w:pPr>
      <w:r w:rsidRPr="008A384C">
        <w:t xml:space="preserve">города Дивногорска </w:t>
      </w:r>
    </w:p>
    <w:p w:rsidR="008A384C" w:rsidRPr="008A384C" w:rsidRDefault="008A384C" w:rsidP="008A384C">
      <w:pPr>
        <w:ind w:left="5664"/>
        <w:rPr>
          <w:lang w:eastAsia="ar-SA"/>
        </w:rPr>
      </w:pPr>
      <w:r w:rsidRPr="008A384C">
        <w:rPr>
          <w:lang w:eastAsia="ar-SA"/>
        </w:rPr>
        <w:t>«Физическая культур, спорт и молодежная политика в муниципальном образовании город Дивногорск»</w:t>
      </w:r>
    </w:p>
    <w:p w:rsidR="008A384C" w:rsidRPr="008A384C" w:rsidRDefault="008A384C" w:rsidP="008A384C">
      <w:pPr>
        <w:ind w:left="7788" w:firstLine="708"/>
      </w:pPr>
    </w:p>
    <w:p w:rsidR="008A384C" w:rsidRPr="008A384C" w:rsidRDefault="008A384C" w:rsidP="008A384C">
      <w:pPr>
        <w:widowControl w:val="0"/>
        <w:suppressAutoHyphens/>
        <w:spacing w:line="100" w:lineRule="atLeast"/>
        <w:jc w:val="center"/>
        <w:rPr>
          <w:rFonts w:eastAsia="SimSun"/>
          <w:b/>
          <w:bCs/>
          <w:kern w:val="1"/>
          <w:lang w:eastAsia="zh-CN"/>
        </w:rPr>
      </w:pPr>
      <w:r w:rsidRPr="008A384C">
        <w:rPr>
          <w:rFonts w:eastAsia="SimSun"/>
          <w:b/>
          <w:bCs/>
          <w:kern w:val="1"/>
          <w:lang w:eastAsia="zh-CN"/>
        </w:rPr>
        <w:t xml:space="preserve">Подпрограмма 3 </w:t>
      </w:r>
    </w:p>
    <w:p w:rsidR="008A384C" w:rsidRPr="008A384C" w:rsidRDefault="008A384C" w:rsidP="008A384C">
      <w:pPr>
        <w:widowControl w:val="0"/>
        <w:suppressAutoHyphens/>
        <w:spacing w:line="100" w:lineRule="atLeast"/>
        <w:jc w:val="center"/>
        <w:rPr>
          <w:rFonts w:eastAsia="SimSun"/>
          <w:b/>
          <w:bCs/>
          <w:kern w:val="1"/>
          <w:lang w:eastAsia="zh-CN"/>
        </w:rPr>
      </w:pPr>
      <w:r w:rsidRPr="008A384C">
        <w:rPr>
          <w:rFonts w:eastAsia="SimSun"/>
          <w:b/>
          <w:bCs/>
          <w:kern w:val="1"/>
          <w:lang w:eastAsia="zh-CN"/>
        </w:rPr>
        <w:t>«Дополнительное образование детей в учреждении физкультурно-спортивной направленности», реализуемая в рамках муниципальной</w:t>
      </w:r>
    </w:p>
    <w:p w:rsidR="008A384C" w:rsidRPr="008A384C" w:rsidRDefault="008A384C" w:rsidP="008A384C">
      <w:pPr>
        <w:widowControl w:val="0"/>
        <w:suppressAutoHyphens/>
        <w:spacing w:line="100" w:lineRule="atLeast"/>
        <w:jc w:val="center"/>
        <w:rPr>
          <w:rFonts w:eastAsia="SimSun"/>
          <w:b/>
          <w:bCs/>
          <w:kern w:val="1"/>
          <w:lang w:eastAsia="zh-CN"/>
        </w:rPr>
      </w:pPr>
      <w:r w:rsidRPr="008A384C">
        <w:rPr>
          <w:rFonts w:eastAsia="SimSun"/>
          <w:b/>
          <w:bCs/>
          <w:kern w:val="1"/>
          <w:lang w:eastAsia="zh-CN"/>
        </w:rPr>
        <w:t xml:space="preserve">программы «Физическая культура, спорт и молодежная политика в муниципальном образовании город Дивногорск» </w:t>
      </w:r>
    </w:p>
    <w:p w:rsidR="008A384C" w:rsidRPr="008A384C" w:rsidRDefault="008A384C" w:rsidP="008A384C">
      <w:pPr>
        <w:widowControl w:val="0"/>
        <w:suppressAutoHyphens/>
        <w:spacing w:line="100" w:lineRule="atLeast"/>
        <w:jc w:val="center"/>
        <w:rPr>
          <w:rFonts w:eastAsia="SimSun"/>
          <w:b/>
          <w:bCs/>
          <w:kern w:val="1"/>
          <w:lang w:eastAsia="zh-CN"/>
        </w:rPr>
      </w:pPr>
    </w:p>
    <w:p w:rsidR="008A384C" w:rsidRPr="008A384C" w:rsidRDefault="008A384C" w:rsidP="008A384C">
      <w:pPr>
        <w:widowControl w:val="0"/>
        <w:numPr>
          <w:ilvl w:val="0"/>
          <w:numId w:val="45"/>
        </w:numPr>
        <w:suppressAutoHyphens/>
        <w:spacing w:line="100" w:lineRule="atLeast"/>
        <w:ind w:left="0" w:firstLine="0"/>
        <w:jc w:val="center"/>
        <w:rPr>
          <w:b/>
          <w:lang w:eastAsia="zh-CN"/>
        </w:rPr>
      </w:pPr>
      <w:r w:rsidRPr="008A384C">
        <w:rPr>
          <w:b/>
          <w:lang w:eastAsia="zh-CN"/>
        </w:rPr>
        <w:t>Паспорт подпрограммы</w:t>
      </w:r>
    </w:p>
    <w:p w:rsidR="008A384C" w:rsidRPr="008A384C" w:rsidRDefault="008A384C" w:rsidP="008A384C">
      <w:pPr>
        <w:widowControl w:val="0"/>
        <w:suppressAutoHyphens/>
        <w:spacing w:line="100" w:lineRule="atLeast"/>
        <w:jc w:val="center"/>
        <w:rPr>
          <w:lang w:eastAsia="zh-CN"/>
        </w:rPr>
      </w:pPr>
    </w:p>
    <w:tbl>
      <w:tblPr>
        <w:tblW w:w="9734" w:type="dxa"/>
        <w:tblInd w:w="-20" w:type="dxa"/>
        <w:tblLayout w:type="fixed"/>
        <w:tblCellMar>
          <w:left w:w="75" w:type="dxa"/>
          <w:right w:w="75" w:type="dxa"/>
        </w:tblCellMar>
        <w:tblLook w:val="0000" w:firstRow="0" w:lastRow="0" w:firstColumn="0" w:lastColumn="0" w:noHBand="0" w:noVBand="0"/>
      </w:tblPr>
      <w:tblGrid>
        <w:gridCol w:w="2505"/>
        <w:gridCol w:w="7229"/>
      </w:tblGrid>
      <w:tr w:rsidR="008A384C" w:rsidRPr="008A384C" w:rsidTr="008A384C">
        <w:trPr>
          <w:trHeight w:val="800"/>
        </w:trPr>
        <w:tc>
          <w:tcPr>
            <w:tcW w:w="2505" w:type="dxa"/>
            <w:tcBorders>
              <w:top w:val="single" w:sz="4" w:space="0" w:color="000000"/>
              <w:left w:val="single" w:sz="4" w:space="0" w:color="000000"/>
              <w:bottom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zh-CN"/>
              </w:rPr>
            </w:pPr>
            <w:r w:rsidRPr="008A384C">
              <w:rPr>
                <w:rFonts w:eastAsia="SimSun"/>
                <w:kern w:val="1"/>
                <w:lang w:eastAsia="zh-CN"/>
              </w:rPr>
              <w:t xml:space="preserve">Наименование        </w:t>
            </w:r>
            <w:r w:rsidRPr="008A384C">
              <w:rPr>
                <w:rFonts w:eastAsia="SimSun"/>
                <w:kern w:val="1"/>
                <w:lang w:eastAsia="zh-CN"/>
              </w:rPr>
              <w:br/>
              <w:t xml:space="preserve">подпрограммы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zh-CN"/>
              </w:rPr>
            </w:pPr>
            <w:r w:rsidRPr="008A384C">
              <w:rPr>
                <w:rFonts w:eastAsia="SimSun"/>
                <w:kern w:val="1"/>
                <w:lang w:eastAsia="zh-CN"/>
              </w:rPr>
              <w:t>«Дополнительное образование детей в учреждении физкультурно-спортивной направленности» (далее – Подпрограмма)</w:t>
            </w:r>
          </w:p>
        </w:tc>
      </w:tr>
      <w:tr w:rsidR="008A384C" w:rsidRPr="008A384C" w:rsidTr="008A384C">
        <w:trPr>
          <w:trHeight w:val="800"/>
        </w:trPr>
        <w:tc>
          <w:tcPr>
            <w:tcW w:w="2505" w:type="dxa"/>
            <w:tcBorders>
              <w:top w:val="single" w:sz="4" w:space="0" w:color="000000"/>
              <w:left w:val="single" w:sz="4" w:space="0" w:color="000000"/>
              <w:bottom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zh-CN"/>
              </w:rPr>
            </w:pPr>
            <w:r w:rsidRPr="008A384C">
              <w:rPr>
                <w:rFonts w:eastAsia="SimSun"/>
                <w:kern w:val="1"/>
                <w:lang w:eastAsia="zh-CN"/>
              </w:rPr>
              <w:t>Наименование муниципальной программы, в рамках которой реализуется Подпрограмма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zh-CN"/>
              </w:rPr>
            </w:pPr>
            <w:r w:rsidRPr="008A384C">
              <w:rPr>
                <w:rFonts w:eastAsia="SimSun"/>
                <w:kern w:val="1"/>
                <w:lang w:eastAsia="zh-CN"/>
              </w:rPr>
              <w:t xml:space="preserve">«Физическая культура, спорт и молодежная политика в муниципальном образовании город Дивногорск» </w:t>
            </w:r>
          </w:p>
        </w:tc>
      </w:tr>
      <w:tr w:rsidR="008A384C" w:rsidRPr="008A384C" w:rsidTr="008A384C">
        <w:trPr>
          <w:trHeight w:val="800"/>
        </w:trPr>
        <w:tc>
          <w:tcPr>
            <w:tcW w:w="2505" w:type="dxa"/>
            <w:tcBorders>
              <w:top w:val="single" w:sz="4" w:space="0" w:color="000000"/>
              <w:left w:val="single" w:sz="4" w:space="0" w:color="000000"/>
              <w:bottom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zh-CN"/>
              </w:rPr>
            </w:pPr>
            <w:r w:rsidRPr="008A384C">
              <w:rPr>
                <w:rFonts w:eastAsia="SimSun"/>
                <w:kern w:val="1"/>
                <w:lang w:eastAsia="zh-CN"/>
              </w:rPr>
              <w:t>Исполнитель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zh-CN"/>
              </w:rPr>
            </w:pPr>
            <w:r w:rsidRPr="008A384C">
              <w:rPr>
                <w:rFonts w:eastAsia="SimSun"/>
                <w:kern w:val="1"/>
                <w:lang w:eastAsia="zh-CN"/>
              </w:rPr>
              <w:t xml:space="preserve">Отдел физической культуры, спорта и молодежной политики администрации города Дивногорска </w:t>
            </w:r>
          </w:p>
        </w:tc>
      </w:tr>
      <w:tr w:rsidR="008A384C" w:rsidRPr="008A384C" w:rsidTr="008A384C">
        <w:trPr>
          <w:trHeight w:val="800"/>
        </w:trPr>
        <w:tc>
          <w:tcPr>
            <w:tcW w:w="2505" w:type="dxa"/>
            <w:tcBorders>
              <w:top w:val="single" w:sz="4" w:space="0" w:color="000000"/>
              <w:left w:val="single" w:sz="4" w:space="0" w:color="000000"/>
              <w:bottom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zh-CN"/>
              </w:rPr>
            </w:pPr>
            <w:r w:rsidRPr="008A384C">
              <w:rPr>
                <w:rFonts w:eastAsia="SimSun"/>
                <w:kern w:val="1"/>
                <w:lang w:eastAsia="zh-CN"/>
              </w:rPr>
              <w:t>Соисполнители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zh-CN"/>
              </w:rPr>
            </w:pPr>
            <w:r w:rsidRPr="008A384C">
              <w:rPr>
                <w:rFonts w:eastAsia="SimSun"/>
                <w:kern w:val="1"/>
                <w:lang w:eastAsia="zh-CN"/>
              </w:rPr>
              <w:t xml:space="preserve">Муниципальное бюджетное образовательное учреждение дополнительного образования «Детско-юношеская спортивная школа» </w:t>
            </w:r>
          </w:p>
        </w:tc>
      </w:tr>
      <w:tr w:rsidR="008A384C" w:rsidRPr="008A384C" w:rsidTr="008A384C">
        <w:trPr>
          <w:trHeight w:val="928"/>
        </w:trPr>
        <w:tc>
          <w:tcPr>
            <w:tcW w:w="2505" w:type="dxa"/>
            <w:tcBorders>
              <w:top w:val="single" w:sz="4" w:space="0" w:color="000000"/>
              <w:left w:val="single" w:sz="4" w:space="0" w:color="000000"/>
              <w:bottom w:val="single" w:sz="4" w:space="0" w:color="000000"/>
            </w:tcBorders>
            <w:shd w:val="clear" w:color="auto" w:fill="auto"/>
          </w:tcPr>
          <w:p w:rsidR="008A384C" w:rsidRPr="008A384C" w:rsidRDefault="008A384C" w:rsidP="008A384C">
            <w:pPr>
              <w:widowControl w:val="0"/>
              <w:suppressAutoHyphens/>
              <w:spacing w:line="100" w:lineRule="atLeast"/>
              <w:rPr>
                <w:rFonts w:eastAsia="Calibri"/>
                <w:spacing w:val="-2"/>
                <w:kern w:val="1"/>
                <w:lang w:eastAsia="zh-CN"/>
              </w:rPr>
            </w:pPr>
            <w:r w:rsidRPr="008A384C">
              <w:rPr>
                <w:rFonts w:eastAsia="Calibri"/>
                <w:spacing w:val="-2"/>
                <w:kern w:val="1"/>
                <w:lang w:eastAsia="zh-CN"/>
              </w:rPr>
              <w:t>Цель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napToGrid w:val="0"/>
              <w:spacing w:line="100" w:lineRule="atLeast"/>
              <w:rPr>
                <w:rFonts w:eastAsia="Calibri"/>
                <w:bCs/>
                <w:spacing w:val="-2"/>
                <w:kern w:val="1"/>
                <w:lang w:eastAsia="zh-CN"/>
              </w:rPr>
            </w:pPr>
            <w:r w:rsidRPr="008A384C">
              <w:rPr>
                <w:rFonts w:eastAsia="Calibri"/>
                <w:bCs/>
                <w:spacing w:val="-2"/>
                <w:kern w:val="1"/>
                <w:lang w:eastAsia="zh-CN"/>
              </w:rPr>
              <w:t>Реализация образовательных программ дополнительного образования детей.</w:t>
            </w:r>
          </w:p>
          <w:p w:rsidR="008A384C" w:rsidRPr="008A384C" w:rsidRDefault="008A384C" w:rsidP="008A384C">
            <w:pPr>
              <w:widowControl w:val="0"/>
              <w:suppressAutoHyphens/>
              <w:snapToGrid w:val="0"/>
              <w:spacing w:line="100" w:lineRule="atLeast"/>
              <w:rPr>
                <w:rFonts w:eastAsia="SimSun"/>
                <w:b/>
                <w:bCs/>
                <w:kern w:val="1"/>
                <w:lang w:eastAsia="zh-CN"/>
              </w:rPr>
            </w:pPr>
          </w:p>
        </w:tc>
      </w:tr>
      <w:tr w:rsidR="008A384C" w:rsidRPr="008A384C" w:rsidTr="008A384C">
        <w:trPr>
          <w:trHeight w:val="1014"/>
        </w:trPr>
        <w:tc>
          <w:tcPr>
            <w:tcW w:w="2505" w:type="dxa"/>
            <w:tcBorders>
              <w:top w:val="single" w:sz="4" w:space="0" w:color="000000"/>
              <w:left w:val="single" w:sz="4" w:space="0" w:color="000000"/>
              <w:bottom w:val="single" w:sz="4" w:space="0" w:color="000000"/>
            </w:tcBorders>
            <w:shd w:val="clear" w:color="auto" w:fill="auto"/>
          </w:tcPr>
          <w:p w:rsidR="008A384C" w:rsidRPr="008A384C" w:rsidRDefault="008A384C" w:rsidP="008A384C">
            <w:pPr>
              <w:widowControl w:val="0"/>
              <w:suppressAutoHyphens/>
              <w:spacing w:line="100" w:lineRule="atLeast"/>
              <w:rPr>
                <w:rFonts w:eastAsia="Calibri"/>
                <w:kern w:val="1"/>
                <w:lang w:eastAsia="en-US"/>
              </w:rPr>
            </w:pPr>
            <w:r w:rsidRPr="008A384C">
              <w:rPr>
                <w:rFonts w:eastAsia="SimSun"/>
                <w:kern w:val="1"/>
                <w:lang w:eastAsia="zh-CN"/>
              </w:rPr>
              <w:t>Задачи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jc w:val="both"/>
              <w:rPr>
                <w:rFonts w:eastAsia="Calibri"/>
                <w:lang w:eastAsia="en-US"/>
              </w:rPr>
            </w:pPr>
            <w:r w:rsidRPr="008A384C">
              <w:rPr>
                <w:rFonts w:eastAsia="Calibri"/>
                <w:lang w:eastAsia="en-US"/>
              </w:rPr>
              <w:t>1. 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p>
          <w:p w:rsidR="008A384C" w:rsidRPr="008A384C" w:rsidRDefault="008A384C" w:rsidP="008A384C">
            <w:pPr>
              <w:jc w:val="both"/>
              <w:rPr>
                <w:rFonts w:eastAsia="Calibri"/>
                <w:lang w:eastAsia="en-US"/>
              </w:rPr>
            </w:pPr>
            <w:r w:rsidRPr="008A384C">
              <w:rPr>
                <w:rFonts w:eastAsia="Calibri"/>
                <w:lang w:eastAsia="en-US"/>
              </w:rPr>
              <w:t>2. Формирование спортивного резерва города.</w:t>
            </w:r>
          </w:p>
          <w:p w:rsidR="008A384C" w:rsidRPr="008A384C" w:rsidRDefault="008A384C" w:rsidP="008A384C">
            <w:pPr>
              <w:jc w:val="both"/>
              <w:rPr>
                <w:rFonts w:eastAsia="Calibri"/>
                <w:lang w:eastAsia="en-US"/>
              </w:rPr>
            </w:pPr>
          </w:p>
        </w:tc>
      </w:tr>
      <w:tr w:rsidR="008A384C" w:rsidRPr="008A384C" w:rsidTr="008A384C">
        <w:trPr>
          <w:trHeight w:val="273"/>
        </w:trPr>
        <w:tc>
          <w:tcPr>
            <w:tcW w:w="2505" w:type="dxa"/>
            <w:tcBorders>
              <w:top w:val="single" w:sz="4" w:space="0" w:color="000000"/>
              <w:left w:val="single" w:sz="4" w:space="0" w:color="000000"/>
              <w:bottom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zh-CN"/>
              </w:rPr>
            </w:pPr>
            <w:r w:rsidRPr="008A384C">
              <w:rPr>
                <w:rFonts w:eastAsia="SimSun"/>
                <w:kern w:val="1"/>
                <w:lang w:eastAsia="zh-CN"/>
              </w:rPr>
              <w:t xml:space="preserve">Целевые индикаторы  </w:t>
            </w:r>
            <w:r w:rsidRPr="008A384C">
              <w:rPr>
                <w:rFonts w:eastAsia="SimSun"/>
                <w:kern w:val="1"/>
                <w:lang w:eastAsia="zh-CN"/>
              </w:rPr>
              <w:br/>
              <w:t xml:space="preserve">Подпрограммы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suppressAutoHyphens/>
              <w:snapToGrid w:val="0"/>
              <w:rPr>
                <w:lang w:eastAsia="zh-CN"/>
              </w:rPr>
            </w:pPr>
            <w:r w:rsidRPr="008A384C">
              <w:rPr>
                <w:lang w:eastAsia="zh-CN"/>
              </w:rPr>
              <w:t>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p w:rsidR="008A384C" w:rsidRPr="008A384C" w:rsidRDefault="008A384C" w:rsidP="008A384C">
            <w:pPr>
              <w:suppressAutoHyphens/>
              <w:snapToGrid w:val="0"/>
              <w:rPr>
                <w:lang w:eastAsia="zh-CN"/>
              </w:rPr>
            </w:pPr>
          </w:p>
          <w:p w:rsidR="008A384C" w:rsidRPr="008A384C" w:rsidRDefault="008A384C" w:rsidP="008A384C">
            <w:pPr>
              <w:suppressAutoHyphens/>
              <w:snapToGrid w:val="0"/>
              <w:rPr>
                <w:lang w:eastAsia="zh-CN"/>
              </w:rPr>
            </w:pPr>
            <w:r w:rsidRPr="008A384C">
              <w:rPr>
                <w:lang w:eastAsia="zh-CN"/>
              </w:rPr>
              <w:t>Количество спортсменов в составе спортивных сборных команд Красноярского края по видам спорта;</w:t>
            </w:r>
          </w:p>
          <w:p w:rsidR="008A384C" w:rsidRPr="008A384C" w:rsidRDefault="008A384C" w:rsidP="008A384C">
            <w:pPr>
              <w:suppressAutoHyphens/>
              <w:snapToGrid w:val="0"/>
              <w:rPr>
                <w:lang w:eastAsia="zh-CN"/>
              </w:rPr>
            </w:pPr>
          </w:p>
          <w:p w:rsidR="008A384C" w:rsidRPr="008A384C" w:rsidRDefault="008A384C" w:rsidP="008A384C">
            <w:pPr>
              <w:suppressAutoHyphens/>
              <w:snapToGrid w:val="0"/>
              <w:ind w:left="74"/>
              <w:jc w:val="both"/>
              <w:rPr>
                <w:lang w:eastAsia="zh-CN"/>
              </w:rPr>
            </w:pPr>
            <w:r w:rsidRPr="008A384C">
              <w:rPr>
                <w:lang w:eastAsia="zh-CN"/>
              </w:rPr>
              <w:t>Доля обучающихся, на этапах спортивной подготовки, от общего числа обучающихся в МБУ «СШ г.Дивногорска»;</w:t>
            </w:r>
          </w:p>
        </w:tc>
      </w:tr>
      <w:tr w:rsidR="008A384C" w:rsidRPr="008A384C" w:rsidTr="008A384C">
        <w:trPr>
          <w:trHeight w:val="800"/>
        </w:trPr>
        <w:tc>
          <w:tcPr>
            <w:tcW w:w="2505" w:type="dxa"/>
            <w:tcBorders>
              <w:top w:val="single" w:sz="4" w:space="0" w:color="000000"/>
              <w:left w:val="single" w:sz="4" w:space="0" w:color="000000"/>
              <w:bottom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zh-CN"/>
              </w:rPr>
            </w:pPr>
            <w:r w:rsidRPr="008A384C">
              <w:rPr>
                <w:rFonts w:eastAsia="SimSun"/>
                <w:kern w:val="1"/>
                <w:lang w:eastAsia="zh-CN"/>
              </w:rPr>
              <w:t xml:space="preserve">Сроки </w:t>
            </w:r>
            <w:r w:rsidRPr="008A384C">
              <w:rPr>
                <w:rFonts w:eastAsia="SimSun"/>
                <w:kern w:val="1"/>
                <w:lang w:eastAsia="zh-CN"/>
              </w:rPr>
              <w:br/>
              <w:t>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val="en-US" w:eastAsia="zh-CN"/>
              </w:rPr>
            </w:pPr>
            <w:r w:rsidRPr="008A384C">
              <w:rPr>
                <w:rFonts w:eastAsia="SimSun"/>
                <w:kern w:val="1"/>
                <w:lang w:eastAsia="zh-CN"/>
              </w:rPr>
              <w:t>2014 - 2027 годы</w:t>
            </w:r>
          </w:p>
        </w:tc>
      </w:tr>
      <w:tr w:rsidR="008A384C" w:rsidRPr="008A384C" w:rsidTr="008A384C">
        <w:trPr>
          <w:trHeight w:val="557"/>
        </w:trPr>
        <w:tc>
          <w:tcPr>
            <w:tcW w:w="2505" w:type="dxa"/>
            <w:tcBorders>
              <w:top w:val="single" w:sz="4" w:space="0" w:color="000000"/>
              <w:left w:val="single" w:sz="4" w:space="0" w:color="000000"/>
              <w:bottom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zh-CN"/>
              </w:rPr>
            </w:pPr>
            <w:r w:rsidRPr="008A384C">
              <w:rPr>
                <w:rFonts w:eastAsia="SimSun"/>
                <w:kern w:val="1"/>
                <w:lang w:eastAsia="zh-CN"/>
              </w:rPr>
              <w:t xml:space="preserve">Объемы и источники финансирования Подпрограммы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suppressAutoHyphens/>
              <w:snapToGrid w:val="0"/>
              <w:jc w:val="both"/>
              <w:rPr>
                <w:lang w:eastAsia="zh-CN"/>
              </w:rPr>
            </w:pPr>
            <w:r w:rsidRPr="008A384C">
              <w:rPr>
                <w:lang w:eastAsia="zh-CN"/>
              </w:rPr>
              <w:t xml:space="preserve">Объем бюджетных ассигнований на реализацию мероприятий подпрограммы составляет </w:t>
            </w:r>
          </w:p>
          <w:p w:rsidR="008A384C" w:rsidRPr="008A384C" w:rsidRDefault="008A384C" w:rsidP="008A384C">
            <w:pPr>
              <w:suppressAutoHyphens/>
              <w:snapToGrid w:val="0"/>
              <w:jc w:val="both"/>
              <w:rPr>
                <w:lang w:eastAsia="zh-CN"/>
              </w:rPr>
            </w:pPr>
            <w:r w:rsidRPr="008A384C">
              <w:rPr>
                <w:lang w:eastAsia="zh-CN"/>
              </w:rPr>
              <w:t xml:space="preserve">всего 55 907,1 тыс. рублей, в том числе </w:t>
            </w:r>
          </w:p>
          <w:p w:rsidR="008A384C" w:rsidRPr="008A384C" w:rsidRDefault="008A384C" w:rsidP="008A384C">
            <w:pPr>
              <w:suppressAutoHyphens/>
              <w:snapToGrid w:val="0"/>
              <w:jc w:val="both"/>
              <w:rPr>
                <w:lang w:eastAsia="zh-CN"/>
              </w:rPr>
            </w:pPr>
            <w:r w:rsidRPr="008A384C">
              <w:rPr>
                <w:lang w:eastAsia="zh-CN"/>
              </w:rPr>
              <w:t xml:space="preserve"> по годам:</w:t>
            </w:r>
          </w:p>
          <w:p w:rsidR="008A384C" w:rsidRPr="008A384C" w:rsidRDefault="008A384C" w:rsidP="008A384C">
            <w:pPr>
              <w:suppressAutoHyphens/>
              <w:snapToGrid w:val="0"/>
              <w:jc w:val="both"/>
              <w:rPr>
                <w:lang w:eastAsia="zh-CN"/>
              </w:rPr>
            </w:pPr>
            <w:r w:rsidRPr="008A384C">
              <w:rPr>
                <w:lang w:eastAsia="zh-CN"/>
              </w:rPr>
              <w:t>в 2014 году-  11923,2 тыс. рублей,</w:t>
            </w:r>
          </w:p>
          <w:p w:rsidR="008A384C" w:rsidRPr="008A384C" w:rsidRDefault="008A384C" w:rsidP="008A384C">
            <w:pPr>
              <w:suppressAutoHyphens/>
              <w:snapToGrid w:val="0"/>
              <w:jc w:val="both"/>
              <w:rPr>
                <w:lang w:eastAsia="zh-CN"/>
              </w:rPr>
            </w:pPr>
            <w:r w:rsidRPr="008A384C">
              <w:rPr>
                <w:lang w:eastAsia="zh-CN"/>
              </w:rPr>
              <w:t>в 2015 году – 14 373,0 тыс. рублей,</w:t>
            </w:r>
          </w:p>
          <w:p w:rsidR="008A384C" w:rsidRPr="008A384C" w:rsidRDefault="008A384C" w:rsidP="008A384C">
            <w:pPr>
              <w:suppressAutoHyphens/>
              <w:snapToGrid w:val="0"/>
              <w:jc w:val="both"/>
              <w:rPr>
                <w:lang w:eastAsia="zh-CN"/>
              </w:rPr>
            </w:pPr>
            <w:r w:rsidRPr="008A384C">
              <w:rPr>
                <w:lang w:eastAsia="zh-CN"/>
              </w:rPr>
              <w:t>в 2016 году – 15 432,8 тыс. рублей,</w:t>
            </w:r>
          </w:p>
          <w:p w:rsidR="008A384C" w:rsidRPr="008A384C" w:rsidRDefault="008A384C" w:rsidP="008A384C">
            <w:pPr>
              <w:suppressAutoHyphens/>
              <w:snapToGrid w:val="0"/>
              <w:jc w:val="both"/>
              <w:rPr>
                <w:lang w:eastAsia="zh-CN"/>
              </w:rPr>
            </w:pPr>
            <w:r w:rsidRPr="008A384C">
              <w:rPr>
                <w:lang w:eastAsia="zh-CN"/>
              </w:rPr>
              <w:t>в 2017 году – 14 178,1 тыс. рублей,</w:t>
            </w:r>
          </w:p>
          <w:p w:rsidR="008A384C" w:rsidRPr="008A384C" w:rsidRDefault="008A384C" w:rsidP="008A384C">
            <w:pPr>
              <w:suppressAutoHyphens/>
              <w:snapToGrid w:val="0"/>
              <w:jc w:val="both"/>
              <w:rPr>
                <w:lang w:eastAsia="zh-CN"/>
              </w:rPr>
            </w:pPr>
            <w:r w:rsidRPr="008A384C">
              <w:rPr>
                <w:lang w:eastAsia="zh-CN"/>
              </w:rPr>
              <w:t>в 2018 году – 0 тыс. рублей,</w:t>
            </w:r>
          </w:p>
          <w:p w:rsidR="008A384C" w:rsidRPr="008A384C" w:rsidRDefault="008A384C" w:rsidP="008A384C">
            <w:pPr>
              <w:suppressAutoHyphens/>
              <w:snapToGrid w:val="0"/>
              <w:jc w:val="both"/>
              <w:rPr>
                <w:lang w:eastAsia="zh-CN"/>
              </w:rPr>
            </w:pPr>
            <w:r w:rsidRPr="008A384C">
              <w:rPr>
                <w:lang w:eastAsia="zh-CN"/>
              </w:rPr>
              <w:t>в 2019 году – 0 тыс. рублей,</w:t>
            </w:r>
          </w:p>
          <w:p w:rsidR="008A384C" w:rsidRPr="008A384C" w:rsidRDefault="008A384C" w:rsidP="008A384C">
            <w:pPr>
              <w:suppressAutoHyphens/>
              <w:snapToGrid w:val="0"/>
              <w:jc w:val="both"/>
              <w:rPr>
                <w:lang w:eastAsia="zh-CN"/>
              </w:rPr>
            </w:pPr>
            <w:r w:rsidRPr="008A384C">
              <w:rPr>
                <w:lang w:eastAsia="zh-CN"/>
              </w:rPr>
              <w:t>в 2020 году -  0 тыс. рублей,</w:t>
            </w:r>
          </w:p>
          <w:p w:rsidR="008A384C" w:rsidRPr="008A384C" w:rsidRDefault="008A384C" w:rsidP="008A384C">
            <w:pPr>
              <w:suppressAutoHyphens/>
              <w:snapToGrid w:val="0"/>
              <w:jc w:val="both"/>
              <w:rPr>
                <w:lang w:eastAsia="zh-CN"/>
              </w:rPr>
            </w:pPr>
            <w:r w:rsidRPr="008A384C">
              <w:rPr>
                <w:lang w:eastAsia="zh-CN"/>
              </w:rPr>
              <w:t>в 2021 году -  0 тыс. рублей,</w:t>
            </w:r>
          </w:p>
          <w:p w:rsidR="008A384C" w:rsidRPr="008A384C" w:rsidRDefault="008A384C" w:rsidP="008A384C">
            <w:pPr>
              <w:suppressAutoHyphens/>
              <w:snapToGrid w:val="0"/>
              <w:jc w:val="both"/>
              <w:rPr>
                <w:lang w:eastAsia="zh-CN"/>
              </w:rPr>
            </w:pPr>
            <w:r w:rsidRPr="008A384C">
              <w:rPr>
                <w:lang w:eastAsia="zh-CN"/>
              </w:rPr>
              <w:t>в 2022 году -  0 тыс. рублей,</w:t>
            </w:r>
          </w:p>
          <w:p w:rsidR="008A384C" w:rsidRPr="008A384C" w:rsidRDefault="008A384C" w:rsidP="008A384C">
            <w:pPr>
              <w:suppressAutoHyphens/>
              <w:snapToGrid w:val="0"/>
              <w:jc w:val="both"/>
              <w:rPr>
                <w:lang w:eastAsia="zh-CN"/>
              </w:rPr>
            </w:pPr>
            <w:r w:rsidRPr="008A384C">
              <w:rPr>
                <w:lang w:eastAsia="zh-CN"/>
              </w:rPr>
              <w:t xml:space="preserve">в 2023 году -  0 тыс. рублей, </w:t>
            </w:r>
          </w:p>
          <w:p w:rsidR="008A384C" w:rsidRPr="008A384C" w:rsidRDefault="008A384C" w:rsidP="008A384C">
            <w:pPr>
              <w:suppressAutoHyphens/>
              <w:snapToGrid w:val="0"/>
              <w:jc w:val="both"/>
              <w:rPr>
                <w:lang w:eastAsia="zh-CN"/>
              </w:rPr>
            </w:pPr>
            <w:r w:rsidRPr="008A384C">
              <w:rPr>
                <w:lang w:eastAsia="zh-CN"/>
              </w:rPr>
              <w:t>в 2024 году -  0 тыс. рублей,</w:t>
            </w:r>
          </w:p>
          <w:p w:rsidR="008A384C" w:rsidRPr="008A384C" w:rsidRDefault="008A384C" w:rsidP="008A384C">
            <w:pPr>
              <w:suppressAutoHyphens/>
              <w:snapToGrid w:val="0"/>
              <w:jc w:val="both"/>
              <w:rPr>
                <w:lang w:eastAsia="zh-CN"/>
              </w:rPr>
            </w:pPr>
            <w:r w:rsidRPr="008A384C">
              <w:rPr>
                <w:lang w:eastAsia="zh-CN"/>
              </w:rPr>
              <w:t>в 2025 году – 0 тыс. рублей,</w:t>
            </w:r>
          </w:p>
          <w:p w:rsidR="008A384C" w:rsidRPr="008A384C" w:rsidRDefault="008A384C" w:rsidP="008A384C">
            <w:pPr>
              <w:suppressAutoHyphens/>
              <w:snapToGrid w:val="0"/>
              <w:jc w:val="both"/>
              <w:rPr>
                <w:lang w:eastAsia="zh-CN"/>
              </w:rPr>
            </w:pPr>
            <w:r w:rsidRPr="008A384C">
              <w:rPr>
                <w:lang w:eastAsia="zh-CN"/>
              </w:rPr>
              <w:t>в 2026 году – 0 тыс. рублей,</w:t>
            </w:r>
          </w:p>
          <w:p w:rsidR="008A384C" w:rsidRPr="008A384C" w:rsidRDefault="008A384C" w:rsidP="008A384C">
            <w:pPr>
              <w:suppressAutoHyphens/>
              <w:snapToGrid w:val="0"/>
              <w:jc w:val="both"/>
              <w:rPr>
                <w:color w:val="FF0000"/>
                <w:lang w:eastAsia="zh-CN"/>
              </w:rPr>
            </w:pPr>
            <w:r w:rsidRPr="008A384C">
              <w:rPr>
                <w:color w:val="FF0000"/>
                <w:lang w:eastAsia="zh-CN"/>
              </w:rPr>
              <w:t>в 2027 году – 0 тыс. рублей.</w:t>
            </w:r>
          </w:p>
          <w:p w:rsidR="008A384C" w:rsidRPr="008A384C" w:rsidRDefault="008A384C" w:rsidP="008A384C">
            <w:pPr>
              <w:suppressAutoHyphens/>
              <w:snapToGrid w:val="0"/>
              <w:jc w:val="both"/>
              <w:rPr>
                <w:lang w:eastAsia="zh-CN"/>
              </w:rPr>
            </w:pPr>
          </w:p>
          <w:p w:rsidR="008A384C" w:rsidRPr="008A384C" w:rsidRDefault="008A384C" w:rsidP="008A384C">
            <w:pPr>
              <w:suppressAutoHyphens/>
              <w:snapToGrid w:val="0"/>
              <w:jc w:val="both"/>
              <w:rPr>
                <w:lang w:eastAsia="zh-CN"/>
              </w:rPr>
            </w:pPr>
            <w:r w:rsidRPr="008A384C">
              <w:rPr>
                <w:lang w:eastAsia="zh-CN"/>
              </w:rPr>
              <w:t>Из них:</w:t>
            </w:r>
          </w:p>
          <w:p w:rsidR="008A384C" w:rsidRPr="008A384C" w:rsidRDefault="008A384C" w:rsidP="008A384C">
            <w:pPr>
              <w:suppressAutoHyphens/>
              <w:snapToGrid w:val="0"/>
              <w:jc w:val="both"/>
              <w:rPr>
                <w:lang w:eastAsia="zh-CN"/>
              </w:rPr>
            </w:pPr>
            <w:r w:rsidRPr="008A384C">
              <w:rPr>
                <w:lang w:eastAsia="zh-CN"/>
              </w:rPr>
              <w:t>из средств краевого бюджета – 2 335,5 тыс. руб., в том числе:</w:t>
            </w:r>
          </w:p>
          <w:p w:rsidR="008A384C" w:rsidRPr="008A384C" w:rsidRDefault="008A384C" w:rsidP="008A384C">
            <w:pPr>
              <w:suppressAutoHyphens/>
              <w:snapToGrid w:val="0"/>
              <w:jc w:val="both"/>
              <w:rPr>
                <w:lang w:eastAsia="zh-CN"/>
              </w:rPr>
            </w:pPr>
            <w:r w:rsidRPr="008A384C">
              <w:rPr>
                <w:lang w:eastAsia="zh-CN"/>
              </w:rPr>
              <w:t>в 2014 году – 350,0 тыс. рублей,</w:t>
            </w:r>
          </w:p>
          <w:p w:rsidR="008A384C" w:rsidRPr="008A384C" w:rsidRDefault="008A384C" w:rsidP="008A384C">
            <w:pPr>
              <w:suppressAutoHyphens/>
              <w:snapToGrid w:val="0"/>
              <w:jc w:val="both"/>
              <w:rPr>
                <w:lang w:eastAsia="zh-CN"/>
              </w:rPr>
            </w:pPr>
            <w:r w:rsidRPr="008A384C">
              <w:rPr>
                <w:lang w:eastAsia="zh-CN"/>
              </w:rPr>
              <w:t>в 2015 году – 177,3 тыс. рублей,</w:t>
            </w:r>
          </w:p>
          <w:p w:rsidR="008A384C" w:rsidRPr="008A384C" w:rsidRDefault="008A384C" w:rsidP="008A384C">
            <w:pPr>
              <w:suppressAutoHyphens/>
              <w:snapToGrid w:val="0"/>
              <w:jc w:val="both"/>
              <w:rPr>
                <w:lang w:eastAsia="zh-CN"/>
              </w:rPr>
            </w:pPr>
            <w:r w:rsidRPr="008A384C">
              <w:rPr>
                <w:lang w:eastAsia="zh-CN"/>
              </w:rPr>
              <w:t>в 2016 году – 1310,5 тыс. рублей,</w:t>
            </w:r>
          </w:p>
          <w:p w:rsidR="008A384C" w:rsidRPr="008A384C" w:rsidRDefault="008A384C" w:rsidP="008A384C">
            <w:pPr>
              <w:suppressAutoHyphens/>
              <w:snapToGrid w:val="0"/>
              <w:jc w:val="both"/>
              <w:rPr>
                <w:lang w:eastAsia="zh-CN"/>
              </w:rPr>
            </w:pPr>
            <w:r w:rsidRPr="008A384C">
              <w:rPr>
                <w:lang w:eastAsia="zh-CN"/>
              </w:rPr>
              <w:t>в 2017 году – 497,7 тыс. рублей,</w:t>
            </w:r>
          </w:p>
          <w:p w:rsidR="008A384C" w:rsidRPr="008A384C" w:rsidRDefault="008A384C" w:rsidP="008A384C">
            <w:pPr>
              <w:suppressAutoHyphens/>
              <w:snapToGrid w:val="0"/>
              <w:jc w:val="both"/>
              <w:rPr>
                <w:lang w:eastAsia="zh-CN"/>
              </w:rPr>
            </w:pPr>
            <w:r w:rsidRPr="008A384C">
              <w:rPr>
                <w:lang w:eastAsia="zh-CN"/>
              </w:rPr>
              <w:t>в 2018 году – 0,0 тыс. рублей,</w:t>
            </w:r>
          </w:p>
          <w:p w:rsidR="008A384C" w:rsidRPr="008A384C" w:rsidRDefault="008A384C" w:rsidP="008A384C">
            <w:pPr>
              <w:suppressAutoHyphens/>
              <w:snapToGrid w:val="0"/>
              <w:jc w:val="both"/>
              <w:rPr>
                <w:lang w:eastAsia="zh-CN"/>
              </w:rPr>
            </w:pPr>
            <w:r w:rsidRPr="008A384C">
              <w:rPr>
                <w:lang w:eastAsia="zh-CN"/>
              </w:rPr>
              <w:t>в 2019 году – 0,0 тыс. рублей,</w:t>
            </w:r>
          </w:p>
          <w:p w:rsidR="008A384C" w:rsidRPr="008A384C" w:rsidRDefault="008A384C" w:rsidP="008A384C">
            <w:pPr>
              <w:suppressAutoHyphens/>
              <w:snapToGrid w:val="0"/>
              <w:jc w:val="both"/>
              <w:rPr>
                <w:lang w:eastAsia="zh-CN"/>
              </w:rPr>
            </w:pPr>
            <w:r w:rsidRPr="008A384C">
              <w:rPr>
                <w:lang w:eastAsia="zh-CN"/>
              </w:rPr>
              <w:t>в 2020 году -  0,0 тыс. рублей,</w:t>
            </w:r>
          </w:p>
          <w:p w:rsidR="008A384C" w:rsidRPr="008A384C" w:rsidRDefault="008A384C" w:rsidP="008A384C">
            <w:pPr>
              <w:suppressAutoHyphens/>
              <w:snapToGrid w:val="0"/>
              <w:jc w:val="both"/>
              <w:rPr>
                <w:lang w:eastAsia="zh-CN"/>
              </w:rPr>
            </w:pPr>
            <w:r w:rsidRPr="008A384C">
              <w:rPr>
                <w:lang w:eastAsia="zh-CN"/>
              </w:rPr>
              <w:t>в 2021 году -  0,0 тыс. рублей,</w:t>
            </w:r>
          </w:p>
          <w:p w:rsidR="008A384C" w:rsidRPr="008A384C" w:rsidRDefault="008A384C" w:rsidP="008A384C">
            <w:pPr>
              <w:suppressAutoHyphens/>
              <w:snapToGrid w:val="0"/>
              <w:jc w:val="both"/>
              <w:rPr>
                <w:lang w:eastAsia="zh-CN"/>
              </w:rPr>
            </w:pPr>
            <w:r w:rsidRPr="008A384C">
              <w:rPr>
                <w:lang w:eastAsia="zh-CN"/>
              </w:rPr>
              <w:t>в 2022 году -  0,0 тыс. рублей,</w:t>
            </w:r>
          </w:p>
          <w:p w:rsidR="008A384C" w:rsidRPr="008A384C" w:rsidRDefault="008A384C" w:rsidP="008A384C">
            <w:pPr>
              <w:suppressAutoHyphens/>
              <w:snapToGrid w:val="0"/>
              <w:jc w:val="both"/>
              <w:rPr>
                <w:lang w:eastAsia="zh-CN"/>
              </w:rPr>
            </w:pPr>
            <w:r w:rsidRPr="008A384C">
              <w:rPr>
                <w:lang w:eastAsia="zh-CN"/>
              </w:rPr>
              <w:t>в 2023 году -  0,0 тыс. рублей,</w:t>
            </w:r>
          </w:p>
          <w:p w:rsidR="008A384C" w:rsidRPr="008A384C" w:rsidRDefault="008A384C" w:rsidP="008A384C">
            <w:pPr>
              <w:suppressAutoHyphens/>
              <w:snapToGrid w:val="0"/>
              <w:jc w:val="both"/>
              <w:rPr>
                <w:lang w:eastAsia="zh-CN"/>
              </w:rPr>
            </w:pPr>
            <w:r w:rsidRPr="008A384C">
              <w:rPr>
                <w:lang w:eastAsia="zh-CN"/>
              </w:rPr>
              <w:t>в 2024 году -  0,0 тыс. рублей,</w:t>
            </w:r>
          </w:p>
          <w:p w:rsidR="008A384C" w:rsidRPr="008A384C" w:rsidRDefault="008A384C" w:rsidP="008A384C">
            <w:pPr>
              <w:suppressAutoHyphens/>
              <w:snapToGrid w:val="0"/>
              <w:jc w:val="both"/>
              <w:rPr>
                <w:lang w:eastAsia="zh-CN"/>
              </w:rPr>
            </w:pPr>
            <w:r w:rsidRPr="008A384C">
              <w:rPr>
                <w:lang w:eastAsia="zh-CN"/>
              </w:rPr>
              <w:t>в 2025 году – 0,0 тыс. рублей,</w:t>
            </w:r>
          </w:p>
          <w:p w:rsidR="008A384C" w:rsidRPr="008A384C" w:rsidRDefault="008A384C" w:rsidP="008A384C">
            <w:pPr>
              <w:suppressAutoHyphens/>
              <w:snapToGrid w:val="0"/>
              <w:jc w:val="both"/>
              <w:rPr>
                <w:lang w:eastAsia="zh-CN"/>
              </w:rPr>
            </w:pPr>
            <w:r w:rsidRPr="008A384C">
              <w:rPr>
                <w:lang w:eastAsia="zh-CN"/>
              </w:rPr>
              <w:t>в 2026 году – 0,0 тыс. рублей,</w:t>
            </w:r>
          </w:p>
          <w:p w:rsidR="008A384C" w:rsidRPr="008A384C" w:rsidRDefault="008A384C" w:rsidP="008A384C">
            <w:pPr>
              <w:suppressAutoHyphens/>
              <w:snapToGrid w:val="0"/>
              <w:jc w:val="both"/>
              <w:rPr>
                <w:color w:val="FF0000"/>
                <w:lang w:eastAsia="zh-CN"/>
              </w:rPr>
            </w:pPr>
            <w:r w:rsidRPr="008A384C">
              <w:rPr>
                <w:color w:val="FF0000"/>
                <w:lang w:eastAsia="zh-CN"/>
              </w:rPr>
              <w:t>в 2027 году – 0 тыс. рублей</w:t>
            </w:r>
          </w:p>
          <w:p w:rsidR="008A384C" w:rsidRPr="008A384C" w:rsidRDefault="008A384C" w:rsidP="008A384C">
            <w:pPr>
              <w:suppressAutoHyphens/>
              <w:snapToGrid w:val="0"/>
              <w:jc w:val="both"/>
              <w:rPr>
                <w:lang w:eastAsia="zh-CN"/>
              </w:rPr>
            </w:pPr>
          </w:p>
          <w:p w:rsidR="008A384C" w:rsidRPr="008A384C" w:rsidRDefault="008A384C" w:rsidP="008A384C">
            <w:pPr>
              <w:suppressAutoHyphens/>
              <w:snapToGrid w:val="0"/>
              <w:jc w:val="both"/>
              <w:rPr>
                <w:lang w:eastAsia="zh-CN"/>
              </w:rPr>
            </w:pPr>
            <w:r w:rsidRPr="008A384C">
              <w:rPr>
                <w:lang w:eastAsia="zh-CN"/>
              </w:rPr>
              <w:t>из средств местного бюджета- 53 571,6 тыс. рублей, в том числе:</w:t>
            </w:r>
          </w:p>
          <w:p w:rsidR="008A384C" w:rsidRPr="008A384C" w:rsidRDefault="008A384C" w:rsidP="008A384C">
            <w:pPr>
              <w:suppressAutoHyphens/>
              <w:snapToGrid w:val="0"/>
              <w:jc w:val="both"/>
              <w:rPr>
                <w:lang w:eastAsia="zh-CN"/>
              </w:rPr>
            </w:pPr>
            <w:r w:rsidRPr="008A384C">
              <w:rPr>
                <w:lang w:eastAsia="zh-CN"/>
              </w:rPr>
              <w:t>в 2014 году – 11 573,2 тыс. рублей,</w:t>
            </w:r>
          </w:p>
          <w:p w:rsidR="008A384C" w:rsidRPr="008A384C" w:rsidRDefault="008A384C" w:rsidP="008A384C">
            <w:pPr>
              <w:suppressAutoHyphens/>
              <w:snapToGrid w:val="0"/>
              <w:jc w:val="both"/>
              <w:rPr>
                <w:lang w:eastAsia="zh-CN"/>
              </w:rPr>
            </w:pPr>
            <w:r w:rsidRPr="008A384C">
              <w:rPr>
                <w:lang w:eastAsia="zh-CN"/>
              </w:rPr>
              <w:t>в 2015 году – 14 195,7 тыс. рублей,</w:t>
            </w:r>
          </w:p>
          <w:p w:rsidR="008A384C" w:rsidRPr="008A384C" w:rsidRDefault="008A384C" w:rsidP="008A384C">
            <w:pPr>
              <w:suppressAutoHyphens/>
              <w:snapToGrid w:val="0"/>
              <w:jc w:val="both"/>
              <w:rPr>
                <w:lang w:eastAsia="zh-CN"/>
              </w:rPr>
            </w:pPr>
            <w:r w:rsidRPr="008A384C">
              <w:rPr>
                <w:lang w:eastAsia="zh-CN"/>
              </w:rPr>
              <w:t>в 2016 году – 14 122,3 тыс. рублей,</w:t>
            </w:r>
          </w:p>
          <w:p w:rsidR="008A384C" w:rsidRPr="008A384C" w:rsidRDefault="008A384C" w:rsidP="008A384C">
            <w:pPr>
              <w:suppressAutoHyphens/>
              <w:snapToGrid w:val="0"/>
              <w:jc w:val="both"/>
              <w:rPr>
                <w:lang w:eastAsia="zh-CN"/>
              </w:rPr>
            </w:pPr>
            <w:r w:rsidRPr="008A384C">
              <w:rPr>
                <w:lang w:eastAsia="zh-CN"/>
              </w:rPr>
              <w:t>в 2017 году – 13 680,4 тыс. рублей,</w:t>
            </w:r>
          </w:p>
          <w:p w:rsidR="008A384C" w:rsidRPr="008A384C" w:rsidRDefault="008A384C" w:rsidP="008A384C">
            <w:pPr>
              <w:suppressAutoHyphens/>
              <w:snapToGrid w:val="0"/>
              <w:jc w:val="both"/>
              <w:rPr>
                <w:lang w:eastAsia="zh-CN"/>
              </w:rPr>
            </w:pPr>
            <w:r w:rsidRPr="008A384C">
              <w:rPr>
                <w:lang w:eastAsia="zh-CN"/>
              </w:rPr>
              <w:t>в 2018 году – 0,0 тыс. рублей,</w:t>
            </w:r>
          </w:p>
          <w:p w:rsidR="008A384C" w:rsidRPr="008A384C" w:rsidRDefault="008A384C" w:rsidP="008A384C">
            <w:pPr>
              <w:suppressAutoHyphens/>
              <w:snapToGrid w:val="0"/>
              <w:jc w:val="both"/>
              <w:rPr>
                <w:lang w:eastAsia="zh-CN"/>
              </w:rPr>
            </w:pPr>
            <w:r w:rsidRPr="008A384C">
              <w:rPr>
                <w:lang w:eastAsia="zh-CN"/>
              </w:rPr>
              <w:t>в 2019 году – 0,0 тыс. рублей,</w:t>
            </w:r>
          </w:p>
          <w:p w:rsidR="008A384C" w:rsidRPr="008A384C" w:rsidRDefault="008A384C" w:rsidP="008A384C">
            <w:pPr>
              <w:suppressAutoHyphens/>
              <w:snapToGrid w:val="0"/>
              <w:jc w:val="both"/>
              <w:rPr>
                <w:lang w:eastAsia="zh-CN"/>
              </w:rPr>
            </w:pPr>
            <w:r w:rsidRPr="008A384C">
              <w:rPr>
                <w:lang w:eastAsia="zh-CN"/>
              </w:rPr>
              <w:t>в 2020 году -  0,0 тыс. рублей,</w:t>
            </w:r>
          </w:p>
          <w:p w:rsidR="008A384C" w:rsidRPr="008A384C" w:rsidRDefault="008A384C" w:rsidP="008A384C">
            <w:pPr>
              <w:suppressAutoHyphens/>
              <w:snapToGrid w:val="0"/>
              <w:jc w:val="both"/>
              <w:rPr>
                <w:lang w:eastAsia="zh-CN"/>
              </w:rPr>
            </w:pPr>
            <w:r w:rsidRPr="008A384C">
              <w:rPr>
                <w:lang w:eastAsia="zh-CN"/>
              </w:rPr>
              <w:t>в 2021 году -  0,0 тыс. рублей,</w:t>
            </w:r>
          </w:p>
          <w:p w:rsidR="008A384C" w:rsidRPr="008A384C" w:rsidRDefault="008A384C" w:rsidP="008A384C">
            <w:pPr>
              <w:suppressAutoHyphens/>
              <w:snapToGrid w:val="0"/>
              <w:jc w:val="both"/>
              <w:rPr>
                <w:lang w:eastAsia="zh-CN"/>
              </w:rPr>
            </w:pPr>
            <w:r w:rsidRPr="008A384C">
              <w:rPr>
                <w:lang w:eastAsia="zh-CN"/>
              </w:rPr>
              <w:t>в 2022 году -  0,0 тыс. рублей,</w:t>
            </w:r>
          </w:p>
          <w:p w:rsidR="008A384C" w:rsidRPr="008A384C" w:rsidRDefault="008A384C" w:rsidP="008A384C">
            <w:pPr>
              <w:suppressAutoHyphens/>
              <w:snapToGrid w:val="0"/>
              <w:jc w:val="both"/>
              <w:rPr>
                <w:lang w:eastAsia="zh-CN"/>
              </w:rPr>
            </w:pPr>
            <w:r w:rsidRPr="008A384C">
              <w:rPr>
                <w:lang w:eastAsia="zh-CN"/>
              </w:rPr>
              <w:t>в 2023 году -  0,0 тыс. рублей,</w:t>
            </w:r>
          </w:p>
          <w:p w:rsidR="008A384C" w:rsidRPr="008A384C" w:rsidRDefault="008A384C" w:rsidP="008A384C">
            <w:pPr>
              <w:suppressAutoHyphens/>
              <w:snapToGrid w:val="0"/>
              <w:jc w:val="both"/>
              <w:rPr>
                <w:lang w:eastAsia="zh-CN"/>
              </w:rPr>
            </w:pPr>
            <w:r w:rsidRPr="008A384C">
              <w:rPr>
                <w:lang w:eastAsia="zh-CN"/>
              </w:rPr>
              <w:t>в 2024 году -  0,0 тыс. рублей,</w:t>
            </w:r>
          </w:p>
          <w:p w:rsidR="008A384C" w:rsidRPr="008A384C" w:rsidRDefault="008A384C" w:rsidP="008A384C">
            <w:pPr>
              <w:suppressAutoHyphens/>
              <w:snapToGrid w:val="0"/>
              <w:jc w:val="both"/>
              <w:rPr>
                <w:lang w:eastAsia="zh-CN"/>
              </w:rPr>
            </w:pPr>
            <w:r w:rsidRPr="008A384C">
              <w:rPr>
                <w:lang w:eastAsia="zh-CN"/>
              </w:rPr>
              <w:t>в 2025 году – 0,0 тыс. рублей,</w:t>
            </w:r>
          </w:p>
          <w:p w:rsidR="008A384C" w:rsidRPr="008A384C" w:rsidRDefault="008A384C" w:rsidP="008A384C">
            <w:pPr>
              <w:suppressAutoHyphens/>
              <w:snapToGrid w:val="0"/>
              <w:jc w:val="both"/>
              <w:rPr>
                <w:lang w:eastAsia="zh-CN"/>
              </w:rPr>
            </w:pPr>
            <w:r w:rsidRPr="008A384C">
              <w:rPr>
                <w:lang w:eastAsia="zh-CN"/>
              </w:rPr>
              <w:t>в 2026 году – 0,0 тыс. рублей,</w:t>
            </w:r>
          </w:p>
          <w:p w:rsidR="008A384C" w:rsidRPr="008A384C" w:rsidRDefault="008A384C" w:rsidP="008A384C">
            <w:pPr>
              <w:suppressAutoHyphens/>
              <w:snapToGrid w:val="0"/>
              <w:jc w:val="both"/>
              <w:rPr>
                <w:color w:val="FF0000"/>
                <w:lang w:eastAsia="zh-CN"/>
              </w:rPr>
            </w:pPr>
            <w:r w:rsidRPr="008A384C">
              <w:rPr>
                <w:color w:val="FF0000"/>
                <w:lang w:eastAsia="zh-CN"/>
              </w:rPr>
              <w:t>в 2027 году – 0 тыс. рублей.</w:t>
            </w:r>
          </w:p>
          <w:p w:rsidR="008A384C" w:rsidRPr="008A384C" w:rsidRDefault="008A384C" w:rsidP="008A384C">
            <w:pPr>
              <w:suppressAutoHyphens/>
              <w:snapToGrid w:val="0"/>
              <w:jc w:val="both"/>
              <w:rPr>
                <w:lang w:eastAsia="zh-CN"/>
              </w:rPr>
            </w:pPr>
          </w:p>
          <w:p w:rsidR="008A384C" w:rsidRPr="008A384C" w:rsidRDefault="008A384C" w:rsidP="008A384C">
            <w:pPr>
              <w:suppressAutoHyphens/>
              <w:snapToGrid w:val="0"/>
              <w:jc w:val="both"/>
              <w:rPr>
                <w:lang w:eastAsia="zh-CN"/>
              </w:rPr>
            </w:pPr>
            <w:r w:rsidRPr="008A384C">
              <w:rPr>
                <w:lang w:eastAsia="zh-CN"/>
              </w:rPr>
              <w:t>из внебюджетных источников – 0,0 тыс. руб., в том числе:</w:t>
            </w:r>
          </w:p>
          <w:p w:rsidR="008A384C" w:rsidRPr="008A384C" w:rsidRDefault="008A384C" w:rsidP="008A384C">
            <w:pPr>
              <w:suppressAutoHyphens/>
              <w:snapToGrid w:val="0"/>
              <w:jc w:val="both"/>
              <w:rPr>
                <w:lang w:eastAsia="zh-CN"/>
              </w:rPr>
            </w:pPr>
            <w:r w:rsidRPr="008A384C">
              <w:rPr>
                <w:lang w:eastAsia="zh-CN"/>
              </w:rPr>
              <w:t>в 2014 году – 0,0 тыс. рублей,</w:t>
            </w:r>
          </w:p>
          <w:p w:rsidR="008A384C" w:rsidRPr="008A384C" w:rsidRDefault="008A384C" w:rsidP="008A384C">
            <w:pPr>
              <w:suppressAutoHyphens/>
              <w:snapToGrid w:val="0"/>
              <w:jc w:val="both"/>
              <w:rPr>
                <w:lang w:eastAsia="zh-CN"/>
              </w:rPr>
            </w:pPr>
            <w:r w:rsidRPr="008A384C">
              <w:rPr>
                <w:lang w:eastAsia="zh-CN"/>
              </w:rPr>
              <w:t>в 2015 году – 0,0 тыс. рублей,</w:t>
            </w:r>
          </w:p>
          <w:p w:rsidR="008A384C" w:rsidRPr="008A384C" w:rsidRDefault="008A384C" w:rsidP="008A384C">
            <w:pPr>
              <w:suppressAutoHyphens/>
              <w:snapToGrid w:val="0"/>
              <w:jc w:val="both"/>
              <w:rPr>
                <w:lang w:eastAsia="zh-CN"/>
              </w:rPr>
            </w:pPr>
            <w:r w:rsidRPr="008A384C">
              <w:rPr>
                <w:lang w:eastAsia="zh-CN"/>
              </w:rPr>
              <w:t>в 2016 году – 0,0 тыс. рублей,</w:t>
            </w:r>
          </w:p>
          <w:p w:rsidR="008A384C" w:rsidRPr="008A384C" w:rsidRDefault="008A384C" w:rsidP="008A384C">
            <w:pPr>
              <w:suppressAutoHyphens/>
              <w:snapToGrid w:val="0"/>
              <w:jc w:val="both"/>
              <w:rPr>
                <w:lang w:eastAsia="zh-CN"/>
              </w:rPr>
            </w:pPr>
            <w:r w:rsidRPr="008A384C">
              <w:rPr>
                <w:lang w:eastAsia="zh-CN"/>
              </w:rPr>
              <w:t>в 2017 году -  0,0 тыс. рублей,</w:t>
            </w:r>
          </w:p>
          <w:p w:rsidR="008A384C" w:rsidRPr="008A384C" w:rsidRDefault="008A384C" w:rsidP="008A384C">
            <w:pPr>
              <w:suppressAutoHyphens/>
              <w:snapToGrid w:val="0"/>
              <w:jc w:val="both"/>
              <w:rPr>
                <w:lang w:eastAsia="zh-CN"/>
              </w:rPr>
            </w:pPr>
            <w:r w:rsidRPr="008A384C">
              <w:rPr>
                <w:lang w:eastAsia="zh-CN"/>
              </w:rPr>
              <w:t>в 2018 году -  0,0 тыс. рублей,</w:t>
            </w:r>
          </w:p>
          <w:p w:rsidR="008A384C" w:rsidRPr="008A384C" w:rsidRDefault="008A384C" w:rsidP="008A384C">
            <w:pPr>
              <w:suppressAutoHyphens/>
              <w:snapToGrid w:val="0"/>
              <w:jc w:val="both"/>
              <w:rPr>
                <w:lang w:eastAsia="zh-CN"/>
              </w:rPr>
            </w:pPr>
            <w:r w:rsidRPr="008A384C">
              <w:rPr>
                <w:lang w:eastAsia="zh-CN"/>
              </w:rPr>
              <w:t>в 2019 году -  0,0 тыс. рублей,</w:t>
            </w:r>
          </w:p>
          <w:p w:rsidR="008A384C" w:rsidRPr="008A384C" w:rsidRDefault="008A384C" w:rsidP="008A384C">
            <w:pPr>
              <w:suppressAutoHyphens/>
              <w:snapToGrid w:val="0"/>
              <w:jc w:val="both"/>
              <w:rPr>
                <w:lang w:eastAsia="zh-CN"/>
              </w:rPr>
            </w:pPr>
            <w:r w:rsidRPr="008A384C">
              <w:rPr>
                <w:lang w:eastAsia="zh-CN"/>
              </w:rPr>
              <w:t>в 2020 году -  0,0 тыс. рублей,</w:t>
            </w:r>
          </w:p>
          <w:p w:rsidR="008A384C" w:rsidRPr="008A384C" w:rsidRDefault="008A384C" w:rsidP="008A384C">
            <w:pPr>
              <w:suppressAutoHyphens/>
              <w:snapToGrid w:val="0"/>
              <w:jc w:val="both"/>
              <w:rPr>
                <w:lang w:eastAsia="zh-CN"/>
              </w:rPr>
            </w:pPr>
            <w:r w:rsidRPr="008A384C">
              <w:rPr>
                <w:lang w:eastAsia="zh-CN"/>
              </w:rPr>
              <w:t>в 2021 году -  0,0 тыс. рублей,</w:t>
            </w:r>
          </w:p>
          <w:p w:rsidR="008A384C" w:rsidRPr="008A384C" w:rsidRDefault="008A384C" w:rsidP="008A384C">
            <w:pPr>
              <w:suppressAutoHyphens/>
              <w:snapToGrid w:val="0"/>
              <w:jc w:val="both"/>
              <w:rPr>
                <w:lang w:eastAsia="zh-CN"/>
              </w:rPr>
            </w:pPr>
            <w:r w:rsidRPr="008A384C">
              <w:rPr>
                <w:lang w:eastAsia="zh-CN"/>
              </w:rPr>
              <w:t>в 2022 году -  0,0 тыс. рублей,</w:t>
            </w:r>
          </w:p>
          <w:p w:rsidR="008A384C" w:rsidRPr="008A384C" w:rsidRDefault="008A384C" w:rsidP="008A384C">
            <w:pPr>
              <w:suppressAutoHyphens/>
              <w:snapToGrid w:val="0"/>
              <w:jc w:val="both"/>
              <w:rPr>
                <w:lang w:eastAsia="zh-CN"/>
              </w:rPr>
            </w:pPr>
            <w:r w:rsidRPr="008A384C">
              <w:rPr>
                <w:lang w:eastAsia="zh-CN"/>
              </w:rPr>
              <w:t>в 2023 году -  0,0 тыс. рублей,</w:t>
            </w:r>
          </w:p>
          <w:p w:rsidR="008A384C" w:rsidRPr="008A384C" w:rsidRDefault="008A384C" w:rsidP="008A384C">
            <w:pPr>
              <w:suppressAutoHyphens/>
              <w:snapToGrid w:val="0"/>
              <w:jc w:val="both"/>
              <w:rPr>
                <w:lang w:eastAsia="zh-CN"/>
              </w:rPr>
            </w:pPr>
            <w:r w:rsidRPr="008A384C">
              <w:rPr>
                <w:lang w:eastAsia="zh-CN"/>
              </w:rPr>
              <w:t>в 2024 году -  0,0 тыс. рублей,</w:t>
            </w:r>
          </w:p>
          <w:p w:rsidR="008A384C" w:rsidRPr="008A384C" w:rsidRDefault="008A384C" w:rsidP="008A384C">
            <w:pPr>
              <w:suppressAutoHyphens/>
              <w:snapToGrid w:val="0"/>
              <w:jc w:val="both"/>
              <w:rPr>
                <w:lang w:eastAsia="zh-CN"/>
              </w:rPr>
            </w:pPr>
            <w:r w:rsidRPr="008A384C">
              <w:rPr>
                <w:lang w:eastAsia="zh-CN"/>
              </w:rPr>
              <w:t>в 2025 году – 0,0 тыс. рублей,</w:t>
            </w:r>
          </w:p>
          <w:p w:rsidR="008A384C" w:rsidRPr="008A384C" w:rsidRDefault="008A384C" w:rsidP="008A384C">
            <w:pPr>
              <w:suppressAutoHyphens/>
              <w:snapToGrid w:val="0"/>
              <w:jc w:val="both"/>
              <w:rPr>
                <w:lang w:eastAsia="zh-CN"/>
              </w:rPr>
            </w:pPr>
            <w:r w:rsidRPr="008A384C">
              <w:rPr>
                <w:lang w:eastAsia="zh-CN"/>
              </w:rPr>
              <w:t>в 2026 году – 0,0 тыс. рублей,</w:t>
            </w:r>
          </w:p>
          <w:p w:rsidR="008A384C" w:rsidRPr="008A384C" w:rsidRDefault="008A384C" w:rsidP="008A384C">
            <w:pPr>
              <w:suppressAutoHyphens/>
              <w:snapToGrid w:val="0"/>
              <w:jc w:val="both"/>
              <w:rPr>
                <w:b/>
                <w:lang w:eastAsia="zh-CN"/>
              </w:rPr>
            </w:pPr>
            <w:r w:rsidRPr="008A384C">
              <w:rPr>
                <w:color w:val="FF0000"/>
                <w:lang w:eastAsia="zh-CN"/>
              </w:rPr>
              <w:t>в 2027 году – 0 тыс. рублей.</w:t>
            </w:r>
          </w:p>
        </w:tc>
      </w:tr>
      <w:tr w:rsidR="008A384C" w:rsidRPr="008A384C" w:rsidTr="008A384C">
        <w:trPr>
          <w:trHeight w:val="800"/>
        </w:trPr>
        <w:tc>
          <w:tcPr>
            <w:tcW w:w="2505" w:type="dxa"/>
            <w:tcBorders>
              <w:top w:val="single" w:sz="4" w:space="0" w:color="000000"/>
              <w:left w:val="single" w:sz="4" w:space="0" w:color="000000"/>
              <w:bottom w:val="single" w:sz="4" w:space="0" w:color="000000"/>
            </w:tcBorders>
            <w:shd w:val="clear" w:color="auto" w:fill="auto"/>
          </w:tcPr>
          <w:p w:rsidR="008A384C" w:rsidRPr="008A384C" w:rsidRDefault="008A384C" w:rsidP="008A384C">
            <w:pPr>
              <w:widowControl w:val="0"/>
              <w:suppressAutoHyphens/>
              <w:spacing w:line="100" w:lineRule="atLeast"/>
              <w:rPr>
                <w:rFonts w:eastAsia="SimSun"/>
                <w:kern w:val="1"/>
                <w:lang w:eastAsia="zh-CN"/>
              </w:rPr>
            </w:pPr>
            <w:r w:rsidRPr="008A384C">
              <w:rPr>
                <w:rFonts w:eastAsia="SimSun"/>
                <w:kern w:val="1"/>
                <w:lang w:eastAsia="zh-CN"/>
              </w:rPr>
              <w:t>Система организации контроля за исполнением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A384C" w:rsidRPr="008A384C" w:rsidRDefault="008A384C" w:rsidP="008A384C">
            <w:pPr>
              <w:widowControl w:val="0"/>
              <w:suppressAutoHyphens/>
              <w:contextualSpacing/>
              <w:jc w:val="both"/>
              <w:rPr>
                <w:lang w:eastAsia="zh-CN"/>
              </w:rPr>
            </w:pPr>
            <w:r w:rsidRPr="008A384C">
              <w:rPr>
                <w:lang w:eastAsia="zh-CN"/>
              </w:rPr>
              <w:t>Контроль за ходом реализации Подпрограммы и целевым использованием средств местного бюджета осуществляет отдел физической культуры, спорта и молодежной политики администрации   города Дивногорска.</w:t>
            </w:r>
          </w:p>
        </w:tc>
      </w:tr>
    </w:tbl>
    <w:p w:rsidR="008A384C" w:rsidRPr="008A384C" w:rsidRDefault="008A384C" w:rsidP="008A384C">
      <w:pPr>
        <w:widowControl w:val="0"/>
        <w:suppressAutoHyphens/>
        <w:spacing w:line="100" w:lineRule="atLeast"/>
        <w:jc w:val="both"/>
        <w:rPr>
          <w:lang w:eastAsia="zh-CN"/>
        </w:rPr>
      </w:pPr>
    </w:p>
    <w:p w:rsidR="008A384C" w:rsidRPr="008A384C" w:rsidRDefault="008A384C" w:rsidP="008A384C">
      <w:pPr>
        <w:widowControl w:val="0"/>
        <w:suppressAutoHyphens/>
        <w:spacing w:line="100" w:lineRule="atLeast"/>
        <w:jc w:val="center"/>
        <w:rPr>
          <w:b/>
          <w:lang w:eastAsia="zh-CN"/>
        </w:rPr>
      </w:pPr>
      <w:r w:rsidRPr="008A384C">
        <w:rPr>
          <w:b/>
          <w:lang w:eastAsia="zh-CN"/>
        </w:rPr>
        <w:t>2. Основные разделы подпрограммы.</w:t>
      </w:r>
    </w:p>
    <w:p w:rsidR="008A384C" w:rsidRPr="008A384C" w:rsidRDefault="008A384C" w:rsidP="008A384C">
      <w:pPr>
        <w:widowControl w:val="0"/>
        <w:suppressAutoHyphens/>
        <w:spacing w:line="100" w:lineRule="atLeast"/>
        <w:jc w:val="center"/>
        <w:rPr>
          <w:b/>
          <w:lang w:eastAsia="zh-CN"/>
        </w:rPr>
      </w:pPr>
      <w:r w:rsidRPr="008A384C">
        <w:rPr>
          <w:b/>
          <w:lang w:eastAsia="zh-CN"/>
        </w:rPr>
        <w:t>2.1.Постановка проблемы и обоснование необходимости разработки подпрограммы.</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 xml:space="preserve">После утверждения федеральной Стратегии развития физической культуры и спорта была разработана и утверждена «Стратегия развития физической культуры и спорта в Красноярском крае» до 2025 года. Она обозначила вызовы развития системы дополнительного образования детей и подростков и подготовки спортивного резерва в муниципальных образованиях. В связи с этим возникла необходимость в стратегическом изменении системы реализации образовательных программ в части подготовки спортивного резерва, усиления деятельности по нескольким направлениям: </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выявление, отбор и профессиональная подготовка  наиболее одаренных спортсменов;</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формирование стойкой мотивационной составляющей характера человека в части выбора профессионального спорта в качестве основной деятельности;</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 xml:space="preserve">обеспечение возможности современной, качественной спортивной подготовки. </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 xml:space="preserve">Основной целью реализации программ дополнительного образования детей города Дивногорска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 своевременный отбор и подготовка наиболее одаренных для включения в составы спортивных сборных команд города, Красноярского края и России. </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На протяжении последних трех лет формирование системы развития дополнительного образования шло поступательными темпами. Результатами деятельности всех субъектов, участвующих в данном процессе, стало увеличение численности детей в возрасте 8-18 лет, занимающихся в МБУ «СШ г. Дивногорска»;</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Наряду с достижениями  в образовательном учреждении дополнительного образования детей еще  немало проблем:</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проблемы, связанные с обеспечением современных условий для спортивной подготовки детей:</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дефицит квалифицированных кадров, владеющих современными технологиями подготовки спортсменов;</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недостаточное количество современных спортивных сооружений;</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устаревшие подходы в информационном и методическом сопровождении образовательного процесса.</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 xml:space="preserve">Для повышения эффективности спортивной подготовки впервые в отрасли введены программы спортивной подготовки на основе федеральных стандартов спортивной подготовки по всем видам спорта. </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Именно с учетом этого целью деятельности органов местного самоуправления в области физической культуры и спорт на ближайшую перспективу является повышение эффективности деятельности МБУ «СШ г. Дивногорска», как основного субъекта, осуществляющего работу со спортивным резервом для достижения спортсменами наивысших спортивных результатов.</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Для дальнейшего развития системы подготовки спортивного резерва требуется также программный подход.</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Используемый программно-целевой метод позволит:</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выделить для финансирования наиболее приоритетные направления в рамках  деятельности учреждения;</w:t>
      </w:r>
    </w:p>
    <w:p w:rsidR="008A384C" w:rsidRPr="008A384C" w:rsidRDefault="008A384C" w:rsidP="008A384C">
      <w:pPr>
        <w:widowControl w:val="0"/>
        <w:suppressAutoHyphens/>
        <w:spacing w:line="100" w:lineRule="atLeast"/>
        <w:ind w:firstLine="709"/>
        <w:jc w:val="both"/>
        <w:rPr>
          <w:rFonts w:eastAsia="SimSun"/>
          <w:bCs/>
          <w:kern w:val="1"/>
          <w:lang w:eastAsia="zh-CN"/>
        </w:rPr>
      </w:pPr>
      <w:r w:rsidRPr="008A384C">
        <w:rPr>
          <w:rFonts w:eastAsia="SimSun"/>
          <w:bCs/>
          <w:kern w:val="1"/>
          <w:lang w:eastAsia="zh-CN"/>
        </w:rPr>
        <w:t>обеспечить эффективное планирование и мониторинг результатов реализации подпрограммы.</w:t>
      </w:r>
    </w:p>
    <w:p w:rsidR="008A384C" w:rsidRPr="008A384C" w:rsidRDefault="008A384C" w:rsidP="008A384C">
      <w:pPr>
        <w:widowControl w:val="0"/>
        <w:suppressAutoHyphens/>
        <w:spacing w:line="100" w:lineRule="atLeast"/>
        <w:ind w:firstLine="709"/>
        <w:jc w:val="both"/>
        <w:rPr>
          <w:rFonts w:eastAsia="SimSun"/>
          <w:bCs/>
          <w:kern w:val="1"/>
          <w:lang w:eastAsia="zh-CN"/>
        </w:rPr>
      </w:pPr>
    </w:p>
    <w:p w:rsidR="008A384C" w:rsidRPr="008A384C" w:rsidRDefault="008A384C" w:rsidP="008A384C">
      <w:pPr>
        <w:widowControl w:val="0"/>
        <w:suppressAutoHyphens/>
        <w:spacing w:line="100" w:lineRule="atLeast"/>
        <w:ind w:firstLine="709"/>
        <w:jc w:val="both"/>
        <w:rPr>
          <w:rFonts w:eastAsia="SimSun"/>
          <w:b/>
          <w:bCs/>
          <w:kern w:val="1"/>
          <w:lang w:eastAsia="zh-CN"/>
        </w:rPr>
      </w:pPr>
      <w:r w:rsidRPr="008A384C">
        <w:rPr>
          <w:rFonts w:eastAsia="SimSun"/>
          <w:b/>
          <w:bCs/>
          <w:kern w:val="1"/>
          <w:lang w:eastAsia="zh-CN"/>
        </w:rPr>
        <w:t>2.2. Основная цель, задачи, этапы и сроки выполнения подпрограммы, целевые индикаторы.</w:t>
      </w:r>
    </w:p>
    <w:p w:rsidR="008A384C" w:rsidRPr="008A384C" w:rsidRDefault="008A384C" w:rsidP="008A384C">
      <w:pPr>
        <w:widowControl w:val="0"/>
        <w:suppressAutoHyphens/>
        <w:spacing w:line="100" w:lineRule="atLeast"/>
        <w:ind w:firstLine="709"/>
        <w:jc w:val="both"/>
        <w:rPr>
          <w:rFonts w:eastAsia="SimSun"/>
          <w:bCs/>
          <w:kern w:val="1"/>
          <w:lang w:eastAsia="zh-CN"/>
        </w:rPr>
      </w:pPr>
    </w:p>
    <w:p w:rsidR="008A384C" w:rsidRPr="008A384C" w:rsidRDefault="008A384C" w:rsidP="008A384C">
      <w:pPr>
        <w:suppressAutoHyphens/>
        <w:ind w:left="142" w:firstLine="567"/>
        <w:contextualSpacing/>
        <w:jc w:val="both"/>
        <w:rPr>
          <w:bCs/>
          <w:lang w:eastAsia="zh-CN"/>
        </w:rPr>
      </w:pPr>
      <w:r w:rsidRPr="008A384C">
        <w:rPr>
          <w:lang w:eastAsia="zh-CN"/>
        </w:rPr>
        <w:t xml:space="preserve">Цель программы: </w:t>
      </w:r>
      <w:r w:rsidRPr="008A384C">
        <w:rPr>
          <w:bCs/>
          <w:lang w:eastAsia="zh-CN"/>
        </w:rPr>
        <w:t>реализация образовательных программ дополнительного образования детей.</w:t>
      </w:r>
    </w:p>
    <w:p w:rsidR="008A384C" w:rsidRPr="008A384C" w:rsidRDefault="008A384C" w:rsidP="008A384C">
      <w:pPr>
        <w:widowControl w:val="0"/>
        <w:suppressAutoHyphens/>
        <w:ind w:left="142" w:firstLine="567"/>
        <w:contextualSpacing/>
        <w:jc w:val="both"/>
        <w:rPr>
          <w:lang w:eastAsia="zh-CN"/>
        </w:rPr>
      </w:pPr>
      <w:r w:rsidRPr="008A384C">
        <w:rPr>
          <w:lang w:eastAsia="zh-CN"/>
        </w:rPr>
        <w:t xml:space="preserve">Для реализации данной цели необходимо реализовать следующие задачи: </w:t>
      </w:r>
    </w:p>
    <w:p w:rsidR="008A384C" w:rsidRPr="008A384C" w:rsidRDefault="008A384C" w:rsidP="008A384C">
      <w:pPr>
        <w:widowControl w:val="0"/>
        <w:suppressAutoHyphens/>
        <w:ind w:left="142"/>
        <w:contextualSpacing/>
        <w:jc w:val="both"/>
        <w:rPr>
          <w:lang w:eastAsia="zh-CN"/>
        </w:rPr>
      </w:pPr>
      <w:r w:rsidRPr="008A384C">
        <w:rPr>
          <w:lang w:eastAsia="zh-CN"/>
        </w:rPr>
        <w:t xml:space="preserve">Задача 1. </w:t>
      </w:r>
      <w:r w:rsidRPr="008A384C">
        <w:rPr>
          <w:rFonts w:eastAsia="Calibri"/>
          <w:lang w:eastAsia="en-US"/>
        </w:rPr>
        <w:t xml:space="preserve"> </w:t>
      </w:r>
      <w:r w:rsidRPr="008A384C">
        <w:rPr>
          <w:lang w:eastAsia="zh-CN"/>
        </w:rPr>
        <w:t>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p>
    <w:p w:rsidR="008A384C" w:rsidRPr="008A384C" w:rsidRDefault="008A384C" w:rsidP="008A384C">
      <w:pPr>
        <w:widowControl w:val="0"/>
        <w:suppressAutoHyphens/>
        <w:ind w:left="142"/>
        <w:contextualSpacing/>
        <w:jc w:val="both"/>
        <w:rPr>
          <w:lang w:eastAsia="zh-CN"/>
        </w:rPr>
      </w:pPr>
      <w:r w:rsidRPr="008A384C">
        <w:rPr>
          <w:lang w:eastAsia="zh-CN"/>
        </w:rPr>
        <w:t>Задача 2. Формирование спортивного резерва города.</w:t>
      </w:r>
    </w:p>
    <w:p w:rsidR="008A384C" w:rsidRPr="008A384C" w:rsidRDefault="008A384C" w:rsidP="008A384C">
      <w:pPr>
        <w:widowControl w:val="0"/>
        <w:suppressAutoHyphens/>
        <w:autoSpaceDE w:val="0"/>
        <w:ind w:firstLine="708"/>
        <w:contextualSpacing/>
        <w:jc w:val="both"/>
        <w:rPr>
          <w:lang w:eastAsia="zh-CN"/>
        </w:rPr>
      </w:pPr>
      <w:r w:rsidRPr="008A384C">
        <w:rPr>
          <w:lang w:eastAsia="zh-CN"/>
        </w:rPr>
        <w:t>Мероприятия подпрограммы содержат четыре раздела, мероприятия каждого из них в совокупности нацелены на решение одной из ее задач.</w:t>
      </w:r>
    </w:p>
    <w:p w:rsidR="008A384C" w:rsidRPr="008A384C" w:rsidRDefault="008A384C" w:rsidP="008A384C">
      <w:pPr>
        <w:widowControl w:val="0"/>
        <w:suppressAutoHyphens/>
        <w:autoSpaceDE w:val="0"/>
        <w:ind w:firstLine="709"/>
        <w:contextualSpacing/>
        <w:jc w:val="both"/>
        <w:rPr>
          <w:lang w:eastAsia="zh-CN"/>
        </w:rPr>
      </w:pPr>
      <w:r w:rsidRPr="008A384C">
        <w:rPr>
          <w:lang w:eastAsia="zh-CN"/>
        </w:rPr>
        <w:t xml:space="preserve">Выбор мероприятий программы в рамках решаемых задач обусловлен положениями </w:t>
      </w:r>
      <w:r w:rsidRPr="008A384C">
        <w:rPr>
          <w:bCs/>
          <w:lang w:eastAsia="zh-CN"/>
        </w:rPr>
        <w:t xml:space="preserve">Стратегии развития физической культуры и спорта в Российской Федерации (Распоряжение Правительства Российской Федерации №1101-р от 07.08.2009), </w:t>
      </w:r>
      <w:r w:rsidRPr="008A384C">
        <w:rPr>
          <w:lang w:eastAsia="zh-CN"/>
        </w:rPr>
        <w:t>Законом «О физической культуре и спорте в Российской Федерации» №329-ФЗ от 04.12.2007.</w:t>
      </w:r>
    </w:p>
    <w:p w:rsidR="008A384C" w:rsidRPr="008A384C" w:rsidRDefault="008A384C" w:rsidP="008A384C">
      <w:pPr>
        <w:suppressAutoHyphens/>
        <w:ind w:firstLine="709"/>
        <w:contextualSpacing/>
        <w:jc w:val="both"/>
        <w:rPr>
          <w:lang w:eastAsia="zh-CN"/>
        </w:rPr>
      </w:pPr>
      <w:r w:rsidRPr="008A384C">
        <w:rPr>
          <w:lang w:eastAsia="zh-CN"/>
        </w:rPr>
        <w:t xml:space="preserve">Для формирования единой системы поиска, выявления и поддержки спортивно одаренных детей включены мероприятия и проекты, направленные прежде всего на развитие инфраструктуры и укрепление материально-технической базы спортивных объектов, осуществляющих деятельность по поддержке талантливых и спортивно одаренных детей. </w:t>
      </w:r>
    </w:p>
    <w:p w:rsidR="008A384C" w:rsidRPr="008A384C" w:rsidRDefault="008A384C" w:rsidP="008A384C">
      <w:pPr>
        <w:suppressAutoHyphens/>
        <w:ind w:firstLine="709"/>
        <w:contextualSpacing/>
        <w:jc w:val="both"/>
        <w:rPr>
          <w:lang w:eastAsia="zh-CN"/>
        </w:rPr>
      </w:pPr>
      <w:r w:rsidRPr="008A384C">
        <w:rPr>
          <w:lang w:eastAsia="zh-CN"/>
        </w:rPr>
        <w:t xml:space="preserve">Создание системы подготовки спортивного резерва невозможно без организации полноценного методического обеспечения деятельности.  </w:t>
      </w:r>
    </w:p>
    <w:p w:rsidR="008A384C" w:rsidRPr="008A384C" w:rsidRDefault="008A384C" w:rsidP="008A384C">
      <w:pPr>
        <w:tabs>
          <w:tab w:val="left" w:pos="0"/>
        </w:tabs>
        <w:suppressAutoHyphens/>
        <w:ind w:firstLine="709"/>
        <w:contextualSpacing/>
        <w:jc w:val="both"/>
        <w:rPr>
          <w:lang w:eastAsia="zh-CN"/>
        </w:rPr>
      </w:pPr>
      <w:r w:rsidRPr="008A384C">
        <w:rPr>
          <w:lang w:eastAsia="zh-CN"/>
        </w:rPr>
        <w:t>Для эффективной работы потребуются новые организационные и административные меры. Особое внимание должно быть уделено медицинской составляющей обследования детей, занимающихся в МБУ «СШ г.Дивногорска»;</w:t>
      </w:r>
    </w:p>
    <w:p w:rsidR="008A384C" w:rsidRPr="008A384C" w:rsidRDefault="008A384C" w:rsidP="008A384C">
      <w:pPr>
        <w:widowControl w:val="0"/>
        <w:tabs>
          <w:tab w:val="left" w:pos="0"/>
        </w:tabs>
        <w:suppressAutoHyphens/>
        <w:ind w:firstLine="709"/>
        <w:contextualSpacing/>
        <w:jc w:val="both"/>
        <w:rPr>
          <w:kern w:val="1"/>
        </w:rPr>
      </w:pPr>
      <w:r w:rsidRPr="008A384C">
        <w:rPr>
          <w:kern w:val="1"/>
        </w:rPr>
        <w:t xml:space="preserve">Создание системы подготовки спортивного резерва предполагает развитие  муниципальных учреждений физкультурно-спортивной направленности, в том числе изменение вектора кадровой политики в сторону модернизации. Без участия квалифицированных тренеров, административного персонала невозможно рассчитывать на высокий спортивный результат учащихся учреждений дополнительного образования детей физкультурно-спортивной направленности. </w:t>
      </w:r>
    </w:p>
    <w:p w:rsidR="008A384C" w:rsidRPr="008A384C" w:rsidRDefault="008A384C" w:rsidP="008A384C">
      <w:pPr>
        <w:widowControl w:val="0"/>
        <w:tabs>
          <w:tab w:val="left" w:pos="0"/>
        </w:tabs>
        <w:suppressAutoHyphens/>
        <w:ind w:firstLine="709"/>
        <w:contextualSpacing/>
        <w:jc w:val="both"/>
        <w:rPr>
          <w:rFonts w:eastAsia="SimSun"/>
          <w:kern w:val="1"/>
        </w:rPr>
      </w:pPr>
      <w:r w:rsidRPr="008A384C">
        <w:rPr>
          <w:kern w:val="1"/>
        </w:rPr>
        <w:t xml:space="preserve">Создание и совершенствование системы мероприятий, направленных на поиск и поддержку талантливых детей является одним из ключевых компонентов успеха в достижении воспитанниками учреждений дополнительного образования детей наивысших спортивных результатов. </w:t>
      </w:r>
    </w:p>
    <w:p w:rsidR="008A384C" w:rsidRPr="008A384C" w:rsidRDefault="008A384C" w:rsidP="008A384C">
      <w:pPr>
        <w:tabs>
          <w:tab w:val="left" w:pos="0"/>
        </w:tabs>
        <w:suppressAutoHyphens/>
        <w:contextualSpacing/>
        <w:jc w:val="both"/>
        <w:rPr>
          <w:lang w:eastAsia="zh-CN"/>
        </w:rPr>
      </w:pPr>
      <w:r w:rsidRPr="008A384C">
        <w:tab/>
      </w:r>
      <w:r w:rsidRPr="008A384C">
        <w:rPr>
          <w:lang w:eastAsia="zh-CN"/>
        </w:rPr>
        <w:t>Сроки выполнения подпрограммы: 2014-2027 годы.</w:t>
      </w:r>
    </w:p>
    <w:p w:rsidR="008A384C" w:rsidRPr="008A384C" w:rsidRDefault="008A384C" w:rsidP="008A384C">
      <w:pPr>
        <w:widowControl w:val="0"/>
        <w:suppressAutoHyphens/>
        <w:ind w:left="709"/>
        <w:contextualSpacing/>
        <w:jc w:val="both"/>
        <w:rPr>
          <w:lang w:eastAsia="zh-CN"/>
        </w:rPr>
      </w:pPr>
      <w:r w:rsidRPr="008A384C">
        <w:rPr>
          <w:lang w:eastAsia="zh-CN"/>
        </w:rPr>
        <w:t>Этапы выполнения программы:</w:t>
      </w:r>
    </w:p>
    <w:p w:rsidR="008A384C" w:rsidRPr="008A384C" w:rsidRDefault="008A384C" w:rsidP="008A384C">
      <w:pPr>
        <w:widowControl w:val="0"/>
        <w:suppressAutoHyphens/>
        <w:ind w:left="709"/>
        <w:contextualSpacing/>
        <w:jc w:val="both"/>
        <w:rPr>
          <w:lang w:eastAsia="zh-CN"/>
        </w:rPr>
      </w:pPr>
      <w:r w:rsidRPr="008A384C">
        <w:rPr>
          <w:lang w:eastAsia="zh-CN"/>
        </w:rPr>
        <w:t>I этап - 2014 год;</w:t>
      </w:r>
    </w:p>
    <w:p w:rsidR="008A384C" w:rsidRPr="008A384C" w:rsidRDefault="008A384C" w:rsidP="008A384C">
      <w:pPr>
        <w:widowControl w:val="0"/>
        <w:suppressAutoHyphens/>
        <w:ind w:left="709"/>
        <w:contextualSpacing/>
        <w:jc w:val="both"/>
        <w:rPr>
          <w:lang w:eastAsia="zh-CN"/>
        </w:rPr>
      </w:pPr>
      <w:r w:rsidRPr="008A384C">
        <w:rPr>
          <w:lang w:eastAsia="zh-CN"/>
        </w:rPr>
        <w:t>II этап - 2015 -2016 годы;</w:t>
      </w:r>
    </w:p>
    <w:p w:rsidR="008A384C" w:rsidRPr="008A384C" w:rsidRDefault="008A384C" w:rsidP="008A384C">
      <w:pPr>
        <w:widowControl w:val="0"/>
        <w:suppressAutoHyphens/>
        <w:spacing w:line="100" w:lineRule="atLeast"/>
        <w:ind w:left="709"/>
        <w:jc w:val="both"/>
        <w:rPr>
          <w:lang w:eastAsia="zh-CN"/>
        </w:rPr>
      </w:pPr>
      <w:r w:rsidRPr="008A384C">
        <w:rPr>
          <w:lang w:eastAsia="zh-CN"/>
        </w:rPr>
        <w:t>III этап – 2017 – 2027 годы.</w:t>
      </w:r>
    </w:p>
    <w:p w:rsidR="008A384C" w:rsidRPr="008A384C" w:rsidRDefault="008A384C" w:rsidP="008A384C">
      <w:pPr>
        <w:widowControl w:val="0"/>
        <w:suppressAutoHyphens/>
        <w:spacing w:line="100" w:lineRule="atLeast"/>
        <w:ind w:firstLine="709"/>
        <w:jc w:val="both"/>
        <w:rPr>
          <w:lang w:eastAsia="zh-CN"/>
        </w:rPr>
      </w:pPr>
      <w:r w:rsidRPr="008A384C">
        <w:rPr>
          <w:lang w:eastAsia="zh-CN"/>
        </w:rPr>
        <w:t>Целевыми индикаторами, позволяющими измерить достижение цели  подпрограммы, являются:</w:t>
      </w:r>
    </w:p>
    <w:p w:rsidR="008A384C" w:rsidRPr="008A384C" w:rsidRDefault="008A384C" w:rsidP="008A384C">
      <w:pPr>
        <w:suppressAutoHyphens/>
        <w:snapToGrid w:val="0"/>
        <w:ind w:firstLine="708"/>
        <w:jc w:val="both"/>
        <w:rPr>
          <w:lang w:eastAsia="zh-CN"/>
        </w:rPr>
      </w:pPr>
      <w:r w:rsidRPr="008A384C">
        <w:rPr>
          <w:lang w:eastAsia="zh-CN"/>
        </w:rPr>
        <w:t xml:space="preserve">Численность занимающихся в муниципальных образовательных учреждениях дополнительного образования детей физкультурно-спортивной направленности </w:t>
      </w:r>
    </w:p>
    <w:p w:rsidR="008A384C" w:rsidRPr="008A384C" w:rsidRDefault="008A384C" w:rsidP="008A384C">
      <w:pPr>
        <w:suppressAutoHyphens/>
        <w:snapToGrid w:val="0"/>
        <w:ind w:firstLine="708"/>
        <w:jc w:val="both"/>
        <w:rPr>
          <w:lang w:eastAsia="zh-CN"/>
        </w:rPr>
      </w:pPr>
      <w:r w:rsidRPr="008A384C">
        <w:rPr>
          <w:lang w:eastAsia="zh-CN"/>
        </w:rPr>
        <w:t xml:space="preserve">Количество спортсменов в составе спортивных сборных команд Красноярского края по видам спорта </w:t>
      </w:r>
    </w:p>
    <w:p w:rsidR="008A384C" w:rsidRPr="008A384C" w:rsidRDefault="008A384C" w:rsidP="008A384C">
      <w:pPr>
        <w:tabs>
          <w:tab w:val="left" w:pos="549"/>
        </w:tabs>
        <w:suppressAutoHyphens/>
        <w:ind w:left="74"/>
        <w:jc w:val="both"/>
        <w:rPr>
          <w:lang w:eastAsia="zh-CN"/>
        </w:rPr>
      </w:pPr>
      <w:r w:rsidRPr="008A384C">
        <w:rPr>
          <w:lang w:eastAsia="zh-CN"/>
        </w:rPr>
        <w:tab/>
      </w:r>
      <w:r w:rsidRPr="008A384C">
        <w:rPr>
          <w:lang w:eastAsia="zh-CN"/>
        </w:rPr>
        <w:tab/>
        <w:t>Доля обучающихся, на этапах спортивной подготовки, от общего числа обучающихся в МБУ ДО «СШ «ЦФСР» г. Дивногорска»;</w:t>
      </w:r>
    </w:p>
    <w:p w:rsidR="008A384C" w:rsidRPr="008A384C" w:rsidRDefault="008A384C" w:rsidP="008A384C">
      <w:pPr>
        <w:suppressAutoHyphens/>
        <w:snapToGrid w:val="0"/>
        <w:ind w:left="74" w:firstLine="634"/>
        <w:jc w:val="both"/>
        <w:rPr>
          <w:lang w:eastAsia="zh-CN"/>
        </w:rPr>
      </w:pPr>
      <w:r w:rsidRPr="008A384C">
        <w:rPr>
          <w:lang w:eastAsia="zh-CN"/>
        </w:rPr>
        <w:t>Количество специалистов, обучающихся на курсах повышения квалификации и семинарах</w:t>
      </w:r>
    </w:p>
    <w:p w:rsidR="008A384C" w:rsidRPr="008A384C" w:rsidRDefault="008A384C" w:rsidP="008A384C">
      <w:pPr>
        <w:widowControl w:val="0"/>
        <w:suppressAutoHyphens/>
        <w:spacing w:line="100" w:lineRule="atLeast"/>
        <w:jc w:val="both"/>
        <w:rPr>
          <w:lang w:eastAsia="zh-CN"/>
        </w:rPr>
      </w:pPr>
    </w:p>
    <w:p w:rsidR="008A384C" w:rsidRPr="008A384C" w:rsidRDefault="008A384C" w:rsidP="008A384C">
      <w:pPr>
        <w:widowControl w:val="0"/>
        <w:suppressAutoHyphens/>
        <w:spacing w:line="100" w:lineRule="atLeast"/>
        <w:jc w:val="center"/>
        <w:rPr>
          <w:b/>
          <w:lang w:eastAsia="zh-CN"/>
        </w:rPr>
      </w:pPr>
      <w:r w:rsidRPr="008A384C">
        <w:rPr>
          <w:b/>
          <w:lang w:eastAsia="zh-CN"/>
        </w:rPr>
        <w:t>2.3. Механизм реализации подпрограммы</w:t>
      </w:r>
    </w:p>
    <w:p w:rsidR="008A384C" w:rsidRPr="008A384C" w:rsidRDefault="008A384C" w:rsidP="008A384C">
      <w:pPr>
        <w:widowControl w:val="0"/>
        <w:suppressAutoHyphens/>
        <w:spacing w:line="100" w:lineRule="atLeast"/>
        <w:ind w:firstLine="540"/>
        <w:jc w:val="center"/>
        <w:rPr>
          <w:lang w:eastAsia="zh-CN"/>
        </w:rPr>
      </w:pPr>
    </w:p>
    <w:p w:rsidR="008A384C" w:rsidRPr="008A384C" w:rsidRDefault="008A384C" w:rsidP="008A384C">
      <w:pPr>
        <w:widowControl w:val="0"/>
        <w:suppressAutoHyphens/>
        <w:autoSpaceDE w:val="0"/>
        <w:ind w:firstLine="540"/>
        <w:jc w:val="both"/>
        <w:rPr>
          <w:lang w:eastAsia="zh-CN"/>
        </w:rPr>
      </w:pPr>
      <w:r w:rsidRPr="008A384C">
        <w:rPr>
          <w:lang w:eastAsia="zh-CN"/>
        </w:rPr>
        <w:t>Реализацию подпрограммы осуществляют:</w:t>
      </w:r>
    </w:p>
    <w:p w:rsidR="008A384C" w:rsidRPr="008A384C" w:rsidRDefault="008A384C" w:rsidP="008A384C">
      <w:pPr>
        <w:widowControl w:val="0"/>
        <w:suppressAutoHyphens/>
        <w:autoSpaceDE w:val="0"/>
        <w:ind w:firstLine="540"/>
        <w:jc w:val="both"/>
        <w:rPr>
          <w:lang w:eastAsia="zh-CN"/>
        </w:rPr>
      </w:pPr>
      <w:r w:rsidRPr="008A384C">
        <w:rPr>
          <w:lang w:eastAsia="zh-CN"/>
        </w:rPr>
        <w:t>Отдел физической культуры, спорта и молодежной политики администрации города Дивногорска;</w:t>
      </w:r>
    </w:p>
    <w:p w:rsidR="008A384C" w:rsidRPr="008A384C" w:rsidRDefault="008A384C" w:rsidP="008A384C">
      <w:pPr>
        <w:widowControl w:val="0"/>
        <w:suppressAutoHyphens/>
        <w:autoSpaceDE w:val="0"/>
        <w:ind w:firstLine="540"/>
        <w:jc w:val="both"/>
        <w:rPr>
          <w:lang w:eastAsia="zh-CN"/>
        </w:rPr>
      </w:pPr>
      <w:r w:rsidRPr="008A384C">
        <w:rPr>
          <w:lang w:eastAsia="zh-CN"/>
        </w:rPr>
        <w:t xml:space="preserve">Финансирование мероприятий программы осуществляется за счет средств  местного бюджета в соответствии с мероприятиями подпрограммы. </w:t>
      </w:r>
    </w:p>
    <w:p w:rsidR="008A384C" w:rsidRPr="008A384C" w:rsidRDefault="008A384C" w:rsidP="008A384C">
      <w:pPr>
        <w:widowControl w:val="0"/>
        <w:suppressAutoHyphens/>
        <w:autoSpaceDE w:val="0"/>
        <w:ind w:firstLine="540"/>
        <w:jc w:val="both"/>
        <w:rPr>
          <w:lang w:eastAsia="zh-CN"/>
        </w:rPr>
      </w:pPr>
      <w:r w:rsidRPr="008A384C">
        <w:rPr>
          <w:lang w:eastAsia="zh-CN"/>
        </w:rPr>
        <w:t>Главным распорядителем средств  бюджета муниципального образования город Дивногорск является отдел физической культуры, спорта и молодежной политики администрации города Дивногорска.</w:t>
      </w:r>
    </w:p>
    <w:p w:rsidR="008A384C" w:rsidRPr="008A384C" w:rsidRDefault="008A384C" w:rsidP="008A384C">
      <w:pPr>
        <w:widowControl w:val="0"/>
        <w:suppressAutoHyphens/>
        <w:autoSpaceDE w:val="0"/>
        <w:ind w:firstLine="540"/>
        <w:jc w:val="both"/>
        <w:rPr>
          <w:lang w:eastAsia="zh-CN"/>
        </w:rPr>
      </w:pPr>
      <w:r w:rsidRPr="008A384C">
        <w:rPr>
          <w:lang w:eastAsia="zh-CN"/>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МБУ ДО «СШ «ЦФСР»; являющимся исполнителями соответствующих мероприятий подпрограммы, субсидий из местного бюджета на возмещение нормативных затрат, связанных с оказанием ими в соответствии с муниципальным заданием муниципальной услуги (выполнением работ).</w:t>
      </w:r>
    </w:p>
    <w:p w:rsidR="008A384C" w:rsidRPr="008A384C" w:rsidRDefault="008A384C" w:rsidP="008A384C">
      <w:pPr>
        <w:widowControl w:val="0"/>
        <w:suppressAutoHyphens/>
        <w:autoSpaceDE w:val="0"/>
        <w:jc w:val="both"/>
        <w:rPr>
          <w:lang w:eastAsia="zh-CN"/>
        </w:rPr>
      </w:pPr>
    </w:p>
    <w:p w:rsidR="008A384C" w:rsidRPr="008A384C" w:rsidRDefault="008A384C" w:rsidP="008A384C">
      <w:pPr>
        <w:widowControl w:val="0"/>
        <w:suppressAutoHyphens/>
        <w:autoSpaceDE w:val="0"/>
        <w:jc w:val="center"/>
        <w:rPr>
          <w:b/>
          <w:lang w:eastAsia="zh-CN"/>
        </w:rPr>
      </w:pPr>
      <w:r w:rsidRPr="008A384C">
        <w:rPr>
          <w:b/>
          <w:lang w:eastAsia="zh-CN"/>
        </w:rPr>
        <w:t>2.4. Организация управления подпрограммой</w:t>
      </w:r>
    </w:p>
    <w:p w:rsidR="008A384C" w:rsidRPr="008A384C" w:rsidRDefault="008A384C" w:rsidP="008A384C">
      <w:pPr>
        <w:widowControl w:val="0"/>
        <w:suppressAutoHyphens/>
        <w:autoSpaceDE w:val="0"/>
        <w:jc w:val="center"/>
        <w:rPr>
          <w:b/>
          <w:lang w:eastAsia="zh-CN"/>
        </w:rPr>
      </w:pPr>
      <w:r w:rsidRPr="008A384C">
        <w:rPr>
          <w:b/>
          <w:lang w:eastAsia="zh-CN"/>
        </w:rPr>
        <w:t>и контроль за ходом ее выполнения</w:t>
      </w:r>
    </w:p>
    <w:p w:rsidR="008A384C" w:rsidRPr="008A384C" w:rsidRDefault="008A384C" w:rsidP="008A384C">
      <w:pPr>
        <w:widowControl w:val="0"/>
        <w:suppressAutoHyphens/>
        <w:autoSpaceDE w:val="0"/>
        <w:jc w:val="center"/>
        <w:rPr>
          <w:lang w:eastAsia="zh-CN"/>
        </w:rPr>
      </w:pPr>
    </w:p>
    <w:p w:rsidR="008A384C" w:rsidRPr="008A384C" w:rsidRDefault="008A384C" w:rsidP="008A384C">
      <w:pPr>
        <w:ind w:firstLine="709"/>
        <w:contextualSpacing/>
        <w:jc w:val="both"/>
        <w:rPr>
          <w:rFonts w:eastAsia="Calibri"/>
          <w:lang w:eastAsia="en-US"/>
        </w:rPr>
      </w:pPr>
      <w:r w:rsidRPr="008A384C">
        <w:rPr>
          <w:rFonts w:eastAsia="Calibri"/>
          <w:lang w:eastAsia="en-US"/>
        </w:rPr>
        <w:t>Текущее управление и контроль за реализацией подпрограммы осуществляет отдел физической культуры, спорта и молодежной политики  администрации города Дивногорска.</w:t>
      </w:r>
    </w:p>
    <w:p w:rsidR="008A384C" w:rsidRPr="008A384C" w:rsidRDefault="008A384C" w:rsidP="008A384C">
      <w:pPr>
        <w:ind w:firstLine="709"/>
        <w:contextualSpacing/>
        <w:jc w:val="both"/>
        <w:rPr>
          <w:rFonts w:eastAsia="Calibri"/>
          <w:lang w:eastAsia="en-US"/>
        </w:rPr>
      </w:pPr>
      <w:r w:rsidRPr="008A384C">
        <w:rPr>
          <w:rFonts w:eastAsia="Calibri"/>
          <w:lang w:eastAsia="en-US"/>
        </w:rPr>
        <w:t>Муниципальные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384C" w:rsidRPr="008A384C" w:rsidRDefault="008A384C" w:rsidP="008A384C">
      <w:pPr>
        <w:ind w:firstLine="709"/>
        <w:contextualSpacing/>
        <w:jc w:val="both"/>
        <w:rPr>
          <w:rFonts w:eastAsia="Calibri"/>
          <w:lang w:eastAsia="en-US"/>
        </w:rPr>
      </w:pPr>
      <w:r w:rsidRPr="008A384C">
        <w:rPr>
          <w:rFonts w:eastAsia="Calibri"/>
          <w:lang w:eastAsia="en-US"/>
        </w:rPr>
        <w:t>2.4.2. Отдел физической культуры, спорта и молодежной политики администрации города Дивногорска осуществляет:</w:t>
      </w:r>
    </w:p>
    <w:p w:rsidR="008A384C" w:rsidRPr="008A384C" w:rsidRDefault="008A384C" w:rsidP="008A384C">
      <w:pPr>
        <w:ind w:firstLine="709"/>
        <w:contextualSpacing/>
        <w:jc w:val="both"/>
        <w:rPr>
          <w:rFonts w:eastAsia="Calibri"/>
          <w:lang w:eastAsia="en-US"/>
        </w:rPr>
      </w:pPr>
      <w:r w:rsidRPr="008A384C">
        <w:rPr>
          <w:rFonts w:eastAsia="Calibri"/>
          <w:lang w:eastAsia="en-US"/>
        </w:rPr>
        <w:t>1) координацию исполнения мероприятий подпрограммы, мониторинг их реализации;</w:t>
      </w:r>
    </w:p>
    <w:p w:rsidR="008A384C" w:rsidRPr="008A384C" w:rsidRDefault="008A384C" w:rsidP="008A384C">
      <w:pPr>
        <w:ind w:firstLine="709"/>
        <w:contextualSpacing/>
        <w:jc w:val="both"/>
        <w:rPr>
          <w:rFonts w:eastAsia="Calibri"/>
          <w:lang w:eastAsia="en-US"/>
        </w:rPr>
      </w:pPr>
      <w:r w:rsidRPr="008A384C">
        <w:rPr>
          <w:rFonts w:eastAsia="Calibri"/>
          <w:lang w:eastAsia="en-US"/>
        </w:rPr>
        <w:t>2) непосредственный контроль за ходом реализации мероприятий подпрограммы;</w:t>
      </w:r>
    </w:p>
    <w:p w:rsidR="008A384C" w:rsidRPr="008A384C" w:rsidRDefault="008A384C" w:rsidP="008A384C">
      <w:pPr>
        <w:ind w:firstLine="709"/>
        <w:contextualSpacing/>
        <w:jc w:val="both"/>
        <w:rPr>
          <w:rFonts w:eastAsia="Calibri"/>
          <w:lang w:eastAsia="en-US"/>
        </w:rPr>
      </w:pPr>
      <w:r w:rsidRPr="008A384C">
        <w:rPr>
          <w:rFonts w:eastAsia="Calibri"/>
          <w:lang w:eastAsia="en-US"/>
        </w:rPr>
        <w:t>3) подготовку отчетов о реализации подпрограммы.</w:t>
      </w:r>
    </w:p>
    <w:p w:rsidR="008A384C" w:rsidRPr="008A384C" w:rsidRDefault="008A384C" w:rsidP="008A384C">
      <w:pPr>
        <w:ind w:firstLine="709"/>
        <w:contextualSpacing/>
        <w:jc w:val="both"/>
        <w:rPr>
          <w:rFonts w:eastAsia="Calibri"/>
          <w:lang w:eastAsia="en-US"/>
        </w:rPr>
      </w:pPr>
      <w:r w:rsidRPr="008A384C">
        <w:rPr>
          <w:rFonts w:eastAsia="Calibri"/>
          <w:lang w:eastAsia="en-US"/>
        </w:rPr>
        <w:t xml:space="preserve">2.4.3. Отдел физической культуры, спорта и молодежной политики  администрации города Дивногорска ежеквартально не позднее 15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  </w:t>
      </w:r>
    </w:p>
    <w:p w:rsidR="008A384C" w:rsidRPr="008A384C" w:rsidRDefault="008A384C" w:rsidP="008A384C">
      <w:pPr>
        <w:ind w:firstLine="709"/>
        <w:contextualSpacing/>
        <w:jc w:val="both"/>
        <w:rPr>
          <w:rFonts w:eastAsia="Calibri"/>
          <w:lang w:eastAsia="en-US"/>
        </w:rPr>
      </w:pPr>
      <w:r w:rsidRPr="008A384C">
        <w:rPr>
          <w:rFonts w:eastAsia="Calibri"/>
          <w:lang w:eastAsia="en-US"/>
        </w:rPr>
        <w:t>2.4.4. Отдел физической культуры, спорта и молодежной политики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апреля года, следующего за отчетным.</w:t>
      </w:r>
    </w:p>
    <w:p w:rsidR="008A384C" w:rsidRPr="008A384C" w:rsidRDefault="008A384C" w:rsidP="008A384C">
      <w:pPr>
        <w:ind w:firstLine="709"/>
        <w:contextualSpacing/>
        <w:jc w:val="both"/>
        <w:rPr>
          <w:rFonts w:eastAsia="Calibri"/>
          <w:lang w:eastAsia="en-US"/>
        </w:rPr>
      </w:pPr>
      <w:r w:rsidRPr="008A384C">
        <w:rPr>
          <w:rFonts w:eastAsia="Calibri"/>
          <w:lang w:eastAsia="en-US"/>
        </w:rPr>
        <w:t xml:space="preserve">2.4.5. Обеспечение целевого расходования бюджетных средств, контроля </w:t>
      </w:r>
    </w:p>
    <w:p w:rsidR="008A384C" w:rsidRPr="008A384C" w:rsidRDefault="008A384C" w:rsidP="008A384C">
      <w:pPr>
        <w:ind w:firstLine="709"/>
        <w:contextualSpacing/>
        <w:jc w:val="both"/>
        <w:rPr>
          <w:rFonts w:eastAsia="Calibri"/>
          <w:lang w:eastAsia="en-US"/>
        </w:rPr>
      </w:pPr>
      <w:r w:rsidRPr="008A384C">
        <w:rPr>
          <w:rFonts w:eastAsia="Calibri"/>
          <w:lang w:eastAsia="en-US"/>
        </w:rP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384C" w:rsidRPr="008A384C" w:rsidRDefault="008A384C" w:rsidP="008A384C">
      <w:pPr>
        <w:ind w:firstLine="709"/>
        <w:contextualSpacing/>
        <w:jc w:val="both"/>
        <w:rPr>
          <w:rFonts w:eastAsia="Calibri"/>
          <w:lang w:eastAsia="en-US"/>
        </w:rPr>
      </w:pPr>
      <w:r w:rsidRPr="008A384C">
        <w:rPr>
          <w:rFonts w:eastAsia="Calibri"/>
          <w:lang w:eastAsia="en-US"/>
        </w:rPr>
        <w:t>2.4.6. Муниципальные учреждения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384C" w:rsidRPr="008A384C" w:rsidRDefault="008A384C" w:rsidP="008A384C">
      <w:pPr>
        <w:ind w:firstLine="709"/>
        <w:contextualSpacing/>
        <w:jc w:val="both"/>
        <w:rPr>
          <w:rFonts w:eastAsia="Calibri"/>
          <w:lang w:eastAsia="en-US"/>
        </w:rPr>
      </w:pPr>
      <w:r w:rsidRPr="008A384C">
        <w:rPr>
          <w:rFonts w:eastAsia="Calibri"/>
          <w:lang w:eastAsia="en-US"/>
        </w:rPr>
        <w:t>2.4.7. Контроль за соблюдением условий выделения, получения, целевого использования и возврата средств муниципального бюджета осуществляет отдел физической культуры, спорта и молодежной политики администрации города Дивногорска.</w:t>
      </w:r>
    </w:p>
    <w:p w:rsidR="008A384C" w:rsidRPr="008A384C" w:rsidRDefault="008A384C" w:rsidP="008A384C">
      <w:pPr>
        <w:ind w:firstLine="709"/>
        <w:contextualSpacing/>
        <w:jc w:val="both"/>
        <w:rPr>
          <w:rFonts w:eastAsia="Calibri"/>
          <w:lang w:eastAsia="en-US"/>
        </w:rPr>
      </w:pPr>
      <w:r w:rsidRPr="008A384C">
        <w:rPr>
          <w:rFonts w:eastAsia="Calibri"/>
          <w:lang w:eastAsia="en-US"/>
        </w:rPr>
        <w:t xml:space="preserve">2.4.8. Контроль за законностью, результативностью (эффективностью </w:t>
      </w:r>
    </w:p>
    <w:p w:rsidR="008A384C" w:rsidRPr="008A384C" w:rsidRDefault="008A384C" w:rsidP="008A384C">
      <w:pPr>
        <w:ind w:firstLine="709"/>
        <w:contextualSpacing/>
        <w:jc w:val="both"/>
        <w:rPr>
          <w:lang w:eastAsia="zh-CN"/>
        </w:rPr>
      </w:pPr>
      <w:r w:rsidRPr="008A384C">
        <w:rPr>
          <w:rFonts w:eastAsia="Calibri"/>
          <w:lang w:eastAsia="en-US"/>
        </w:rPr>
        <w:t>и экономностью) использования средств местного бюджета осуществляет отдел физической культуры, спорта и молодежной политики администрации города Дивногорска.</w:t>
      </w:r>
    </w:p>
    <w:p w:rsidR="008A384C" w:rsidRPr="008A384C" w:rsidRDefault="008A384C" w:rsidP="008A384C">
      <w:pPr>
        <w:widowControl w:val="0"/>
        <w:suppressAutoHyphens/>
        <w:autoSpaceDE w:val="0"/>
        <w:jc w:val="both"/>
        <w:rPr>
          <w:lang w:eastAsia="zh-CN"/>
        </w:rPr>
      </w:pPr>
    </w:p>
    <w:p w:rsidR="008A384C" w:rsidRPr="008A384C" w:rsidRDefault="008A384C" w:rsidP="008A384C">
      <w:pPr>
        <w:widowControl w:val="0"/>
        <w:suppressAutoHyphens/>
        <w:autoSpaceDE w:val="0"/>
        <w:jc w:val="center"/>
        <w:rPr>
          <w:b/>
          <w:lang w:eastAsia="zh-CN"/>
        </w:rPr>
      </w:pPr>
      <w:r w:rsidRPr="008A384C">
        <w:rPr>
          <w:b/>
          <w:lang w:eastAsia="zh-CN"/>
        </w:rPr>
        <w:t>2.5. Оценка социально-экономической</w:t>
      </w:r>
    </w:p>
    <w:p w:rsidR="008A384C" w:rsidRPr="008A384C" w:rsidRDefault="008A384C" w:rsidP="008A384C">
      <w:pPr>
        <w:widowControl w:val="0"/>
        <w:suppressAutoHyphens/>
        <w:autoSpaceDE w:val="0"/>
        <w:jc w:val="center"/>
        <w:rPr>
          <w:b/>
          <w:lang w:eastAsia="zh-CN"/>
        </w:rPr>
      </w:pPr>
      <w:r w:rsidRPr="008A384C">
        <w:rPr>
          <w:b/>
          <w:lang w:eastAsia="zh-CN"/>
        </w:rPr>
        <w:t>эффективности от реализации программы</w:t>
      </w:r>
    </w:p>
    <w:p w:rsidR="008A384C" w:rsidRPr="008A384C" w:rsidRDefault="008A384C" w:rsidP="008A384C">
      <w:pPr>
        <w:widowControl w:val="0"/>
        <w:suppressAutoHyphens/>
        <w:autoSpaceDE w:val="0"/>
        <w:jc w:val="center"/>
        <w:rPr>
          <w:lang w:eastAsia="zh-CN"/>
        </w:rPr>
      </w:pPr>
    </w:p>
    <w:p w:rsidR="008A384C" w:rsidRPr="008A384C" w:rsidRDefault="008A384C" w:rsidP="008A384C">
      <w:pPr>
        <w:widowControl w:val="0"/>
        <w:suppressAutoHyphens/>
        <w:autoSpaceDE w:val="0"/>
        <w:ind w:firstLine="540"/>
        <w:jc w:val="both"/>
        <w:rPr>
          <w:lang w:eastAsia="zh-CN"/>
        </w:rPr>
      </w:pPr>
      <w:r w:rsidRPr="008A384C">
        <w:rPr>
          <w:lang w:eastAsia="zh-CN"/>
        </w:rPr>
        <w:t>Реализация мероприятий подпрограммы за период 2014 – 2026 годов позволит:</w:t>
      </w:r>
    </w:p>
    <w:p w:rsidR="008A384C" w:rsidRPr="008A384C" w:rsidRDefault="008A384C" w:rsidP="008A384C">
      <w:pPr>
        <w:suppressAutoHyphens/>
        <w:snapToGrid w:val="0"/>
        <w:ind w:firstLine="540"/>
        <w:jc w:val="both"/>
        <w:rPr>
          <w:lang w:eastAsia="zh-CN"/>
        </w:rPr>
      </w:pPr>
      <w:r w:rsidRPr="008A384C">
        <w:rPr>
          <w:lang w:eastAsia="zh-CN"/>
        </w:rPr>
        <w:t>Сохранить стабильную 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p w:rsidR="008A384C" w:rsidRPr="008A384C" w:rsidRDefault="008A384C" w:rsidP="008A384C">
      <w:pPr>
        <w:suppressAutoHyphens/>
        <w:snapToGrid w:val="0"/>
        <w:ind w:firstLine="540"/>
        <w:jc w:val="both"/>
        <w:rPr>
          <w:lang w:eastAsia="zh-CN"/>
        </w:rPr>
      </w:pPr>
      <w:r w:rsidRPr="008A384C">
        <w:rPr>
          <w:lang w:eastAsia="zh-CN"/>
        </w:rPr>
        <w:t>Увеличить количество дивногорских спортсменов в составе спортивных сборных командах Красноярского края по видам спорта.</w:t>
      </w:r>
    </w:p>
    <w:p w:rsidR="008A384C" w:rsidRPr="008A384C" w:rsidRDefault="008A384C" w:rsidP="008A384C">
      <w:pPr>
        <w:tabs>
          <w:tab w:val="left" w:pos="549"/>
        </w:tabs>
        <w:suppressAutoHyphens/>
        <w:ind w:left="74"/>
        <w:jc w:val="both"/>
        <w:rPr>
          <w:lang w:eastAsia="zh-CN"/>
        </w:rPr>
      </w:pPr>
      <w:r w:rsidRPr="008A384C">
        <w:rPr>
          <w:lang w:eastAsia="zh-CN"/>
        </w:rPr>
        <w:tab/>
        <w:t>Обеспечить долю обучающихся, на этапах спортивной подготовки, от общего числа обучающихся в МБУ «СШ г.Дивногорска»;</w:t>
      </w:r>
    </w:p>
    <w:p w:rsidR="008A384C" w:rsidRPr="008A384C" w:rsidRDefault="008A384C" w:rsidP="008A384C">
      <w:pPr>
        <w:widowControl w:val="0"/>
        <w:suppressAutoHyphens/>
        <w:autoSpaceDE w:val="0"/>
        <w:ind w:firstLine="540"/>
        <w:jc w:val="both"/>
        <w:rPr>
          <w:lang w:eastAsia="zh-CN"/>
        </w:rPr>
      </w:pPr>
      <w:r w:rsidRPr="008A384C">
        <w:rPr>
          <w:lang w:eastAsia="zh-CN"/>
        </w:rPr>
        <w:t>Повысить уровень квалификации специалистов путем организации обучения на курсах повышения квалификации и семинарах.</w:t>
      </w:r>
    </w:p>
    <w:p w:rsidR="008A384C" w:rsidRPr="008A384C" w:rsidRDefault="008A384C" w:rsidP="008A384C">
      <w:pPr>
        <w:widowControl w:val="0"/>
        <w:suppressAutoHyphens/>
        <w:autoSpaceDE w:val="0"/>
        <w:autoSpaceDN w:val="0"/>
        <w:adjustRightInd w:val="0"/>
        <w:ind w:firstLine="540"/>
        <w:jc w:val="both"/>
        <w:rPr>
          <w:lang w:eastAsia="zh-CN"/>
        </w:rPr>
      </w:pPr>
      <w:r w:rsidRPr="008A384C">
        <w:rPr>
          <w:lang w:eastAsia="zh-CN"/>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8A384C" w:rsidRPr="008A384C" w:rsidRDefault="008A384C" w:rsidP="008A384C">
      <w:pPr>
        <w:numPr>
          <w:ilvl w:val="0"/>
          <w:numId w:val="37"/>
        </w:numPr>
        <w:suppressAutoHyphens/>
        <w:jc w:val="both"/>
        <w:rPr>
          <w:lang w:eastAsia="zh-CN"/>
        </w:rPr>
      </w:pPr>
      <w:r w:rsidRPr="008A384C">
        <w:rPr>
          <w:lang w:eastAsia="zh-CN"/>
        </w:rPr>
        <w:t>срывом мероприятий и не достижением целевых показателей;</w:t>
      </w:r>
    </w:p>
    <w:p w:rsidR="008A384C" w:rsidRPr="008A384C" w:rsidRDefault="008A384C" w:rsidP="008A384C">
      <w:pPr>
        <w:numPr>
          <w:ilvl w:val="0"/>
          <w:numId w:val="37"/>
        </w:numPr>
        <w:suppressAutoHyphens/>
        <w:jc w:val="both"/>
        <w:rPr>
          <w:lang w:eastAsia="zh-CN"/>
        </w:rPr>
      </w:pPr>
      <w:r w:rsidRPr="008A384C">
        <w:rPr>
          <w:lang w:eastAsia="zh-CN"/>
        </w:rPr>
        <w:t>неэффективным использованием ресурсов.</w:t>
      </w:r>
    </w:p>
    <w:p w:rsidR="008A384C" w:rsidRPr="008A384C" w:rsidRDefault="008A384C" w:rsidP="008A384C">
      <w:pPr>
        <w:suppressAutoHyphens/>
        <w:ind w:firstLine="709"/>
        <w:jc w:val="both"/>
        <w:rPr>
          <w:lang w:eastAsia="zh-CN"/>
        </w:rPr>
      </w:pPr>
      <w:r w:rsidRPr="008A384C">
        <w:rPr>
          <w:lang w:eastAsia="zh-CN"/>
        </w:rPr>
        <w:t>Способами ограничения административного риска являются:</w:t>
      </w:r>
    </w:p>
    <w:p w:rsidR="008A384C" w:rsidRPr="008A384C" w:rsidRDefault="008A384C" w:rsidP="008A384C">
      <w:pPr>
        <w:numPr>
          <w:ilvl w:val="0"/>
          <w:numId w:val="38"/>
        </w:numPr>
        <w:suppressAutoHyphens/>
        <w:jc w:val="both"/>
        <w:rPr>
          <w:lang w:eastAsia="zh-CN"/>
        </w:rPr>
      </w:pPr>
      <w:r w:rsidRPr="008A384C">
        <w:rPr>
          <w:lang w:eastAsia="zh-CN"/>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8A384C" w:rsidRPr="008A384C" w:rsidRDefault="008A384C" w:rsidP="008A384C">
      <w:pPr>
        <w:numPr>
          <w:ilvl w:val="0"/>
          <w:numId w:val="38"/>
        </w:numPr>
        <w:suppressAutoHyphens/>
        <w:jc w:val="both"/>
        <w:rPr>
          <w:lang w:eastAsia="zh-CN"/>
        </w:rPr>
      </w:pPr>
      <w:r w:rsidRPr="008A384C">
        <w:rPr>
          <w:lang w:eastAsia="zh-CN"/>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8A384C" w:rsidRPr="008A384C" w:rsidRDefault="008A384C" w:rsidP="008A384C">
      <w:pPr>
        <w:numPr>
          <w:ilvl w:val="0"/>
          <w:numId w:val="38"/>
        </w:numPr>
        <w:suppressAutoHyphens/>
        <w:jc w:val="both"/>
        <w:rPr>
          <w:lang w:eastAsia="zh-CN"/>
        </w:rPr>
      </w:pPr>
      <w:r w:rsidRPr="008A384C">
        <w:rPr>
          <w:lang w:eastAsia="zh-CN"/>
        </w:rPr>
        <w:t>своевременная корректировка мероприятий программы.</w:t>
      </w:r>
    </w:p>
    <w:p w:rsidR="008A384C" w:rsidRPr="008A384C" w:rsidRDefault="008A384C" w:rsidP="008A384C">
      <w:pPr>
        <w:widowControl w:val="0"/>
        <w:suppressAutoHyphens/>
        <w:autoSpaceDE w:val="0"/>
        <w:ind w:firstLine="540"/>
        <w:jc w:val="both"/>
        <w:rPr>
          <w:lang w:eastAsia="zh-CN"/>
        </w:rPr>
      </w:pPr>
    </w:p>
    <w:p w:rsidR="008A384C" w:rsidRPr="008A384C" w:rsidRDefault="008A384C" w:rsidP="008A384C">
      <w:pPr>
        <w:widowControl w:val="0"/>
        <w:suppressAutoHyphens/>
        <w:autoSpaceDE w:val="0"/>
        <w:autoSpaceDN w:val="0"/>
        <w:adjustRightInd w:val="0"/>
        <w:jc w:val="center"/>
        <w:outlineLvl w:val="2"/>
        <w:rPr>
          <w:b/>
          <w:lang w:eastAsia="zh-CN"/>
        </w:rPr>
      </w:pPr>
      <w:r w:rsidRPr="008A384C">
        <w:rPr>
          <w:b/>
          <w:lang w:eastAsia="zh-CN"/>
        </w:rPr>
        <w:t>2.6. Система программных мероприятий</w:t>
      </w:r>
    </w:p>
    <w:p w:rsidR="008A384C" w:rsidRPr="008A384C" w:rsidRDefault="008A384C" w:rsidP="008A384C">
      <w:pPr>
        <w:widowControl w:val="0"/>
        <w:suppressAutoHyphens/>
        <w:autoSpaceDE w:val="0"/>
        <w:autoSpaceDN w:val="0"/>
        <w:adjustRightInd w:val="0"/>
        <w:ind w:firstLine="540"/>
        <w:jc w:val="both"/>
        <w:rPr>
          <w:lang w:eastAsia="zh-CN"/>
        </w:rPr>
      </w:pPr>
    </w:p>
    <w:p w:rsidR="008A384C" w:rsidRPr="008A384C" w:rsidRDefault="008A384C" w:rsidP="008A384C">
      <w:pPr>
        <w:widowControl w:val="0"/>
        <w:suppressAutoHyphens/>
        <w:autoSpaceDE w:val="0"/>
        <w:autoSpaceDN w:val="0"/>
        <w:adjustRightInd w:val="0"/>
        <w:ind w:firstLine="540"/>
        <w:jc w:val="both"/>
        <w:rPr>
          <w:lang w:eastAsia="zh-CN"/>
        </w:rPr>
      </w:pPr>
      <w:r w:rsidRPr="008A384C">
        <w:rPr>
          <w:lang w:eastAsia="zh-CN"/>
        </w:rPr>
        <w:t>Перечень мероприятий подпрограммы приведен в приложении № 2 к подпрограмме.</w:t>
      </w:r>
    </w:p>
    <w:p w:rsidR="008A384C" w:rsidRPr="008A384C" w:rsidRDefault="008A384C" w:rsidP="008A384C">
      <w:pPr>
        <w:widowControl w:val="0"/>
        <w:suppressAutoHyphens/>
        <w:autoSpaceDE w:val="0"/>
        <w:autoSpaceDN w:val="0"/>
        <w:adjustRightInd w:val="0"/>
        <w:ind w:firstLine="540"/>
        <w:jc w:val="both"/>
        <w:rPr>
          <w:lang w:eastAsia="zh-CN"/>
        </w:rPr>
      </w:pPr>
    </w:p>
    <w:p w:rsidR="008A384C" w:rsidRPr="008A384C" w:rsidRDefault="008A384C" w:rsidP="008A384C">
      <w:pPr>
        <w:widowControl w:val="0"/>
        <w:suppressAutoHyphens/>
        <w:autoSpaceDE w:val="0"/>
        <w:autoSpaceDN w:val="0"/>
        <w:adjustRightInd w:val="0"/>
        <w:jc w:val="center"/>
        <w:outlineLvl w:val="2"/>
        <w:rPr>
          <w:b/>
          <w:lang w:eastAsia="zh-CN"/>
        </w:rPr>
      </w:pPr>
      <w:r w:rsidRPr="008A384C">
        <w:rPr>
          <w:b/>
          <w:lang w:eastAsia="zh-CN"/>
        </w:rPr>
        <w:t>2.7. Обоснование финансовых, материальных и трудовых</w:t>
      </w:r>
    </w:p>
    <w:p w:rsidR="008A384C" w:rsidRPr="008A384C" w:rsidRDefault="008A384C" w:rsidP="008A384C">
      <w:pPr>
        <w:widowControl w:val="0"/>
        <w:suppressAutoHyphens/>
        <w:autoSpaceDE w:val="0"/>
        <w:autoSpaceDN w:val="0"/>
        <w:adjustRightInd w:val="0"/>
        <w:jc w:val="center"/>
        <w:rPr>
          <w:b/>
          <w:lang w:eastAsia="zh-CN"/>
        </w:rPr>
      </w:pPr>
      <w:r w:rsidRPr="008A384C">
        <w:rPr>
          <w:b/>
          <w:lang w:eastAsia="zh-CN"/>
        </w:rPr>
        <w:t>затрат (ресурсное обеспечение программы) с указанием</w:t>
      </w:r>
    </w:p>
    <w:p w:rsidR="008A384C" w:rsidRPr="008A384C" w:rsidRDefault="008A384C" w:rsidP="008A384C">
      <w:pPr>
        <w:widowControl w:val="0"/>
        <w:suppressAutoHyphens/>
        <w:autoSpaceDE w:val="0"/>
        <w:autoSpaceDN w:val="0"/>
        <w:adjustRightInd w:val="0"/>
        <w:jc w:val="center"/>
        <w:rPr>
          <w:lang w:eastAsia="zh-CN"/>
        </w:rPr>
      </w:pPr>
      <w:r w:rsidRPr="008A384C">
        <w:rPr>
          <w:b/>
          <w:lang w:eastAsia="zh-CN"/>
        </w:rPr>
        <w:t>источников финансирования</w:t>
      </w:r>
    </w:p>
    <w:p w:rsidR="008A384C" w:rsidRPr="008A384C" w:rsidRDefault="008A384C" w:rsidP="008A384C">
      <w:pPr>
        <w:widowControl w:val="0"/>
        <w:suppressAutoHyphens/>
        <w:autoSpaceDE w:val="0"/>
        <w:autoSpaceDN w:val="0"/>
        <w:adjustRightInd w:val="0"/>
        <w:jc w:val="center"/>
        <w:rPr>
          <w:lang w:eastAsia="zh-CN"/>
        </w:rPr>
      </w:pPr>
    </w:p>
    <w:p w:rsidR="008A384C" w:rsidRPr="008A384C" w:rsidRDefault="008A384C" w:rsidP="008A384C">
      <w:pPr>
        <w:widowControl w:val="0"/>
        <w:suppressAutoHyphens/>
        <w:autoSpaceDE w:val="0"/>
        <w:autoSpaceDN w:val="0"/>
        <w:adjustRightInd w:val="0"/>
        <w:ind w:firstLine="540"/>
        <w:jc w:val="both"/>
        <w:rPr>
          <w:lang w:eastAsia="zh-CN"/>
        </w:rPr>
      </w:pPr>
      <w:r w:rsidRPr="008A384C">
        <w:rPr>
          <w:lang w:eastAsia="zh-CN"/>
        </w:rPr>
        <w:t>Мероприятия подпрограммы реализуются за счет средств муниципального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8A384C" w:rsidRPr="008A384C" w:rsidRDefault="008A384C" w:rsidP="008A384C">
      <w:pPr>
        <w:widowControl w:val="0"/>
        <w:suppressAutoHyphens/>
        <w:autoSpaceDE w:val="0"/>
        <w:autoSpaceDN w:val="0"/>
        <w:adjustRightInd w:val="0"/>
        <w:ind w:firstLine="540"/>
        <w:jc w:val="both"/>
        <w:rPr>
          <w:lang w:eastAsia="zh-CN"/>
        </w:rPr>
      </w:pPr>
    </w:p>
    <w:p w:rsidR="008A384C" w:rsidRPr="008A384C" w:rsidRDefault="008A384C" w:rsidP="008A384C">
      <w:pPr>
        <w:suppressAutoHyphens/>
        <w:snapToGrid w:val="0"/>
        <w:jc w:val="both"/>
        <w:rPr>
          <w:lang w:eastAsia="zh-CN"/>
        </w:rPr>
      </w:pPr>
      <w:r w:rsidRPr="008A384C">
        <w:rPr>
          <w:lang w:eastAsia="zh-CN"/>
        </w:rPr>
        <w:t xml:space="preserve">Объем бюджетных ассигнований на реализацию мероприятий подпрограммы составляет </w:t>
      </w:r>
    </w:p>
    <w:p w:rsidR="008A384C" w:rsidRPr="008A384C" w:rsidRDefault="008A384C" w:rsidP="008A384C">
      <w:pPr>
        <w:suppressAutoHyphens/>
        <w:snapToGrid w:val="0"/>
        <w:jc w:val="both"/>
        <w:rPr>
          <w:lang w:eastAsia="zh-CN"/>
        </w:rPr>
      </w:pPr>
      <w:r w:rsidRPr="008A384C">
        <w:rPr>
          <w:lang w:eastAsia="zh-CN"/>
        </w:rPr>
        <w:t xml:space="preserve">всего 55 907,1 тыс. рублей, в том числе </w:t>
      </w:r>
    </w:p>
    <w:p w:rsidR="008A384C" w:rsidRPr="008A384C" w:rsidRDefault="008A384C" w:rsidP="008A384C">
      <w:pPr>
        <w:suppressAutoHyphens/>
        <w:snapToGrid w:val="0"/>
        <w:jc w:val="both"/>
        <w:rPr>
          <w:lang w:eastAsia="zh-CN"/>
        </w:rPr>
      </w:pPr>
      <w:r w:rsidRPr="008A384C">
        <w:rPr>
          <w:lang w:eastAsia="zh-CN"/>
        </w:rPr>
        <w:t xml:space="preserve"> по годам:</w:t>
      </w:r>
    </w:p>
    <w:p w:rsidR="008A384C" w:rsidRPr="008A384C" w:rsidRDefault="008A384C" w:rsidP="008A384C">
      <w:pPr>
        <w:suppressAutoHyphens/>
        <w:snapToGrid w:val="0"/>
        <w:jc w:val="both"/>
        <w:rPr>
          <w:lang w:eastAsia="zh-CN"/>
        </w:rPr>
      </w:pPr>
      <w:r w:rsidRPr="008A384C">
        <w:rPr>
          <w:lang w:eastAsia="zh-CN"/>
        </w:rPr>
        <w:t>в 2014 году-  11 923,2 тыс. рублей,</w:t>
      </w:r>
    </w:p>
    <w:p w:rsidR="008A384C" w:rsidRPr="008A384C" w:rsidRDefault="008A384C" w:rsidP="008A384C">
      <w:pPr>
        <w:suppressAutoHyphens/>
        <w:snapToGrid w:val="0"/>
        <w:jc w:val="both"/>
        <w:rPr>
          <w:lang w:eastAsia="zh-CN"/>
        </w:rPr>
      </w:pPr>
      <w:r w:rsidRPr="008A384C">
        <w:rPr>
          <w:lang w:eastAsia="zh-CN"/>
        </w:rPr>
        <w:t>в 2015 году – 14 373,0 тыс. рублей,</w:t>
      </w:r>
    </w:p>
    <w:p w:rsidR="008A384C" w:rsidRPr="008A384C" w:rsidRDefault="008A384C" w:rsidP="008A384C">
      <w:pPr>
        <w:suppressAutoHyphens/>
        <w:snapToGrid w:val="0"/>
        <w:jc w:val="both"/>
        <w:rPr>
          <w:lang w:eastAsia="zh-CN"/>
        </w:rPr>
      </w:pPr>
      <w:r w:rsidRPr="008A384C">
        <w:rPr>
          <w:lang w:eastAsia="zh-CN"/>
        </w:rPr>
        <w:t>в 2016 году – 15 432,8 тыс. рублей,</w:t>
      </w:r>
    </w:p>
    <w:p w:rsidR="008A384C" w:rsidRPr="008A384C" w:rsidRDefault="008A384C" w:rsidP="008A384C">
      <w:pPr>
        <w:suppressAutoHyphens/>
        <w:snapToGrid w:val="0"/>
        <w:jc w:val="both"/>
        <w:rPr>
          <w:lang w:eastAsia="zh-CN"/>
        </w:rPr>
      </w:pPr>
      <w:r w:rsidRPr="008A384C">
        <w:rPr>
          <w:lang w:eastAsia="zh-CN"/>
        </w:rPr>
        <w:t>в 2017 году – 14 178,1 тыс. рублей,</w:t>
      </w:r>
    </w:p>
    <w:p w:rsidR="008A384C" w:rsidRPr="008A384C" w:rsidRDefault="008A384C" w:rsidP="008A384C">
      <w:pPr>
        <w:suppressAutoHyphens/>
        <w:snapToGrid w:val="0"/>
        <w:jc w:val="both"/>
        <w:rPr>
          <w:lang w:eastAsia="zh-CN"/>
        </w:rPr>
      </w:pPr>
      <w:r w:rsidRPr="008A384C">
        <w:rPr>
          <w:lang w:eastAsia="zh-CN"/>
        </w:rPr>
        <w:t>в 2018 году – 0,0 тыс. рублей,</w:t>
      </w:r>
    </w:p>
    <w:p w:rsidR="008A384C" w:rsidRPr="008A384C" w:rsidRDefault="008A384C" w:rsidP="008A384C">
      <w:pPr>
        <w:suppressAutoHyphens/>
        <w:snapToGrid w:val="0"/>
        <w:jc w:val="both"/>
        <w:rPr>
          <w:lang w:eastAsia="zh-CN"/>
        </w:rPr>
      </w:pPr>
      <w:r w:rsidRPr="008A384C">
        <w:rPr>
          <w:lang w:eastAsia="zh-CN"/>
        </w:rPr>
        <w:t>в 2019 году – 0,0 тыс. рублей,</w:t>
      </w:r>
    </w:p>
    <w:p w:rsidR="008A384C" w:rsidRPr="008A384C" w:rsidRDefault="008A384C" w:rsidP="008A384C">
      <w:pPr>
        <w:suppressAutoHyphens/>
        <w:snapToGrid w:val="0"/>
        <w:jc w:val="both"/>
        <w:rPr>
          <w:lang w:eastAsia="zh-CN"/>
        </w:rPr>
      </w:pPr>
      <w:r w:rsidRPr="008A384C">
        <w:rPr>
          <w:lang w:eastAsia="zh-CN"/>
        </w:rPr>
        <w:t>в 2020 году -  0,0 тыс. рублей,</w:t>
      </w:r>
    </w:p>
    <w:p w:rsidR="008A384C" w:rsidRPr="008A384C" w:rsidRDefault="008A384C" w:rsidP="008A384C">
      <w:pPr>
        <w:suppressAutoHyphens/>
        <w:snapToGrid w:val="0"/>
        <w:jc w:val="both"/>
        <w:rPr>
          <w:lang w:eastAsia="zh-CN"/>
        </w:rPr>
      </w:pPr>
      <w:r w:rsidRPr="008A384C">
        <w:rPr>
          <w:lang w:eastAsia="zh-CN"/>
        </w:rPr>
        <w:t>в 2021 году -  0,0 тыс. рублей,</w:t>
      </w:r>
    </w:p>
    <w:p w:rsidR="008A384C" w:rsidRPr="008A384C" w:rsidRDefault="008A384C" w:rsidP="008A384C">
      <w:pPr>
        <w:suppressAutoHyphens/>
        <w:snapToGrid w:val="0"/>
        <w:jc w:val="both"/>
        <w:rPr>
          <w:lang w:eastAsia="zh-CN"/>
        </w:rPr>
      </w:pPr>
      <w:r w:rsidRPr="008A384C">
        <w:rPr>
          <w:lang w:eastAsia="zh-CN"/>
        </w:rPr>
        <w:t>в 2022 году -  0,0 тыс. рублей,</w:t>
      </w:r>
    </w:p>
    <w:p w:rsidR="008A384C" w:rsidRPr="008A384C" w:rsidRDefault="008A384C" w:rsidP="008A384C">
      <w:pPr>
        <w:suppressAutoHyphens/>
        <w:snapToGrid w:val="0"/>
        <w:jc w:val="both"/>
        <w:rPr>
          <w:lang w:eastAsia="zh-CN"/>
        </w:rPr>
      </w:pPr>
      <w:r w:rsidRPr="008A384C">
        <w:rPr>
          <w:lang w:eastAsia="zh-CN"/>
        </w:rPr>
        <w:t>в 2023 году -  0,0 тыс. рублей,</w:t>
      </w:r>
    </w:p>
    <w:p w:rsidR="008A384C" w:rsidRPr="008A384C" w:rsidRDefault="008A384C" w:rsidP="008A384C">
      <w:pPr>
        <w:suppressAutoHyphens/>
        <w:snapToGrid w:val="0"/>
        <w:jc w:val="both"/>
        <w:rPr>
          <w:lang w:eastAsia="zh-CN"/>
        </w:rPr>
      </w:pPr>
      <w:r w:rsidRPr="008A384C">
        <w:rPr>
          <w:lang w:eastAsia="zh-CN"/>
        </w:rPr>
        <w:t>в 2024 году -  0,0 тыс. рублей,</w:t>
      </w:r>
    </w:p>
    <w:p w:rsidR="008A384C" w:rsidRPr="008A384C" w:rsidRDefault="008A384C" w:rsidP="008A384C">
      <w:pPr>
        <w:suppressAutoHyphens/>
        <w:snapToGrid w:val="0"/>
        <w:jc w:val="both"/>
        <w:rPr>
          <w:lang w:eastAsia="zh-CN"/>
        </w:rPr>
      </w:pPr>
      <w:r w:rsidRPr="008A384C">
        <w:rPr>
          <w:lang w:eastAsia="zh-CN"/>
        </w:rPr>
        <w:t>в 2025 году – 0,0 тыс. рублей</w:t>
      </w:r>
    </w:p>
    <w:p w:rsidR="008A384C" w:rsidRPr="008A384C" w:rsidRDefault="008A384C" w:rsidP="008A384C">
      <w:pPr>
        <w:suppressAutoHyphens/>
        <w:snapToGrid w:val="0"/>
        <w:jc w:val="both"/>
        <w:rPr>
          <w:lang w:eastAsia="zh-CN"/>
        </w:rPr>
      </w:pPr>
      <w:r w:rsidRPr="008A384C">
        <w:rPr>
          <w:lang w:eastAsia="zh-CN"/>
        </w:rPr>
        <w:t>в 2025 году – 0,0 тыс. рублей,</w:t>
      </w:r>
    </w:p>
    <w:p w:rsidR="008A384C" w:rsidRPr="008A384C" w:rsidRDefault="008A384C" w:rsidP="008A384C">
      <w:pPr>
        <w:suppressAutoHyphens/>
        <w:snapToGrid w:val="0"/>
        <w:jc w:val="both"/>
        <w:rPr>
          <w:lang w:eastAsia="zh-CN"/>
        </w:rPr>
      </w:pPr>
      <w:r w:rsidRPr="008A384C">
        <w:rPr>
          <w:lang w:eastAsia="zh-CN"/>
        </w:rPr>
        <w:t xml:space="preserve">в 2026 году – 0,0 тыс. рублей, </w:t>
      </w:r>
    </w:p>
    <w:p w:rsidR="008A384C" w:rsidRPr="008A384C" w:rsidRDefault="008A384C" w:rsidP="008A384C">
      <w:pPr>
        <w:suppressAutoHyphens/>
        <w:snapToGrid w:val="0"/>
        <w:jc w:val="both"/>
        <w:rPr>
          <w:color w:val="FF0000"/>
          <w:lang w:eastAsia="zh-CN"/>
        </w:rPr>
      </w:pPr>
      <w:r w:rsidRPr="008A384C">
        <w:rPr>
          <w:color w:val="FF0000"/>
          <w:lang w:eastAsia="zh-CN"/>
        </w:rPr>
        <w:t>в 2027 году – 0,0 тыс. рублей.</w:t>
      </w:r>
    </w:p>
    <w:p w:rsidR="008A384C" w:rsidRPr="008A384C" w:rsidRDefault="008A384C" w:rsidP="008A384C">
      <w:pPr>
        <w:suppressAutoHyphens/>
        <w:snapToGrid w:val="0"/>
        <w:jc w:val="both"/>
        <w:rPr>
          <w:lang w:eastAsia="zh-CN"/>
        </w:rPr>
      </w:pPr>
    </w:p>
    <w:p w:rsidR="008A384C" w:rsidRPr="008A384C" w:rsidRDefault="008A384C" w:rsidP="008A384C">
      <w:pPr>
        <w:suppressAutoHyphens/>
        <w:snapToGrid w:val="0"/>
        <w:jc w:val="both"/>
        <w:rPr>
          <w:lang w:eastAsia="zh-CN"/>
        </w:rPr>
      </w:pPr>
      <w:r w:rsidRPr="008A384C">
        <w:rPr>
          <w:lang w:eastAsia="zh-CN"/>
        </w:rPr>
        <w:t>Из них:</w:t>
      </w:r>
    </w:p>
    <w:p w:rsidR="008A384C" w:rsidRPr="008A384C" w:rsidRDefault="008A384C" w:rsidP="008A384C">
      <w:pPr>
        <w:suppressAutoHyphens/>
        <w:snapToGrid w:val="0"/>
        <w:jc w:val="both"/>
        <w:rPr>
          <w:lang w:eastAsia="zh-CN"/>
        </w:rPr>
      </w:pPr>
      <w:r w:rsidRPr="008A384C">
        <w:rPr>
          <w:lang w:eastAsia="zh-CN"/>
        </w:rPr>
        <w:t>из средств краевого бюджета – 2 335,5 тыс. руб., в том числе:</w:t>
      </w:r>
    </w:p>
    <w:p w:rsidR="008A384C" w:rsidRPr="008A384C" w:rsidRDefault="008A384C" w:rsidP="008A384C">
      <w:pPr>
        <w:suppressAutoHyphens/>
        <w:snapToGrid w:val="0"/>
        <w:jc w:val="both"/>
        <w:rPr>
          <w:lang w:eastAsia="zh-CN"/>
        </w:rPr>
      </w:pPr>
      <w:r w:rsidRPr="008A384C">
        <w:rPr>
          <w:lang w:eastAsia="zh-CN"/>
        </w:rPr>
        <w:t>в 2014 году – 350,0 тыс. рублей,</w:t>
      </w:r>
    </w:p>
    <w:p w:rsidR="008A384C" w:rsidRPr="008A384C" w:rsidRDefault="008A384C" w:rsidP="008A384C">
      <w:pPr>
        <w:suppressAutoHyphens/>
        <w:snapToGrid w:val="0"/>
        <w:jc w:val="both"/>
        <w:rPr>
          <w:lang w:eastAsia="zh-CN"/>
        </w:rPr>
      </w:pPr>
      <w:r w:rsidRPr="008A384C">
        <w:rPr>
          <w:lang w:eastAsia="zh-CN"/>
        </w:rPr>
        <w:t>в 2015 году – 177,3 тыс. рублей,</w:t>
      </w:r>
    </w:p>
    <w:p w:rsidR="008A384C" w:rsidRPr="008A384C" w:rsidRDefault="008A384C" w:rsidP="008A384C">
      <w:pPr>
        <w:suppressAutoHyphens/>
        <w:snapToGrid w:val="0"/>
        <w:jc w:val="both"/>
        <w:rPr>
          <w:lang w:eastAsia="zh-CN"/>
        </w:rPr>
      </w:pPr>
      <w:r w:rsidRPr="008A384C">
        <w:rPr>
          <w:lang w:eastAsia="zh-CN"/>
        </w:rPr>
        <w:t>в 2016 году – 1 310,5 тыс. рублей,</w:t>
      </w:r>
    </w:p>
    <w:p w:rsidR="008A384C" w:rsidRPr="008A384C" w:rsidRDefault="008A384C" w:rsidP="008A384C">
      <w:pPr>
        <w:suppressAutoHyphens/>
        <w:snapToGrid w:val="0"/>
        <w:jc w:val="both"/>
        <w:rPr>
          <w:lang w:eastAsia="zh-CN"/>
        </w:rPr>
      </w:pPr>
      <w:r w:rsidRPr="008A384C">
        <w:rPr>
          <w:lang w:eastAsia="zh-CN"/>
        </w:rPr>
        <w:t>в 2017 году – 497,7 тыс. рублей,</w:t>
      </w:r>
    </w:p>
    <w:p w:rsidR="008A384C" w:rsidRPr="008A384C" w:rsidRDefault="008A384C" w:rsidP="008A384C">
      <w:pPr>
        <w:suppressAutoHyphens/>
        <w:snapToGrid w:val="0"/>
        <w:jc w:val="both"/>
        <w:rPr>
          <w:lang w:eastAsia="zh-CN"/>
        </w:rPr>
      </w:pPr>
      <w:r w:rsidRPr="008A384C">
        <w:rPr>
          <w:lang w:eastAsia="zh-CN"/>
        </w:rPr>
        <w:t>в 2018 году – 0,0 тыс. рублей,</w:t>
      </w:r>
    </w:p>
    <w:p w:rsidR="008A384C" w:rsidRPr="008A384C" w:rsidRDefault="008A384C" w:rsidP="008A384C">
      <w:pPr>
        <w:suppressAutoHyphens/>
        <w:snapToGrid w:val="0"/>
        <w:jc w:val="both"/>
        <w:rPr>
          <w:lang w:eastAsia="zh-CN"/>
        </w:rPr>
      </w:pPr>
      <w:r w:rsidRPr="008A384C">
        <w:rPr>
          <w:lang w:eastAsia="zh-CN"/>
        </w:rPr>
        <w:t>в 2019 году – 0,0 тыс. рублей,</w:t>
      </w:r>
    </w:p>
    <w:p w:rsidR="008A384C" w:rsidRPr="008A384C" w:rsidRDefault="008A384C" w:rsidP="008A384C">
      <w:pPr>
        <w:suppressAutoHyphens/>
        <w:snapToGrid w:val="0"/>
        <w:jc w:val="both"/>
        <w:rPr>
          <w:lang w:eastAsia="zh-CN"/>
        </w:rPr>
      </w:pPr>
      <w:r w:rsidRPr="008A384C">
        <w:rPr>
          <w:lang w:eastAsia="zh-CN"/>
        </w:rPr>
        <w:t>в 2020 году -  0,0 тыс. рублей,</w:t>
      </w:r>
    </w:p>
    <w:p w:rsidR="008A384C" w:rsidRPr="008A384C" w:rsidRDefault="008A384C" w:rsidP="008A384C">
      <w:pPr>
        <w:suppressAutoHyphens/>
        <w:snapToGrid w:val="0"/>
        <w:jc w:val="both"/>
        <w:rPr>
          <w:lang w:eastAsia="zh-CN"/>
        </w:rPr>
      </w:pPr>
      <w:r w:rsidRPr="008A384C">
        <w:rPr>
          <w:lang w:eastAsia="zh-CN"/>
        </w:rPr>
        <w:t>в 2021 году -  0,0 тыс. рублей,</w:t>
      </w:r>
    </w:p>
    <w:p w:rsidR="008A384C" w:rsidRPr="008A384C" w:rsidRDefault="008A384C" w:rsidP="008A384C">
      <w:pPr>
        <w:suppressAutoHyphens/>
        <w:snapToGrid w:val="0"/>
        <w:jc w:val="both"/>
        <w:rPr>
          <w:lang w:eastAsia="zh-CN"/>
        </w:rPr>
      </w:pPr>
      <w:r w:rsidRPr="008A384C">
        <w:rPr>
          <w:lang w:eastAsia="zh-CN"/>
        </w:rPr>
        <w:t>в 2022 году -  0,0 тыс. рублей,</w:t>
      </w:r>
    </w:p>
    <w:p w:rsidR="008A384C" w:rsidRPr="008A384C" w:rsidRDefault="008A384C" w:rsidP="008A384C">
      <w:pPr>
        <w:suppressAutoHyphens/>
        <w:snapToGrid w:val="0"/>
        <w:jc w:val="both"/>
        <w:rPr>
          <w:lang w:eastAsia="zh-CN"/>
        </w:rPr>
      </w:pPr>
      <w:r w:rsidRPr="008A384C">
        <w:rPr>
          <w:lang w:eastAsia="zh-CN"/>
        </w:rPr>
        <w:t>в 2023 году -  0,0 тыс. рублей,</w:t>
      </w:r>
    </w:p>
    <w:p w:rsidR="008A384C" w:rsidRPr="008A384C" w:rsidRDefault="008A384C" w:rsidP="008A384C">
      <w:pPr>
        <w:suppressAutoHyphens/>
        <w:snapToGrid w:val="0"/>
        <w:jc w:val="both"/>
        <w:rPr>
          <w:lang w:eastAsia="zh-CN"/>
        </w:rPr>
      </w:pPr>
      <w:r w:rsidRPr="008A384C">
        <w:rPr>
          <w:lang w:eastAsia="zh-CN"/>
        </w:rPr>
        <w:t>в 2024 году -  0,0 тыс. рублей</w:t>
      </w:r>
    </w:p>
    <w:p w:rsidR="008A384C" w:rsidRPr="008A384C" w:rsidRDefault="008A384C" w:rsidP="008A384C">
      <w:pPr>
        <w:suppressAutoHyphens/>
        <w:snapToGrid w:val="0"/>
        <w:jc w:val="both"/>
        <w:rPr>
          <w:lang w:eastAsia="zh-CN"/>
        </w:rPr>
      </w:pPr>
      <w:r w:rsidRPr="008A384C">
        <w:rPr>
          <w:lang w:eastAsia="zh-CN"/>
        </w:rPr>
        <w:t>в 2025 году – 0,0 тыс. рублей,</w:t>
      </w:r>
    </w:p>
    <w:p w:rsidR="008A384C" w:rsidRPr="008A384C" w:rsidRDefault="008A384C" w:rsidP="008A384C">
      <w:pPr>
        <w:suppressAutoHyphens/>
        <w:snapToGrid w:val="0"/>
        <w:jc w:val="both"/>
        <w:rPr>
          <w:lang w:eastAsia="zh-CN"/>
        </w:rPr>
      </w:pPr>
      <w:r w:rsidRPr="008A384C">
        <w:rPr>
          <w:lang w:eastAsia="zh-CN"/>
        </w:rPr>
        <w:t>в 2026 году – 0,0 тыс. рублей,</w:t>
      </w:r>
    </w:p>
    <w:p w:rsidR="008A384C" w:rsidRPr="008A384C" w:rsidRDefault="008A384C" w:rsidP="008A384C">
      <w:pPr>
        <w:suppressAutoHyphens/>
        <w:snapToGrid w:val="0"/>
        <w:jc w:val="both"/>
        <w:rPr>
          <w:color w:val="FF0000"/>
          <w:lang w:eastAsia="zh-CN"/>
        </w:rPr>
      </w:pPr>
      <w:r w:rsidRPr="008A384C">
        <w:rPr>
          <w:color w:val="FF0000"/>
          <w:lang w:eastAsia="zh-CN"/>
        </w:rPr>
        <w:t>в 2027 году – 0,0 тыс. рублей.</w:t>
      </w:r>
    </w:p>
    <w:p w:rsidR="008A384C" w:rsidRPr="008A384C" w:rsidRDefault="008A384C" w:rsidP="008A384C">
      <w:pPr>
        <w:suppressAutoHyphens/>
        <w:snapToGrid w:val="0"/>
        <w:jc w:val="both"/>
        <w:rPr>
          <w:lang w:eastAsia="zh-CN"/>
        </w:rPr>
      </w:pPr>
    </w:p>
    <w:p w:rsidR="008A384C" w:rsidRPr="008A384C" w:rsidRDefault="008A384C" w:rsidP="008A384C">
      <w:pPr>
        <w:suppressAutoHyphens/>
        <w:snapToGrid w:val="0"/>
        <w:jc w:val="both"/>
        <w:rPr>
          <w:lang w:eastAsia="zh-CN"/>
        </w:rPr>
      </w:pPr>
      <w:r w:rsidRPr="008A384C">
        <w:rPr>
          <w:lang w:eastAsia="zh-CN"/>
        </w:rPr>
        <w:t>из средств местного бюджета- 53 571,6 тыс. рублей, в том числе:</w:t>
      </w:r>
    </w:p>
    <w:p w:rsidR="008A384C" w:rsidRPr="008A384C" w:rsidRDefault="008A384C" w:rsidP="008A384C">
      <w:pPr>
        <w:suppressAutoHyphens/>
        <w:snapToGrid w:val="0"/>
        <w:jc w:val="both"/>
        <w:rPr>
          <w:lang w:eastAsia="zh-CN"/>
        </w:rPr>
      </w:pPr>
      <w:r w:rsidRPr="008A384C">
        <w:rPr>
          <w:lang w:eastAsia="zh-CN"/>
        </w:rPr>
        <w:t>в 2014 году – 11 573,2 тыс. рублей,</w:t>
      </w:r>
    </w:p>
    <w:p w:rsidR="008A384C" w:rsidRPr="008A384C" w:rsidRDefault="008A384C" w:rsidP="008A384C">
      <w:pPr>
        <w:suppressAutoHyphens/>
        <w:snapToGrid w:val="0"/>
        <w:jc w:val="both"/>
        <w:rPr>
          <w:lang w:eastAsia="zh-CN"/>
        </w:rPr>
      </w:pPr>
      <w:r w:rsidRPr="008A384C">
        <w:rPr>
          <w:lang w:eastAsia="zh-CN"/>
        </w:rPr>
        <w:t xml:space="preserve">в 2015 году – 14 195,7 тыс. рублей, </w:t>
      </w:r>
    </w:p>
    <w:p w:rsidR="008A384C" w:rsidRPr="008A384C" w:rsidRDefault="008A384C" w:rsidP="008A384C">
      <w:pPr>
        <w:suppressAutoHyphens/>
        <w:snapToGrid w:val="0"/>
        <w:jc w:val="both"/>
        <w:rPr>
          <w:lang w:eastAsia="zh-CN"/>
        </w:rPr>
      </w:pPr>
      <w:r w:rsidRPr="008A384C">
        <w:rPr>
          <w:lang w:eastAsia="zh-CN"/>
        </w:rPr>
        <w:t>в 2016 году – 14 122,3 тыс. рублей,</w:t>
      </w:r>
    </w:p>
    <w:p w:rsidR="008A384C" w:rsidRPr="008A384C" w:rsidRDefault="008A384C" w:rsidP="008A384C">
      <w:pPr>
        <w:suppressAutoHyphens/>
        <w:snapToGrid w:val="0"/>
        <w:jc w:val="both"/>
        <w:rPr>
          <w:lang w:eastAsia="zh-CN"/>
        </w:rPr>
      </w:pPr>
      <w:r w:rsidRPr="008A384C">
        <w:rPr>
          <w:lang w:eastAsia="zh-CN"/>
        </w:rPr>
        <w:t>в 2017 году – 13 680,4 тыс. рублей,</w:t>
      </w:r>
    </w:p>
    <w:p w:rsidR="008A384C" w:rsidRPr="008A384C" w:rsidRDefault="008A384C" w:rsidP="008A384C">
      <w:pPr>
        <w:suppressAutoHyphens/>
        <w:snapToGrid w:val="0"/>
        <w:jc w:val="both"/>
        <w:rPr>
          <w:lang w:eastAsia="zh-CN"/>
        </w:rPr>
      </w:pPr>
      <w:r w:rsidRPr="008A384C">
        <w:rPr>
          <w:lang w:eastAsia="zh-CN"/>
        </w:rPr>
        <w:t>в 2018 году – 0,0 тыс. рублей,</w:t>
      </w:r>
    </w:p>
    <w:p w:rsidR="008A384C" w:rsidRPr="008A384C" w:rsidRDefault="008A384C" w:rsidP="008A384C">
      <w:pPr>
        <w:suppressAutoHyphens/>
        <w:snapToGrid w:val="0"/>
        <w:jc w:val="both"/>
        <w:rPr>
          <w:lang w:eastAsia="zh-CN"/>
        </w:rPr>
      </w:pPr>
      <w:r w:rsidRPr="008A384C">
        <w:rPr>
          <w:lang w:eastAsia="zh-CN"/>
        </w:rPr>
        <w:t>в 2019 году – 0,0 тыс. рублей,</w:t>
      </w:r>
    </w:p>
    <w:p w:rsidR="008A384C" w:rsidRPr="008A384C" w:rsidRDefault="008A384C" w:rsidP="008A384C">
      <w:pPr>
        <w:suppressAutoHyphens/>
        <w:snapToGrid w:val="0"/>
        <w:jc w:val="both"/>
        <w:rPr>
          <w:lang w:eastAsia="zh-CN"/>
        </w:rPr>
      </w:pPr>
      <w:r w:rsidRPr="008A384C">
        <w:rPr>
          <w:lang w:eastAsia="zh-CN"/>
        </w:rPr>
        <w:t>в 2020 году -  0,0 тыс. рублей,</w:t>
      </w:r>
    </w:p>
    <w:p w:rsidR="008A384C" w:rsidRPr="008A384C" w:rsidRDefault="008A384C" w:rsidP="008A384C">
      <w:pPr>
        <w:suppressAutoHyphens/>
        <w:snapToGrid w:val="0"/>
        <w:jc w:val="both"/>
        <w:rPr>
          <w:lang w:eastAsia="zh-CN"/>
        </w:rPr>
      </w:pPr>
      <w:r w:rsidRPr="008A384C">
        <w:rPr>
          <w:lang w:eastAsia="zh-CN"/>
        </w:rPr>
        <w:t>в 2021 году -  0,0 тыс. рублей,</w:t>
      </w:r>
    </w:p>
    <w:p w:rsidR="008A384C" w:rsidRPr="008A384C" w:rsidRDefault="008A384C" w:rsidP="008A384C">
      <w:pPr>
        <w:suppressAutoHyphens/>
        <w:snapToGrid w:val="0"/>
        <w:jc w:val="both"/>
        <w:rPr>
          <w:lang w:eastAsia="zh-CN"/>
        </w:rPr>
      </w:pPr>
      <w:r w:rsidRPr="008A384C">
        <w:rPr>
          <w:lang w:eastAsia="zh-CN"/>
        </w:rPr>
        <w:t>в 2022 году -  0,0 тыс. рублей,</w:t>
      </w:r>
    </w:p>
    <w:p w:rsidR="008A384C" w:rsidRPr="008A384C" w:rsidRDefault="008A384C" w:rsidP="008A384C">
      <w:pPr>
        <w:suppressAutoHyphens/>
        <w:snapToGrid w:val="0"/>
        <w:jc w:val="both"/>
        <w:rPr>
          <w:lang w:eastAsia="zh-CN"/>
        </w:rPr>
      </w:pPr>
      <w:r w:rsidRPr="008A384C">
        <w:rPr>
          <w:lang w:eastAsia="zh-CN"/>
        </w:rPr>
        <w:t>в 2023 году -  0,0 тыс. рублей,</w:t>
      </w:r>
    </w:p>
    <w:p w:rsidR="008A384C" w:rsidRPr="008A384C" w:rsidRDefault="008A384C" w:rsidP="008A384C">
      <w:pPr>
        <w:suppressAutoHyphens/>
        <w:snapToGrid w:val="0"/>
        <w:jc w:val="both"/>
        <w:rPr>
          <w:lang w:eastAsia="zh-CN"/>
        </w:rPr>
      </w:pPr>
      <w:r w:rsidRPr="008A384C">
        <w:rPr>
          <w:lang w:eastAsia="zh-CN"/>
        </w:rPr>
        <w:t>в 2024 году -  0,0 тыс. рублей,</w:t>
      </w:r>
    </w:p>
    <w:p w:rsidR="008A384C" w:rsidRPr="008A384C" w:rsidRDefault="008A384C" w:rsidP="008A384C">
      <w:pPr>
        <w:suppressAutoHyphens/>
        <w:snapToGrid w:val="0"/>
        <w:jc w:val="both"/>
        <w:rPr>
          <w:lang w:eastAsia="zh-CN"/>
        </w:rPr>
      </w:pPr>
      <w:r w:rsidRPr="008A384C">
        <w:rPr>
          <w:lang w:eastAsia="zh-CN"/>
        </w:rPr>
        <w:t>в 2025 году – 0,0 тыс. рублей,</w:t>
      </w:r>
    </w:p>
    <w:p w:rsidR="008A384C" w:rsidRPr="008A384C" w:rsidRDefault="008A384C" w:rsidP="008A384C">
      <w:pPr>
        <w:suppressAutoHyphens/>
        <w:snapToGrid w:val="0"/>
        <w:jc w:val="both"/>
        <w:rPr>
          <w:lang w:eastAsia="zh-CN"/>
        </w:rPr>
      </w:pPr>
      <w:r w:rsidRPr="008A384C">
        <w:rPr>
          <w:lang w:eastAsia="zh-CN"/>
        </w:rPr>
        <w:t>в 2026 году – 0,0 тыс. рублей,</w:t>
      </w:r>
    </w:p>
    <w:p w:rsidR="008A384C" w:rsidRPr="008A384C" w:rsidRDefault="008A384C" w:rsidP="008A384C">
      <w:pPr>
        <w:suppressAutoHyphens/>
        <w:snapToGrid w:val="0"/>
        <w:jc w:val="both"/>
        <w:rPr>
          <w:lang w:eastAsia="zh-CN"/>
        </w:rPr>
      </w:pPr>
      <w:r w:rsidRPr="008A384C">
        <w:rPr>
          <w:color w:val="FF0000"/>
          <w:lang w:eastAsia="zh-CN"/>
        </w:rPr>
        <w:t>в 2027 году – 0,0 тыс. рублей.</w:t>
      </w:r>
    </w:p>
    <w:p w:rsidR="008A384C" w:rsidRPr="008A384C" w:rsidRDefault="008A384C" w:rsidP="008A384C">
      <w:pPr>
        <w:suppressAutoHyphens/>
        <w:snapToGrid w:val="0"/>
        <w:jc w:val="both"/>
        <w:rPr>
          <w:lang w:eastAsia="zh-CN"/>
        </w:rPr>
      </w:pPr>
    </w:p>
    <w:p w:rsidR="008A384C" w:rsidRPr="008A384C" w:rsidRDefault="008A384C" w:rsidP="008A384C">
      <w:pPr>
        <w:suppressAutoHyphens/>
        <w:snapToGrid w:val="0"/>
        <w:jc w:val="both"/>
        <w:rPr>
          <w:lang w:eastAsia="zh-CN"/>
        </w:rPr>
      </w:pPr>
      <w:r w:rsidRPr="008A384C">
        <w:rPr>
          <w:lang w:eastAsia="zh-CN"/>
        </w:rPr>
        <w:t>из внебюджетных источников – 0,0 тыс. руб., в том числе:</w:t>
      </w:r>
    </w:p>
    <w:p w:rsidR="008A384C" w:rsidRPr="008A384C" w:rsidRDefault="008A384C" w:rsidP="008A384C">
      <w:pPr>
        <w:suppressAutoHyphens/>
        <w:snapToGrid w:val="0"/>
        <w:jc w:val="both"/>
        <w:rPr>
          <w:lang w:eastAsia="zh-CN"/>
        </w:rPr>
      </w:pPr>
      <w:r w:rsidRPr="008A384C">
        <w:rPr>
          <w:lang w:eastAsia="zh-CN"/>
        </w:rPr>
        <w:t>в 2014 году – 0,0 тыс. рублей,</w:t>
      </w:r>
    </w:p>
    <w:p w:rsidR="008A384C" w:rsidRPr="008A384C" w:rsidRDefault="008A384C" w:rsidP="008A384C">
      <w:pPr>
        <w:suppressAutoHyphens/>
        <w:snapToGrid w:val="0"/>
        <w:jc w:val="both"/>
        <w:rPr>
          <w:lang w:eastAsia="zh-CN"/>
        </w:rPr>
      </w:pPr>
      <w:r w:rsidRPr="008A384C">
        <w:rPr>
          <w:lang w:eastAsia="zh-CN"/>
        </w:rPr>
        <w:t>в 2015 году – 0,0 тыс. рублей,</w:t>
      </w:r>
    </w:p>
    <w:p w:rsidR="008A384C" w:rsidRPr="008A384C" w:rsidRDefault="008A384C" w:rsidP="008A384C">
      <w:pPr>
        <w:suppressAutoHyphens/>
        <w:snapToGrid w:val="0"/>
        <w:jc w:val="both"/>
        <w:rPr>
          <w:lang w:eastAsia="zh-CN"/>
        </w:rPr>
      </w:pPr>
      <w:r w:rsidRPr="008A384C">
        <w:rPr>
          <w:lang w:eastAsia="zh-CN"/>
        </w:rPr>
        <w:t>в 2016 году – 0,0 тыс. рублей,</w:t>
      </w:r>
    </w:p>
    <w:p w:rsidR="008A384C" w:rsidRPr="008A384C" w:rsidRDefault="008A384C" w:rsidP="008A384C">
      <w:pPr>
        <w:suppressAutoHyphens/>
        <w:snapToGrid w:val="0"/>
        <w:jc w:val="both"/>
        <w:rPr>
          <w:lang w:eastAsia="zh-CN"/>
        </w:rPr>
      </w:pPr>
      <w:r w:rsidRPr="008A384C">
        <w:rPr>
          <w:lang w:eastAsia="zh-CN"/>
        </w:rPr>
        <w:t>в 2017 году -  0,0 тыс. рублей,</w:t>
      </w:r>
    </w:p>
    <w:p w:rsidR="008A384C" w:rsidRPr="008A384C" w:rsidRDefault="008A384C" w:rsidP="008A384C">
      <w:pPr>
        <w:suppressAutoHyphens/>
        <w:snapToGrid w:val="0"/>
        <w:jc w:val="both"/>
        <w:rPr>
          <w:lang w:eastAsia="zh-CN"/>
        </w:rPr>
      </w:pPr>
      <w:r w:rsidRPr="008A384C">
        <w:rPr>
          <w:lang w:eastAsia="zh-CN"/>
        </w:rPr>
        <w:t>в 2018 году -  0,0 тыс. рублей,</w:t>
      </w:r>
    </w:p>
    <w:p w:rsidR="008A384C" w:rsidRPr="008A384C" w:rsidRDefault="008A384C" w:rsidP="008A384C">
      <w:pPr>
        <w:suppressAutoHyphens/>
        <w:snapToGrid w:val="0"/>
        <w:jc w:val="both"/>
        <w:rPr>
          <w:lang w:eastAsia="zh-CN"/>
        </w:rPr>
      </w:pPr>
      <w:r w:rsidRPr="008A384C">
        <w:rPr>
          <w:lang w:eastAsia="zh-CN"/>
        </w:rPr>
        <w:t>в 2019 году -  0,0 тыс. рублей,</w:t>
      </w:r>
    </w:p>
    <w:p w:rsidR="008A384C" w:rsidRPr="008A384C" w:rsidRDefault="008A384C" w:rsidP="008A384C">
      <w:pPr>
        <w:widowControl w:val="0"/>
        <w:suppressAutoHyphens/>
        <w:autoSpaceDE w:val="0"/>
        <w:autoSpaceDN w:val="0"/>
        <w:adjustRightInd w:val="0"/>
        <w:jc w:val="both"/>
        <w:rPr>
          <w:lang w:eastAsia="zh-CN"/>
        </w:rPr>
      </w:pPr>
      <w:r w:rsidRPr="008A384C">
        <w:rPr>
          <w:lang w:eastAsia="zh-CN"/>
        </w:rPr>
        <w:t>в 2020 году -  0,0 тыс. рублей,</w:t>
      </w:r>
    </w:p>
    <w:p w:rsidR="008A384C" w:rsidRPr="008A384C" w:rsidRDefault="008A384C" w:rsidP="008A384C">
      <w:pPr>
        <w:suppressAutoHyphens/>
        <w:snapToGrid w:val="0"/>
        <w:jc w:val="both"/>
        <w:rPr>
          <w:lang w:eastAsia="zh-CN"/>
        </w:rPr>
      </w:pPr>
      <w:r w:rsidRPr="008A384C">
        <w:rPr>
          <w:lang w:eastAsia="zh-CN"/>
        </w:rPr>
        <w:t>в 2021 году -  0,0 тыс. рублей,</w:t>
      </w:r>
    </w:p>
    <w:p w:rsidR="008A384C" w:rsidRPr="008A384C" w:rsidRDefault="008A384C" w:rsidP="008A384C">
      <w:pPr>
        <w:suppressAutoHyphens/>
        <w:snapToGrid w:val="0"/>
        <w:jc w:val="both"/>
        <w:rPr>
          <w:lang w:eastAsia="zh-CN"/>
        </w:rPr>
      </w:pPr>
      <w:r w:rsidRPr="008A384C">
        <w:rPr>
          <w:lang w:eastAsia="zh-CN"/>
        </w:rPr>
        <w:t>в 2022 году -  0,0 тыс. рублей,</w:t>
      </w:r>
    </w:p>
    <w:p w:rsidR="008A384C" w:rsidRPr="008A384C" w:rsidRDefault="008A384C" w:rsidP="008A384C">
      <w:pPr>
        <w:suppressAutoHyphens/>
        <w:snapToGrid w:val="0"/>
        <w:jc w:val="both"/>
        <w:rPr>
          <w:lang w:eastAsia="zh-CN"/>
        </w:rPr>
      </w:pPr>
      <w:r w:rsidRPr="008A384C">
        <w:rPr>
          <w:lang w:eastAsia="zh-CN"/>
        </w:rPr>
        <w:t>в 2023 году -  0,0 тыс. рублей,</w:t>
      </w:r>
    </w:p>
    <w:p w:rsidR="008A384C" w:rsidRPr="008A384C" w:rsidRDefault="008A384C" w:rsidP="008A384C">
      <w:pPr>
        <w:suppressAutoHyphens/>
        <w:snapToGrid w:val="0"/>
        <w:jc w:val="both"/>
        <w:rPr>
          <w:lang w:eastAsia="zh-CN"/>
        </w:rPr>
      </w:pPr>
      <w:r w:rsidRPr="008A384C">
        <w:rPr>
          <w:lang w:eastAsia="zh-CN"/>
        </w:rPr>
        <w:t>в 2024 году -  0,0 тыс. рублей,</w:t>
      </w:r>
    </w:p>
    <w:p w:rsidR="008A384C" w:rsidRPr="008A384C" w:rsidRDefault="008A384C" w:rsidP="008A384C">
      <w:pPr>
        <w:suppressAutoHyphens/>
        <w:snapToGrid w:val="0"/>
        <w:jc w:val="both"/>
        <w:rPr>
          <w:lang w:eastAsia="zh-CN"/>
        </w:rPr>
      </w:pPr>
      <w:r w:rsidRPr="008A384C">
        <w:rPr>
          <w:lang w:eastAsia="zh-CN"/>
        </w:rPr>
        <w:t>в 2025 году – 0,0 тыс. рублей,</w:t>
      </w:r>
    </w:p>
    <w:p w:rsidR="008A384C" w:rsidRPr="008A384C" w:rsidRDefault="008A384C" w:rsidP="008A384C">
      <w:pPr>
        <w:suppressAutoHyphens/>
        <w:snapToGrid w:val="0"/>
        <w:jc w:val="both"/>
        <w:rPr>
          <w:lang w:eastAsia="zh-CN"/>
        </w:rPr>
      </w:pPr>
      <w:r w:rsidRPr="008A384C">
        <w:rPr>
          <w:lang w:eastAsia="zh-CN"/>
        </w:rPr>
        <w:t>в 2026 году – 0,0 тыс. рублей,</w:t>
      </w:r>
    </w:p>
    <w:p w:rsidR="008A384C" w:rsidRPr="008A384C" w:rsidRDefault="008A384C" w:rsidP="008A384C">
      <w:pPr>
        <w:suppressAutoHyphens/>
        <w:snapToGrid w:val="0"/>
        <w:jc w:val="both"/>
        <w:rPr>
          <w:color w:val="FF0000"/>
          <w:lang w:eastAsia="zh-CN"/>
        </w:rPr>
      </w:pPr>
      <w:r w:rsidRPr="008A384C">
        <w:rPr>
          <w:color w:val="FF0000"/>
          <w:lang w:eastAsia="zh-CN"/>
        </w:rPr>
        <w:t>в 2027 году – 0,0 тыс. рублей.</w:t>
      </w:r>
    </w:p>
    <w:p w:rsidR="008A384C" w:rsidRPr="008A384C" w:rsidRDefault="008A384C" w:rsidP="008A384C">
      <w:pPr>
        <w:suppressAutoHyphens/>
        <w:snapToGrid w:val="0"/>
        <w:jc w:val="both"/>
        <w:rPr>
          <w:lang w:eastAsia="zh-CN"/>
        </w:rPr>
      </w:pPr>
    </w:p>
    <w:p w:rsidR="008A384C" w:rsidRPr="008A384C" w:rsidRDefault="008A384C" w:rsidP="008A384C">
      <w:pPr>
        <w:suppressAutoHyphens/>
        <w:snapToGrid w:val="0"/>
        <w:jc w:val="both"/>
        <w:rPr>
          <w:lang w:eastAsia="zh-CN"/>
        </w:rPr>
      </w:pPr>
      <w:r w:rsidRPr="008A384C">
        <w:rPr>
          <w:lang w:eastAsia="zh-CN"/>
        </w:rPr>
        <w:t>Начальник отдела физической культуры,</w:t>
      </w:r>
    </w:p>
    <w:p w:rsidR="008A384C" w:rsidRPr="008A384C" w:rsidRDefault="008A384C" w:rsidP="008A384C">
      <w:pPr>
        <w:widowControl w:val="0"/>
        <w:suppressAutoHyphens/>
        <w:autoSpaceDE w:val="0"/>
        <w:autoSpaceDN w:val="0"/>
        <w:adjustRightInd w:val="0"/>
        <w:rPr>
          <w:lang w:eastAsia="zh-CN"/>
        </w:rPr>
      </w:pPr>
      <w:r w:rsidRPr="008A384C">
        <w:rPr>
          <w:lang w:eastAsia="zh-CN"/>
        </w:rPr>
        <w:t>спорта и молодежной политики</w:t>
      </w:r>
    </w:p>
    <w:p w:rsidR="008A384C" w:rsidRPr="008A384C" w:rsidRDefault="008A384C" w:rsidP="008A384C">
      <w:pPr>
        <w:widowControl w:val="0"/>
        <w:suppressAutoHyphens/>
        <w:autoSpaceDE w:val="0"/>
        <w:autoSpaceDN w:val="0"/>
        <w:adjustRightInd w:val="0"/>
        <w:rPr>
          <w:lang w:eastAsia="zh-CN"/>
        </w:rPr>
      </w:pPr>
      <w:r w:rsidRPr="008A384C">
        <w:rPr>
          <w:lang w:eastAsia="zh-CN"/>
        </w:rPr>
        <w:t>администрации города Дивногорска</w:t>
      </w:r>
      <w:r w:rsidRPr="008A384C">
        <w:rPr>
          <w:lang w:eastAsia="zh-CN"/>
        </w:rPr>
        <w:tab/>
      </w:r>
      <w:r w:rsidRPr="008A384C">
        <w:rPr>
          <w:lang w:eastAsia="zh-CN"/>
        </w:rPr>
        <w:tab/>
      </w:r>
      <w:r w:rsidRPr="008A384C">
        <w:rPr>
          <w:lang w:eastAsia="zh-CN"/>
        </w:rPr>
        <w:tab/>
      </w:r>
      <w:r w:rsidRPr="008A384C">
        <w:rPr>
          <w:lang w:eastAsia="zh-CN"/>
        </w:rPr>
        <w:tab/>
      </w:r>
      <w:r w:rsidRPr="008A384C">
        <w:rPr>
          <w:lang w:eastAsia="zh-CN"/>
        </w:rPr>
        <w:tab/>
      </w:r>
      <w:r w:rsidRPr="008A384C">
        <w:rPr>
          <w:lang w:eastAsia="zh-CN"/>
        </w:rPr>
        <w:tab/>
        <w:t xml:space="preserve">Н.В. Калинин </w:t>
      </w:r>
    </w:p>
    <w:p w:rsidR="008A384C" w:rsidRPr="008A384C" w:rsidRDefault="008A384C" w:rsidP="008A384C">
      <w:pPr>
        <w:widowControl w:val="0"/>
        <w:suppressAutoHyphens/>
        <w:autoSpaceDE w:val="0"/>
        <w:autoSpaceDN w:val="0"/>
        <w:adjustRightInd w:val="0"/>
        <w:jc w:val="both"/>
        <w:rPr>
          <w:lang w:eastAsia="zh-CN"/>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rPr>
          <w:sz w:val="28"/>
        </w:rPr>
      </w:pPr>
    </w:p>
    <w:p w:rsidR="008A384C" w:rsidRPr="008A384C" w:rsidRDefault="008A384C" w:rsidP="008A384C">
      <w:pPr>
        <w:rPr>
          <w:sz w:val="28"/>
        </w:rPr>
      </w:pPr>
    </w:p>
    <w:p w:rsidR="008A384C" w:rsidRPr="008A384C" w:rsidRDefault="008A384C" w:rsidP="008A384C">
      <w:pPr>
        <w:ind w:left="4956" w:firstLine="708"/>
      </w:pPr>
      <w:r w:rsidRPr="008A384C">
        <w:t>Приложение № 7</w:t>
      </w:r>
    </w:p>
    <w:p w:rsidR="008A384C" w:rsidRPr="008A384C" w:rsidRDefault="008A384C" w:rsidP="008A384C">
      <w:pPr>
        <w:ind w:left="4956" w:firstLine="708"/>
      </w:pPr>
      <w:r w:rsidRPr="008A384C">
        <w:t>к муниципальной программе</w:t>
      </w:r>
    </w:p>
    <w:p w:rsidR="008A384C" w:rsidRPr="008A384C" w:rsidRDefault="008A384C" w:rsidP="008A384C">
      <w:pPr>
        <w:ind w:left="4956" w:firstLine="708"/>
      </w:pPr>
      <w:r w:rsidRPr="008A384C">
        <w:t xml:space="preserve">города Дивногорска </w:t>
      </w:r>
    </w:p>
    <w:p w:rsidR="008A384C" w:rsidRPr="008A384C" w:rsidRDefault="008A384C" w:rsidP="008A384C">
      <w:pPr>
        <w:ind w:left="5664"/>
        <w:rPr>
          <w:lang w:eastAsia="ar-SA"/>
        </w:rPr>
      </w:pPr>
      <w:r w:rsidRPr="008A384C">
        <w:rPr>
          <w:lang w:eastAsia="ar-SA"/>
        </w:rPr>
        <w:t>«Физическая культур, спорт и молодежная политика в муниципальном образовании город Дивногорск»</w:t>
      </w:r>
    </w:p>
    <w:p w:rsidR="008A384C" w:rsidRPr="008A384C" w:rsidRDefault="008A384C" w:rsidP="008A384C">
      <w:pPr>
        <w:ind w:left="7788" w:firstLine="708"/>
        <w:rPr>
          <w:sz w:val="28"/>
        </w:rPr>
      </w:pPr>
    </w:p>
    <w:p w:rsidR="008A384C" w:rsidRPr="008A384C" w:rsidRDefault="008A384C" w:rsidP="008A384C">
      <w:pPr>
        <w:tabs>
          <w:tab w:val="left" w:pos="5040"/>
          <w:tab w:val="left" w:pos="5220"/>
        </w:tabs>
        <w:autoSpaceDE w:val="0"/>
        <w:autoSpaceDN w:val="0"/>
        <w:adjustRightInd w:val="0"/>
        <w:jc w:val="center"/>
        <w:rPr>
          <w:b/>
          <w:bCs/>
        </w:rPr>
      </w:pPr>
      <w:r w:rsidRPr="008A384C">
        <w:rPr>
          <w:b/>
          <w:bCs/>
        </w:rPr>
        <w:t>Подпрограмма 4</w:t>
      </w:r>
    </w:p>
    <w:p w:rsidR="008A384C" w:rsidRPr="008A384C" w:rsidRDefault="008A384C" w:rsidP="008A384C">
      <w:pPr>
        <w:tabs>
          <w:tab w:val="left" w:pos="5040"/>
          <w:tab w:val="left" w:pos="5220"/>
        </w:tabs>
        <w:autoSpaceDE w:val="0"/>
        <w:autoSpaceDN w:val="0"/>
        <w:adjustRightInd w:val="0"/>
        <w:jc w:val="center"/>
        <w:rPr>
          <w:b/>
          <w:bCs/>
        </w:rPr>
      </w:pPr>
      <w:r w:rsidRPr="008A384C">
        <w:rPr>
          <w:b/>
          <w:bCs/>
        </w:rPr>
        <w:t>«Обеспечение условий реализации программы</w:t>
      </w:r>
    </w:p>
    <w:p w:rsidR="008A384C" w:rsidRPr="008A384C" w:rsidRDefault="008A384C" w:rsidP="008A384C">
      <w:pPr>
        <w:tabs>
          <w:tab w:val="left" w:pos="5040"/>
          <w:tab w:val="left" w:pos="5220"/>
        </w:tabs>
        <w:autoSpaceDE w:val="0"/>
        <w:autoSpaceDN w:val="0"/>
        <w:adjustRightInd w:val="0"/>
        <w:jc w:val="center"/>
        <w:rPr>
          <w:b/>
          <w:bCs/>
        </w:rPr>
      </w:pPr>
      <w:r w:rsidRPr="008A384C">
        <w:rPr>
          <w:b/>
          <w:bCs/>
        </w:rPr>
        <w:t>и прочие мероприятия», реализуемая в рамках муниципальной программы</w:t>
      </w:r>
    </w:p>
    <w:p w:rsidR="008A384C" w:rsidRPr="008A384C" w:rsidRDefault="008A384C" w:rsidP="008A384C">
      <w:pPr>
        <w:tabs>
          <w:tab w:val="left" w:pos="5040"/>
          <w:tab w:val="left" w:pos="5220"/>
        </w:tabs>
        <w:autoSpaceDE w:val="0"/>
        <w:autoSpaceDN w:val="0"/>
        <w:adjustRightInd w:val="0"/>
        <w:jc w:val="center"/>
        <w:rPr>
          <w:bCs/>
        </w:rPr>
      </w:pPr>
      <w:r w:rsidRPr="008A384C">
        <w:rPr>
          <w:b/>
          <w:bCs/>
        </w:rPr>
        <w:t xml:space="preserve"> «Физическая культура, спорт и молодежная политика в муниципальном образовании город Дивногорск»</w:t>
      </w:r>
    </w:p>
    <w:p w:rsidR="008A384C" w:rsidRPr="008A384C" w:rsidRDefault="008A384C" w:rsidP="008A384C">
      <w:pPr>
        <w:tabs>
          <w:tab w:val="left" w:pos="5040"/>
          <w:tab w:val="left" w:pos="5220"/>
        </w:tabs>
        <w:autoSpaceDE w:val="0"/>
        <w:autoSpaceDN w:val="0"/>
        <w:adjustRightInd w:val="0"/>
        <w:jc w:val="center"/>
        <w:rPr>
          <w:bCs/>
        </w:rPr>
      </w:pPr>
    </w:p>
    <w:p w:rsidR="008A384C" w:rsidRPr="008A384C" w:rsidRDefault="008A384C" w:rsidP="008A384C">
      <w:pPr>
        <w:tabs>
          <w:tab w:val="left" w:pos="5040"/>
          <w:tab w:val="left" w:pos="5220"/>
        </w:tabs>
        <w:autoSpaceDE w:val="0"/>
        <w:autoSpaceDN w:val="0"/>
        <w:adjustRightInd w:val="0"/>
        <w:ind w:left="360"/>
        <w:jc w:val="center"/>
        <w:rPr>
          <w:bCs/>
        </w:rPr>
      </w:pPr>
      <w:r w:rsidRPr="008A384C">
        <w:rPr>
          <w:b/>
          <w:bCs/>
        </w:rPr>
        <w:t>1.Паспорт подпрограммы</w:t>
      </w:r>
    </w:p>
    <w:p w:rsidR="008A384C" w:rsidRPr="008A384C" w:rsidRDefault="008A384C" w:rsidP="008A384C">
      <w:pPr>
        <w:tabs>
          <w:tab w:val="left" w:pos="5040"/>
          <w:tab w:val="left" w:pos="5220"/>
        </w:tabs>
        <w:autoSpaceDE w:val="0"/>
        <w:autoSpaceDN w:val="0"/>
        <w:adjustRightInd w:val="0"/>
        <w:ind w:left="360"/>
        <w:jc w:val="center"/>
        <w:rPr>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8A384C" w:rsidRPr="008A384C" w:rsidTr="008A384C">
        <w:tc>
          <w:tcPr>
            <w:tcW w:w="3780" w:type="dxa"/>
          </w:tcPr>
          <w:p w:rsidR="008A384C" w:rsidRPr="008A384C" w:rsidRDefault="008A384C" w:rsidP="008A384C">
            <w:pPr>
              <w:autoSpaceDE w:val="0"/>
              <w:autoSpaceDN w:val="0"/>
              <w:adjustRightInd w:val="0"/>
            </w:pPr>
            <w:r w:rsidRPr="008A384C">
              <w:t>Наименование подпрограммы</w:t>
            </w:r>
          </w:p>
        </w:tc>
        <w:tc>
          <w:tcPr>
            <w:tcW w:w="5688" w:type="dxa"/>
          </w:tcPr>
          <w:p w:rsidR="008A384C" w:rsidRPr="008A384C" w:rsidRDefault="008A384C" w:rsidP="008A384C">
            <w:pPr>
              <w:tabs>
                <w:tab w:val="left" w:pos="5040"/>
                <w:tab w:val="left" w:pos="5220"/>
              </w:tabs>
              <w:autoSpaceDE w:val="0"/>
              <w:autoSpaceDN w:val="0"/>
              <w:adjustRightInd w:val="0"/>
              <w:rPr>
                <w:bCs/>
              </w:rPr>
            </w:pPr>
            <w:r w:rsidRPr="008A384C">
              <w:rPr>
                <w:bCs/>
              </w:rPr>
              <w:t>подпрограмма «Обеспечение условий реализации программы и прочие мероприятия» (далее – подпрограмма)</w:t>
            </w:r>
          </w:p>
        </w:tc>
      </w:tr>
      <w:tr w:rsidR="008A384C" w:rsidRPr="008A384C" w:rsidTr="008A384C">
        <w:tc>
          <w:tcPr>
            <w:tcW w:w="3780" w:type="dxa"/>
          </w:tcPr>
          <w:p w:rsidR="008A384C" w:rsidRPr="008A384C" w:rsidRDefault="008A384C" w:rsidP="008A384C">
            <w:pPr>
              <w:autoSpaceDE w:val="0"/>
              <w:autoSpaceDN w:val="0"/>
              <w:adjustRightInd w:val="0"/>
            </w:pPr>
            <w:r w:rsidRPr="008A384C">
              <w:t>Наименование муниципальной  программы, в рамках которой реализуется подпрограмма</w:t>
            </w:r>
          </w:p>
          <w:p w:rsidR="008A384C" w:rsidRPr="008A384C" w:rsidRDefault="008A384C" w:rsidP="008A384C">
            <w:pPr>
              <w:autoSpaceDE w:val="0"/>
              <w:autoSpaceDN w:val="0"/>
              <w:adjustRightInd w:val="0"/>
            </w:pPr>
          </w:p>
        </w:tc>
        <w:tc>
          <w:tcPr>
            <w:tcW w:w="5688" w:type="dxa"/>
          </w:tcPr>
          <w:p w:rsidR="008A384C" w:rsidRPr="008A384C" w:rsidRDefault="008A384C" w:rsidP="008A384C">
            <w:pPr>
              <w:tabs>
                <w:tab w:val="left" w:pos="5040"/>
                <w:tab w:val="left" w:pos="5220"/>
              </w:tabs>
              <w:autoSpaceDE w:val="0"/>
              <w:autoSpaceDN w:val="0"/>
              <w:adjustRightInd w:val="0"/>
              <w:rPr>
                <w:bCs/>
              </w:rPr>
            </w:pPr>
            <w:r w:rsidRPr="008A384C">
              <w:rPr>
                <w:bCs/>
              </w:rPr>
              <w:t xml:space="preserve">«Физическая культура, спорт и молодежная политика в муниципальном образовании город Дивногорск » </w:t>
            </w:r>
          </w:p>
        </w:tc>
      </w:tr>
      <w:tr w:rsidR="008A384C" w:rsidRPr="008A384C" w:rsidTr="008A384C">
        <w:tc>
          <w:tcPr>
            <w:tcW w:w="3780" w:type="dxa"/>
          </w:tcPr>
          <w:p w:rsidR="008A384C" w:rsidRPr="008A384C" w:rsidRDefault="008A384C" w:rsidP="008A384C">
            <w:pPr>
              <w:autoSpaceDE w:val="0"/>
              <w:autoSpaceDN w:val="0"/>
              <w:adjustRightInd w:val="0"/>
            </w:pPr>
            <w:r w:rsidRPr="008A384C">
              <w:t>Исполнитель подпрограммы</w:t>
            </w:r>
          </w:p>
        </w:tc>
        <w:tc>
          <w:tcPr>
            <w:tcW w:w="5688" w:type="dxa"/>
          </w:tcPr>
          <w:p w:rsidR="008A384C" w:rsidRPr="008A384C" w:rsidRDefault="008A384C" w:rsidP="008A384C">
            <w:pPr>
              <w:tabs>
                <w:tab w:val="left" w:pos="5040"/>
                <w:tab w:val="left" w:pos="5220"/>
              </w:tabs>
              <w:autoSpaceDE w:val="0"/>
              <w:autoSpaceDN w:val="0"/>
              <w:adjustRightInd w:val="0"/>
            </w:pPr>
            <w:r w:rsidRPr="008A384C">
              <w:rPr>
                <w:bCs/>
              </w:rPr>
              <w:t>отдел физической культуры, спорта и молодежной политики администрации г. Дивногорска</w:t>
            </w:r>
          </w:p>
        </w:tc>
      </w:tr>
      <w:tr w:rsidR="008A384C" w:rsidRPr="008A384C" w:rsidTr="008A384C">
        <w:tc>
          <w:tcPr>
            <w:tcW w:w="3780" w:type="dxa"/>
          </w:tcPr>
          <w:p w:rsidR="008A384C" w:rsidRPr="008A384C" w:rsidRDefault="008A384C" w:rsidP="008A384C">
            <w:pPr>
              <w:autoSpaceDE w:val="0"/>
              <w:autoSpaceDN w:val="0"/>
              <w:adjustRightInd w:val="0"/>
            </w:pPr>
            <w:r w:rsidRPr="008A384C">
              <w:t>Соисполнители подпрограммы</w:t>
            </w:r>
          </w:p>
        </w:tc>
        <w:tc>
          <w:tcPr>
            <w:tcW w:w="5688" w:type="dxa"/>
          </w:tcPr>
          <w:p w:rsidR="008A384C" w:rsidRPr="008A384C" w:rsidRDefault="008A384C" w:rsidP="008A384C">
            <w:pPr>
              <w:tabs>
                <w:tab w:val="left" w:pos="5040"/>
                <w:tab w:val="left" w:pos="5220"/>
              </w:tabs>
              <w:autoSpaceDE w:val="0"/>
              <w:autoSpaceDN w:val="0"/>
              <w:adjustRightInd w:val="0"/>
            </w:pPr>
          </w:p>
        </w:tc>
      </w:tr>
      <w:tr w:rsidR="008A384C" w:rsidRPr="008A384C" w:rsidTr="008A384C">
        <w:tc>
          <w:tcPr>
            <w:tcW w:w="3780" w:type="dxa"/>
          </w:tcPr>
          <w:p w:rsidR="008A384C" w:rsidRPr="008A384C" w:rsidRDefault="008A384C" w:rsidP="008A384C">
            <w:pPr>
              <w:autoSpaceDE w:val="0"/>
              <w:autoSpaceDN w:val="0"/>
              <w:adjustRightInd w:val="0"/>
            </w:pPr>
            <w:r w:rsidRPr="008A384C">
              <w:t>Цель подпрограммы</w:t>
            </w:r>
          </w:p>
          <w:p w:rsidR="008A384C" w:rsidRPr="008A384C" w:rsidRDefault="008A384C" w:rsidP="008A384C">
            <w:pPr>
              <w:autoSpaceDE w:val="0"/>
              <w:autoSpaceDN w:val="0"/>
              <w:adjustRightInd w:val="0"/>
            </w:pPr>
          </w:p>
        </w:tc>
        <w:tc>
          <w:tcPr>
            <w:tcW w:w="5688" w:type="dxa"/>
          </w:tcPr>
          <w:p w:rsidR="008A384C" w:rsidRPr="008A384C" w:rsidRDefault="008A384C" w:rsidP="008A384C">
            <w:pPr>
              <w:tabs>
                <w:tab w:val="left" w:pos="5040"/>
                <w:tab w:val="left" w:pos="5220"/>
              </w:tabs>
              <w:autoSpaceDE w:val="0"/>
              <w:autoSpaceDN w:val="0"/>
              <w:adjustRightInd w:val="0"/>
              <w:rPr>
                <w:bCs/>
              </w:rPr>
            </w:pPr>
            <w:r w:rsidRPr="008A384C">
              <w:rPr>
                <w:bCs/>
              </w:rPr>
              <w:t>создание условий для устойчивого развития отрасли «физическая культура, спорт и молодежная политика»</w:t>
            </w:r>
          </w:p>
        </w:tc>
      </w:tr>
      <w:tr w:rsidR="008A384C" w:rsidRPr="008A384C" w:rsidTr="008A384C">
        <w:tc>
          <w:tcPr>
            <w:tcW w:w="3780" w:type="dxa"/>
          </w:tcPr>
          <w:p w:rsidR="008A384C" w:rsidRPr="008A384C" w:rsidRDefault="008A384C" w:rsidP="008A384C">
            <w:pPr>
              <w:autoSpaceDE w:val="0"/>
              <w:autoSpaceDN w:val="0"/>
              <w:adjustRightInd w:val="0"/>
            </w:pPr>
            <w:r w:rsidRPr="008A384C">
              <w:t>Задачи подпрограммы</w:t>
            </w:r>
          </w:p>
          <w:p w:rsidR="008A384C" w:rsidRPr="008A384C" w:rsidRDefault="008A384C" w:rsidP="008A384C">
            <w:pPr>
              <w:autoSpaceDE w:val="0"/>
              <w:autoSpaceDN w:val="0"/>
              <w:adjustRightInd w:val="0"/>
            </w:pPr>
          </w:p>
        </w:tc>
        <w:tc>
          <w:tcPr>
            <w:tcW w:w="5688" w:type="dxa"/>
          </w:tcPr>
          <w:p w:rsidR="008A384C" w:rsidRPr="008A384C" w:rsidRDefault="008A384C" w:rsidP="008A384C">
            <w:pPr>
              <w:autoSpaceDE w:val="0"/>
              <w:autoSpaceDN w:val="0"/>
              <w:adjustRightInd w:val="0"/>
            </w:pPr>
            <w:r w:rsidRPr="008A384C">
              <w:t>1. Развитие и совершенствование инфраструктуры физической культуры, спорта и молодежной политики.</w:t>
            </w:r>
          </w:p>
          <w:p w:rsidR="008A384C" w:rsidRPr="008A384C" w:rsidRDefault="008A384C" w:rsidP="008A384C">
            <w:r w:rsidRPr="008A384C">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8A384C" w:rsidRPr="008A384C" w:rsidRDefault="008A384C" w:rsidP="008A384C">
            <w:r w:rsidRPr="008A384C">
              <w:t>и полномочий.</w:t>
            </w:r>
          </w:p>
        </w:tc>
      </w:tr>
      <w:tr w:rsidR="008A384C" w:rsidRPr="008A384C" w:rsidTr="008A384C">
        <w:tc>
          <w:tcPr>
            <w:tcW w:w="3780" w:type="dxa"/>
          </w:tcPr>
          <w:p w:rsidR="008A384C" w:rsidRPr="008A384C" w:rsidRDefault="008A384C" w:rsidP="008A384C">
            <w:pPr>
              <w:widowControl w:val="0"/>
              <w:suppressAutoHyphens/>
              <w:spacing w:line="100" w:lineRule="atLeast"/>
              <w:rPr>
                <w:rFonts w:eastAsia="SimSun"/>
                <w:kern w:val="1"/>
                <w:szCs w:val="22"/>
                <w:lang w:eastAsia="ar-SA"/>
              </w:rPr>
            </w:pPr>
            <w:r w:rsidRPr="008A384C">
              <w:rPr>
                <w:rFonts w:eastAsia="SimSun"/>
                <w:kern w:val="1"/>
                <w:szCs w:val="22"/>
                <w:lang w:eastAsia="ar-SA"/>
              </w:rPr>
              <w:t>Целевые индикаторы подпрограммы</w:t>
            </w:r>
          </w:p>
          <w:p w:rsidR="008A384C" w:rsidRPr="008A384C" w:rsidRDefault="008A384C" w:rsidP="008A384C">
            <w:pPr>
              <w:widowControl w:val="0"/>
              <w:suppressAutoHyphens/>
              <w:spacing w:line="100" w:lineRule="atLeast"/>
              <w:rPr>
                <w:rFonts w:eastAsia="SimSun"/>
                <w:kern w:val="1"/>
                <w:szCs w:val="22"/>
                <w:lang w:eastAsia="ar-SA"/>
              </w:rPr>
            </w:pPr>
          </w:p>
        </w:tc>
        <w:tc>
          <w:tcPr>
            <w:tcW w:w="5688" w:type="dxa"/>
          </w:tcPr>
          <w:p w:rsidR="008A384C" w:rsidRPr="008A384C" w:rsidRDefault="008A384C" w:rsidP="008A384C">
            <w:pPr>
              <w:autoSpaceDE w:val="0"/>
              <w:autoSpaceDN w:val="0"/>
              <w:adjustRightInd w:val="0"/>
            </w:pPr>
            <w:r w:rsidRPr="008A384C">
              <w:t>1. Своевременность представления уточненного фрагмента реестра расходных обязательств  распорядителя;</w:t>
            </w:r>
          </w:p>
          <w:p w:rsidR="008A384C" w:rsidRPr="008A384C" w:rsidRDefault="008A384C" w:rsidP="008A384C">
            <w:pPr>
              <w:autoSpaceDE w:val="0"/>
              <w:autoSpaceDN w:val="0"/>
              <w:adjustRightInd w:val="0"/>
            </w:pPr>
            <w:r w:rsidRPr="008A384C">
              <w:t>2. Соблюдение сроков представления распорядителем годовой бюджетной отчетности</w:t>
            </w:r>
          </w:p>
        </w:tc>
      </w:tr>
      <w:tr w:rsidR="008A384C" w:rsidRPr="008A384C" w:rsidTr="008A384C">
        <w:tc>
          <w:tcPr>
            <w:tcW w:w="3780" w:type="dxa"/>
          </w:tcPr>
          <w:p w:rsidR="008A384C" w:rsidRPr="008A384C" w:rsidRDefault="008A384C" w:rsidP="008A384C">
            <w:pPr>
              <w:widowControl w:val="0"/>
              <w:suppressAutoHyphens/>
              <w:spacing w:line="100" w:lineRule="atLeast"/>
              <w:rPr>
                <w:rFonts w:eastAsia="SimSun"/>
                <w:kern w:val="1"/>
                <w:szCs w:val="22"/>
                <w:lang w:eastAsia="ar-SA"/>
              </w:rPr>
            </w:pPr>
            <w:r w:rsidRPr="008A384C">
              <w:rPr>
                <w:rFonts w:eastAsia="SimSun"/>
                <w:kern w:val="1"/>
                <w:szCs w:val="22"/>
                <w:lang w:eastAsia="ar-SA"/>
              </w:rPr>
              <w:t>Сроки реализации подпрограммы</w:t>
            </w:r>
          </w:p>
        </w:tc>
        <w:tc>
          <w:tcPr>
            <w:tcW w:w="5688" w:type="dxa"/>
          </w:tcPr>
          <w:p w:rsidR="008A384C" w:rsidRPr="008A384C" w:rsidRDefault="008A384C" w:rsidP="008A384C">
            <w:pPr>
              <w:widowControl w:val="0"/>
              <w:suppressAutoHyphens/>
              <w:spacing w:line="100" w:lineRule="atLeast"/>
              <w:rPr>
                <w:rFonts w:eastAsia="SimSun"/>
                <w:kern w:val="1"/>
                <w:sz w:val="22"/>
                <w:szCs w:val="22"/>
                <w:lang w:eastAsia="ar-SA"/>
              </w:rPr>
            </w:pPr>
            <w:r w:rsidRPr="008A384C">
              <w:rPr>
                <w:rFonts w:eastAsia="SimSun"/>
                <w:kern w:val="1"/>
                <w:sz w:val="22"/>
                <w:szCs w:val="22"/>
                <w:lang w:eastAsia="ar-SA"/>
              </w:rPr>
              <w:t>2014 - 2027 годы</w:t>
            </w:r>
          </w:p>
        </w:tc>
      </w:tr>
      <w:tr w:rsidR="008A384C" w:rsidRPr="008A384C" w:rsidTr="008A384C">
        <w:tc>
          <w:tcPr>
            <w:tcW w:w="3780" w:type="dxa"/>
          </w:tcPr>
          <w:p w:rsidR="008A384C" w:rsidRPr="008A384C" w:rsidRDefault="008A384C" w:rsidP="008A384C">
            <w:pPr>
              <w:widowControl w:val="0"/>
              <w:suppressAutoHyphens/>
              <w:spacing w:line="100" w:lineRule="atLeast"/>
              <w:rPr>
                <w:rFonts w:eastAsia="SimSun"/>
                <w:kern w:val="1"/>
                <w:szCs w:val="22"/>
                <w:lang w:eastAsia="ar-SA"/>
              </w:rPr>
            </w:pPr>
            <w:r w:rsidRPr="008A384C">
              <w:rPr>
                <w:rFonts w:eastAsia="SimSun"/>
                <w:kern w:val="1"/>
                <w:szCs w:val="22"/>
                <w:lang w:eastAsia="ar-SA"/>
              </w:rPr>
              <w:t xml:space="preserve">Объемы и источники финансирования подпрограммы </w:t>
            </w:r>
          </w:p>
        </w:tc>
        <w:tc>
          <w:tcPr>
            <w:tcW w:w="5688" w:type="dxa"/>
          </w:tcPr>
          <w:p w:rsidR="008A384C" w:rsidRPr="008A384C" w:rsidRDefault="008A384C" w:rsidP="008A384C">
            <w:pPr>
              <w:spacing w:line="233" w:lineRule="auto"/>
            </w:pPr>
            <w:r w:rsidRPr="008A384C">
              <w:t xml:space="preserve">Объем бюджетных ассигнований на реализацию подпрограммы составляет всего </w:t>
            </w:r>
            <w:r w:rsidRPr="008A384C">
              <w:rPr>
                <w:color w:val="FF0000"/>
              </w:rPr>
              <w:t xml:space="preserve">36 253,58 </w:t>
            </w:r>
            <w:r w:rsidRPr="008A384C">
              <w:t xml:space="preserve">тыс. рублей, из них по годам: </w:t>
            </w:r>
          </w:p>
          <w:p w:rsidR="008A384C" w:rsidRPr="008A384C" w:rsidRDefault="008A384C" w:rsidP="008A384C">
            <w:pPr>
              <w:spacing w:line="233" w:lineRule="auto"/>
            </w:pPr>
            <w:r w:rsidRPr="008A384C">
              <w:t xml:space="preserve">2014 год –1187,5 тыс. рублей,                                         </w:t>
            </w:r>
          </w:p>
          <w:p w:rsidR="008A384C" w:rsidRPr="008A384C" w:rsidRDefault="008A384C" w:rsidP="008A384C">
            <w:pPr>
              <w:spacing w:line="233" w:lineRule="auto"/>
            </w:pPr>
            <w:r w:rsidRPr="008A384C">
              <w:t xml:space="preserve">2015 год – 1703,0 тыс. рублей;                    </w:t>
            </w:r>
          </w:p>
          <w:p w:rsidR="008A384C" w:rsidRPr="008A384C" w:rsidRDefault="008A384C" w:rsidP="008A384C">
            <w:pPr>
              <w:spacing w:line="233" w:lineRule="auto"/>
            </w:pPr>
            <w:r w:rsidRPr="008A384C">
              <w:t xml:space="preserve">2016 год – 1789,0 тыс. рублей   </w:t>
            </w:r>
          </w:p>
          <w:p w:rsidR="008A384C" w:rsidRPr="008A384C" w:rsidRDefault="008A384C" w:rsidP="008A384C">
            <w:pPr>
              <w:spacing w:line="233" w:lineRule="auto"/>
            </w:pPr>
            <w:r w:rsidRPr="008A384C">
              <w:t xml:space="preserve">2017 год  - 1 708,0 тыс. рублей    </w:t>
            </w:r>
          </w:p>
          <w:p w:rsidR="008A384C" w:rsidRPr="008A384C" w:rsidRDefault="008A384C" w:rsidP="008A384C">
            <w:pPr>
              <w:spacing w:line="233" w:lineRule="auto"/>
            </w:pPr>
            <w:r w:rsidRPr="008A384C">
              <w:t xml:space="preserve">2018 год  - 2002,9 тыс. рублей </w:t>
            </w:r>
          </w:p>
          <w:p w:rsidR="008A384C" w:rsidRPr="008A384C" w:rsidRDefault="008A384C" w:rsidP="008A384C">
            <w:pPr>
              <w:spacing w:line="233" w:lineRule="auto"/>
            </w:pPr>
            <w:r w:rsidRPr="008A384C">
              <w:t>2019 год  - 2 241,7 тыс. рублей</w:t>
            </w:r>
          </w:p>
          <w:p w:rsidR="008A384C" w:rsidRPr="008A384C" w:rsidRDefault="008A384C" w:rsidP="008A384C">
            <w:pPr>
              <w:snapToGrid w:val="0"/>
              <w:rPr>
                <w:lang w:eastAsia="ar-SA"/>
              </w:rPr>
            </w:pPr>
            <w:r w:rsidRPr="008A384C">
              <w:rPr>
                <w:lang w:eastAsia="ar-SA"/>
              </w:rPr>
              <w:t>2020 году – 2 396,3 тыс. рублей.</w:t>
            </w:r>
          </w:p>
          <w:p w:rsidR="008A384C" w:rsidRPr="008A384C" w:rsidRDefault="008A384C" w:rsidP="008A384C">
            <w:pPr>
              <w:snapToGrid w:val="0"/>
              <w:rPr>
                <w:lang w:eastAsia="ar-SA"/>
              </w:rPr>
            </w:pPr>
            <w:r w:rsidRPr="008A384C">
              <w:rPr>
                <w:lang w:eastAsia="ar-SA"/>
              </w:rPr>
              <w:t xml:space="preserve">2021 году – </w:t>
            </w:r>
            <w:r w:rsidRPr="008A384C">
              <w:t xml:space="preserve">2 788,6 </w:t>
            </w:r>
            <w:r w:rsidRPr="008A384C">
              <w:rPr>
                <w:lang w:eastAsia="ar-SA"/>
              </w:rPr>
              <w:t>тыс. рублей.</w:t>
            </w:r>
          </w:p>
          <w:p w:rsidR="008A384C" w:rsidRPr="008A384C" w:rsidRDefault="008A384C" w:rsidP="008A384C">
            <w:pPr>
              <w:snapToGrid w:val="0"/>
              <w:rPr>
                <w:lang w:eastAsia="ar-SA"/>
              </w:rPr>
            </w:pPr>
            <w:r w:rsidRPr="008A384C">
              <w:rPr>
                <w:lang w:eastAsia="ar-SA"/>
              </w:rPr>
              <w:t xml:space="preserve">2022 году – </w:t>
            </w:r>
            <w:r w:rsidRPr="008A384C">
              <w:t xml:space="preserve">3 234,4 </w:t>
            </w:r>
            <w:r w:rsidRPr="008A384C">
              <w:rPr>
                <w:lang w:eastAsia="ar-SA"/>
              </w:rPr>
              <w:t>тыс. рублей,</w:t>
            </w:r>
          </w:p>
          <w:p w:rsidR="008A384C" w:rsidRPr="008A384C" w:rsidRDefault="008A384C" w:rsidP="008A384C">
            <w:pPr>
              <w:snapToGrid w:val="0"/>
              <w:rPr>
                <w:lang w:eastAsia="ar-SA"/>
              </w:rPr>
            </w:pPr>
            <w:r w:rsidRPr="008A384C">
              <w:rPr>
                <w:lang w:eastAsia="ar-SA"/>
              </w:rPr>
              <w:t xml:space="preserve">2023 году – </w:t>
            </w:r>
            <w:r w:rsidRPr="008A384C">
              <w:t xml:space="preserve">3 342,5 </w:t>
            </w:r>
            <w:r w:rsidRPr="008A384C">
              <w:rPr>
                <w:lang w:eastAsia="ar-SA"/>
              </w:rPr>
              <w:t>тыс. рублей,</w:t>
            </w:r>
          </w:p>
          <w:p w:rsidR="008A384C" w:rsidRPr="008A384C" w:rsidRDefault="008A384C" w:rsidP="008A384C">
            <w:pPr>
              <w:snapToGrid w:val="0"/>
              <w:rPr>
                <w:lang w:eastAsia="ar-SA"/>
              </w:rPr>
            </w:pPr>
            <w:r w:rsidRPr="008A384C">
              <w:rPr>
                <w:lang w:eastAsia="ar-SA"/>
              </w:rPr>
              <w:t xml:space="preserve">2024 году – </w:t>
            </w:r>
            <w:r w:rsidRPr="008A384C">
              <w:rPr>
                <w:color w:val="FF0000"/>
              </w:rPr>
              <w:t xml:space="preserve">3 852,5 </w:t>
            </w:r>
            <w:r w:rsidRPr="008A384C">
              <w:rPr>
                <w:lang w:eastAsia="ar-SA"/>
              </w:rPr>
              <w:t>тыс. рублей</w:t>
            </w:r>
          </w:p>
          <w:p w:rsidR="008A384C" w:rsidRPr="008A384C" w:rsidRDefault="008A384C" w:rsidP="008A384C">
            <w:pPr>
              <w:snapToGrid w:val="0"/>
              <w:rPr>
                <w:lang w:eastAsia="ar-SA"/>
              </w:rPr>
            </w:pPr>
            <w:r w:rsidRPr="008A384C">
              <w:rPr>
                <w:lang w:eastAsia="ar-SA"/>
              </w:rPr>
              <w:t xml:space="preserve">2025 году – </w:t>
            </w:r>
            <w:r w:rsidRPr="008A384C">
              <w:t xml:space="preserve">3 335,7 </w:t>
            </w:r>
            <w:r w:rsidRPr="008A384C">
              <w:rPr>
                <w:lang w:eastAsia="ar-SA"/>
              </w:rPr>
              <w:t>тыс. рублей,</w:t>
            </w:r>
          </w:p>
          <w:p w:rsidR="008A384C" w:rsidRPr="008A384C" w:rsidRDefault="008A384C" w:rsidP="008A384C">
            <w:pPr>
              <w:snapToGrid w:val="0"/>
              <w:rPr>
                <w:lang w:eastAsia="ar-SA"/>
              </w:rPr>
            </w:pPr>
            <w:r w:rsidRPr="008A384C">
              <w:rPr>
                <w:lang w:eastAsia="ar-SA"/>
              </w:rPr>
              <w:t xml:space="preserve">2026 году – </w:t>
            </w:r>
            <w:r w:rsidRPr="008A384C">
              <w:t xml:space="preserve">3 335,7 </w:t>
            </w:r>
            <w:r w:rsidRPr="008A384C">
              <w:rPr>
                <w:lang w:eastAsia="ar-SA"/>
              </w:rPr>
              <w:t>тыс. рублей;</w:t>
            </w:r>
          </w:p>
          <w:p w:rsidR="008A384C" w:rsidRPr="008A384C" w:rsidRDefault="008A384C" w:rsidP="008A384C">
            <w:pPr>
              <w:snapToGrid w:val="0"/>
              <w:rPr>
                <w:color w:val="FF0000"/>
                <w:lang w:eastAsia="ar-SA"/>
              </w:rPr>
            </w:pPr>
            <w:r w:rsidRPr="008A384C">
              <w:rPr>
                <w:rFonts w:eastAsia="SimSun"/>
                <w:color w:val="FF0000"/>
                <w:kern w:val="1"/>
                <w:lang w:eastAsia="ar-SA"/>
              </w:rPr>
              <w:t xml:space="preserve">2027 году – </w:t>
            </w:r>
            <w:r w:rsidRPr="008A384C">
              <w:rPr>
                <w:color w:val="FF0000"/>
              </w:rPr>
              <w:t xml:space="preserve">3 335,7 </w:t>
            </w:r>
            <w:r w:rsidRPr="008A384C">
              <w:rPr>
                <w:rFonts w:eastAsia="SimSun"/>
                <w:color w:val="FF0000"/>
                <w:kern w:val="1"/>
                <w:lang w:eastAsia="ar-SA"/>
              </w:rPr>
              <w:t>тыс. рублей.</w:t>
            </w:r>
          </w:p>
          <w:p w:rsidR="008A384C" w:rsidRPr="008A384C" w:rsidRDefault="008A384C" w:rsidP="008A384C">
            <w:pPr>
              <w:snapToGrid w:val="0"/>
              <w:rPr>
                <w:lang w:eastAsia="ar-SA"/>
              </w:rPr>
            </w:pPr>
          </w:p>
          <w:p w:rsidR="008A384C" w:rsidRPr="008A384C" w:rsidRDefault="008A384C" w:rsidP="008A384C">
            <w:pPr>
              <w:spacing w:line="233" w:lineRule="auto"/>
            </w:pPr>
            <w:r w:rsidRPr="008A384C">
              <w:t xml:space="preserve"> из них по годам: </w:t>
            </w:r>
          </w:p>
          <w:p w:rsidR="008A384C" w:rsidRPr="008A384C" w:rsidRDefault="008A384C" w:rsidP="008A384C">
            <w:pPr>
              <w:spacing w:line="233" w:lineRule="auto"/>
            </w:pPr>
            <w:r w:rsidRPr="008A384C">
              <w:t xml:space="preserve">за счет средств местного бюджета </w:t>
            </w:r>
            <w:r w:rsidRPr="008A384C">
              <w:rPr>
                <w:color w:val="FF0000"/>
              </w:rPr>
              <w:t xml:space="preserve">35 724,4 </w:t>
            </w:r>
            <w:r w:rsidRPr="008A384C">
              <w:t xml:space="preserve">тыс. рублей, из них по годам: </w:t>
            </w:r>
          </w:p>
          <w:p w:rsidR="008A384C" w:rsidRPr="008A384C" w:rsidRDefault="008A384C" w:rsidP="008A384C">
            <w:pPr>
              <w:spacing w:line="233" w:lineRule="auto"/>
            </w:pPr>
            <w:r w:rsidRPr="008A384C">
              <w:t xml:space="preserve">2014 год – 1187,5 тыс. рублей,                                         </w:t>
            </w:r>
          </w:p>
          <w:p w:rsidR="008A384C" w:rsidRPr="008A384C" w:rsidRDefault="008A384C" w:rsidP="008A384C">
            <w:pPr>
              <w:spacing w:line="233" w:lineRule="auto"/>
            </w:pPr>
            <w:r w:rsidRPr="008A384C">
              <w:t>2015 год – 1703,0 тыс. рублей,</w:t>
            </w:r>
          </w:p>
          <w:p w:rsidR="008A384C" w:rsidRPr="008A384C" w:rsidRDefault="008A384C" w:rsidP="008A384C">
            <w:pPr>
              <w:spacing w:line="233" w:lineRule="auto"/>
            </w:pPr>
            <w:r w:rsidRPr="008A384C">
              <w:t>2016 год – 1789,0 тыс. рублей,</w:t>
            </w:r>
          </w:p>
          <w:p w:rsidR="008A384C" w:rsidRPr="008A384C" w:rsidRDefault="008A384C" w:rsidP="008A384C">
            <w:pPr>
              <w:spacing w:line="233" w:lineRule="auto"/>
            </w:pPr>
            <w:r w:rsidRPr="008A384C">
              <w:t>2017 год  - 1 708,0 тыс. рублей,</w:t>
            </w:r>
          </w:p>
          <w:p w:rsidR="008A384C" w:rsidRPr="008A384C" w:rsidRDefault="008A384C" w:rsidP="008A384C">
            <w:pPr>
              <w:spacing w:line="233" w:lineRule="auto"/>
            </w:pPr>
            <w:r w:rsidRPr="008A384C">
              <w:t>2018 год  - 1806,8 тыс. рублей,</w:t>
            </w:r>
          </w:p>
          <w:p w:rsidR="008A384C" w:rsidRPr="008A384C" w:rsidRDefault="008A384C" w:rsidP="008A384C">
            <w:pPr>
              <w:spacing w:line="233" w:lineRule="auto"/>
            </w:pPr>
            <w:r w:rsidRPr="008A384C">
              <w:t>2019 год  - 2178,0 тыс. рублей,</w:t>
            </w:r>
          </w:p>
          <w:p w:rsidR="008A384C" w:rsidRPr="008A384C" w:rsidRDefault="008A384C" w:rsidP="008A384C">
            <w:pPr>
              <w:snapToGrid w:val="0"/>
              <w:rPr>
                <w:lang w:eastAsia="ar-SA"/>
              </w:rPr>
            </w:pPr>
            <w:r w:rsidRPr="008A384C">
              <w:rPr>
                <w:lang w:eastAsia="ar-SA"/>
              </w:rPr>
              <w:t>2020 году – 2 127,0 тыс. рублей,</w:t>
            </w:r>
          </w:p>
          <w:p w:rsidR="008A384C" w:rsidRPr="008A384C" w:rsidRDefault="008A384C" w:rsidP="008A384C">
            <w:pPr>
              <w:snapToGrid w:val="0"/>
              <w:rPr>
                <w:lang w:eastAsia="ar-SA"/>
              </w:rPr>
            </w:pPr>
            <w:r w:rsidRPr="008A384C">
              <w:rPr>
                <w:lang w:eastAsia="ar-SA"/>
              </w:rPr>
              <w:t>2021 году – 2 788,6 тыс. рублей,</w:t>
            </w:r>
          </w:p>
          <w:p w:rsidR="008A384C" w:rsidRPr="008A384C" w:rsidRDefault="008A384C" w:rsidP="008A384C">
            <w:pPr>
              <w:snapToGrid w:val="0"/>
              <w:rPr>
                <w:lang w:eastAsia="ar-SA"/>
              </w:rPr>
            </w:pPr>
            <w:r w:rsidRPr="008A384C">
              <w:rPr>
                <w:lang w:eastAsia="ar-SA"/>
              </w:rPr>
              <w:t>2022 году – 3 234,4 тыс. рублей,</w:t>
            </w:r>
          </w:p>
          <w:p w:rsidR="008A384C" w:rsidRPr="008A384C" w:rsidRDefault="008A384C" w:rsidP="008A384C">
            <w:pPr>
              <w:snapToGrid w:val="0"/>
              <w:rPr>
                <w:lang w:eastAsia="ar-SA"/>
              </w:rPr>
            </w:pPr>
            <w:r w:rsidRPr="008A384C">
              <w:rPr>
                <w:lang w:eastAsia="ar-SA"/>
              </w:rPr>
              <w:t>2023 году – 3 342,5 тыс. рублей,</w:t>
            </w:r>
          </w:p>
          <w:p w:rsidR="008A384C" w:rsidRPr="008A384C" w:rsidRDefault="008A384C" w:rsidP="008A384C">
            <w:pPr>
              <w:snapToGrid w:val="0"/>
              <w:rPr>
                <w:lang w:eastAsia="ar-SA"/>
              </w:rPr>
            </w:pPr>
            <w:r w:rsidRPr="008A384C">
              <w:rPr>
                <w:lang w:eastAsia="ar-SA"/>
              </w:rPr>
              <w:t xml:space="preserve">2024 году – </w:t>
            </w:r>
            <w:r w:rsidRPr="008A384C">
              <w:rPr>
                <w:color w:val="FF0000"/>
                <w:lang w:eastAsia="ar-SA"/>
              </w:rPr>
              <w:t xml:space="preserve">3 852,5 </w:t>
            </w:r>
            <w:r w:rsidRPr="008A384C">
              <w:rPr>
                <w:lang w:eastAsia="ar-SA"/>
              </w:rPr>
              <w:t>тыс. рублей,</w:t>
            </w:r>
          </w:p>
          <w:p w:rsidR="008A384C" w:rsidRPr="008A384C" w:rsidRDefault="008A384C" w:rsidP="008A384C">
            <w:pPr>
              <w:snapToGrid w:val="0"/>
              <w:rPr>
                <w:lang w:eastAsia="ar-SA"/>
              </w:rPr>
            </w:pPr>
            <w:r w:rsidRPr="008A384C">
              <w:rPr>
                <w:lang w:eastAsia="ar-SA"/>
              </w:rPr>
              <w:t>2025 году – 3 335,7 тыс. рублей,</w:t>
            </w:r>
          </w:p>
          <w:p w:rsidR="008A384C" w:rsidRPr="008A384C" w:rsidRDefault="008A384C" w:rsidP="008A384C">
            <w:pPr>
              <w:snapToGrid w:val="0"/>
              <w:rPr>
                <w:lang w:eastAsia="ar-SA"/>
              </w:rPr>
            </w:pPr>
            <w:r w:rsidRPr="008A384C">
              <w:rPr>
                <w:lang w:eastAsia="ar-SA"/>
              </w:rPr>
              <w:t>2026 году – 3 335,7 тыс. рублей,</w:t>
            </w:r>
          </w:p>
          <w:p w:rsidR="008A384C" w:rsidRPr="008A384C" w:rsidRDefault="008A384C" w:rsidP="008A384C">
            <w:pPr>
              <w:snapToGrid w:val="0"/>
              <w:rPr>
                <w:lang w:eastAsia="ar-SA"/>
              </w:rPr>
            </w:pPr>
            <w:r w:rsidRPr="008A384C">
              <w:rPr>
                <w:color w:val="FF0000"/>
                <w:lang w:eastAsia="ar-SA"/>
              </w:rPr>
              <w:t>2027 году – 3 335,7 тыс. рублей.</w:t>
            </w:r>
          </w:p>
          <w:p w:rsidR="008A384C" w:rsidRPr="008A384C" w:rsidRDefault="008A384C" w:rsidP="008A384C">
            <w:pPr>
              <w:snapToGrid w:val="0"/>
            </w:pPr>
          </w:p>
          <w:p w:rsidR="008A384C" w:rsidRPr="008A384C" w:rsidRDefault="008A384C" w:rsidP="008A384C">
            <w:pPr>
              <w:snapToGrid w:val="0"/>
            </w:pPr>
            <w:r w:rsidRPr="008A384C">
              <w:t>Из них:</w:t>
            </w:r>
          </w:p>
          <w:p w:rsidR="008A384C" w:rsidRPr="008A384C" w:rsidRDefault="008A384C" w:rsidP="008A384C">
            <w:pPr>
              <w:snapToGrid w:val="0"/>
            </w:pPr>
            <w:r w:rsidRPr="008A384C">
              <w:t>из средств краевого бюджета – 529,1 тыс. руб., в том числе:</w:t>
            </w:r>
          </w:p>
          <w:p w:rsidR="008A384C" w:rsidRPr="008A384C" w:rsidRDefault="008A384C" w:rsidP="008A384C">
            <w:pPr>
              <w:snapToGrid w:val="0"/>
            </w:pPr>
            <w:r w:rsidRPr="008A384C">
              <w:t>в 2014 году – 0,0 тыс. рублей,</w:t>
            </w:r>
          </w:p>
          <w:p w:rsidR="008A384C" w:rsidRPr="008A384C" w:rsidRDefault="008A384C" w:rsidP="008A384C">
            <w:pPr>
              <w:snapToGrid w:val="0"/>
            </w:pPr>
            <w:r w:rsidRPr="008A384C">
              <w:t>в 2015 году – 0,0 тыс. рублей,</w:t>
            </w:r>
          </w:p>
          <w:p w:rsidR="008A384C" w:rsidRPr="008A384C" w:rsidRDefault="008A384C" w:rsidP="008A384C">
            <w:pPr>
              <w:snapToGrid w:val="0"/>
            </w:pPr>
            <w:r w:rsidRPr="008A384C">
              <w:t>в 2016 году – 0,0 тыс. рублей,</w:t>
            </w:r>
          </w:p>
          <w:p w:rsidR="008A384C" w:rsidRPr="008A384C" w:rsidRDefault="008A384C" w:rsidP="008A384C">
            <w:pPr>
              <w:snapToGrid w:val="0"/>
            </w:pPr>
            <w:r w:rsidRPr="008A384C">
              <w:t>в 2017 году – 0,0 тыс. рублей,</w:t>
            </w:r>
          </w:p>
          <w:p w:rsidR="008A384C" w:rsidRPr="008A384C" w:rsidRDefault="008A384C" w:rsidP="008A384C">
            <w:pPr>
              <w:snapToGrid w:val="0"/>
            </w:pPr>
            <w:r w:rsidRPr="008A384C">
              <w:t>в 2018 году – 196,1 тыс. рублей,</w:t>
            </w:r>
          </w:p>
          <w:p w:rsidR="008A384C" w:rsidRPr="008A384C" w:rsidRDefault="008A384C" w:rsidP="008A384C">
            <w:pPr>
              <w:snapToGrid w:val="0"/>
            </w:pPr>
            <w:r w:rsidRPr="008A384C">
              <w:t>в 2019 году – 63,7 тыс. рублей,</w:t>
            </w:r>
          </w:p>
          <w:p w:rsidR="008A384C" w:rsidRPr="008A384C" w:rsidRDefault="008A384C" w:rsidP="008A384C">
            <w:pPr>
              <w:snapToGrid w:val="0"/>
            </w:pPr>
            <w:r w:rsidRPr="008A384C">
              <w:t>в 2020 году -  269,3 тыс. рублей,</w:t>
            </w:r>
          </w:p>
          <w:p w:rsidR="008A384C" w:rsidRPr="008A384C" w:rsidRDefault="008A384C" w:rsidP="008A384C">
            <w:pPr>
              <w:snapToGrid w:val="0"/>
            </w:pPr>
            <w:r w:rsidRPr="008A384C">
              <w:t>в 2021 году -  0,0 тыс. рублей,</w:t>
            </w:r>
          </w:p>
          <w:p w:rsidR="008A384C" w:rsidRPr="008A384C" w:rsidRDefault="008A384C" w:rsidP="008A384C">
            <w:pPr>
              <w:snapToGrid w:val="0"/>
            </w:pPr>
            <w:r w:rsidRPr="008A384C">
              <w:t>в 2022 году -  0,0 тыс. рублей,</w:t>
            </w:r>
          </w:p>
          <w:p w:rsidR="008A384C" w:rsidRPr="008A384C" w:rsidRDefault="008A384C" w:rsidP="008A384C">
            <w:pPr>
              <w:snapToGrid w:val="0"/>
            </w:pPr>
            <w:r w:rsidRPr="008A384C">
              <w:t>в 2023 году -  0,0 тыс. рублей,</w:t>
            </w:r>
          </w:p>
          <w:p w:rsidR="008A384C" w:rsidRPr="008A384C" w:rsidRDefault="008A384C" w:rsidP="008A384C">
            <w:pPr>
              <w:snapToGrid w:val="0"/>
            </w:pPr>
            <w:r w:rsidRPr="008A384C">
              <w:t>в 2024 году -  0,0 тыс. рублей,</w:t>
            </w:r>
          </w:p>
          <w:p w:rsidR="008A384C" w:rsidRPr="008A384C" w:rsidRDefault="008A384C" w:rsidP="008A384C">
            <w:pPr>
              <w:snapToGrid w:val="0"/>
            </w:pPr>
            <w:r w:rsidRPr="008A384C">
              <w:t>в 2025 году – 0,0 тыс. рублей,</w:t>
            </w:r>
          </w:p>
          <w:p w:rsidR="008A384C" w:rsidRPr="008A384C" w:rsidRDefault="008A384C" w:rsidP="008A384C">
            <w:pPr>
              <w:snapToGrid w:val="0"/>
            </w:pPr>
            <w:r w:rsidRPr="008A384C">
              <w:t>в 2026 году – 0,0 тыс. рублей,</w:t>
            </w:r>
          </w:p>
          <w:p w:rsidR="008A384C" w:rsidRPr="008A384C" w:rsidRDefault="008A384C" w:rsidP="008A384C">
            <w:pPr>
              <w:snapToGrid w:val="0"/>
            </w:pPr>
            <w:r w:rsidRPr="008A384C">
              <w:t>в 2026 году – 0,0 тыс. рублей</w:t>
            </w:r>
          </w:p>
          <w:p w:rsidR="008A384C" w:rsidRPr="008A384C" w:rsidRDefault="008A384C" w:rsidP="008A384C">
            <w:pPr>
              <w:snapToGrid w:val="0"/>
              <w:rPr>
                <w:lang w:eastAsia="ar-SA"/>
              </w:rPr>
            </w:pPr>
            <w:r w:rsidRPr="008A384C">
              <w:rPr>
                <w:color w:val="FF0000"/>
                <w:lang w:eastAsia="ar-SA"/>
              </w:rPr>
              <w:t>2027 году – 3 335,7 тыс. рублей.</w:t>
            </w:r>
          </w:p>
        </w:tc>
      </w:tr>
      <w:tr w:rsidR="008A384C" w:rsidRPr="008A384C" w:rsidTr="008A384C">
        <w:tc>
          <w:tcPr>
            <w:tcW w:w="3780" w:type="dxa"/>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Система организации контроля за исполнением подпрограммы</w:t>
            </w:r>
          </w:p>
        </w:tc>
        <w:tc>
          <w:tcPr>
            <w:tcW w:w="5688" w:type="dxa"/>
          </w:tcPr>
          <w:p w:rsidR="008A384C" w:rsidRPr="008A384C" w:rsidRDefault="008A384C" w:rsidP="008A384C">
            <w:pPr>
              <w:widowControl w:val="0"/>
              <w:suppressAutoHyphens/>
              <w:spacing w:line="100" w:lineRule="atLeast"/>
              <w:rPr>
                <w:rFonts w:eastAsia="SimSun"/>
                <w:kern w:val="1"/>
                <w:lang w:eastAsia="ar-SA"/>
              </w:rPr>
            </w:pPr>
            <w:r w:rsidRPr="008A384C">
              <w:rPr>
                <w:rFonts w:eastAsia="SimSun"/>
                <w:kern w:val="1"/>
                <w:lang w:eastAsia="ar-SA"/>
              </w:rPr>
              <w:t>отдел физической культуры, спорта и молодежной политики  администрации города Дивногорска.</w:t>
            </w:r>
          </w:p>
        </w:tc>
      </w:tr>
    </w:tbl>
    <w:p w:rsidR="008A384C" w:rsidRPr="008A384C" w:rsidRDefault="008A384C" w:rsidP="008A384C">
      <w:pPr>
        <w:autoSpaceDE w:val="0"/>
        <w:autoSpaceDN w:val="0"/>
        <w:adjustRightInd w:val="0"/>
      </w:pPr>
    </w:p>
    <w:p w:rsidR="008A384C" w:rsidRPr="008A384C" w:rsidRDefault="008A384C" w:rsidP="008A384C">
      <w:pPr>
        <w:autoSpaceDE w:val="0"/>
        <w:autoSpaceDN w:val="0"/>
        <w:adjustRightInd w:val="0"/>
        <w:jc w:val="center"/>
        <w:rPr>
          <w:b/>
        </w:rPr>
      </w:pPr>
      <w:r w:rsidRPr="008A384C">
        <w:rPr>
          <w:b/>
        </w:rPr>
        <w:t>2. Основные разделы подпрограммы</w:t>
      </w:r>
    </w:p>
    <w:p w:rsidR="008A384C" w:rsidRPr="008A384C" w:rsidRDefault="008A384C" w:rsidP="008A384C">
      <w:pPr>
        <w:autoSpaceDE w:val="0"/>
        <w:autoSpaceDN w:val="0"/>
        <w:adjustRightInd w:val="0"/>
        <w:jc w:val="center"/>
        <w:rPr>
          <w:b/>
        </w:rPr>
      </w:pPr>
      <w:r w:rsidRPr="008A384C">
        <w:rPr>
          <w:b/>
        </w:rPr>
        <w:t xml:space="preserve">2.1. Постановка муниципальной проблемы </w:t>
      </w:r>
    </w:p>
    <w:p w:rsidR="008A384C" w:rsidRPr="008A384C" w:rsidRDefault="008A384C" w:rsidP="008A384C">
      <w:pPr>
        <w:autoSpaceDE w:val="0"/>
        <w:autoSpaceDN w:val="0"/>
        <w:adjustRightInd w:val="0"/>
        <w:jc w:val="center"/>
        <w:rPr>
          <w:b/>
        </w:rPr>
      </w:pPr>
      <w:r w:rsidRPr="008A384C">
        <w:rPr>
          <w:b/>
        </w:rPr>
        <w:t>и обоснование необходимости разработки подпрограммы</w:t>
      </w:r>
    </w:p>
    <w:p w:rsidR="008A384C" w:rsidRPr="008A384C" w:rsidRDefault="008A384C" w:rsidP="008A384C">
      <w:pPr>
        <w:autoSpaceDE w:val="0"/>
        <w:autoSpaceDN w:val="0"/>
        <w:adjustRightInd w:val="0"/>
        <w:jc w:val="center"/>
      </w:pPr>
    </w:p>
    <w:p w:rsidR="008A384C" w:rsidRPr="008A384C" w:rsidRDefault="008A384C" w:rsidP="008A384C">
      <w:pPr>
        <w:widowControl w:val="0"/>
        <w:autoSpaceDE w:val="0"/>
        <w:autoSpaceDN w:val="0"/>
        <w:adjustRightInd w:val="0"/>
        <w:ind w:firstLine="709"/>
        <w:jc w:val="both"/>
      </w:pPr>
      <w:r w:rsidRPr="008A384C">
        <w:t>Подпрограмма направлена на решение задачи «С</w:t>
      </w:r>
      <w:r w:rsidRPr="008A384C">
        <w:rPr>
          <w:bCs/>
        </w:rPr>
        <w:t xml:space="preserve">оздание условий для устойчивого развития отрасли «Физическая культура, спорт и молодежная политика» в городском округе г. Дивногорск» Программы, а также </w:t>
      </w:r>
      <w:r w:rsidRPr="008A384C">
        <w:t>оказывает влияние на все остальные подпрограммы, осуществляемые в рамках Программы.</w:t>
      </w:r>
    </w:p>
    <w:p w:rsidR="008A384C" w:rsidRPr="008A384C" w:rsidRDefault="008A384C" w:rsidP="008A384C">
      <w:pPr>
        <w:widowControl w:val="0"/>
        <w:autoSpaceDE w:val="0"/>
        <w:autoSpaceDN w:val="0"/>
        <w:adjustRightInd w:val="0"/>
        <w:ind w:firstLine="709"/>
        <w:jc w:val="both"/>
      </w:pPr>
      <w:r w:rsidRPr="008A384C">
        <w:t>В числе наиболее острых проблем, решаемых в рамках реализации подпрограммы,– кадровый дефицит, невысокий уровень информатизации отрасли, слабая инфраструктура отрасли, состояние спортивных объектов.</w:t>
      </w:r>
    </w:p>
    <w:p w:rsidR="008A384C" w:rsidRPr="008A384C" w:rsidRDefault="008A384C" w:rsidP="008A384C">
      <w:pPr>
        <w:ind w:firstLine="709"/>
        <w:jc w:val="both"/>
      </w:pPr>
      <w:r w:rsidRPr="008A384C">
        <w:t xml:space="preserve">Восполнение и развитие кадрового ресурса отрасли, обеспечение прав граждан на образование и проведение досуга является одним из приоритетных направлений в области спорта и молодежной политики. </w:t>
      </w:r>
    </w:p>
    <w:p w:rsidR="008A384C" w:rsidRPr="008A384C" w:rsidRDefault="008A384C" w:rsidP="008A384C">
      <w:pPr>
        <w:ind w:firstLine="720"/>
        <w:jc w:val="both"/>
      </w:pPr>
      <w:r w:rsidRPr="008A384C">
        <w:t xml:space="preserve">В настоящее время в связи с потребностью общества в неординарной творческой личности процесс поиска спортивно одаренных детей, создания условий для развития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муниципальном образовании осуществляется через развитие системы спортивных соревнований, турниров, организацию мастер-классов, участие в профильных сменах в период летней оздоровительной кампании. Одаренным детям в области спорта предоставляется возможность защищать наш город на различных спортивных аренах. </w:t>
      </w:r>
    </w:p>
    <w:p w:rsidR="008A384C" w:rsidRPr="008A384C" w:rsidRDefault="008A384C" w:rsidP="008A384C">
      <w:pPr>
        <w:ind w:firstLine="708"/>
        <w:jc w:val="both"/>
      </w:pPr>
      <w:r w:rsidRPr="008A384C">
        <w:t>Необходимо осуществлять комплексную поддержку всей сети учреждений и базовых площадок по работе с детьми и молодежью в области физической культуры, спорта и молодежной политики (поддержка сборных команд города, развитие нетрадиционных видов спорта, приобретение спортивного инвентаря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8A384C" w:rsidRPr="008A384C" w:rsidRDefault="008A384C" w:rsidP="008A384C">
      <w:pPr>
        <w:ind w:firstLine="708"/>
        <w:jc w:val="both"/>
      </w:pPr>
      <w:r w:rsidRPr="008A384C">
        <w:t xml:space="preserve">Логика новой экономики, развитие высоких технологий предъявляет новые требования к профессионализму специалистов отрасли «физическая культура, спорт и молодежная политика», становятся востребованными знания в области менеджмента, маркетинга, управления деятельностью, ресурсами, проектами. </w:t>
      </w:r>
    </w:p>
    <w:p w:rsidR="008A384C" w:rsidRPr="008A384C" w:rsidRDefault="008A384C" w:rsidP="008A384C">
      <w:pPr>
        <w:ind w:firstLine="720"/>
        <w:jc w:val="both"/>
      </w:pPr>
      <w:r w:rsidRPr="008A384C">
        <w:t>Вместе с тем невысокая заработная плата не только в сравнении с экономикой, но и в целом с социальной сферой, социальная незащищенность работников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8A384C" w:rsidRPr="008A384C" w:rsidRDefault="008A384C" w:rsidP="008A384C">
      <w:pPr>
        <w:ind w:firstLine="720"/>
        <w:jc w:val="both"/>
      </w:pPr>
      <w:r w:rsidRPr="008A384C">
        <w:t xml:space="preserve">Необходимо сосредоточить усилия на повышении оплаты труда работников отрасли и улучшении их жилищных условий. </w:t>
      </w:r>
    </w:p>
    <w:p w:rsidR="008A384C" w:rsidRPr="008A384C" w:rsidRDefault="008A384C" w:rsidP="008A384C">
      <w:pPr>
        <w:ind w:firstLine="708"/>
        <w:jc w:val="both"/>
      </w:pPr>
      <w:r w:rsidRPr="008A384C">
        <w:t xml:space="preserve">В последние десятилетия информационно-коммуникационные технологии стали одним из важнейших факторов, влияющих на развитие общества. 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К сожалению, в муниципальном образовании прилагаются незначительные усилия по компьютеризации учреждений спорта,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8A384C" w:rsidRPr="008A384C" w:rsidRDefault="008A384C" w:rsidP="008A384C">
      <w:pPr>
        <w:ind w:firstLine="708"/>
        <w:jc w:val="both"/>
      </w:pPr>
      <w:r w:rsidRPr="008A384C">
        <w:t>Состояние материально-технической базы учреждений продолжает ухудшаться и неспособно обеспечить должное развитие отрасли. Необходимо продолжить модернизацию существующей инфраструктуры, исходя из критериев наиболее полного удовлетворения потребностей населения.</w:t>
      </w:r>
    </w:p>
    <w:p w:rsidR="008A384C" w:rsidRPr="008A384C" w:rsidRDefault="008A384C" w:rsidP="008A384C">
      <w:pPr>
        <w:widowControl w:val="0"/>
        <w:autoSpaceDE w:val="0"/>
        <w:autoSpaceDN w:val="0"/>
        <w:adjustRightInd w:val="0"/>
        <w:outlineLvl w:val="1"/>
      </w:pPr>
    </w:p>
    <w:p w:rsidR="008A384C" w:rsidRPr="008A384C" w:rsidRDefault="008A384C" w:rsidP="008A384C">
      <w:pPr>
        <w:widowControl w:val="0"/>
        <w:autoSpaceDE w:val="0"/>
        <w:autoSpaceDN w:val="0"/>
        <w:adjustRightInd w:val="0"/>
        <w:jc w:val="center"/>
        <w:outlineLvl w:val="1"/>
        <w:rPr>
          <w:b/>
        </w:rPr>
      </w:pPr>
      <w:r w:rsidRPr="008A384C">
        <w:rPr>
          <w:b/>
        </w:rPr>
        <w:t xml:space="preserve">2.2. Основная цель, задачи, этапы и сроки </w:t>
      </w:r>
    </w:p>
    <w:p w:rsidR="008A384C" w:rsidRPr="008A384C" w:rsidRDefault="008A384C" w:rsidP="008A384C">
      <w:pPr>
        <w:widowControl w:val="0"/>
        <w:autoSpaceDE w:val="0"/>
        <w:autoSpaceDN w:val="0"/>
        <w:adjustRightInd w:val="0"/>
        <w:jc w:val="center"/>
        <w:outlineLvl w:val="1"/>
        <w:rPr>
          <w:b/>
        </w:rPr>
      </w:pPr>
      <w:r w:rsidRPr="008A384C">
        <w:rPr>
          <w:b/>
        </w:rPr>
        <w:t>выполнения подпрограммы, целевые индикаторы</w:t>
      </w:r>
    </w:p>
    <w:p w:rsidR="008A384C" w:rsidRPr="008A384C" w:rsidRDefault="008A384C" w:rsidP="008A384C">
      <w:pPr>
        <w:widowControl w:val="0"/>
        <w:autoSpaceDE w:val="0"/>
        <w:autoSpaceDN w:val="0"/>
        <w:adjustRightInd w:val="0"/>
        <w:jc w:val="center"/>
        <w:outlineLvl w:val="1"/>
        <w:rPr>
          <w:b/>
        </w:rPr>
      </w:pPr>
    </w:p>
    <w:p w:rsidR="008A384C" w:rsidRPr="008A384C" w:rsidRDefault="008A384C" w:rsidP="008A384C">
      <w:pPr>
        <w:widowControl w:val="0"/>
        <w:autoSpaceDE w:val="0"/>
        <w:autoSpaceDN w:val="0"/>
        <w:adjustRightInd w:val="0"/>
        <w:ind w:firstLine="540"/>
        <w:jc w:val="both"/>
      </w:pPr>
      <w:r w:rsidRPr="008A384C">
        <w:t xml:space="preserve">Распоряжениями Правительства Российской Федерации от 24.11.2020 года № 3081-р, от 15.04.2014 № 302 утверждены </w:t>
      </w:r>
      <w:r w:rsidRPr="008A384C">
        <w:rPr>
          <w:color w:val="0000FF"/>
          <w:u w:val="single"/>
        </w:rPr>
        <w:t>Стратеги</w:t>
      </w:r>
      <w:r w:rsidRPr="008A384C">
        <w:t>я развития физической культуры и спорта в Российской Федерации на период до 2030 года, государственная программа Российской Федерации «Развитие физической культуры и спорта» до 2026 года соответственно, устанавливающие направления развития отрасли до 2030 года. В качестве основного ожидаемого конечного результата реализации данных документов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8A384C" w:rsidRPr="008A384C" w:rsidRDefault="008A384C" w:rsidP="008A384C">
      <w:pPr>
        <w:widowControl w:val="0"/>
        <w:autoSpaceDE w:val="0"/>
        <w:autoSpaceDN w:val="0"/>
        <w:adjustRightInd w:val="0"/>
        <w:ind w:firstLine="540"/>
        <w:jc w:val="both"/>
      </w:pPr>
      <w:r w:rsidRPr="008A384C">
        <w:t>Достижение данной цели потребует решения следующих задач:</w:t>
      </w:r>
    </w:p>
    <w:p w:rsidR="008A384C" w:rsidRPr="008A384C" w:rsidRDefault="008A384C" w:rsidP="008A384C">
      <w:pPr>
        <w:autoSpaceDE w:val="0"/>
        <w:autoSpaceDN w:val="0"/>
        <w:adjustRightInd w:val="0"/>
        <w:ind w:firstLine="540"/>
        <w:jc w:val="both"/>
      </w:pPr>
      <w:r w:rsidRPr="008A384C">
        <w:t>развитие системы профессионального образования в области физической культуры, спорта и молодежной политики;</w:t>
      </w:r>
    </w:p>
    <w:p w:rsidR="008A384C" w:rsidRPr="008A384C" w:rsidRDefault="008A384C" w:rsidP="008A384C">
      <w:pPr>
        <w:autoSpaceDE w:val="0"/>
        <w:autoSpaceDN w:val="0"/>
        <w:adjustRightInd w:val="0"/>
        <w:ind w:firstLine="540"/>
        <w:jc w:val="both"/>
      </w:pPr>
      <w:r w:rsidRPr="008A384C">
        <w:t>внедрение информационно-коммуникационных технологий в отрасли, развитие информационных ресурсов;</w:t>
      </w:r>
    </w:p>
    <w:p w:rsidR="008A384C" w:rsidRPr="008A384C" w:rsidRDefault="008A384C" w:rsidP="008A384C">
      <w:pPr>
        <w:autoSpaceDE w:val="0"/>
        <w:autoSpaceDN w:val="0"/>
        <w:adjustRightInd w:val="0"/>
        <w:ind w:firstLine="540"/>
        <w:jc w:val="both"/>
      </w:pPr>
      <w:r w:rsidRPr="008A384C">
        <w:t>развитие инфраструктуры отрасли;</w:t>
      </w:r>
    </w:p>
    <w:p w:rsidR="008A384C" w:rsidRPr="008A384C" w:rsidRDefault="008A384C" w:rsidP="008A384C">
      <w:pPr>
        <w:ind w:firstLine="540"/>
        <w:jc w:val="both"/>
      </w:pPr>
      <w:r w:rsidRPr="008A384C">
        <w:t>модернизация материально-технической базы муниципальных учреждений, входящих в состав муниципального образования;</w:t>
      </w:r>
    </w:p>
    <w:p w:rsidR="008A384C" w:rsidRPr="008A384C" w:rsidRDefault="008A384C" w:rsidP="008A384C">
      <w:pPr>
        <w:ind w:firstLine="540"/>
        <w:jc w:val="both"/>
      </w:pPr>
      <w:r w:rsidRPr="008A384C">
        <w:t>обеспечение эффективного управления в отрасли «физическая культура, спорт и молодежная политика».</w:t>
      </w:r>
    </w:p>
    <w:p w:rsidR="008A384C" w:rsidRPr="008A384C" w:rsidRDefault="008A384C" w:rsidP="008A384C">
      <w:pPr>
        <w:widowControl w:val="0"/>
        <w:autoSpaceDE w:val="0"/>
        <w:autoSpaceDN w:val="0"/>
        <w:adjustRightInd w:val="0"/>
        <w:ind w:firstLine="540"/>
        <w:jc w:val="both"/>
      </w:pPr>
      <w:r w:rsidRPr="008A384C">
        <w:t>Сроки исполнения подпрограммы: 2014 - 2027 годы.</w:t>
      </w:r>
    </w:p>
    <w:p w:rsidR="008A384C" w:rsidRPr="008A384C" w:rsidRDefault="008A384C" w:rsidP="008A384C">
      <w:pPr>
        <w:widowControl w:val="0"/>
        <w:autoSpaceDE w:val="0"/>
        <w:autoSpaceDN w:val="0"/>
        <w:adjustRightInd w:val="0"/>
        <w:ind w:firstLine="540"/>
        <w:jc w:val="both"/>
      </w:pPr>
      <w:r w:rsidRPr="008A384C">
        <w:t xml:space="preserve">Подпрограмма не предусматривает отдельные этапы реализации. </w:t>
      </w:r>
    </w:p>
    <w:p w:rsidR="008A384C" w:rsidRPr="008A384C" w:rsidRDefault="008A384C" w:rsidP="008A384C">
      <w:pPr>
        <w:widowControl w:val="0"/>
        <w:autoSpaceDE w:val="0"/>
        <w:autoSpaceDN w:val="0"/>
        <w:adjustRightInd w:val="0"/>
        <w:ind w:firstLine="540"/>
        <w:jc w:val="both"/>
      </w:pPr>
      <w:r w:rsidRPr="008A384C">
        <w:t>Целевыми индикаторами реализации подпрограммы являются:</w:t>
      </w:r>
    </w:p>
    <w:p w:rsidR="008A384C" w:rsidRPr="008A384C" w:rsidRDefault="008A384C" w:rsidP="008A384C">
      <w:pPr>
        <w:autoSpaceDE w:val="0"/>
        <w:autoSpaceDN w:val="0"/>
        <w:adjustRightInd w:val="0"/>
        <w:ind w:firstLine="540"/>
        <w:jc w:val="both"/>
      </w:pPr>
      <w:r w:rsidRPr="008A384C">
        <w:t xml:space="preserve">своевременность представления уточненного фрагмента реестра расходных обязательств  распорядителя; </w:t>
      </w:r>
    </w:p>
    <w:p w:rsidR="008A384C" w:rsidRPr="008A384C" w:rsidRDefault="008A384C" w:rsidP="008A384C">
      <w:pPr>
        <w:autoSpaceDE w:val="0"/>
        <w:autoSpaceDN w:val="0"/>
        <w:adjustRightInd w:val="0"/>
        <w:ind w:firstLine="540"/>
        <w:jc w:val="both"/>
      </w:pPr>
      <w:r w:rsidRPr="008A384C">
        <w:t>своевременность утверждения муниципальных заданий подведомственным  распорядителю учреждениям на текущий финансовый год и плановый период;</w:t>
      </w:r>
    </w:p>
    <w:p w:rsidR="008A384C" w:rsidRPr="008A384C" w:rsidRDefault="008A384C" w:rsidP="008A384C">
      <w:pPr>
        <w:ind w:firstLine="540"/>
        <w:jc w:val="both"/>
      </w:pPr>
      <w:r w:rsidRPr="008A384C">
        <w:t>соблюдение сроков представления  распорядителем годовой бюджетной отчетности.</w:t>
      </w:r>
    </w:p>
    <w:p w:rsidR="008A384C" w:rsidRPr="008A384C" w:rsidRDefault="008A384C" w:rsidP="008A384C">
      <w:pPr>
        <w:ind w:firstLine="540"/>
        <w:jc w:val="both"/>
        <w:rPr>
          <w:bCs/>
        </w:rPr>
      </w:pPr>
      <w:r w:rsidRPr="008A384C">
        <w:rPr>
          <w:bCs/>
        </w:rPr>
        <w:t xml:space="preserve">Перечень целевых индикаторов приведен в приложении № 1 к подпрограмме. </w:t>
      </w:r>
    </w:p>
    <w:p w:rsidR="008A384C" w:rsidRPr="008A384C" w:rsidRDefault="008A384C" w:rsidP="008A384C">
      <w:pPr>
        <w:autoSpaceDE w:val="0"/>
        <w:autoSpaceDN w:val="0"/>
        <w:adjustRightInd w:val="0"/>
        <w:jc w:val="center"/>
      </w:pPr>
    </w:p>
    <w:p w:rsidR="008A384C" w:rsidRPr="008A384C" w:rsidRDefault="008A384C" w:rsidP="008A384C">
      <w:pPr>
        <w:autoSpaceDE w:val="0"/>
        <w:autoSpaceDN w:val="0"/>
        <w:adjustRightInd w:val="0"/>
        <w:jc w:val="center"/>
        <w:rPr>
          <w:b/>
        </w:rPr>
      </w:pPr>
      <w:r w:rsidRPr="008A384C">
        <w:rPr>
          <w:b/>
        </w:rPr>
        <w:t>2.3. Механизм реализации подпрограммы</w:t>
      </w:r>
    </w:p>
    <w:p w:rsidR="008A384C" w:rsidRPr="008A384C" w:rsidRDefault="008A384C" w:rsidP="008A384C">
      <w:pPr>
        <w:autoSpaceDE w:val="0"/>
        <w:autoSpaceDN w:val="0"/>
        <w:adjustRightInd w:val="0"/>
        <w:jc w:val="center"/>
        <w:rPr>
          <w:b/>
        </w:rPr>
      </w:pPr>
    </w:p>
    <w:p w:rsidR="008A384C" w:rsidRPr="008A384C" w:rsidRDefault="008A384C" w:rsidP="008A384C">
      <w:pPr>
        <w:autoSpaceDE w:val="0"/>
        <w:autoSpaceDN w:val="0"/>
        <w:adjustRightInd w:val="0"/>
        <w:ind w:firstLine="720"/>
        <w:jc w:val="both"/>
      </w:pPr>
      <w:r w:rsidRPr="008A384C">
        <w:t xml:space="preserve">Реализацию мероприятий подпрограммы осуществляет  отдел физической культуры, спорта и молодежной политики администрации города Дивногорска. </w:t>
      </w:r>
    </w:p>
    <w:p w:rsidR="008A384C" w:rsidRPr="008A384C" w:rsidRDefault="008A384C" w:rsidP="008A384C">
      <w:pPr>
        <w:autoSpaceDE w:val="0"/>
        <w:autoSpaceDN w:val="0"/>
        <w:adjustRightInd w:val="0"/>
        <w:ind w:firstLine="720"/>
        <w:jc w:val="both"/>
      </w:pPr>
      <w:r w:rsidRPr="008A384C">
        <w:t xml:space="preserve">Финансирование мероприятий подпрограммы осуществляется за счет средств местного бюджета в соответствии с </w:t>
      </w:r>
      <w:r w:rsidRPr="008A384C">
        <w:rPr>
          <w:color w:val="0000FF"/>
          <w:u w:val="single"/>
        </w:rPr>
        <w:t>мероприятиями</w:t>
      </w:r>
      <w:r w:rsidRPr="008A384C">
        <w:t xml:space="preserve"> подпрограммы согласно приложению 2 к подпрограмме (далее – мероприятия подпрограммы).</w:t>
      </w:r>
    </w:p>
    <w:p w:rsidR="008A384C" w:rsidRPr="008A384C" w:rsidRDefault="008A384C" w:rsidP="008A384C">
      <w:pPr>
        <w:autoSpaceDE w:val="0"/>
        <w:autoSpaceDN w:val="0"/>
        <w:adjustRightInd w:val="0"/>
        <w:ind w:firstLine="720"/>
        <w:jc w:val="both"/>
      </w:pPr>
      <w:r w:rsidRPr="008A384C">
        <w:t>Мероприятия подпрограммы, финансирование которых предусмотрено в соответствующем финансовом году, осуществляются в комплексе.</w:t>
      </w:r>
    </w:p>
    <w:p w:rsidR="008A384C" w:rsidRPr="008A384C" w:rsidRDefault="008A384C" w:rsidP="008A384C">
      <w:pPr>
        <w:widowControl w:val="0"/>
        <w:autoSpaceDE w:val="0"/>
        <w:autoSpaceDN w:val="0"/>
        <w:adjustRightInd w:val="0"/>
        <w:ind w:firstLine="540"/>
        <w:jc w:val="both"/>
      </w:pPr>
    </w:p>
    <w:p w:rsidR="008A384C" w:rsidRPr="008A384C" w:rsidRDefault="008A384C" w:rsidP="008A384C">
      <w:pPr>
        <w:autoSpaceDE w:val="0"/>
        <w:autoSpaceDN w:val="0"/>
        <w:adjustRightInd w:val="0"/>
        <w:ind w:firstLine="709"/>
        <w:jc w:val="center"/>
        <w:rPr>
          <w:b/>
        </w:rPr>
      </w:pPr>
      <w:r w:rsidRPr="008A384C">
        <w:rPr>
          <w:b/>
        </w:rPr>
        <w:t>2.4. Управление подпрограммой и контроль за ходом ее выполнения</w:t>
      </w:r>
    </w:p>
    <w:p w:rsidR="008A384C" w:rsidRPr="008A384C" w:rsidRDefault="008A384C" w:rsidP="008A384C">
      <w:pPr>
        <w:widowControl w:val="0"/>
        <w:autoSpaceDE w:val="0"/>
        <w:autoSpaceDN w:val="0"/>
        <w:adjustRightInd w:val="0"/>
        <w:jc w:val="both"/>
      </w:pPr>
    </w:p>
    <w:p w:rsidR="008A384C" w:rsidRPr="008A384C" w:rsidRDefault="008A384C" w:rsidP="008A384C">
      <w:pPr>
        <w:widowControl w:val="0"/>
        <w:autoSpaceDE w:val="0"/>
        <w:autoSpaceDN w:val="0"/>
        <w:adjustRightInd w:val="0"/>
        <w:ind w:firstLine="540"/>
        <w:jc w:val="both"/>
      </w:pPr>
      <w:r w:rsidRPr="008A384C">
        <w:t>2.4.1. Текущее управление и контроль за реализацией подпрограммы осуществляет отдел физической культуры, спорта и молодежной политики  администрации города Дивногорска.</w:t>
      </w:r>
    </w:p>
    <w:p w:rsidR="008A384C" w:rsidRPr="008A384C" w:rsidRDefault="008A384C" w:rsidP="008A384C">
      <w:pPr>
        <w:widowControl w:val="0"/>
        <w:autoSpaceDE w:val="0"/>
        <w:autoSpaceDN w:val="0"/>
        <w:adjustRightInd w:val="0"/>
        <w:ind w:firstLine="540"/>
        <w:jc w:val="both"/>
      </w:pPr>
      <w:r w:rsidRPr="008A384C">
        <w:t>Муниципальные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384C" w:rsidRPr="008A384C" w:rsidRDefault="008A384C" w:rsidP="008A384C">
      <w:pPr>
        <w:widowControl w:val="0"/>
        <w:autoSpaceDE w:val="0"/>
        <w:autoSpaceDN w:val="0"/>
        <w:adjustRightInd w:val="0"/>
        <w:ind w:firstLine="540"/>
        <w:jc w:val="both"/>
      </w:pPr>
      <w:r w:rsidRPr="008A384C">
        <w:t>2.4.2. Отдел физической культуры, спорта и молодежной политики  администрации города Дивногорска осуществляет:</w:t>
      </w:r>
    </w:p>
    <w:p w:rsidR="008A384C" w:rsidRPr="008A384C" w:rsidRDefault="008A384C" w:rsidP="008A384C">
      <w:pPr>
        <w:widowControl w:val="0"/>
        <w:autoSpaceDE w:val="0"/>
        <w:autoSpaceDN w:val="0"/>
        <w:adjustRightInd w:val="0"/>
        <w:ind w:firstLine="540"/>
        <w:jc w:val="both"/>
      </w:pPr>
      <w:r w:rsidRPr="008A384C">
        <w:t>1) координацию исполнения мероприятий подпрограммы, мониторинг их реализации;</w:t>
      </w:r>
    </w:p>
    <w:p w:rsidR="008A384C" w:rsidRPr="008A384C" w:rsidRDefault="008A384C" w:rsidP="008A384C">
      <w:pPr>
        <w:widowControl w:val="0"/>
        <w:autoSpaceDE w:val="0"/>
        <w:autoSpaceDN w:val="0"/>
        <w:adjustRightInd w:val="0"/>
        <w:ind w:firstLine="540"/>
        <w:jc w:val="both"/>
      </w:pPr>
      <w:r w:rsidRPr="008A384C">
        <w:t>2) непосредственный контроль за ходом реализации мероприятий подпрограммы;</w:t>
      </w:r>
    </w:p>
    <w:p w:rsidR="008A384C" w:rsidRPr="008A384C" w:rsidRDefault="008A384C" w:rsidP="008A384C">
      <w:pPr>
        <w:widowControl w:val="0"/>
        <w:autoSpaceDE w:val="0"/>
        <w:autoSpaceDN w:val="0"/>
        <w:adjustRightInd w:val="0"/>
        <w:ind w:firstLine="540"/>
        <w:jc w:val="both"/>
      </w:pPr>
      <w:r w:rsidRPr="008A384C">
        <w:t>3) подготовку отчетов о реализации подпрограммы.</w:t>
      </w:r>
    </w:p>
    <w:p w:rsidR="008A384C" w:rsidRPr="008A384C" w:rsidRDefault="008A384C" w:rsidP="008A384C">
      <w:pPr>
        <w:widowControl w:val="0"/>
        <w:autoSpaceDE w:val="0"/>
        <w:autoSpaceDN w:val="0"/>
        <w:adjustRightInd w:val="0"/>
        <w:ind w:firstLine="540"/>
        <w:jc w:val="both"/>
      </w:pPr>
      <w:r w:rsidRPr="008A384C">
        <w:t xml:space="preserve">2.4.3. Отдел физической культуры, спорта и молодежной политики  администрации города Дивногорска ежеквартально не позднее 15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  </w:t>
      </w:r>
    </w:p>
    <w:p w:rsidR="008A384C" w:rsidRPr="008A384C" w:rsidRDefault="008A384C" w:rsidP="008A384C">
      <w:pPr>
        <w:widowControl w:val="0"/>
        <w:autoSpaceDE w:val="0"/>
        <w:autoSpaceDN w:val="0"/>
        <w:adjustRightInd w:val="0"/>
        <w:ind w:firstLine="567"/>
        <w:jc w:val="both"/>
      </w:pPr>
      <w:r w:rsidRPr="008A384C">
        <w:t>2.4.4. Отдел физической культуры, спорта и молодежной политики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апреля года, следующего за отчетным.</w:t>
      </w:r>
    </w:p>
    <w:p w:rsidR="008A384C" w:rsidRPr="008A384C" w:rsidRDefault="008A384C" w:rsidP="008A384C">
      <w:pPr>
        <w:widowControl w:val="0"/>
        <w:autoSpaceDE w:val="0"/>
        <w:autoSpaceDN w:val="0"/>
        <w:adjustRightInd w:val="0"/>
        <w:ind w:firstLine="540"/>
        <w:jc w:val="both"/>
      </w:pPr>
      <w:r w:rsidRPr="008A384C">
        <w:t xml:space="preserve">2.4.5. Обеспечение целевого расходования бюджетных средств, контроля </w:t>
      </w:r>
      <w:r w:rsidRPr="008A384C">
        <w:b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384C" w:rsidRPr="008A384C" w:rsidRDefault="008A384C" w:rsidP="008A384C">
      <w:pPr>
        <w:widowControl w:val="0"/>
        <w:autoSpaceDE w:val="0"/>
        <w:autoSpaceDN w:val="0"/>
        <w:adjustRightInd w:val="0"/>
        <w:ind w:firstLine="540"/>
        <w:jc w:val="both"/>
      </w:pPr>
      <w:r w:rsidRPr="008A384C">
        <w:t>2.4.6. Муниципальные учреждения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384C" w:rsidRPr="008A384C" w:rsidRDefault="008A384C" w:rsidP="008A384C">
      <w:pPr>
        <w:widowControl w:val="0"/>
        <w:autoSpaceDE w:val="0"/>
        <w:autoSpaceDN w:val="0"/>
        <w:adjustRightInd w:val="0"/>
        <w:ind w:firstLine="540"/>
        <w:jc w:val="both"/>
      </w:pPr>
      <w:r w:rsidRPr="008A384C">
        <w:t>2.4.7. Контроль за соблюдением условий выделения, получения, целевого использования и возврата средств муниципального бюджета осуществляет отдел физической культуры, спорта и молодежной политики  администрации города Дивногорска.</w:t>
      </w:r>
    </w:p>
    <w:p w:rsidR="008A384C" w:rsidRPr="008A384C" w:rsidRDefault="008A384C" w:rsidP="008A384C">
      <w:pPr>
        <w:widowControl w:val="0"/>
        <w:autoSpaceDE w:val="0"/>
        <w:autoSpaceDN w:val="0"/>
        <w:adjustRightInd w:val="0"/>
        <w:ind w:firstLine="540"/>
        <w:jc w:val="both"/>
      </w:pPr>
      <w:r w:rsidRPr="008A384C">
        <w:t xml:space="preserve">2.4.8. Контроль за законностью, результативностью (эффективностью </w:t>
      </w:r>
      <w:r w:rsidRPr="008A384C">
        <w:br/>
        <w:t xml:space="preserve">и экономностью) использования средств местного бюджета осуществляет отдел физической культуры, спорта и молодежной политики  администрации города Дивногорска. </w:t>
      </w:r>
    </w:p>
    <w:p w:rsidR="008A384C" w:rsidRPr="008A384C" w:rsidRDefault="008A384C" w:rsidP="008A384C">
      <w:pPr>
        <w:widowControl w:val="0"/>
        <w:autoSpaceDE w:val="0"/>
        <w:autoSpaceDN w:val="0"/>
        <w:adjustRightInd w:val="0"/>
        <w:ind w:firstLine="540"/>
        <w:jc w:val="both"/>
      </w:pPr>
    </w:p>
    <w:p w:rsidR="008A384C" w:rsidRPr="008A384C" w:rsidRDefault="008A384C" w:rsidP="008A384C">
      <w:pPr>
        <w:autoSpaceDE w:val="0"/>
        <w:autoSpaceDN w:val="0"/>
        <w:adjustRightInd w:val="0"/>
        <w:ind w:firstLine="709"/>
        <w:jc w:val="center"/>
        <w:rPr>
          <w:b/>
        </w:rPr>
      </w:pPr>
      <w:r w:rsidRPr="008A384C">
        <w:rPr>
          <w:b/>
        </w:rPr>
        <w:t>2.5. Оценка социально-экономической эффективности</w:t>
      </w:r>
    </w:p>
    <w:p w:rsidR="008A384C" w:rsidRPr="008A384C" w:rsidRDefault="008A384C" w:rsidP="008A384C">
      <w:pPr>
        <w:autoSpaceDE w:val="0"/>
        <w:autoSpaceDN w:val="0"/>
        <w:adjustRightInd w:val="0"/>
        <w:ind w:firstLine="540"/>
        <w:jc w:val="both"/>
      </w:pPr>
    </w:p>
    <w:p w:rsidR="008A384C" w:rsidRPr="008A384C" w:rsidRDefault="008A384C" w:rsidP="008A384C">
      <w:pPr>
        <w:suppressAutoHyphens/>
        <w:ind w:firstLine="540"/>
        <w:jc w:val="both"/>
        <w:rPr>
          <w:lang w:val="x-none" w:eastAsia="ar-SA"/>
        </w:rPr>
      </w:pPr>
      <w:r w:rsidRPr="008A384C">
        <w:rPr>
          <w:lang w:val="x-none" w:eastAsia="ar-SA"/>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8A384C" w:rsidRPr="008A384C" w:rsidRDefault="008A384C" w:rsidP="008A384C">
      <w:pPr>
        <w:widowControl w:val="0"/>
        <w:autoSpaceDE w:val="0"/>
        <w:autoSpaceDN w:val="0"/>
        <w:adjustRightInd w:val="0"/>
        <w:ind w:firstLine="540"/>
        <w:jc w:val="both"/>
      </w:pPr>
      <w:r w:rsidRPr="008A384C">
        <w:t>Ожидаемые результаты подпрограммы:</w:t>
      </w:r>
    </w:p>
    <w:p w:rsidR="008A384C" w:rsidRPr="008A384C" w:rsidRDefault="008A384C" w:rsidP="008A384C">
      <w:pPr>
        <w:widowControl w:val="0"/>
        <w:autoSpaceDE w:val="0"/>
        <w:autoSpaceDN w:val="0"/>
        <w:adjustRightInd w:val="0"/>
        <w:ind w:firstLine="540"/>
        <w:jc w:val="both"/>
      </w:pPr>
      <w:r w:rsidRPr="008A384C">
        <w:t>на семинарах, семинарах-тренингах, творческих лабораториях будет обучено всего 40 специалистов муниципальных учреждений в области физической культуры, спорта и молодежной политики;</w:t>
      </w:r>
    </w:p>
    <w:p w:rsidR="008A384C" w:rsidRPr="008A384C" w:rsidRDefault="008A384C" w:rsidP="008A384C">
      <w:pPr>
        <w:widowControl w:val="0"/>
        <w:autoSpaceDE w:val="0"/>
        <w:autoSpaceDN w:val="0"/>
        <w:adjustRightInd w:val="0"/>
        <w:ind w:firstLine="540"/>
        <w:jc w:val="both"/>
      </w:pPr>
      <w:r w:rsidRPr="008A384C">
        <w:t>будет обеспечено 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8A384C" w:rsidRPr="008A384C" w:rsidRDefault="008A384C" w:rsidP="008A384C">
      <w:pPr>
        <w:widowControl w:val="0"/>
        <w:autoSpaceDE w:val="0"/>
        <w:autoSpaceDN w:val="0"/>
        <w:adjustRightInd w:val="0"/>
        <w:ind w:firstLine="540"/>
        <w:jc w:val="both"/>
      </w:pPr>
      <w:r w:rsidRPr="008A384C">
        <w:t>ежегодное участие учреждений отрасли в различных грантовых конкурсах и мероприятиях.</w:t>
      </w:r>
    </w:p>
    <w:p w:rsidR="008A384C" w:rsidRPr="008A384C" w:rsidRDefault="008A384C" w:rsidP="008A384C">
      <w:pPr>
        <w:autoSpaceDE w:val="0"/>
        <w:autoSpaceDN w:val="0"/>
        <w:adjustRightInd w:val="0"/>
        <w:ind w:firstLine="540"/>
        <w:jc w:val="both"/>
      </w:pPr>
      <w:r w:rsidRPr="008A384C">
        <w:t>Реализация мероприятий подпрограммы будет способствовать:</w:t>
      </w:r>
    </w:p>
    <w:p w:rsidR="008A384C" w:rsidRPr="008A384C" w:rsidRDefault="008A384C" w:rsidP="008A384C">
      <w:pPr>
        <w:widowControl w:val="0"/>
        <w:autoSpaceDE w:val="0"/>
        <w:autoSpaceDN w:val="0"/>
        <w:adjustRightInd w:val="0"/>
        <w:ind w:firstLine="540"/>
        <w:jc w:val="both"/>
      </w:pPr>
      <w:r w:rsidRPr="008A384C">
        <w:t>обеспечению эффективного управления кадровыми ресурсами в отрасли «Физическая культура, спорт и молодежная политика»;</w:t>
      </w:r>
    </w:p>
    <w:p w:rsidR="008A384C" w:rsidRPr="008A384C" w:rsidRDefault="008A384C" w:rsidP="008A384C">
      <w:pPr>
        <w:widowControl w:val="0"/>
        <w:autoSpaceDE w:val="0"/>
        <w:autoSpaceDN w:val="0"/>
        <w:adjustRightInd w:val="0"/>
        <w:ind w:firstLine="540"/>
        <w:jc w:val="both"/>
      </w:pPr>
      <w:r w:rsidRPr="008A384C">
        <w:t xml:space="preserve">повышению профессионального уровня работников, укреплению кадрового потенциала; </w:t>
      </w:r>
    </w:p>
    <w:p w:rsidR="008A384C" w:rsidRPr="008A384C" w:rsidRDefault="008A384C" w:rsidP="008A384C">
      <w:pPr>
        <w:widowControl w:val="0"/>
        <w:autoSpaceDE w:val="0"/>
        <w:autoSpaceDN w:val="0"/>
        <w:adjustRightInd w:val="0"/>
        <w:ind w:firstLine="540"/>
        <w:jc w:val="both"/>
      </w:pPr>
      <w:r w:rsidRPr="008A384C">
        <w:t>созданию условий для привлечения в отрасль «физическая культура, спорт и молодежная политика» высококвалифицированных кадров, в том числе молодых специалистов;</w:t>
      </w:r>
    </w:p>
    <w:p w:rsidR="008A384C" w:rsidRPr="008A384C" w:rsidRDefault="008A384C" w:rsidP="008A384C">
      <w:pPr>
        <w:widowControl w:val="0"/>
        <w:autoSpaceDE w:val="0"/>
        <w:autoSpaceDN w:val="0"/>
        <w:adjustRightInd w:val="0"/>
        <w:ind w:firstLine="540"/>
        <w:jc w:val="both"/>
      </w:pPr>
      <w:r w:rsidRPr="008A384C">
        <w:t>повышению социального статуса и престижа работников отрасли;</w:t>
      </w:r>
    </w:p>
    <w:p w:rsidR="008A384C" w:rsidRPr="008A384C" w:rsidRDefault="008A384C" w:rsidP="008A384C">
      <w:pPr>
        <w:widowControl w:val="0"/>
        <w:autoSpaceDE w:val="0"/>
        <w:autoSpaceDN w:val="0"/>
        <w:adjustRightInd w:val="0"/>
        <w:spacing w:line="233" w:lineRule="auto"/>
        <w:ind w:firstLine="539"/>
        <w:jc w:val="both"/>
      </w:pPr>
      <w:r w:rsidRPr="008A384C">
        <w:t>укреплению материально-технической базы учреждений, в том числе обеспечение безопасного и комфортного пребывания посетителей;</w:t>
      </w:r>
    </w:p>
    <w:p w:rsidR="008A384C" w:rsidRPr="008A384C" w:rsidRDefault="008A384C" w:rsidP="008A384C">
      <w:pPr>
        <w:widowControl w:val="0"/>
        <w:autoSpaceDE w:val="0"/>
        <w:autoSpaceDN w:val="0"/>
        <w:adjustRightInd w:val="0"/>
        <w:spacing w:line="233" w:lineRule="auto"/>
        <w:ind w:firstLine="539"/>
        <w:jc w:val="both"/>
      </w:pPr>
      <w:r w:rsidRPr="008A384C">
        <w:t>повышению качества и доступности муниципальных услуг, оказываемых в сфере спорта и молодежной политики;</w:t>
      </w:r>
    </w:p>
    <w:p w:rsidR="008A384C" w:rsidRPr="008A384C" w:rsidRDefault="008A384C" w:rsidP="008A384C">
      <w:pPr>
        <w:widowControl w:val="0"/>
        <w:autoSpaceDE w:val="0"/>
        <w:autoSpaceDN w:val="0"/>
        <w:adjustRightInd w:val="0"/>
        <w:spacing w:line="228" w:lineRule="auto"/>
        <w:ind w:firstLine="539"/>
        <w:jc w:val="both"/>
        <w:rPr>
          <w:spacing w:val="-4"/>
        </w:rPr>
      </w:pPr>
      <w:r w:rsidRPr="008A384C">
        <w:t xml:space="preserve">созданию необходимых условий для активизации инновационной </w:t>
      </w:r>
      <w:r w:rsidRPr="008A384C">
        <w:rPr>
          <w:spacing w:val="-4"/>
        </w:rPr>
        <w:t>и инвестиционной деятельности;</w:t>
      </w:r>
    </w:p>
    <w:p w:rsidR="008A384C" w:rsidRPr="008A384C" w:rsidRDefault="008A384C" w:rsidP="008A384C">
      <w:pPr>
        <w:widowControl w:val="0"/>
        <w:autoSpaceDE w:val="0"/>
        <w:autoSpaceDN w:val="0"/>
        <w:adjustRightInd w:val="0"/>
        <w:spacing w:line="228" w:lineRule="auto"/>
        <w:ind w:firstLine="539"/>
        <w:jc w:val="both"/>
        <w:rPr>
          <w:spacing w:val="-4"/>
        </w:rPr>
      </w:pPr>
      <w:r w:rsidRPr="008A384C">
        <w:rPr>
          <w:spacing w:val="-4"/>
        </w:rPr>
        <w:t>формированию необходимой нормативно-правовой базы, направленной на развитие отрасли и обеспечивающей эффективную реализацию программы;</w:t>
      </w:r>
    </w:p>
    <w:p w:rsidR="008A384C" w:rsidRPr="008A384C" w:rsidRDefault="008A384C" w:rsidP="008A384C">
      <w:pPr>
        <w:widowControl w:val="0"/>
        <w:autoSpaceDE w:val="0"/>
        <w:autoSpaceDN w:val="0"/>
        <w:adjustRightInd w:val="0"/>
        <w:spacing w:line="228" w:lineRule="auto"/>
        <w:ind w:firstLine="539"/>
        <w:jc w:val="both"/>
        <w:rPr>
          <w:spacing w:val="-4"/>
        </w:rPr>
      </w:pPr>
      <w:r w:rsidRPr="008A384C">
        <w:rPr>
          <w:spacing w:val="-4"/>
        </w:rPr>
        <w:t>повышению эффективности управления отраслью, расходования бюджетных средств, внедрению современных подходов бюджетного планирования;</w:t>
      </w:r>
    </w:p>
    <w:p w:rsidR="008A384C" w:rsidRPr="008A384C" w:rsidRDefault="008A384C" w:rsidP="008A384C">
      <w:pPr>
        <w:widowControl w:val="0"/>
        <w:autoSpaceDE w:val="0"/>
        <w:autoSpaceDN w:val="0"/>
        <w:adjustRightInd w:val="0"/>
        <w:spacing w:line="228" w:lineRule="auto"/>
        <w:ind w:firstLine="539"/>
        <w:jc w:val="both"/>
        <w:rPr>
          <w:spacing w:val="-4"/>
        </w:rPr>
      </w:pPr>
      <w:r w:rsidRPr="008A384C">
        <w:rPr>
          <w:spacing w:val="-4"/>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8A384C" w:rsidRPr="008A384C" w:rsidRDefault="008A384C" w:rsidP="008A384C">
      <w:pPr>
        <w:widowControl w:val="0"/>
        <w:autoSpaceDE w:val="0"/>
        <w:autoSpaceDN w:val="0"/>
        <w:adjustRightInd w:val="0"/>
        <w:jc w:val="center"/>
        <w:outlineLvl w:val="1"/>
        <w:rPr>
          <w:b/>
        </w:rPr>
      </w:pPr>
    </w:p>
    <w:p w:rsidR="008A384C" w:rsidRPr="008A384C" w:rsidRDefault="008A384C" w:rsidP="008A384C">
      <w:pPr>
        <w:widowControl w:val="0"/>
        <w:autoSpaceDE w:val="0"/>
        <w:autoSpaceDN w:val="0"/>
        <w:adjustRightInd w:val="0"/>
        <w:jc w:val="center"/>
        <w:outlineLvl w:val="1"/>
        <w:rPr>
          <w:b/>
        </w:rPr>
      </w:pPr>
      <w:r w:rsidRPr="008A384C">
        <w:rPr>
          <w:b/>
        </w:rPr>
        <w:t>2.6. Мероприятия подпрограммы</w:t>
      </w:r>
    </w:p>
    <w:p w:rsidR="008A384C" w:rsidRPr="008A384C" w:rsidRDefault="008A384C" w:rsidP="008A384C">
      <w:pPr>
        <w:widowControl w:val="0"/>
        <w:autoSpaceDE w:val="0"/>
        <w:autoSpaceDN w:val="0"/>
        <w:adjustRightInd w:val="0"/>
        <w:jc w:val="center"/>
        <w:outlineLvl w:val="1"/>
      </w:pPr>
    </w:p>
    <w:p w:rsidR="008A384C" w:rsidRPr="008A384C" w:rsidRDefault="008A384C" w:rsidP="008A384C">
      <w:pPr>
        <w:widowControl w:val="0"/>
        <w:autoSpaceDE w:val="0"/>
        <w:autoSpaceDN w:val="0"/>
        <w:adjustRightInd w:val="0"/>
        <w:ind w:firstLine="708"/>
        <w:jc w:val="both"/>
        <w:outlineLvl w:val="1"/>
      </w:pPr>
      <w:r w:rsidRPr="008A384C">
        <w:t>Перечень мероприятий подпрограммы приведен в приложении № 2 к подпрограмме.</w:t>
      </w:r>
    </w:p>
    <w:p w:rsidR="008A384C" w:rsidRPr="008A384C" w:rsidRDefault="008A384C" w:rsidP="008A384C">
      <w:pPr>
        <w:tabs>
          <w:tab w:val="left" w:pos="2805"/>
        </w:tabs>
        <w:jc w:val="center"/>
      </w:pPr>
    </w:p>
    <w:p w:rsidR="008A384C" w:rsidRPr="008A384C" w:rsidRDefault="008A384C" w:rsidP="008A384C">
      <w:pPr>
        <w:tabs>
          <w:tab w:val="left" w:pos="2805"/>
        </w:tabs>
        <w:jc w:val="center"/>
        <w:rPr>
          <w:b/>
        </w:rPr>
      </w:pPr>
      <w:r w:rsidRPr="008A384C">
        <w:rPr>
          <w:b/>
        </w:rPr>
        <w:t xml:space="preserve">2.7. Обоснование финансовых, материальных и трудовых </w:t>
      </w:r>
    </w:p>
    <w:p w:rsidR="008A384C" w:rsidRPr="008A384C" w:rsidRDefault="008A384C" w:rsidP="008A384C">
      <w:pPr>
        <w:tabs>
          <w:tab w:val="left" w:pos="2805"/>
        </w:tabs>
        <w:jc w:val="center"/>
        <w:rPr>
          <w:b/>
        </w:rPr>
      </w:pPr>
      <w:r w:rsidRPr="008A384C">
        <w:rPr>
          <w:b/>
        </w:rPr>
        <w:t xml:space="preserve">затрат (ресурсное обеспечение подпрограммы) с указанием </w:t>
      </w:r>
    </w:p>
    <w:p w:rsidR="008A384C" w:rsidRPr="008A384C" w:rsidRDefault="008A384C" w:rsidP="008A384C">
      <w:pPr>
        <w:tabs>
          <w:tab w:val="left" w:pos="2805"/>
        </w:tabs>
        <w:jc w:val="center"/>
      </w:pPr>
      <w:r w:rsidRPr="008A384C">
        <w:rPr>
          <w:b/>
        </w:rPr>
        <w:t>источников финансирования</w:t>
      </w:r>
    </w:p>
    <w:p w:rsidR="008A384C" w:rsidRPr="008A384C" w:rsidRDefault="008A384C" w:rsidP="008A384C">
      <w:pPr>
        <w:tabs>
          <w:tab w:val="left" w:pos="2805"/>
        </w:tabs>
        <w:jc w:val="center"/>
        <w:rPr>
          <w:b/>
        </w:rPr>
      </w:pPr>
    </w:p>
    <w:p w:rsidR="008A384C" w:rsidRPr="008A384C" w:rsidRDefault="008A384C" w:rsidP="008A384C">
      <w:pPr>
        <w:widowControl w:val="0"/>
        <w:autoSpaceDE w:val="0"/>
        <w:autoSpaceDN w:val="0"/>
        <w:adjustRightInd w:val="0"/>
        <w:ind w:firstLine="540"/>
        <w:jc w:val="both"/>
      </w:pPr>
      <w:r w:rsidRPr="008A384C">
        <w:t>Мероприятия подпрограммы реализуются за счет средств муниципального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8A384C" w:rsidRPr="008A384C" w:rsidRDefault="008A384C" w:rsidP="008A384C">
      <w:pPr>
        <w:spacing w:line="233" w:lineRule="auto"/>
      </w:pPr>
    </w:p>
    <w:p w:rsidR="008A384C" w:rsidRPr="008A384C" w:rsidRDefault="008A384C" w:rsidP="008A384C">
      <w:pPr>
        <w:spacing w:line="233" w:lineRule="auto"/>
      </w:pPr>
      <w:r w:rsidRPr="008A384C">
        <w:t xml:space="preserve">Объем бюджетных ассигнований на реализацию подпрограммы составляет всего </w:t>
      </w:r>
      <w:r w:rsidRPr="008A384C">
        <w:rPr>
          <w:color w:val="FF0000"/>
        </w:rPr>
        <w:t xml:space="preserve">36 253,5 </w:t>
      </w:r>
      <w:r w:rsidRPr="008A384C">
        <w:t xml:space="preserve">тыс. рублей, из них по годам: </w:t>
      </w:r>
    </w:p>
    <w:p w:rsidR="008A384C" w:rsidRPr="008A384C" w:rsidRDefault="008A384C" w:rsidP="008A384C">
      <w:pPr>
        <w:spacing w:line="233" w:lineRule="auto"/>
      </w:pPr>
      <w:r w:rsidRPr="008A384C">
        <w:t xml:space="preserve">2014 год –1187,5 тыс. рублей,                                         </w:t>
      </w:r>
    </w:p>
    <w:p w:rsidR="008A384C" w:rsidRPr="008A384C" w:rsidRDefault="008A384C" w:rsidP="008A384C">
      <w:pPr>
        <w:spacing w:line="233" w:lineRule="auto"/>
      </w:pPr>
      <w:r w:rsidRPr="008A384C">
        <w:t xml:space="preserve">2015 год – 1703,0 тыс. рублей;                    </w:t>
      </w:r>
    </w:p>
    <w:p w:rsidR="008A384C" w:rsidRPr="008A384C" w:rsidRDefault="008A384C" w:rsidP="008A384C">
      <w:pPr>
        <w:spacing w:line="233" w:lineRule="auto"/>
      </w:pPr>
      <w:r w:rsidRPr="008A384C">
        <w:t xml:space="preserve">2016 год – 1789,0 тыс. рублей   </w:t>
      </w:r>
    </w:p>
    <w:p w:rsidR="008A384C" w:rsidRPr="008A384C" w:rsidRDefault="008A384C" w:rsidP="008A384C">
      <w:pPr>
        <w:spacing w:line="233" w:lineRule="auto"/>
      </w:pPr>
      <w:r w:rsidRPr="008A384C">
        <w:t xml:space="preserve">2017 год  - 1 708,0 тыс. рублей    </w:t>
      </w:r>
    </w:p>
    <w:p w:rsidR="008A384C" w:rsidRPr="008A384C" w:rsidRDefault="008A384C" w:rsidP="008A384C">
      <w:pPr>
        <w:spacing w:line="233" w:lineRule="auto"/>
      </w:pPr>
      <w:r w:rsidRPr="008A384C">
        <w:t xml:space="preserve">2018 год  - 2002,9 тыс. рублей </w:t>
      </w:r>
    </w:p>
    <w:p w:rsidR="008A384C" w:rsidRPr="008A384C" w:rsidRDefault="008A384C" w:rsidP="008A384C">
      <w:pPr>
        <w:spacing w:line="233" w:lineRule="auto"/>
      </w:pPr>
      <w:r w:rsidRPr="008A384C">
        <w:t>2019 год  - 2 241,7 тыс. рублей</w:t>
      </w:r>
    </w:p>
    <w:p w:rsidR="008A384C" w:rsidRPr="008A384C" w:rsidRDefault="008A384C" w:rsidP="008A384C">
      <w:pPr>
        <w:snapToGrid w:val="0"/>
        <w:rPr>
          <w:lang w:eastAsia="ar-SA"/>
        </w:rPr>
      </w:pPr>
      <w:r w:rsidRPr="008A384C">
        <w:rPr>
          <w:lang w:eastAsia="ar-SA"/>
        </w:rPr>
        <w:t>2020 году – 2 396,3 тыс. рублей.</w:t>
      </w:r>
    </w:p>
    <w:p w:rsidR="008A384C" w:rsidRPr="008A384C" w:rsidRDefault="008A384C" w:rsidP="008A384C">
      <w:pPr>
        <w:snapToGrid w:val="0"/>
        <w:rPr>
          <w:lang w:eastAsia="ar-SA"/>
        </w:rPr>
      </w:pPr>
      <w:r w:rsidRPr="008A384C">
        <w:rPr>
          <w:lang w:eastAsia="ar-SA"/>
        </w:rPr>
        <w:t xml:space="preserve">2021 году – </w:t>
      </w:r>
      <w:r w:rsidRPr="008A384C">
        <w:t xml:space="preserve">2 788,6 </w:t>
      </w:r>
      <w:r w:rsidRPr="008A384C">
        <w:rPr>
          <w:lang w:eastAsia="ar-SA"/>
        </w:rPr>
        <w:t>тыс. рублей.</w:t>
      </w:r>
    </w:p>
    <w:p w:rsidR="008A384C" w:rsidRPr="008A384C" w:rsidRDefault="008A384C" w:rsidP="008A384C">
      <w:pPr>
        <w:snapToGrid w:val="0"/>
        <w:rPr>
          <w:lang w:eastAsia="ar-SA"/>
        </w:rPr>
      </w:pPr>
      <w:r w:rsidRPr="008A384C">
        <w:rPr>
          <w:lang w:eastAsia="ar-SA"/>
        </w:rPr>
        <w:t xml:space="preserve">2022 году – </w:t>
      </w:r>
      <w:r w:rsidRPr="008A384C">
        <w:t xml:space="preserve">3 234,4 </w:t>
      </w:r>
      <w:r w:rsidRPr="008A384C">
        <w:rPr>
          <w:lang w:eastAsia="ar-SA"/>
        </w:rPr>
        <w:t>тыс. рублей,</w:t>
      </w:r>
    </w:p>
    <w:p w:rsidR="008A384C" w:rsidRPr="008A384C" w:rsidRDefault="008A384C" w:rsidP="008A384C">
      <w:pPr>
        <w:snapToGrid w:val="0"/>
        <w:rPr>
          <w:lang w:eastAsia="ar-SA"/>
        </w:rPr>
      </w:pPr>
      <w:r w:rsidRPr="008A384C">
        <w:rPr>
          <w:lang w:eastAsia="ar-SA"/>
        </w:rPr>
        <w:t xml:space="preserve">2023 году – </w:t>
      </w:r>
      <w:r w:rsidRPr="008A384C">
        <w:t xml:space="preserve">3 342,5 </w:t>
      </w:r>
      <w:r w:rsidRPr="008A384C">
        <w:rPr>
          <w:lang w:eastAsia="ar-SA"/>
        </w:rPr>
        <w:t>тыс. рублей,</w:t>
      </w:r>
    </w:p>
    <w:p w:rsidR="008A384C" w:rsidRPr="008A384C" w:rsidRDefault="008A384C" w:rsidP="008A384C">
      <w:pPr>
        <w:snapToGrid w:val="0"/>
        <w:rPr>
          <w:lang w:eastAsia="ar-SA"/>
        </w:rPr>
      </w:pPr>
      <w:r w:rsidRPr="008A384C">
        <w:rPr>
          <w:lang w:eastAsia="ar-SA"/>
        </w:rPr>
        <w:t xml:space="preserve">2024 году – </w:t>
      </w:r>
      <w:r w:rsidRPr="008A384C">
        <w:rPr>
          <w:color w:val="FF0000"/>
        </w:rPr>
        <w:t xml:space="preserve">3 852,5 </w:t>
      </w:r>
      <w:r w:rsidRPr="008A384C">
        <w:rPr>
          <w:lang w:eastAsia="ar-SA"/>
        </w:rPr>
        <w:t>тыс. рублей,</w:t>
      </w:r>
    </w:p>
    <w:p w:rsidR="008A384C" w:rsidRPr="008A384C" w:rsidRDefault="008A384C" w:rsidP="008A384C">
      <w:pPr>
        <w:snapToGrid w:val="0"/>
        <w:rPr>
          <w:lang w:eastAsia="ar-SA"/>
        </w:rPr>
      </w:pPr>
      <w:r w:rsidRPr="008A384C">
        <w:rPr>
          <w:lang w:eastAsia="ar-SA"/>
        </w:rPr>
        <w:t xml:space="preserve">2025 году – </w:t>
      </w:r>
      <w:r w:rsidRPr="008A384C">
        <w:t xml:space="preserve">3 335,7 </w:t>
      </w:r>
      <w:r w:rsidRPr="008A384C">
        <w:rPr>
          <w:lang w:eastAsia="ar-SA"/>
        </w:rPr>
        <w:t>тыс. рублей,</w:t>
      </w:r>
    </w:p>
    <w:p w:rsidR="008A384C" w:rsidRPr="008A384C" w:rsidRDefault="008A384C" w:rsidP="008A384C">
      <w:pPr>
        <w:snapToGrid w:val="0"/>
        <w:rPr>
          <w:lang w:eastAsia="ar-SA"/>
        </w:rPr>
      </w:pPr>
      <w:r w:rsidRPr="008A384C">
        <w:rPr>
          <w:lang w:eastAsia="ar-SA"/>
        </w:rPr>
        <w:t xml:space="preserve">2026 году – </w:t>
      </w:r>
      <w:r w:rsidRPr="008A384C">
        <w:t xml:space="preserve">3 335,7 </w:t>
      </w:r>
      <w:r w:rsidRPr="008A384C">
        <w:rPr>
          <w:lang w:eastAsia="ar-SA"/>
        </w:rPr>
        <w:t>тыс. рублей,</w:t>
      </w:r>
    </w:p>
    <w:p w:rsidR="008A384C" w:rsidRPr="008A384C" w:rsidRDefault="008A384C" w:rsidP="008A384C">
      <w:pPr>
        <w:snapToGrid w:val="0"/>
        <w:rPr>
          <w:color w:val="FF0000"/>
          <w:lang w:eastAsia="ar-SA"/>
        </w:rPr>
      </w:pPr>
      <w:r w:rsidRPr="008A384C">
        <w:rPr>
          <w:color w:val="FF0000"/>
          <w:lang w:eastAsia="ar-SA"/>
        </w:rPr>
        <w:t xml:space="preserve">2027 году – </w:t>
      </w:r>
      <w:r w:rsidRPr="008A384C">
        <w:rPr>
          <w:color w:val="FF0000"/>
        </w:rPr>
        <w:t xml:space="preserve">3 335,7 </w:t>
      </w:r>
      <w:r w:rsidRPr="008A384C">
        <w:rPr>
          <w:color w:val="FF0000"/>
          <w:lang w:eastAsia="ar-SA"/>
        </w:rPr>
        <w:t>тыс. рублей.</w:t>
      </w:r>
    </w:p>
    <w:p w:rsidR="008A384C" w:rsidRPr="008A384C" w:rsidRDefault="008A384C" w:rsidP="008A384C">
      <w:pPr>
        <w:snapToGrid w:val="0"/>
        <w:rPr>
          <w:lang w:eastAsia="ar-SA"/>
        </w:rPr>
      </w:pPr>
    </w:p>
    <w:p w:rsidR="008A384C" w:rsidRPr="008A384C" w:rsidRDefault="008A384C" w:rsidP="008A384C">
      <w:pPr>
        <w:spacing w:line="233" w:lineRule="auto"/>
      </w:pPr>
      <w:r w:rsidRPr="008A384C">
        <w:t xml:space="preserve"> из них по годам: </w:t>
      </w:r>
    </w:p>
    <w:p w:rsidR="008A384C" w:rsidRPr="008A384C" w:rsidRDefault="008A384C" w:rsidP="008A384C">
      <w:pPr>
        <w:spacing w:line="233" w:lineRule="auto"/>
      </w:pPr>
      <w:r w:rsidRPr="008A384C">
        <w:t xml:space="preserve">за счет средств местного бюджета </w:t>
      </w:r>
      <w:r w:rsidRPr="008A384C">
        <w:rPr>
          <w:color w:val="FF0000"/>
        </w:rPr>
        <w:t xml:space="preserve">35 724,4 </w:t>
      </w:r>
      <w:r w:rsidRPr="008A384C">
        <w:t xml:space="preserve">тыс. рублей, из них по годам: </w:t>
      </w:r>
    </w:p>
    <w:p w:rsidR="008A384C" w:rsidRPr="008A384C" w:rsidRDefault="008A384C" w:rsidP="008A384C">
      <w:pPr>
        <w:spacing w:line="233" w:lineRule="auto"/>
      </w:pPr>
      <w:r w:rsidRPr="008A384C">
        <w:t xml:space="preserve">2014 год – 1187,5 тыс. рублей,                                         </w:t>
      </w:r>
    </w:p>
    <w:p w:rsidR="008A384C" w:rsidRPr="008A384C" w:rsidRDefault="008A384C" w:rsidP="008A384C">
      <w:pPr>
        <w:spacing w:line="233" w:lineRule="auto"/>
      </w:pPr>
      <w:r w:rsidRPr="008A384C">
        <w:t>2015 год – 1703,0 тыс. рублей,</w:t>
      </w:r>
    </w:p>
    <w:p w:rsidR="008A384C" w:rsidRPr="008A384C" w:rsidRDefault="008A384C" w:rsidP="008A384C">
      <w:pPr>
        <w:spacing w:line="233" w:lineRule="auto"/>
      </w:pPr>
      <w:r w:rsidRPr="008A384C">
        <w:t>2016 год – 1789,0 тыс. рублей,</w:t>
      </w:r>
    </w:p>
    <w:p w:rsidR="008A384C" w:rsidRPr="008A384C" w:rsidRDefault="008A384C" w:rsidP="008A384C">
      <w:pPr>
        <w:spacing w:line="233" w:lineRule="auto"/>
      </w:pPr>
      <w:r w:rsidRPr="008A384C">
        <w:t>2017 год  - 1 708,0 тыс. рублей,</w:t>
      </w:r>
    </w:p>
    <w:p w:rsidR="008A384C" w:rsidRPr="008A384C" w:rsidRDefault="008A384C" w:rsidP="008A384C">
      <w:pPr>
        <w:spacing w:line="233" w:lineRule="auto"/>
      </w:pPr>
      <w:r w:rsidRPr="008A384C">
        <w:t>2018 год  - 1806,8 тыс. рублей,</w:t>
      </w:r>
    </w:p>
    <w:p w:rsidR="008A384C" w:rsidRPr="008A384C" w:rsidRDefault="008A384C" w:rsidP="008A384C">
      <w:pPr>
        <w:spacing w:line="233" w:lineRule="auto"/>
      </w:pPr>
      <w:r w:rsidRPr="008A384C">
        <w:t>2019 год  - 2178,0 тыс. рублей,</w:t>
      </w:r>
    </w:p>
    <w:p w:rsidR="008A384C" w:rsidRPr="008A384C" w:rsidRDefault="008A384C" w:rsidP="008A384C">
      <w:pPr>
        <w:snapToGrid w:val="0"/>
        <w:rPr>
          <w:lang w:eastAsia="ar-SA"/>
        </w:rPr>
      </w:pPr>
      <w:r w:rsidRPr="008A384C">
        <w:rPr>
          <w:lang w:eastAsia="ar-SA"/>
        </w:rPr>
        <w:t>2020 году – 2 127,0 тыс. рублей,</w:t>
      </w:r>
    </w:p>
    <w:p w:rsidR="008A384C" w:rsidRPr="008A384C" w:rsidRDefault="008A384C" w:rsidP="008A384C">
      <w:pPr>
        <w:snapToGrid w:val="0"/>
        <w:rPr>
          <w:lang w:eastAsia="ar-SA"/>
        </w:rPr>
      </w:pPr>
      <w:r w:rsidRPr="008A384C">
        <w:rPr>
          <w:lang w:eastAsia="ar-SA"/>
        </w:rPr>
        <w:t>2021 году – 2 788,6 тыс. рублей,</w:t>
      </w:r>
    </w:p>
    <w:p w:rsidR="008A384C" w:rsidRPr="008A384C" w:rsidRDefault="008A384C" w:rsidP="008A384C">
      <w:pPr>
        <w:snapToGrid w:val="0"/>
        <w:rPr>
          <w:lang w:eastAsia="ar-SA"/>
        </w:rPr>
      </w:pPr>
      <w:r w:rsidRPr="008A384C">
        <w:rPr>
          <w:lang w:eastAsia="ar-SA"/>
        </w:rPr>
        <w:t>2022 году – 3 234,4 тыс. рублей,</w:t>
      </w:r>
    </w:p>
    <w:p w:rsidR="008A384C" w:rsidRPr="008A384C" w:rsidRDefault="008A384C" w:rsidP="008A384C">
      <w:pPr>
        <w:snapToGrid w:val="0"/>
        <w:rPr>
          <w:lang w:eastAsia="ar-SA"/>
        </w:rPr>
      </w:pPr>
      <w:r w:rsidRPr="008A384C">
        <w:rPr>
          <w:lang w:eastAsia="ar-SA"/>
        </w:rPr>
        <w:t>2023 году – 3 342,5 тыс. рублей,</w:t>
      </w:r>
    </w:p>
    <w:p w:rsidR="008A384C" w:rsidRPr="008A384C" w:rsidRDefault="008A384C" w:rsidP="008A384C">
      <w:pPr>
        <w:snapToGrid w:val="0"/>
        <w:rPr>
          <w:lang w:eastAsia="ar-SA"/>
        </w:rPr>
      </w:pPr>
      <w:r w:rsidRPr="008A384C">
        <w:rPr>
          <w:lang w:eastAsia="ar-SA"/>
        </w:rPr>
        <w:t xml:space="preserve">2024 году – </w:t>
      </w:r>
      <w:r w:rsidRPr="008A384C">
        <w:rPr>
          <w:color w:val="FF0000"/>
          <w:lang w:eastAsia="ar-SA"/>
        </w:rPr>
        <w:t xml:space="preserve">3 852,5 </w:t>
      </w:r>
      <w:r w:rsidRPr="008A384C">
        <w:rPr>
          <w:lang w:eastAsia="ar-SA"/>
        </w:rPr>
        <w:t>тыс. рублей,</w:t>
      </w:r>
    </w:p>
    <w:p w:rsidR="008A384C" w:rsidRPr="008A384C" w:rsidRDefault="008A384C" w:rsidP="008A384C">
      <w:pPr>
        <w:snapToGrid w:val="0"/>
        <w:rPr>
          <w:lang w:eastAsia="ar-SA"/>
        </w:rPr>
      </w:pPr>
      <w:r w:rsidRPr="008A384C">
        <w:rPr>
          <w:lang w:eastAsia="ar-SA"/>
        </w:rPr>
        <w:t>2025 году – 3 335,7 тыс. рублей,</w:t>
      </w:r>
    </w:p>
    <w:p w:rsidR="008A384C" w:rsidRPr="008A384C" w:rsidRDefault="008A384C" w:rsidP="008A384C">
      <w:pPr>
        <w:snapToGrid w:val="0"/>
        <w:rPr>
          <w:lang w:eastAsia="ar-SA"/>
        </w:rPr>
      </w:pPr>
      <w:r w:rsidRPr="008A384C">
        <w:rPr>
          <w:lang w:eastAsia="ar-SA"/>
        </w:rPr>
        <w:t>2026 году – 3 335,7 тыс. рублей,</w:t>
      </w:r>
    </w:p>
    <w:p w:rsidR="008A384C" w:rsidRPr="008A384C" w:rsidRDefault="008A384C" w:rsidP="008A384C">
      <w:pPr>
        <w:snapToGrid w:val="0"/>
        <w:rPr>
          <w:color w:val="FF0000"/>
          <w:lang w:eastAsia="ar-SA"/>
        </w:rPr>
      </w:pPr>
      <w:r w:rsidRPr="008A384C">
        <w:rPr>
          <w:color w:val="FF0000"/>
          <w:lang w:eastAsia="ar-SA"/>
        </w:rPr>
        <w:t xml:space="preserve">2027 году – </w:t>
      </w:r>
      <w:r w:rsidRPr="008A384C">
        <w:rPr>
          <w:color w:val="FF0000"/>
        </w:rPr>
        <w:t xml:space="preserve">3 335,7 </w:t>
      </w:r>
      <w:r w:rsidRPr="008A384C">
        <w:rPr>
          <w:color w:val="FF0000"/>
          <w:lang w:eastAsia="ar-SA"/>
        </w:rPr>
        <w:t>тыс. рублей.</w:t>
      </w:r>
    </w:p>
    <w:p w:rsidR="008A384C" w:rsidRPr="008A384C" w:rsidRDefault="008A384C" w:rsidP="008A384C">
      <w:pPr>
        <w:snapToGrid w:val="0"/>
      </w:pPr>
    </w:p>
    <w:p w:rsidR="008A384C" w:rsidRPr="008A384C" w:rsidRDefault="008A384C" w:rsidP="008A384C">
      <w:pPr>
        <w:snapToGrid w:val="0"/>
      </w:pPr>
      <w:r w:rsidRPr="008A384C">
        <w:t>Из них:</w:t>
      </w:r>
    </w:p>
    <w:p w:rsidR="008A384C" w:rsidRPr="008A384C" w:rsidRDefault="008A384C" w:rsidP="008A384C">
      <w:pPr>
        <w:snapToGrid w:val="0"/>
      </w:pPr>
      <w:r w:rsidRPr="008A384C">
        <w:t>из средств краевого бюджета – 529,1 тыс. руб., в том числе:</w:t>
      </w:r>
    </w:p>
    <w:p w:rsidR="008A384C" w:rsidRPr="008A384C" w:rsidRDefault="008A384C" w:rsidP="008A384C">
      <w:pPr>
        <w:snapToGrid w:val="0"/>
      </w:pPr>
      <w:r w:rsidRPr="008A384C">
        <w:t>в 2014 году – 0,0 тыс. рублей,</w:t>
      </w:r>
    </w:p>
    <w:p w:rsidR="008A384C" w:rsidRPr="008A384C" w:rsidRDefault="008A384C" w:rsidP="008A384C">
      <w:pPr>
        <w:snapToGrid w:val="0"/>
      </w:pPr>
      <w:r w:rsidRPr="008A384C">
        <w:t>в 2015 году – 0,0 тыс. рублей,</w:t>
      </w:r>
    </w:p>
    <w:p w:rsidR="008A384C" w:rsidRPr="008A384C" w:rsidRDefault="008A384C" w:rsidP="008A384C">
      <w:pPr>
        <w:snapToGrid w:val="0"/>
      </w:pPr>
      <w:r w:rsidRPr="008A384C">
        <w:t>в 2016 году – 0,0 тыс. рублей,</w:t>
      </w:r>
    </w:p>
    <w:p w:rsidR="008A384C" w:rsidRPr="008A384C" w:rsidRDefault="008A384C" w:rsidP="008A384C">
      <w:pPr>
        <w:snapToGrid w:val="0"/>
      </w:pPr>
      <w:r w:rsidRPr="008A384C">
        <w:t>в 2017 году – 0,0 тыс. рублей,</w:t>
      </w:r>
    </w:p>
    <w:p w:rsidR="008A384C" w:rsidRPr="008A384C" w:rsidRDefault="008A384C" w:rsidP="008A384C">
      <w:pPr>
        <w:snapToGrid w:val="0"/>
      </w:pPr>
      <w:r w:rsidRPr="008A384C">
        <w:t>в 2018 году – 196,1 тыс. рублей,</w:t>
      </w:r>
    </w:p>
    <w:p w:rsidR="008A384C" w:rsidRPr="008A384C" w:rsidRDefault="008A384C" w:rsidP="008A384C">
      <w:pPr>
        <w:snapToGrid w:val="0"/>
      </w:pPr>
      <w:r w:rsidRPr="008A384C">
        <w:t>в 2019 году – 63,7 тыс. рублей,</w:t>
      </w:r>
    </w:p>
    <w:p w:rsidR="008A384C" w:rsidRPr="008A384C" w:rsidRDefault="008A384C" w:rsidP="008A384C">
      <w:pPr>
        <w:snapToGrid w:val="0"/>
      </w:pPr>
      <w:r w:rsidRPr="008A384C">
        <w:t>в 2020 году -  269,3 тыс. рублей,</w:t>
      </w:r>
    </w:p>
    <w:p w:rsidR="008A384C" w:rsidRPr="008A384C" w:rsidRDefault="008A384C" w:rsidP="008A384C">
      <w:pPr>
        <w:snapToGrid w:val="0"/>
      </w:pPr>
      <w:r w:rsidRPr="008A384C">
        <w:t>в 2021 году -  0,0 тыс. рублей,</w:t>
      </w:r>
    </w:p>
    <w:p w:rsidR="008A384C" w:rsidRPr="008A384C" w:rsidRDefault="008A384C" w:rsidP="008A384C">
      <w:pPr>
        <w:snapToGrid w:val="0"/>
      </w:pPr>
      <w:r w:rsidRPr="008A384C">
        <w:t>в 2022 году -  0,0 тыс. рублей,</w:t>
      </w:r>
    </w:p>
    <w:p w:rsidR="008A384C" w:rsidRPr="008A384C" w:rsidRDefault="008A384C" w:rsidP="008A384C">
      <w:pPr>
        <w:snapToGrid w:val="0"/>
      </w:pPr>
      <w:r w:rsidRPr="008A384C">
        <w:t>в 2023 году -  0,0 тыс. рублей,</w:t>
      </w:r>
    </w:p>
    <w:p w:rsidR="008A384C" w:rsidRPr="008A384C" w:rsidRDefault="008A384C" w:rsidP="008A384C">
      <w:r w:rsidRPr="008A384C">
        <w:t>в 2024 году -  0,0 тыс. рублей,</w:t>
      </w:r>
    </w:p>
    <w:p w:rsidR="008A384C" w:rsidRPr="008A384C" w:rsidRDefault="008A384C" w:rsidP="008A384C">
      <w:r w:rsidRPr="008A384C">
        <w:t>в 2025 году – 0,0 тыс. рублей,</w:t>
      </w:r>
    </w:p>
    <w:p w:rsidR="008A384C" w:rsidRPr="008A384C" w:rsidRDefault="008A384C" w:rsidP="008A384C">
      <w:r w:rsidRPr="008A384C">
        <w:t>в 2026 году – 0,0 тыс. рублей,</w:t>
      </w:r>
    </w:p>
    <w:p w:rsidR="008A384C" w:rsidRPr="008A384C" w:rsidRDefault="008A384C" w:rsidP="008A384C">
      <w:pPr>
        <w:rPr>
          <w:color w:val="FF0000"/>
        </w:rPr>
      </w:pPr>
      <w:r w:rsidRPr="008A384C">
        <w:rPr>
          <w:color w:val="FF0000"/>
        </w:rPr>
        <w:t>в 2027 году – 0,0 тыс. рублей.</w:t>
      </w:r>
    </w:p>
    <w:p w:rsidR="008A384C" w:rsidRPr="008A384C" w:rsidRDefault="008A384C" w:rsidP="008A384C"/>
    <w:p w:rsidR="008A384C" w:rsidRPr="008A384C" w:rsidRDefault="008A384C" w:rsidP="008A384C">
      <w:pPr>
        <w:widowControl w:val="0"/>
        <w:autoSpaceDE w:val="0"/>
        <w:autoSpaceDN w:val="0"/>
        <w:adjustRightInd w:val="0"/>
      </w:pPr>
      <w:r w:rsidRPr="008A384C">
        <w:t>Начальник отдела физической культуры,</w:t>
      </w:r>
    </w:p>
    <w:p w:rsidR="008A384C" w:rsidRPr="008A384C" w:rsidRDefault="008A384C" w:rsidP="008A384C">
      <w:pPr>
        <w:widowControl w:val="0"/>
        <w:autoSpaceDE w:val="0"/>
        <w:autoSpaceDN w:val="0"/>
        <w:adjustRightInd w:val="0"/>
      </w:pPr>
      <w:r w:rsidRPr="008A384C">
        <w:t>спорта и молодежной политики</w:t>
      </w:r>
    </w:p>
    <w:p w:rsidR="008A384C" w:rsidRPr="008A384C" w:rsidRDefault="008A384C" w:rsidP="008A384C">
      <w:pPr>
        <w:autoSpaceDE w:val="0"/>
        <w:autoSpaceDN w:val="0"/>
        <w:adjustRightInd w:val="0"/>
      </w:pPr>
      <w:r w:rsidRPr="008A384C">
        <w:t>администрации города Дивногорска</w:t>
      </w:r>
      <w:r w:rsidRPr="008A384C">
        <w:tab/>
      </w:r>
      <w:r w:rsidRPr="008A384C">
        <w:tab/>
      </w:r>
      <w:r w:rsidRPr="008A384C">
        <w:tab/>
      </w:r>
      <w:r w:rsidRPr="008A384C">
        <w:tab/>
      </w:r>
      <w:r w:rsidRPr="008A384C">
        <w:tab/>
      </w:r>
      <w:r w:rsidRPr="008A384C">
        <w:tab/>
        <w:t>Н.В. Калинин</w:t>
      </w: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ind w:left="7788" w:firstLine="708"/>
        <w:rPr>
          <w:sz w:val="28"/>
        </w:rPr>
      </w:pPr>
    </w:p>
    <w:p w:rsidR="008A384C" w:rsidRPr="008A384C" w:rsidRDefault="008A384C" w:rsidP="008A384C">
      <w:pPr>
        <w:rPr>
          <w:sz w:val="28"/>
        </w:rPr>
        <w:sectPr w:rsidR="008A384C" w:rsidRPr="008A384C" w:rsidSect="005369AC">
          <w:pgSz w:w="11906" w:h="16838"/>
          <w:pgMar w:top="1134" w:right="851" w:bottom="1134" w:left="1701" w:header="709" w:footer="709" w:gutter="0"/>
          <w:cols w:space="708"/>
          <w:docGrid w:linePitch="360"/>
        </w:sectPr>
      </w:pPr>
    </w:p>
    <w:p w:rsidR="008A384C" w:rsidRPr="008A384C" w:rsidRDefault="008A384C" w:rsidP="008A384C">
      <w:pPr>
        <w:ind w:left="7788" w:firstLine="708"/>
      </w:pPr>
      <w:r w:rsidRPr="008A384C">
        <w:t xml:space="preserve">Приложение № 1 </w:t>
      </w:r>
    </w:p>
    <w:p w:rsidR="008A384C" w:rsidRPr="008A384C" w:rsidRDefault="008A384C" w:rsidP="008A384C">
      <w:pPr>
        <w:ind w:left="7788" w:firstLine="708"/>
      </w:pPr>
      <w:r w:rsidRPr="008A384C">
        <w:t xml:space="preserve">к подпрограмме 1 «Массовая физическая культура </w:t>
      </w:r>
    </w:p>
    <w:p w:rsidR="008A384C" w:rsidRPr="008A384C" w:rsidRDefault="008A384C" w:rsidP="008A384C">
      <w:pPr>
        <w:ind w:left="8505" w:hanging="9"/>
      </w:pPr>
      <w:r w:rsidRPr="008A384C">
        <w:t>и спорт»,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8A384C" w:rsidRPr="008A384C" w:rsidRDefault="008A384C" w:rsidP="008A384C">
      <w:pPr>
        <w:tabs>
          <w:tab w:val="left" w:pos="2729"/>
        </w:tabs>
        <w:rPr>
          <w:b/>
          <w:sz w:val="28"/>
          <w:szCs w:val="16"/>
        </w:rPr>
      </w:pPr>
      <w:r w:rsidRPr="008A384C">
        <w:rPr>
          <w:sz w:val="28"/>
          <w:lang w:eastAsia="ar-SA"/>
        </w:rPr>
        <w:tab/>
      </w:r>
      <w:r w:rsidRPr="008A384C">
        <w:rPr>
          <w:sz w:val="28"/>
          <w:lang w:eastAsia="ar-SA"/>
        </w:rPr>
        <w:tab/>
      </w:r>
      <w:r w:rsidRPr="008A384C">
        <w:rPr>
          <w:sz w:val="28"/>
          <w:lang w:eastAsia="ar-SA"/>
        </w:rPr>
        <w:tab/>
      </w:r>
      <w:r w:rsidRPr="008A384C">
        <w:rPr>
          <w:sz w:val="28"/>
          <w:lang w:eastAsia="ar-SA"/>
        </w:rPr>
        <w:tab/>
      </w:r>
      <w:r w:rsidRPr="008A384C">
        <w:rPr>
          <w:sz w:val="28"/>
          <w:lang w:eastAsia="ar-SA"/>
        </w:rPr>
        <w:tab/>
      </w:r>
      <w:r w:rsidRPr="008A384C">
        <w:rPr>
          <w:sz w:val="28"/>
          <w:lang w:eastAsia="ar-SA"/>
        </w:rPr>
        <w:tab/>
      </w:r>
      <w:r w:rsidRPr="008A384C">
        <w:rPr>
          <w:sz w:val="28"/>
          <w:lang w:eastAsia="ar-SA"/>
        </w:rPr>
        <w:tab/>
      </w:r>
      <w:r w:rsidRPr="008A384C">
        <w:rPr>
          <w:sz w:val="28"/>
          <w:lang w:eastAsia="ar-SA"/>
        </w:rPr>
        <w:tab/>
      </w:r>
      <w:r w:rsidRPr="008A384C">
        <w:rPr>
          <w:sz w:val="28"/>
          <w:lang w:eastAsia="ar-SA"/>
        </w:rPr>
        <w:tab/>
      </w:r>
    </w:p>
    <w:p w:rsidR="008A384C" w:rsidRPr="008A384C" w:rsidRDefault="008A384C" w:rsidP="008A384C">
      <w:pPr>
        <w:tabs>
          <w:tab w:val="left" w:pos="2729"/>
        </w:tabs>
        <w:jc w:val="center"/>
        <w:rPr>
          <w:b/>
        </w:rPr>
      </w:pPr>
      <w:r w:rsidRPr="008A384C">
        <w:rPr>
          <w:b/>
        </w:rPr>
        <w:t>Перечень целевых индикаторов подпрограммы 1 "Массовая физическая культура и спорт"</w:t>
      </w:r>
    </w:p>
    <w:p w:rsidR="008A384C" w:rsidRPr="008A384C" w:rsidRDefault="008A384C" w:rsidP="008A384C">
      <w:pPr>
        <w:tabs>
          <w:tab w:val="left" w:pos="2729"/>
        </w:tabs>
        <w:jc w:val="center"/>
        <w:rPr>
          <w:b/>
          <w:sz w:val="28"/>
          <w:szCs w:val="16"/>
        </w:rPr>
      </w:pPr>
    </w:p>
    <w:tbl>
      <w:tblPr>
        <w:tblStyle w:val="36"/>
        <w:tblW w:w="0" w:type="auto"/>
        <w:tblLook w:val="04A0" w:firstRow="1" w:lastRow="0" w:firstColumn="1" w:lastColumn="0" w:noHBand="0" w:noVBand="1"/>
      </w:tblPr>
      <w:tblGrid>
        <w:gridCol w:w="773"/>
        <w:gridCol w:w="1696"/>
        <w:gridCol w:w="913"/>
        <w:gridCol w:w="1229"/>
        <w:gridCol w:w="777"/>
        <w:gridCol w:w="778"/>
        <w:gridCol w:w="778"/>
        <w:gridCol w:w="941"/>
        <w:gridCol w:w="778"/>
        <w:gridCol w:w="778"/>
        <w:gridCol w:w="778"/>
        <w:gridCol w:w="794"/>
        <w:gridCol w:w="794"/>
        <w:gridCol w:w="794"/>
        <w:gridCol w:w="794"/>
        <w:gridCol w:w="794"/>
        <w:gridCol w:w="794"/>
        <w:gridCol w:w="794"/>
      </w:tblGrid>
      <w:tr w:rsidR="008A384C" w:rsidRPr="008A384C" w:rsidTr="008A384C">
        <w:trPr>
          <w:trHeight w:val="322"/>
        </w:trPr>
        <w:tc>
          <w:tcPr>
            <w:tcW w:w="933" w:type="dxa"/>
            <w:vMerge w:val="restart"/>
            <w:hideMark/>
          </w:tcPr>
          <w:p w:rsidR="008A384C" w:rsidRPr="008A384C" w:rsidRDefault="008A384C" w:rsidP="008A384C">
            <w:pPr>
              <w:tabs>
                <w:tab w:val="left" w:pos="2729"/>
              </w:tabs>
              <w:rPr>
                <w:sz w:val="20"/>
                <w:szCs w:val="20"/>
              </w:rPr>
            </w:pPr>
            <w:r w:rsidRPr="008A384C">
              <w:rPr>
                <w:sz w:val="20"/>
                <w:szCs w:val="20"/>
              </w:rPr>
              <w:t>№</w:t>
            </w:r>
            <w:r w:rsidRPr="008A384C">
              <w:rPr>
                <w:sz w:val="20"/>
                <w:szCs w:val="20"/>
              </w:rPr>
              <w:br/>
              <w:t>п/п</w:t>
            </w:r>
          </w:p>
        </w:tc>
        <w:tc>
          <w:tcPr>
            <w:tcW w:w="4236" w:type="dxa"/>
            <w:vMerge w:val="restart"/>
            <w:hideMark/>
          </w:tcPr>
          <w:p w:rsidR="008A384C" w:rsidRPr="008A384C" w:rsidRDefault="008A384C" w:rsidP="008A384C">
            <w:pPr>
              <w:tabs>
                <w:tab w:val="left" w:pos="2729"/>
              </w:tabs>
              <w:rPr>
                <w:sz w:val="20"/>
                <w:szCs w:val="20"/>
              </w:rPr>
            </w:pPr>
            <w:r w:rsidRPr="008A384C">
              <w:rPr>
                <w:sz w:val="20"/>
                <w:szCs w:val="20"/>
              </w:rPr>
              <w:t>Цель,</w:t>
            </w:r>
            <w:r w:rsidRPr="008A384C">
              <w:rPr>
                <w:sz w:val="20"/>
                <w:szCs w:val="20"/>
              </w:rPr>
              <w:br/>
              <w:t>целевые индикаторы</w:t>
            </w:r>
          </w:p>
        </w:tc>
        <w:tc>
          <w:tcPr>
            <w:tcW w:w="1016" w:type="dxa"/>
            <w:vMerge w:val="restart"/>
            <w:hideMark/>
          </w:tcPr>
          <w:p w:rsidR="008A384C" w:rsidRPr="008A384C" w:rsidRDefault="008A384C" w:rsidP="008A384C">
            <w:pPr>
              <w:tabs>
                <w:tab w:val="left" w:pos="2729"/>
              </w:tabs>
              <w:rPr>
                <w:sz w:val="20"/>
                <w:szCs w:val="20"/>
              </w:rPr>
            </w:pPr>
            <w:r w:rsidRPr="008A384C">
              <w:rPr>
                <w:sz w:val="20"/>
                <w:szCs w:val="20"/>
              </w:rPr>
              <w:t>Единица измерения</w:t>
            </w:r>
          </w:p>
        </w:tc>
        <w:tc>
          <w:tcPr>
            <w:tcW w:w="1466" w:type="dxa"/>
            <w:vMerge w:val="restart"/>
            <w:hideMark/>
          </w:tcPr>
          <w:p w:rsidR="008A384C" w:rsidRPr="008A384C" w:rsidRDefault="008A384C" w:rsidP="008A384C">
            <w:pPr>
              <w:tabs>
                <w:tab w:val="left" w:pos="2729"/>
              </w:tabs>
              <w:rPr>
                <w:sz w:val="20"/>
                <w:szCs w:val="20"/>
              </w:rPr>
            </w:pPr>
            <w:r w:rsidRPr="008A384C">
              <w:rPr>
                <w:sz w:val="20"/>
                <w:szCs w:val="20"/>
              </w:rPr>
              <w:t>Источник информации</w:t>
            </w:r>
          </w:p>
        </w:tc>
        <w:tc>
          <w:tcPr>
            <w:tcW w:w="939" w:type="dxa"/>
            <w:vMerge w:val="restart"/>
            <w:hideMark/>
          </w:tcPr>
          <w:p w:rsidR="008A384C" w:rsidRPr="008A384C" w:rsidRDefault="008A384C" w:rsidP="008A384C">
            <w:pPr>
              <w:tabs>
                <w:tab w:val="left" w:pos="2729"/>
              </w:tabs>
              <w:rPr>
                <w:sz w:val="20"/>
                <w:szCs w:val="20"/>
              </w:rPr>
            </w:pPr>
            <w:r w:rsidRPr="008A384C">
              <w:rPr>
                <w:sz w:val="20"/>
                <w:szCs w:val="20"/>
              </w:rPr>
              <w:t xml:space="preserve">2014 год </w:t>
            </w:r>
          </w:p>
        </w:tc>
        <w:tc>
          <w:tcPr>
            <w:tcW w:w="940" w:type="dxa"/>
            <w:vMerge w:val="restart"/>
            <w:hideMark/>
          </w:tcPr>
          <w:p w:rsidR="008A384C" w:rsidRPr="008A384C" w:rsidRDefault="008A384C" w:rsidP="008A384C">
            <w:pPr>
              <w:tabs>
                <w:tab w:val="left" w:pos="2729"/>
              </w:tabs>
              <w:rPr>
                <w:sz w:val="20"/>
                <w:szCs w:val="20"/>
              </w:rPr>
            </w:pPr>
            <w:r w:rsidRPr="008A384C">
              <w:rPr>
                <w:sz w:val="20"/>
                <w:szCs w:val="20"/>
              </w:rPr>
              <w:t xml:space="preserve">2015 год </w:t>
            </w:r>
          </w:p>
        </w:tc>
        <w:tc>
          <w:tcPr>
            <w:tcW w:w="940" w:type="dxa"/>
            <w:vMerge w:val="restart"/>
            <w:hideMark/>
          </w:tcPr>
          <w:p w:rsidR="008A384C" w:rsidRPr="008A384C" w:rsidRDefault="008A384C" w:rsidP="008A384C">
            <w:pPr>
              <w:tabs>
                <w:tab w:val="left" w:pos="2729"/>
              </w:tabs>
              <w:rPr>
                <w:sz w:val="20"/>
                <w:szCs w:val="20"/>
              </w:rPr>
            </w:pPr>
            <w:r w:rsidRPr="008A384C">
              <w:rPr>
                <w:sz w:val="20"/>
                <w:szCs w:val="20"/>
              </w:rPr>
              <w:t xml:space="preserve">2016 год </w:t>
            </w:r>
          </w:p>
        </w:tc>
        <w:tc>
          <w:tcPr>
            <w:tcW w:w="1150" w:type="dxa"/>
            <w:vMerge w:val="restart"/>
            <w:hideMark/>
          </w:tcPr>
          <w:p w:rsidR="008A384C" w:rsidRPr="008A384C" w:rsidRDefault="008A384C" w:rsidP="008A384C">
            <w:pPr>
              <w:tabs>
                <w:tab w:val="left" w:pos="2729"/>
              </w:tabs>
              <w:rPr>
                <w:sz w:val="20"/>
                <w:szCs w:val="20"/>
              </w:rPr>
            </w:pPr>
            <w:r w:rsidRPr="008A384C">
              <w:rPr>
                <w:sz w:val="20"/>
                <w:szCs w:val="20"/>
              </w:rPr>
              <w:t xml:space="preserve">2017 год </w:t>
            </w:r>
          </w:p>
        </w:tc>
        <w:tc>
          <w:tcPr>
            <w:tcW w:w="940" w:type="dxa"/>
            <w:vMerge w:val="restart"/>
            <w:hideMark/>
          </w:tcPr>
          <w:p w:rsidR="008A384C" w:rsidRPr="008A384C" w:rsidRDefault="008A384C" w:rsidP="008A384C">
            <w:pPr>
              <w:tabs>
                <w:tab w:val="left" w:pos="2729"/>
              </w:tabs>
              <w:rPr>
                <w:sz w:val="20"/>
                <w:szCs w:val="20"/>
              </w:rPr>
            </w:pPr>
            <w:r w:rsidRPr="008A384C">
              <w:rPr>
                <w:sz w:val="20"/>
                <w:szCs w:val="20"/>
              </w:rPr>
              <w:t xml:space="preserve">2018 год </w:t>
            </w:r>
          </w:p>
        </w:tc>
        <w:tc>
          <w:tcPr>
            <w:tcW w:w="940" w:type="dxa"/>
            <w:vMerge w:val="restart"/>
            <w:hideMark/>
          </w:tcPr>
          <w:p w:rsidR="008A384C" w:rsidRPr="008A384C" w:rsidRDefault="008A384C" w:rsidP="008A384C">
            <w:pPr>
              <w:tabs>
                <w:tab w:val="left" w:pos="2729"/>
              </w:tabs>
              <w:rPr>
                <w:sz w:val="20"/>
                <w:szCs w:val="20"/>
              </w:rPr>
            </w:pPr>
            <w:r w:rsidRPr="008A384C">
              <w:rPr>
                <w:sz w:val="20"/>
                <w:szCs w:val="20"/>
              </w:rPr>
              <w:t xml:space="preserve">2019 год </w:t>
            </w:r>
          </w:p>
        </w:tc>
        <w:tc>
          <w:tcPr>
            <w:tcW w:w="940" w:type="dxa"/>
            <w:vMerge w:val="restart"/>
            <w:hideMark/>
          </w:tcPr>
          <w:p w:rsidR="008A384C" w:rsidRPr="008A384C" w:rsidRDefault="008A384C" w:rsidP="008A384C">
            <w:pPr>
              <w:tabs>
                <w:tab w:val="left" w:pos="2729"/>
              </w:tabs>
              <w:rPr>
                <w:sz w:val="20"/>
                <w:szCs w:val="20"/>
              </w:rPr>
            </w:pPr>
            <w:r w:rsidRPr="008A384C">
              <w:rPr>
                <w:sz w:val="20"/>
                <w:szCs w:val="20"/>
              </w:rPr>
              <w:t xml:space="preserve">2020 год </w:t>
            </w:r>
          </w:p>
        </w:tc>
        <w:tc>
          <w:tcPr>
            <w:tcW w:w="960" w:type="dxa"/>
            <w:vMerge w:val="restart"/>
            <w:noWrap/>
            <w:hideMark/>
          </w:tcPr>
          <w:p w:rsidR="008A384C" w:rsidRPr="008A384C" w:rsidRDefault="008A384C" w:rsidP="008A384C">
            <w:pPr>
              <w:tabs>
                <w:tab w:val="left" w:pos="2729"/>
              </w:tabs>
              <w:rPr>
                <w:sz w:val="20"/>
                <w:szCs w:val="20"/>
              </w:rPr>
            </w:pPr>
            <w:r w:rsidRPr="008A384C">
              <w:rPr>
                <w:sz w:val="20"/>
                <w:szCs w:val="20"/>
              </w:rPr>
              <w:t>2021 год</w:t>
            </w:r>
          </w:p>
        </w:tc>
        <w:tc>
          <w:tcPr>
            <w:tcW w:w="960" w:type="dxa"/>
            <w:vMerge w:val="restart"/>
            <w:noWrap/>
            <w:hideMark/>
          </w:tcPr>
          <w:p w:rsidR="008A384C" w:rsidRPr="008A384C" w:rsidRDefault="008A384C" w:rsidP="008A384C">
            <w:pPr>
              <w:tabs>
                <w:tab w:val="left" w:pos="2729"/>
              </w:tabs>
              <w:rPr>
                <w:sz w:val="20"/>
                <w:szCs w:val="20"/>
              </w:rPr>
            </w:pPr>
            <w:r w:rsidRPr="008A384C">
              <w:rPr>
                <w:sz w:val="20"/>
                <w:szCs w:val="20"/>
              </w:rPr>
              <w:t>2022 год</w:t>
            </w:r>
          </w:p>
        </w:tc>
        <w:tc>
          <w:tcPr>
            <w:tcW w:w="960" w:type="dxa"/>
            <w:vMerge w:val="restart"/>
            <w:noWrap/>
            <w:hideMark/>
          </w:tcPr>
          <w:p w:rsidR="008A384C" w:rsidRPr="008A384C" w:rsidRDefault="008A384C" w:rsidP="008A384C">
            <w:pPr>
              <w:tabs>
                <w:tab w:val="left" w:pos="2729"/>
              </w:tabs>
              <w:rPr>
                <w:sz w:val="20"/>
                <w:szCs w:val="20"/>
              </w:rPr>
            </w:pPr>
            <w:r w:rsidRPr="008A384C">
              <w:rPr>
                <w:sz w:val="20"/>
                <w:szCs w:val="20"/>
              </w:rPr>
              <w:t>2023 год</w:t>
            </w:r>
          </w:p>
        </w:tc>
        <w:tc>
          <w:tcPr>
            <w:tcW w:w="960" w:type="dxa"/>
            <w:vMerge w:val="restart"/>
            <w:noWrap/>
            <w:hideMark/>
          </w:tcPr>
          <w:p w:rsidR="008A384C" w:rsidRPr="008A384C" w:rsidRDefault="008A384C" w:rsidP="008A384C">
            <w:pPr>
              <w:tabs>
                <w:tab w:val="left" w:pos="2729"/>
              </w:tabs>
              <w:rPr>
                <w:sz w:val="20"/>
                <w:szCs w:val="20"/>
              </w:rPr>
            </w:pPr>
            <w:r w:rsidRPr="008A384C">
              <w:rPr>
                <w:sz w:val="20"/>
                <w:szCs w:val="20"/>
              </w:rPr>
              <w:t>2024 год</w:t>
            </w:r>
          </w:p>
        </w:tc>
        <w:tc>
          <w:tcPr>
            <w:tcW w:w="960" w:type="dxa"/>
            <w:vMerge w:val="restart"/>
            <w:noWrap/>
            <w:hideMark/>
          </w:tcPr>
          <w:p w:rsidR="008A384C" w:rsidRPr="008A384C" w:rsidRDefault="008A384C" w:rsidP="008A384C">
            <w:pPr>
              <w:tabs>
                <w:tab w:val="left" w:pos="2729"/>
              </w:tabs>
              <w:rPr>
                <w:sz w:val="20"/>
                <w:szCs w:val="20"/>
              </w:rPr>
            </w:pPr>
            <w:r w:rsidRPr="008A384C">
              <w:rPr>
                <w:sz w:val="20"/>
                <w:szCs w:val="20"/>
              </w:rPr>
              <w:t>2025 год</w:t>
            </w:r>
          </w:p>
        </w:tc>
        <w:tc>
          <w:tcPr>
            <w:tcW w:w="960" w:type="dxa"/>
            <w:vMerge w:val="restart"/>
            <w:noWrap/>
            <w:hideMark/>
          </w:tcPr>
          <w:p w:rsidR="008A384C" w:rsidRPr="008A384C" w:rsidRDefault="008A384C" w:rsidP="008A384C">
            <w:pPr>
              <w:tabs>
                <w:tab w:val="left" w:pos="2729"/>
              </w:tabs>
              <w:rPr>
                <w:sz w:val="20"/>
                <w:szCs w:val="20"/>
              </w:rPr>
            </w:pPr>
            <w:r w:rsidRPr="008A384C">
              <w:rPr>
                <w:sz w:val="20"/>
                <w:szCs w:val="20"/>
              </w:rPr>
              <w:t>2026 год</w:t>
            </w:r>
          </w:p>
        </w:tc>
        <w:tc>
          <w:tcPr>
            <w:tcW w:w="960" w:type="dxa"/>
            <w:vMerge w:val="restart"/>
            <w:noWrap/>
            <w:hideMark/>
          </w:tcPr>
          <w:p w:rsidR="008A384C" w:rsidRPr="008A384C" w:rsidRDefault="008A384C" w:rsidP="008A384C">
            <w:pPr>
              <w:tabs>
                <w:tab w:val="left" w:pos="2729"/>
              </w:tabs>
              <w:rPr>
                <w:sz w:val="20"/>
                <w:szCs w:val="20"/>
              </w:rPr>
            </w:pPr>
            <w:r w:rsidRPr="008A384C">
              <w:rPr>
                <w:sz w:val="20"/>
                <w:szCs w:val="20"/>
              </w:rPr>
              <w:t>2027 год</w:t>
            </w:r>
          </w:p>
        </w:tc>
      </w:tr>
      <w:tr w:rsidR="008A384C" w:rsidRPr="008A384C" w:rsidTr="008A384C">
        <w:trPr>
          <w:trHeight w:val="630"/>
        </w:trPr>
        <w:tc>
          <w:tcPr>
            <w:tcW w:w="933" w:type="dxa"/>
            <w:vMerge/>
            <w:hideMark/>
          </w:tcPr>
          <w:p w:rsidR="008A384C" w:rsidRPr="008A384C" w:rsidRDefault="008A384C" w:rsidP="008A384C">
            <w:pPr>
              <w:tabs>
                <w:tab w:val="left" w:pos="2729"/>
              </w:tabs>
              <w:rPr>
                <w:sz w:val="20"/>
                <w:szCs w:val="20"/>
              </w:rPr>
            </w:pPr>
          </w:p>
        </w:tc>
        <w:tc>
          <w:tcPr>
            <w:tcW w:w="4236" w:type="dxa"/>
            <w:vMerge/>
            <w:hideMark/>
          </w:tcPr>
          <w:p w:rsidR="008A384C" w:rsidRPr="008A384C" w:rsidRDefault="008A384C" w:rsidP="008A384C">
            <w:pPr>
              <w:tabs>
                <w:tab w:val="left" w:pos="2729"/>
              </w:tabs>
              <w:rPr>
                <w:sz w:val="20"/>
                <w:szCs w:val="20"/>
              </w:rPr>
            </w:pPr>
          </w:p>
        </w:tc>
        <w:tc>
          <w:tcPr>
            <w:tcW w:w="1016" w:type="dxa"/>
            <w:vMerge/>
            <w:hideMark/>
          </w:tcPr>
          <w:p w:rsidR="008A384C" w:rsidRPr="008A384C" w:rsidRDefault="008A384C" w:rsidP="008A384C">
            <w:pPr>
              <w:tabs>
                <w:tab w:val="left" w:pos="2729"/>
              </w:tabs>
              <w:rPr>
                <w:sz w:val="20"/>
                <w:szCs w:val="20"/>
              </w:rPr>
            </w:pPr>
          </w:p>
        </w:tc>
        <w:tc>
          <w:tcPr>
            <w:tcW w:w="1466" w:type="dxa"/>
            <w:vMerge/>
            <w:hideMark/>
          </w:tcPr>
          <w:p w:rsidR="008A384C" w:rsidRPr="008A384C" w:rsidRDefault="008A384C" w:rsidP="008A384C">
            <w:pPr>
              <w:tabs>
                <w:tab w:val="left" w:pos="2729"/>
              </w:tabs>
              <w:rPr>
                <w:sz w:val="20"/>
                <w:szCs w:val="20"/>
              </w:rPr>
            </w:pPr>
          </w:p>
        </w:tc>
        <w:tc>
          <w:tcPr>
            <w:tcW w:w="939" w:type="dxa"/>
            <w:vMerge/>
            <w:hideMark/>
          </w:tcPr>
          <w:p w:rsidR="008A384C" w:rsidRPr="008A384C" w:rsidRDefault="008A384C" w:rsidP="008A384C">
            <w:pPr>
              <w:tabs>
                <w:tab w:val="left" w:pos="2729"/>
              </w:tabs>
              <w:rPr>
                <w:sz w:val="20"/>
                <w:szCs w:val="20"/>
              </w:rPr>
            </w:pPr>
          </w:p>
        </w:tc>
        <w:tc>
          <w:tcPr>
            <w:tcW w:w="940" w:type="dxa"/>
            <w:vMerge/>
            <w:hideMark/>
          </w:tcPr>
          <w:p w:rsidR="008A384C" w:rsidRPr="008A384C" w:rsidRDefault="008A384C" w:rsidP="008A384C">
            <w:pPr>
              <w:tabs>
                <w:tab w:val="left" w:pos="2729"/>
              </w:tabs>
              <w:rPr>
                <w:sz w:val="20"/>
                <w:szCs w:val="20"/>
              </w:rPr>
            </w:pPr>
          </w:p>
        </w:tc>
        <w:tc>
          <w:tcPr>
            <w:tcW w:w="940" w:type="dxa"/>
            <w:vMerge/>
            <w:hideMark/>
          </w:tcPr>
          <w:p w:rsidR="008A384C" w:rsidRPr="008A384C" w:rsidRDefault="008A384C" w:rsidP="008A384C">
            <w:pPr>
              <w:tabs>
                <w:tab w:val="left" w:pos="2729"/>
              </w:tabs>
              <w:rPr>
                <w:sz w:val="20"/>
                <w:szCs w:val="20"/>
              </w:rPr>
            </w:pPr>
          </w:p>
        </w:tc>
        <w:tc>
          <w:tcPr>
            <w:tcW w:w="1150" w:type="dxa"/>
            <w:vMerge/>
            <w:hideMark/>
          </w:tcPr>
          <w:p w:rsidR="008A384C" w:rsidRPr="008A384C" w:rsidRDefault="008A384C" w:rsidP="008A384C">
            <w:pPr>
              <w:tabs>
                <w:tab w:val="left" w:pos="2729"/>
              </w:tabs>
              <w:rPr>
                <w:sz w:val="20"/>
                <w:szCs w:val="20"/>
              </w:rPr>
            </w:pPr>
          </w:p>
        </w:tc>
        <w:tc>
          <w:tcPr>
            <w:tcW w:w="940" w:type="dxa"/>
            <w:vMerge/>
            <w:hideMark/>
          </w:tcPr>
          <w:p w:rsidR="008A384C" w:rsidRPr="008A384C" w:rsidRDefault="008A384C" w:rsidP="008A384C">
            <w:pPr>
              <w:tabs>
                <w:tab w:val="left" w:pos="2729"/>
              </w:tabs>
              <w:rPr>
                <w:sz w:val="20"/>
                <w:szCs w:val="20"/>
              </w:rPr>
            </w:pPr>
          </w:p>
        </w:tc>
        <w:tc>
          <w:tcPr>
            <w:tcW w:w="940" w:type="dxa"/>
            <w:vMerge/>
            <w:hideMark/>
          </w:tcPr>
          <w:p w:rsidR="008A384C" w:rsidRPr="008A384C" w:rsidRDefault="008A384C" w:rsidP="008A384C">
            <w:pPr>
              <w:tabs>
                <w:tab w:val="left" w:pos="2729"/>
              </w:tabs>
              <w:rPr>
                <w:sz w:val="20"/>
                <w:szCs w:val="20"/>
              </w:rPr>
            </w:pPr>
          </w:p>
        </w:tc>
        <w:tc>
          <w:tcPr>
            <w:tcW w:w="940" w:type="dxa"/>
            <w:vMerge/>
            <w:hideMark/>
          </w:tcPr>
          <w:p w:rsidR="008A384C" w:rsidRPr="008A384C" w:rsidRDefault="008A384C" w:rsidP="008A384C">
            <w:pPr>
              <w:tabs>
                <w:tab w:val="left" w:pos="2729"/>
              </w:tabs>
              <w:rPr>
                <w:sz w:val="20"/>
                <w:szCs w:val="20"/>
              </w:rPr>
            </w:pPr>
          </w:p>
        </w:tc>
        <w:tc>
          <w:tcPr>
            <w:tcW w:w="960" w:type="dxa"/>
            <w:vMerge/>
            <w:hideMark/>
          </w:tcPr>
          <w:p w:rsidR="008A384C" w:rsidRPr="008A384C" w:rsidRDefault="008A384C" w:rsidP="008A384C">
            <w:pPr>
              <w:tabs>
                <w:tab w:val="left" w:pos="2729"/>
              </w:tabs>
              <w:rPr>
                <w:sz w:val="20"/>
                <w:szCs w:val="20"/>
              </w:rPr>
            </w:pPr>
          </w:p>
        </w:tc>
        <w:tc>
          <w:tcPr>
            <w:tcW w:w="960" w:type="dxa"/>
            <w:vMerge/>
            <w:hideMark/>
          </w:tcPr>
          <w:p w:rsidR="008A384C" w:rsidRPr="008A384C" w:rsidRDefault="008A384C" w:rsidP="008A384C">
            <w:pPr>
              <w:tabs>
                <w:tab w:val="left" w:pos="2729"/>
              </w:tabs>
              <w:rPr>
                <w:sz w:val="20"/>
                <w:szCs w:val="20"/>
              </w:rPr>
            </w:pPr>
          </w:p>
        </w:tc>
        <w:tc>
          <w:tcPr>
            <w:tcW w:w="960" w:type="dxa"/>
            <w:vMerge/>
            <w:hideMark/>
          </w:tcPr>
          <w:p w:rsidR="008A384C" w:rsidRPr="008A384C" w:rsidRDefault="008A384C" w:rsidP="008A384C">
            <w:pPr>
              <w:tabs>
                <w:tab w:val="left" w:pos="2729"/>
              </w:tabs>
              <w:rPr>
                <w:sz w:val="20"/>
                <w:szCs w:val="20"/>
              </w:rPr>
            </w:pPr>
          </w:p>
        </w:tc>
        <w:tc>
          <w:tcPr>
            <w:tcW w:w="960" w:type="dxa"/>
            <w:vMerge/>
            <w:hideMark/>
          </w:tcPr>
          <w:p w:rsidR="008A384C" w:rsidRPr="008A384C" w:rsidRDefault="008A384C" w:rsidP="008A384C">
            <w:pPr>
              <w:tabs>
                <w:tab w:val="left" w:pos="2729"/>
              </w:tabs>
              <w:rPr>
                <w:sz w:val="20"/>
                <w:szCs w:val="20"/>
              </w:rPr>
            </w:pPr>
          </w:p>
        </w:tc>
        <w:tc>
          <w:tcPr>
            <w:tcW w:w="960" w:type="dxa"/>
            <w:vMerge/>
            <w:hideMark/>
          </w:tcPr>
          <w:p w:rsidR="008A384C" w:rsidRPr="008A384C" w:rsidRDefault="008A384C" w:rsidP="008A384C">
            <w:pPr>
              <w:tabs>
                <w:tab w:val="left" w:pos="2729"/>
              </w:tabs>
              <w:rPr>
                <w:sz w:val="20"/>
                <w:szCs w:val="20"/>
              </w:rPr>
            </w:pPr>
          </w:p>
        </w:tc>
        <w:tc>
          <w:tcPr>
            <w:tcW w:w="960" w:type="dxa"/>
            <w:vMerge/>
            <w:hideMark/>
          </w:tcPr>
          <w:p w:rsidR="008A384C" w:rsidRPr="008A384C" w:rsidRDefault="008A384C" w:rsidP="008A384C">
            <w:pPr>
              <w:tabs>
                <w:tab w:val="left" w:pos="2729"/>
              </w:tabs>
              <w:rPr>
                <w:sz w:val="20"/>
                <w:szCs w:val="20"/>
              </w:rPr>
            </w:pPr>
          </w:p>
        </w:tc>
        <w:tc>
          <w:tcPr>
            <w:tcW w:w="960" w:type="dxa"/>
            <w:vMerge/>
            <w:hideMark/>
          </w:tcPr>
          <w:p w:rsidR="008A384C" w:rsidRPr="008A384C" w:rsidRDefault="008A384C" w:rsidP="008A384C">
            <w:pPr>
              <w:tabs>
                <w:tab w:val="left" w:pos="2729"/>
              </w:tabs>
              <w:rPr>
                <w:sz w:val="20"/>
                <w:szCs w:val="20"/>
              </w:rPr>
            </w:pPr>
          </w:p>
        </w:tc>
      </w:tr>
      <w:tr w:rsidR="008A384C" w:rsidRPr="008A384C" w:rsidTr="008A384C">
        <w:trPr>
          <w:trHeight w:val="1110"/>
        </w:trPr>
        <w:tc>
          <w:tcPr>
            <w:tcW w:w="933" w:type="dxa"/>
            <w:hideMark/>
          </w:tcPr>
          <w:p w:rsidR="008A384C" w:rsidRPr="008A384C" w:rsidRDefault="008A384C" w:rsidP="008A384C">
            <w:pPr>
              <w:tabs>
                <w:tab w:val="left" w:pos="2729"/>
              </w:tabs>
              <w:rPr>
                <w:sz w:val="20"/>
                <w:szCs w:val="20"/>
              </w:rPr>
            </w:pPr>
            <w:r w:rsidRPr="008A384C">
              <w:rPr>
                <w:sz w:val="20"/>
                <w:szCs w:val="20"/>
              </w:rPr>
              <w:t> </w:t>
            </w:r>
          </w:p>
        </w:tc>
        <w:tc>
          <w:tcPr>
            <w:tcW w:w="4236" w:type="dxa"/>
            <w:hideMark/>
          </w:tcPr>
          <w:p w:rsidR="008A384C" w:rsidRPr="008A384C" w:rsidRDefault="008A384C" w:rsidP="008A384C">
            <w:pPr>
              <w:tabs>
                <w:tab w:val="left" w:pos="2729"/>
              </w:tabs>
              <w:rPr>
                <w:sz w:val="20"/>
                <w:szCs w:val="20"/>
              </w:rPr>
            </w:pPr>
            <w:r w:rsidRPr="008A384C">
              <w:rPr>
                <w:sz w:val="20"/>
                <w:szCs w:val="20"/>
              </w:rPr>
              <w:t xml:space="preserve">Цель подпрограммы </w:t>
            </w:r>
          </w:p>
        </w:tc>
        <w:tc>
          <w:tcPr>
            <w:tcW w:w="15991" w:type="dxa"/>
            <w:gridSpan w:val="16"/>
            <w:hideMark/>
          </w:tcPr>
          <w:p w:rsidR="008A384C" w:rsidRPr="008A384C" w:rsidRDefault="008A384C" w:rsidP="008A384C">
            <w:pPr>
              <w:tabs>
                <w:tab w:val="left" w:pos="2729"/>
              </w:tabs>
              <w:rPr>
                <w:sz w:val="20"/>
                <w:szCs w:val="20"/>
              </w:rPr>
            </w:pPr>
            <w:r w:rsidRPr="008A384C">
              <w:rPr>
                <w:sz w:val="20"/>
                <w:szCs w:val="20"/>
              </w:rPr>
              <w:t>Создание доступных условий для занятости населения муниципального образования города Дивногорска различных возрастных, профессиональных и социальных групп физической культурой и спортом, и развитие системы подготовки спортивного резерва города</w:t>
            </w:r>
          </w:p>
        </w:tc>
      </w:tr>
      <w:tr w:rsidR="008A384C" w:rsidRPr="008A384C" w:rsidTr="008A384C">
        <w:trPr>
          <w:trHeight w:val="510"/>
        </w:trPr>
        <w:tc>
          <w:tcPr>
            <w:tcW w:w="933" w:type="dxa"/>
            <w:noWrap/>
            <w:hideMark/>
          </w:tcPr>
          <w:p w:rsidR="008A384C" w:rsidRPr="008A384C" w:rsidRDefault="008A384C" w:rsidP="008A384C">
            <w:pPr>
              <w:tabs>
                <w:tab w:val="left" w:pos="2729"/>
              </w:tabs>
              <w:rPr>
                <w:sz w:val="20"/>
                <w:szCs w:val="20"/>
              </w:rPr>
            </w:pPr>
            <w:r w:rsidRPr="008A384C">
              <w:rPr>
                <w:sz w:val="20"/>
                <w:szCs w:val="20"/>
              </w:rPr>
              <w:t> </w:t>
            </w:r>
          </w:p>
        </w:tc>
        <w:tc>
          <w:tcPr>
            <w:tcW w:w="20227" w:type="dxa"/>
            <w:gridSpan w:val="17"/>
            <w:hideMark/>
          </w:tcPr>
          <w:p w:rsidR="008A384C" w:rsidRPr="008A384C" w:rsidRDefault="008A384C" w:rsidP="008A384C">
            <w:pPr>
              <w:tabs>
                <w:tab w:val="left" w:pos="2729"/>
              </w:tabs>
              <w:rPr>
                <w:sz w:val="20"/>
                <w:szCs w:val="20"/>
              </w:rPr>
            </w:pPr>
            <w:r w:rsidRPr="008A384C">
              <w:rPr>
                <w:sz w:val="20"/>
                <w:szCs w:val="20"/>
              </w:rPr>
              <w:t>Целевые индикаторы</w:t>
            </w:r>
          </w:p>
        </w:tc>
      </w:tr>
      <w:tr w:rsidR="008A384C" w:rsidRPr="008A384C" w:rsidTr="008A384C">
        <w:trPr>
          <w:trHeight w:val="1650"/>
        </w:trPr>
        <w:tc>
          <w:tcPr>
            <w:tcW w:w="933" w:type="dxa"/>
            <w:noWrap/>
            <w:hideMark/>
          </w:tcPr>
          <w:p w:rsidR="008A384C" w:rsidRPr="008A384C" w:rsidRDefault="008A384C" w:rsidP="008A384C">
            <w:pPr>
              <w:tabs>
                <w:tab w:val="left" w:pos="2729"/>
              </w:tabs>
              <w:rPr>
                <w:sz w:val="20"/>
                <w:szCs w:val="20"/>
              </w:rPr>
            </w:pPr>
            <w:r w:rsidRPr="008A384C">
              <w:rPr>
                <w:sz w:val="20"/>
                <w:szCs w:val="20"/>
              </w:rPr>
              <w:t>1.</w:t>
            </w:r>
          </w:p>
        </w:tc>
        <w:tc>
          <w:tcPr>
            <w:tcW w:w="4236" w:type="dxa"/>
            <w:hideMark/>
          </w:tcPr>
          <w:p w:rsidR="008A384C" w:rsidRPr="008A384C" w:rsidRDefault="008A384C" w:rsidP="008A384C">
            <w:pPr>
              <w:tabs>
                <w:tab w:val="left" w:pos="2729"/>
              </w:tabs>
              <w:rPr>
                <w:sz w:val="20"/>
                <w:szCs w:val="20"/>
              </w:rPr>
            </w:pPr>
            <w:r w:rsidRPr="008A384C">
              <w:rPr>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016" w:type="dxa"/>
            <w:noWrap/>
            <w:hideMark/>
          </w:tcPr>
          <w:p w:rsidR="008A384C" w:rsidRPr="008A384C" w:rsidRDefault="008A384C" w:rsidP="008A384C">
            <w:pPr>
              <w:tabs>
                <w:tab w:val="left" w:pos="2729"/>
              </w:tabs>
              <w:rPr>
                <w:sz w:val="20"/>
                <w:szCs w:val="20"/>
              </w:rPr>
            </w:pPr>
            <w:r w:rsidRPr="008A384C">
              <w:rPr>
                <w:sz w:val="20"/>
                <w:szCs w:val="20"/>
              </w:rPr>
              <w:t>%</w:t>
            </w:r>
          </w:p>
        </w:tc>
        <w:tc>
          <w:tcPr>
            <w:tcW w:w="1466" w:type="dxa"/>
            <w:hideMark/>
          </w:tcPr>
          <w:p w:rsidR="008A384C" w:rsidRPr="008A384C" w:rsidRDefault="008A384C" w:rsidP="008A384C">
            <w:pPr>
              <w:tabs>
                <w:tab w:val="left" w:pos="2729"/>
              </w:tabs>
              <w:rPr>
                <w:sz w:val="20"/>
                <w:szCs w:val="20"/>
              </w:rPr>
            </w:pPr>
            <w:r w:rsidRPr="008A384C">
              <w:rPr>
                <w:sz w:val="20"/>
                <w:szCs w:val="20"/>
              </w:rPr>
              <w:t>Ведомственная отчетность</w:t>
            </w:r>
          </w:p>
        </w:tc>
        <w:tc>
          <w:tcPr>
            <w:tcW w:w="939" w:type="dxa"/>
            <w:noWrap/>
            <w:hideMark/>
          </w:tcPr>
          <w:p w:rsidR="008A384C" w:rsidRPr="008A384C" w:rsidRDefault="008A384C" w:rsidP="008A384C">
            <w:pPr>
              <w:tabs>
                <w:tab w:val="left" w:pos="2729"/>
              </w:tabs>
              <w:rPr>
                <w:sz w:val="20"/>
                <w:szCs w:val="20"/>
              </w:rPr>
            </w:pPr>
            <w:r w:rsidRPr="008A384C">
              <w:rPr>
                <w:sz w:val="20"/>
                <w:szCs w:val="20"/>
              </w:rPr>
              <w:t>6,6</w:t>
            </w:r>
          </w:p>
        </w:tc>
        <w:tc>
          <w:tcPr>
            <w:tcW w:w="940" w:type="dxa"/>
            <w:noWrap/>
            <w:hideMark/>
          </w:tcPr>
          <w:p w:rsidR="008A384C" w:rsidRPr="008A384C" w:rsidRDefault="008A384C" w:rsidP="008A384C">
            <w:pPr>
              <w:tabs>
                <w:tab w:val="left" w:pos="2729"/>
              </w:tabs>
              <w:rPr>
                <w:sz w:val="20"/>
                <w:szCs w:val="20"/>
              </w:rPr>
            </w:pPr>
            <w:r w:rsidRPr="008A384C">
              <w:rPr>
                <w:sz w:val="20"/>
                <w:szCs w:val="20"/>
              </w:rPr>
              <w:t>6,89</w:t>
            </w:r>
          </w:p>
        </w:tc>
        <w:tc>
          <w:tcPr>
            <w:tcW w:w="940" w:type="dxa"/>
            <w:noWrap/>
            <w:hideMark/>
          </w:tcPr>
          <w:p w:rsidR="008A384C" w:rsidRPr="008A384C" w:rsidRDefault="008A384C" w:rsidP="008A384C">
            <w:pPr>
              <w:tabs>
                <w:tab w:val="left" w:pos="2729"/>
              </w:tabs>
              <w:rPr>
                <w:sz w:val="20"/>
                <w:szCs w:val="20"/>
              </w:rPr>
            </w:pPr>
            <w:r w:rsidRPr="008A384C">
              <w:rPr>
                <w:sz w:val="20"/>
                <w:szCs w:val="20"/>
              </w:rPr>
              <w:t>8,7</w:t>
            </w:r>
          </w:p>
        </w:tc>
        <w:tc>
          <w:tcPr>
            <w:tcW w:w="1150" w:type="dxa"/>
            <w:noWrap/>
            <w:hideMark/>
          </w:tcPr>
          <w:p w:rsidR="008A384C" w:rsidRPr="008A384C" w:rsidRDefault="008A384C" w:rsidP="008A384C">
            <w:pPr>
              <w:tabs>
                <w:tab w:val="left" w:pos="2729"/>
              </w:tabs>
              <w:rPr>
                <w:sz w:val="20"/>
                <w:szCs w:val="20"/>
              </w:rPr>
            </w:pPr>
            <w:r w:rsidRPr="008A384C">
              <w:rPr>
                <w:sz w:val="20"/>
                <w:szCs w:val="20"/>
              </w:rPr>
              <w:t>8,7</w:t>
            </w:r>
          </w:p>
        </w:tc>
        <w:tc>
          <w:tcPr>
            <w:tcW w:w="940" w:type="dxa"/>
            <w:noWrap/>
            <w:hideMark/>
          </w:tcPr>
          <w:p w:rsidR="008A384C" w:rsidRPr="008A384C" w:rsidRDefault="008A384C" w:rsidP="008A384C">
            <w:pPr>
              <w:tabs>
                <w:tab w:val="left" w:pos="2729"/>
              </w:tabs>
              <w:rPr>
                <w:sz w:val="20"/>
                <w:szCs w:val="20"/>
              </w:rPr>
            </w:pPr>
            <w:r w:rsidRPr="008A384C">
              <w:rPr>
                <w:sz w:val="20"/>
                <w:szCs w:val="20"/>
              </w:rPr>
              <w:t>8,8</w:t>
            </w:r>
          </w:p>
        </w:tc>
        <w:tc>
          <w:tcPr>
            <w:tcW w:w="940" w:type="dxa"/>
            <w:noWrap/>
            <w:hideMark/>
          </w:tcPr>
          <w:p w:rsidR="008A384C" w:rsidRPr="008A384C" w:rsidRDefault="008A384C" w:rsidP="008A384C">
            <w:pPr>
              <w:tabs>
                <w:tab w:val="left" w:pos="2729"/>
              </w:tabs>
              <w:rPr>
                <w:sz w:val="20"/>
                <w:szCs w:val="20"/>
              </w:rPr>
            </w:pPr>
            <w:r w:rsidRPr="008A384C">
              <w:rPr>
                <w:sz w:val="20"/>
                <w:szCs w:val="20"/>
              </w:rPr>
              <w:t>8,9</w:t>
            </w:r>
          </w:p>
        </w:tc>
        <w:tc>
          <w:tcPr>
            <w:tcW w:w="940" w:type="dxa"/>
            <w:noWrap/>
            <w:hideMark/>
          </w:tcPr>
          <w:p w:rsidR="008A384C" w:rsidRPr="008A384C" w:rsidRDefault="008A384C" w:rsidP="008A384C">
            <w:pPr>
              <w:tabs>
                <w:tab w:val="left" w:pos="2729"/>
              </w:tabs>
              <w:rPr>
                <w:sz w:val="20"/>
                <w:szCs w:val="20"/>
              </w:rPr>
            </w:pPr>
            <w:r w:rsidRPr="008A384C">
              <w:rPr>
                <w:sz w:val="20"/>
                <w:szCs w:val="20"/>
              </w:rPr>
              <w:t>9,0</w:t>
            </w:r>
          </w:p>
        </w:tc>
        <w:tc>
          <w:tcPr>
            <w:tcW w:w="960" w:type="dxa"/>
            <w:noWrap/>
            <w:hideMark/>
          </w:tcPr>
          <w:p w:rsidR="008A384C" w:rsidRPr="008A384C" w:rsidRDefault="008A384C" w:rsidP="008A384C">
            <w:pPr>
              <w:tabs>
                <w:tab w:val="left" w:pos="2729"/>
              </w:tabs>
              <w:rPr>
                <w:sz w:val="20"/>
                <w:szCs w:val="20"/>
              </w:rPr>
            </w:pPr>
            <w:r w:rsidRPr="008A384C">
              <w:rPr>
                <w:sz w:val="20"/>
                <w:szCs w:val="20"/>
              </w:rPr>
              <w:t>17,5</w:t>
            </w:r>
          </w:p>
        </w:tc>
        <w:tc>
          <w:tcPr>
            <w:tcW w:w="960" w:type="dxa"/>
            <w:noWrap/>
            <w:hideMark/>
          </w:tcPr>
          <w:p w:rsidR="008A384C" w:rsidRPr="008A384C" w:rsidRDefault="008A384C" w:rsidP="008A384C">
            <w:pPr>
              <w:tabs>
                <w:tab w:val="left" w:pos="2729"/>
              </w:tabs>
              <w:rPr>
                <w:sz w:val="20"/>
                <w:szCs w:val="20"/>
              </w:rPr>
            </w:pPr>
            <w:r w:rsidRPr="008A384C">
              <w:rPr>
                <w:sz w:val="20"/>
                <w:szCs w:val="20"/>
              </w:rPr>
              <w:t>18,1</w:t>
            </w:r>
          </w:p>
        </w:tc>
        <w:tc>
          <w:tcPr>
            <w:tcW w:w="960" w:type="dxa"/>
            <w:noWrap/>
            <w:hideMark/>
          </w:tcPr>
          <w:p w:rsidR="008A384C" w:rsidRPr="008A384C" w:rsidRDefault="008A384C" w:rsidP="008A384C">
            <w:pPr>
              <w:tabs>
                <w:tab w:val="left" w:pos="2729"/>
              </w:tabs>
              <w:rPr>
                <w:sz w:val="20"/>
                <w:szCs w:val="20"/>
              </w:rPr>
            </w:pPr>
            <w:r w:rsidRPr="008A384C">
              <w:rPr>
                <w:sz w:val="20"/>
                <w:szCs w:val="20"/>
              </w:rPr>
              <w:t>18,4</w:t>
            </w:r>
          </w:p>
        </w:tc>
        <w:tc>
          <w:tcPr>
            <w:tcW w:w="960" w:type="dxa"/>
            <w:noWrap/>
            <w:hideMark/>
          </w:tcPr>
          <w:p w:rsidR="008A384C" w:rsidRPr="008A384C" w:rsidRDefault="008A384C" w:rsidP="008A384C">
            <w:pPr>
              <w:tabs>
                <w:tab w:val="left" w:pos="2729"/>
              </w:tabs>
              <w:rPr>
                <w:sz w:val="20"/>
                <w:szCs w:val="20"/>
              </w:rPr>
            </w:pPr>
            <w:r w:rsidRPr="008A384C">
              <w:rPr>
                <w:sz w:val="20"/>
                <w:szCs w:val="20"/>
              </w:rPr>
              <w:t>18,5</w:t>
            </w:r>
          </w:p>
        </w:tc>
        <w:tc>
          <w:tcPr>
            <w:tcW w:w="960" w:type="dxa"/>
            <w:noWrap/>
            <w:hideMark/>
          </w:tcPr>
          <w:p w:rsidR="008A384C" w:rsidRPr="008A384C" w:rsidRDefault="008A384C" w:rsidP="008A384C">
            <w:pPr>
              <w:tabs>
                <w:tab w:val="left" w:pos="2729"/>
              </w:tabs>
              <w:rPr>
                <w:sz w:val="20"/>
                <w:szCs w:val="20"/>
              </w:rPr>
            </w:pPr>
            <w:r w:rsidRPr="008A384C">
              <w:rPr>
                <w:sz w:val="20"/>
                <w:szCs w:val="20"/>
              </w:rPr>
              <w:t>18,6</w:t>
            </w:r>
          </w:p>
        </w:tc>
        <w:tc>
          <w:tcPr>
            <w:tcW w:w="960" w:type="dxa"/>
            <w:noWrap/>
            <w:hideMark/>
          </w:tcPr>
          <w:p w:rsidR="008A384C" w:rsidRPr="008A384C" w:rsidRDefault="008A384C" w:rsidP="008A384C">
            <w:pPr>
              <w:tabs>
                <w:tab w:val="left" w:pos="2729"/>
              </w:tabs>
              <w:rPr>
                <w:sz w:val="20"/>
                <w:szCs w:val="20"/>
              </w:rPr>
            </w:pPr>
            <w:r w:rsidRPr="008A384C">
              <w:rPr>
                <w:sz w:val="20"/>
                <w:szCs w:val="20"/>
              </w:rPr>
              <w:t>18,7</w:t>
            </w:r>
          </w:p>
        </w:tc>
        <w:tc>
          <w:tcPr>
            <w:tcW w:w="960" w:type="dxa"/>
            <w:noWrap/>
            <w:hideMark/>
          </w:tcPr>
          <w:p w:rsidR="008A384C" w:rsidRPr="008A384C" w:rsidRDefault="008A384C" w:rsidP="008A384C">
            <w:pPr>
              <w:tabs>
                <w:tab w:val="left" w:pos="2729"/>
              </w:tabs>
              <w:rPr>
                <w:sz w:val="20"/>
                <w:szCs w:val="20"/>
              </w:rPr>
            </w:pPr>
            <w:r w:rsidRPr="008A384C">
              <w:rPr>
                <w:sz w:val="20"/>
                <w:szCs w:val="20"/>
              </w:rPr>
              <w:t>18,7</w:t>
            </w:r>
          </w:p>
        </w:tc>
      </w:tr>
      <w:tr w:rsidR="008A384C" w:rsidRPr="008A384C" w:rsidTr="008A384C">
        <w:trPr>
          <w:trHeight w:val="1335"/>
        </w:trPr>
        <w:tc>
          <w:tcPr>
            <w:tcW w:w="933" w:type="dxa"/>
            <w:noWrap/>
            <w:hideMark/>
          </w:tcPr>
          <w:p w:rsidR="008A384C" w:rsidRPr="008A384C" w:rsidRDefault="008A384C" w:rsidP="008A384C">
            <w:pPr>
              <w:tabs>
                <w:tab w:val="left" w:pos="2729"/>
              </w:tabs>
              <w:rPr>
                <w:sz w:val="20"/>
                <w:szCs w:val="20"/>
              </w:rPr>
            </w:pPr>
            <w:r w:rsidRPr="008A384C">
              <w:rPr>
                <w:sz w:val="20"/>
                <w:szCs w:val="20"/>
              </w:rPr>
              <w:t>2.</w:t>
            </w:r>
          </w:p>
        </w:tc>
        <w:tc>
          <w:tcPr>
            <w:tcW w:w="4236" w:type="dxa"/>
            <w:hideMark/>
          </w:tcPr>
          <w:p w:rsidR="008A384C" w:rsidRPr="008A384C" w:rsidRDefault="008A384C" w:rsidP="008A384C">
            <w:pPr>
              <w:tabs>
                <w:tab w:val="left" w:pos="2729"/>
              </w:tabs>
              <w:rPr>
                <w:sz w:val="20"/>
                <w:szCs w:val="20"/>
              </w:rPr>
            </w:pPr>
            <w:r w:rsidRPr="008A384C">
              <w:rPr>
                <w:sz w:val="20"/>
                <w:szCs w:val="20"/>
              </w:rPr>
              <w:t>Количество участников официальных спортивных и физкультурных (физкультурно-оздоровительных) мероприятий ГО г. Дивногорск</w:t>
            </w:r>
          </w:p>
        </w:tc>
        <w:tc>
          <w:tcPr>
            <w:tcW w:w="1016" w:type="dxa"/>
            <w:noWrap/>
            <w:hideMark/>
          </w:tcPr>
          <w:p w:rsidR="008A384C" w:rsidRPr="008A384C" w:rsidRDefault="008A384C" w:rsidP="008A384C">
            <w:pPr>
              <w:tabs>
                <w:tab w:val="left" w:pos="2729"/>
              </w:tabs>
              <w:rPr>
                <w:sz w:val="20"/>
                <w:szCs w:val="20"/>
              </w:rPr>
            </w:pPr>
            <w:r w:rsidRPr="008A384C">
              <w:rPr>
                <w:sz w:val="20"/>
                <w:szCs w:val="20"/>
              </w:rPr>
              <w:t>%</w:t>
            </w:r>
          </w:p>
        </w:tc>
        <w:tc>
          <w:tcPr>
            <w:tcW w:w="1466" w:type="dxa"/>
            <w:hideMark/>
          </w:tcPr>
          <w:p w:rsidR="008A384C" w:rsidRPr="008A384C" w:rsidRDefault="008A384C" w:rsidP="008A384C">
            <w:pPr>
              <w:tabs>
                <w:tab w:val="left" w:pos="2729"/>
              </w:tabs>
              <w:rPr>
                <w:sz w:val="20"/>
                <w:szCs w:val="20"/>
              </w:rPr>
            </w:pPr>
            <w:r w:rsidRPr="008A384C">
              <w:rPr>
                <w:sz w:val="20"/>
                <w:szCs w:val="20"/>
              </w:rPr>
              <w:t>Ведомственная отчетность</w:t>
            </w:r>
          </w:p>
        </w:tc>
        <w:tc>
          <w:tcPr>
            <w:tcW w:w="939"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115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60" w:type="dxa"/>
            <w:noWrap/>
            <w:hideMark/>
          </w:tcPr>
          <w:p w:rsidR="008A384C" w:rsidRPr="008A384C" w:rsidRDefault="008A384C" w:rsidP="008A384C">
            <w:pPr>
              <w:tabs>
                <w:tab w:val="left" w:pos="2729"/>
              </w:tabs>
              <w:rPr>
                <w:sz w:val="20"/>
                <w:szCs w:val="20"/>
              </w:rPr>
            </w:pPr>
            <w:r w:rsidRPr="008A384C">
              <w:rPr>
                <w:sz w:val="20"/>
                <w:szCs w:val="20"/>
              </w:rPr>
              <w:t>0</w:t>
            </w:r>
          </w:p>
        </w:tc>
        <w:tc>
          <w:tcPr>
            <w:tcW w:w="960" w:type="dxa"/>
            <w:noWrap/>
            <w:hideMark/>
          </w:tcPr>
          <w:p w:rsidR="008A384C" w:rsidRPr="008A384C" w:rsidRDefault="008A384C" w:rsidP="008A384C">
            <w:pPr>
              <w:tabs>
                <w:tab w:val="left" w:pos="2729"/>
              </w:tabs>
              <w:rPr>
                <w:sz w:val="20"/>
                <w:szCs w:val="20"/>
              </w:rPr>
            </w:pPr>
            <w:r w:rsidRPr="008A384C">
              <w:rPr>
                <w:sz w:val="20"/>
                <w:szCs w:val="20"/>
              </w:rPr>
              <w:t>0</w:t>
            </w:r>
          </w:p>
        </w:tc>
        <w:tc>
          <w:tcPr>
            <w:tcW w:w="960" w:type="dxa"/>
            <w:noWrap/>
            <w:hideMark/>
          </w:tcPr>
          <w:p w:rsidR="008A384C" w:rsidRPr="008A384C" w:rsidRDefault="008A384C" w:rsidP="008A384C">
            <w:pPr>
              <w:tabs>
                <w:tab w:val="left" w:pos="2729"/>
              </w:tabs>
              <w:rPr>
                <w:sz w:val="20"/>
                <w:szCs w:val="20"/>
              </w:rPr>
            </w:pPr>
            <w:r w:rsidRPr="008A384C">
              <w:rPr>
                <w:sz w:val="20"/>
                <w:szCs w:val="20"/>
              </w:rPr>
              <w:t>5489</w:t>
            </w:r>
          </w:p>
        </w:tc>
        <w:tc>
          <w:tcPr>
            <w:tcW w:w="960" w:type="dxa"/>
            <w:noWrap/>
            <w:hideMark/>
          </w:tcPr>
          <w:p w:rsidR="008A384C" w:rsidRPr="008A384C" w:rsidRDefault="008A384C" w:rsidP="008A384C">
            <w:pPr>
              <w:tabs>
                <w:tab w:val="left" w:pos="2729"/>
              </w:tabs>
              <w:rPr>
                <w:sz w:val="20"/>
                <w:szCs w:val="20"/>
              </w:rPr>
            </w:pPr>
            <w:r w:rsidRPr="008A384C">
              <w:rPr>
                <w:sz w:val="20"/>
                <w:szCs w:val="20"/>
              </w:rPr>
              <w:t>2574</w:t>
            </w:r>
          </w:p>
        </w:tc>
        <w:tc>
          <w:tcPr>
            <w:tcW w:w="960" w:type="dxa"/>
            <w:noWrap/>
            <w:hideMark/>
          </w:tcPr>
          <w:p w:rsidR="008A384C" w:rsidRPr="008A384C" w:rsidRDefault="008A384C" w:rsidP="008A384C">
            <w:pPr>
              <w:tabs>
                <w:tab w:val="left" w:pos="2729"/>
              </w:tabs>
              <w:rPr>
                <w:sz w:val="20"/>
                <w:szCs w:val="20"/>
              </w:rPr>
            </w:pPr>
            <w:r w:rsidRPr="008A384C">
              <w:rPr>
                <w:sz w:val="20"/>
                <w:szCs w:val="20"/>
              </w:rPr>
              <w:t>1936</w:t>
            </w:r>
          </w:p>
        </w:tc>
        <w:tc>
          <w:tcPr>
            <w:tcW w:w="960" w:type="dxa"/>
            <w:noWrap/>
            <w:hideMark/>
          </w:tcPr>
          <w:p w:rsidR="008A384C" w:rsidRPr="008A384C" w:rsidRDefault="008A384C" w:rsidP="008A384C">
            <w:pPr>
              <w:tabs>
                <w:tab w:val="left" w:pos="2729"/>
              </w:tabs>
              <w:rPr>
                <w:sz w:val="20"/>
                <w:szCs w:val="20"/>
              </w:rPr>
            </w:pPr>
            <w:r w:rsidRPr="008A384C">
              <w:rPr>
                <w:sz w:val="20"/>
                <w:szCs w:val="20"/>
              </w:rPr>
              <w:t>1936</w:t>
            </w:r>
          </w:p>
        </w:tc>
        <w:tc>
          <w:tcPr>
            <w:tcW w:w="960" w:type="dxa"/>
            <w:noWrap/>
            <w:hideMark/>
          </w:tcPr>
          <w:p w:rsidR="008A384C" w:rsidRPr="008A384C" w:rsidRDefault="008A384C" w:rsidP="008A384C">
            <w:pPr>
              <w:tabs>
                <w:tab w:val="left" w:pos="2729"/>
              </w:tabs>
              <w:rPr>
                <w:sz w:val="20"/>
                <w:szCs w:val="20"/>
              </w:rPr>
            </w:pPr>
            <w:r w:rsidRPr="008A384C">
              <w:rPr>
                <w:sz w:val="20"/>
                <w:szCs w:val="20"/>
              </w:rPr>
              <w:t>1936</w:t>
            </w:r>
          </w:p>
        </w:tc>
      </w:tr>
      <w:tr w:rsidR="008A384C" w:rsidRPr="008A384C" w:rsidTr="008A384C">
        <w:trPr>
          <w:trHeight w:val="1305"/>
        </w:trPr>
        <w:tc>
          <w:tcPr>
            <w:tcW w:w="933" w:type="dxa"/>
            <w:noWrap/>
            <w:hideMark/>
          </w:tcPr>
          <w:p w:rsidR="008A384C" w:rsidRPr="008A384C" w:rsidRDefault="008A384C" w:rsidP="008A384C">
            <w:pPr>
              <w:tabs>
                <w:tab w:val="left" w:pos="2729"/>
              </w:tabs>
              <w:rPr>
                <w:sz w:val="20"/>
                <w:szCs w:val="20"/>
              </w:rPr>
            </w:pPr>
            <w:r w:rsidRPr="008A384C">
              <w:rPr>
                <w:sz w:val="20"/>
                <w:szCs w:val="20"/>
              </w:rPr>
              <w:t>3.</w:t>
            </w:r>
          </w:p>
        </w:tc>
        <w:tc>
          <w:tcPr>
            <w:tcW w:w="4236" w:type="dxa"/>
            <w:hideMark/>
          </w:tcPr>
          <w:p w:rsidR="008A384C" w:rsidRPr="008A384C" w:rsidRDefault="008A384C" w:rsidP="008A384C">
            <w:pPr>
              <w:tabs>
                <w:tab w:val="left" w:pos="2729"/>
              </w:tabs>
              <w:rPr>
                <w:sz w:val="20"/>
                <w:szCs w:val="20"/>
              </w:rPr>
            </w:pPr>
            <w:r w:rsidRPr="008A384C">
              <w:rPr>
                <w:sz w:val="20"/>
                <w:szCs w:val="20"/>
              </w:rPr>
              <w:t>Количество занятий физкультурно-спортивной направленности по месту жительства граждан в ГО г. Дивногорск</w:t>
            </w:r>
          </w:p>
        </w:tc>
        <w:tc>
          <w:tcPr>
            <w:tcW w:w="1016" w:type="dxa"/>
            <w:noWrap/>
            <w:hideMark/>
          </w:tcPr>
          <w:p w:rsidR="008A384C" w:rsidRPr="008A384C" w:rsidRDefault="008A384C" w:rsidP="008A384C">
            <w:pPr>
              <w:tabs>
                <w:tab w:val="left" w:pos="2729"/>
              </w:tabs>
              <w:rPr>
                <w:sz w:val="20"/>
                <w:szCs w:val="20"/>
              </w:rPr>
            </w:pPr>
            <w:r w:rsidRPr="008A384C">
              <w:rPr>
                <w:sz w:val="20"/>
                <w:szCs w:val="20"/>
              </w:rPr>
              <w:t>%</w:t>
            </w:r>
          </w:p>
        </w:tc>
        <w:tc>
          <w:tcPr>
            <w:tcW w:w="1466" w:type="dxa"/>
            <w:hideMark/>
          </w:tcPr>
          <w:p w:rsidR="008A384C" w:rsidRPr="008A384C" w:rsidRDefault="008A384C" w:rsidP="008A384C">
            <w:pPr>
              <w:tabs>
                <w:tab w:val="left" w:pos="2729"/>
              </w:tabs>
              <w:rPr>
                <w:sz w:val="20"/>
                <w:szCs w:val="20"/>
              </w:rPr>
            </w:pPr>
            <w:r w:rsidRPr="008A384C">
              <w:rPr>
                <w:sz w:val="20"/>
                <w:szCs w:val="20"/>
              </w:rPr>
              <w:t>Ведомственная отчетность</w:t>
            </w:r>
          </w:p>
        </w:tc>
        <w:tc>
          <w:tcPr>
            <w:tcW w:w="939"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115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60" w:type="dxa"/>
            <w:noWrap/>
            <w:hideMark/>
          </w:tcPr>
          <w:p w:rsidR="008A384C" w:rsidRPr="008A384C" w:rsidRDefault="008A384C" w:rsidP="008A384C">
            <w:pPr>
              <w:tabs>
                <w:tab w:val="left" w:pos="2729"/>
              </w:tabs>
              <w:rPr>
                <w:sz w:val="20"/>
                <w:szCs w:val="20"/>
              </w:rPr>
            </w:pPr>
            <w:r w:rsidRPr="008A384C">
              <w:rPr>
                <w:sz w:val="20"/>
                <w:szCs w:val="20"/>
              </w:rPr>
              <w:t>0</w:t>
            </w:r>
          </w:p>
        </w:tc>
        <w:tc>
          <w:tcPr>
            <w:tcW w:w="960" w:type="dxa"/>
            <w:noWrap/>
            <w:hideMark/>
          </w:tcPr>
          <w:p w:rsidR="008A384C" w:rsidRPr="008A384C" w:rsidRDefault="008A384C" w:rsidP="008A384C">
            <w:pPr>
              <w:tabs>
                <w:tab w:val="left" w:pos="2729"/>
              </w:tabs>
              <w:rPr>
                <w:sz w:val="20"/>
                <w:szCs w:val="20"/>
              </w:rPr>
            </w:pPr>
            <w:r w:rsidRPr="008A384C">
              <w:rPr>
                <w:sz w:val="20"/>
                <w:szCs w:val="20"/>
              </w:rPr>
              <w:t>0</w:t>
            </w:r>
          </w:p>
        </w:tc>
        <w:tc>
          <w:tcPr>
            <w:tcW w:w="960" w:type="dxa"/>
            <w:noWrap/>
            <w:hideMark/>
          </w:tcPr>
          <w:p w:rsidR="008A384C" w:rsidRPr="008A384C" w:rsidRDefault="008A384C" w:rsidP="008A384C">
            <w:pPr>
              <w:tabs>
                <w:tab w:val="left" w:pos="2729"/>
              </w:tabs>
              <w:rPr>
                <w:sz w:val="20"/>
                <w:szCs w:val="20"/>
              </w:rPr>
            </w:pPr>
            <w:r w:rsidRPr="008A384C">
              <w:rPr>
                <w:sz w:val="20"/>
                <w:szCs w:val="20"/>
              </w:rPr>
              <w:t>3276</w:t>
            </w:r>
          </w:p>
        </w:tc>
        <w:tc>
          <w:tcPr>
            <w:tcW w:w="960" w:type="dxa"/>
            <w:noWrap/>
            <w:hideMark/>
          </w:tcPr>
          <w:p w:rsidR="008A384C" w:rsidRPr="008A384C" w:rsidRDefault="008A384C" w:rsidP="008A384C">
            <w:pPr>
              <w:tabs>
                <w:tab w:val="left" w:pos="2729"/>
              </w:tabs>
              <w:rPr>
                <w:sz w:val="20"/>
                <w:szCs w:val="20"/>
              </w:rPr>
            </w:pPr>
            <w:r w:rsidRPr="008A384C">
              <w:rPr>
                <w:sz w:val="20"/>
                <w:szCs w:val="20"/>
              </w:rPr>
              <w:t>4009</w:t>
            </w:r>
          </w:p>
        </w:tc>
        <w:tc>
          <w:tcPr>
            <w:tcW w:w="960" w:type="dxa"/>
            <w:noWrap/>
            <w:hideMark/>
          </w:tcPr>
          <w:p w:rsidR="008A384C" w:rsidRPr="008A384C" w:rsidRDefault="008A384C" w:rsidP="008A384C">
            <w:pPr>
              <w:tabs>
                <w:tab w:val="left" w:pos="2729"/>
              </w:tabs>
              <w:rPr>
                <w:sz w:val="20"/>
                <w:szCs w:val="20"/>
              </w:rPr>
            </w:pPr>
            <w:r w:rsidRPr="008A384C">
              <w:rPr>
                <w:sz w:val="20"/>
                <w:szCs w:val="20"/>
              </w:rPr>
              <w:t>3694</w:t>
            </w:r>
          </w:p>
        </w:tc>
        <w:tc>
          <w:tcPr>
            <w:tcW w:w="960" w:type="dxa"/>
            <w:noWrap/>
            <w:hideMark/>
          </w:tcPr>
          <w:p w:rsidR="008A384C" w:rsidRPr="008A384C" w:rsidRDefault="008A384C" w:rsidP="008A384C">
            <w:pPr>
              <w:tabs>
                <w:tab w:val="left" w:pos="2729"/>
              </w:tabs>
              <w:rPr>
                <w:sz w:val="20"/>
                <w:szCs w:val="20"/>
              </w:rPr>
            </w:pPr>
            <w:r w:rsidRPr="008A384C">
              <w:rPr>
                <w:sz w:val="20"/>
                <w:szCs w:val="20"/>
              </w:rPr>
              <w:t>3694</w:t>
            </w:r>
          </w:p>
        </w:tc>
        <w:tc>
          <w:tcPr>
            <w:tcW w:w="960" w:type="dxa"/>
            <w:noWrap/>
            <w:hideMark/>
          </w:tcPr>
          <w:p w:rsidR="008A384C" w:rsidRPr="008A384C" w:rsidRDefault="008A384C" w:rsidP="008A384C">
            <w:pPr>
              <w:tabs>
                <w:tab w:val="left" w:pos="2729"/>
              </w:tabs>
              <w:rPr>
                <w:sz w:val="20"/>
                <w:szCs w:val="20"/>
              </w:rPr>
            </w:pPr>
            <w:r w:rsidRPr="008A384C">
              <w:rPr>
                <w:sz w:val="20"/>
                <w:szCs w:val="20"/>
              </w:rPr>
              <w:t>3694</w:t>
            </w:r>
          </w:p>
        </w:tc>
      </w:tr>
      <w:tr w:rsidR="008A384C" w:rsidRPr="008A384C" w:rsidTr="008A384C">
        <w:trPr>
          <w:trHeight w:val="1725"/>
        </w:trPr>
        <w:tc>
          <w:tcPr>
            <w:tcW w:w="933" w:type="dxa"/>
            <w:noWrap/>
            <w:hideMark/>
          </w:tcPr>
          <w:p w:rsidR="008A384C" w:rsidRPr="008A384C" w:rsidRDefault="008A384C" w:rsidP="008A384C">
            <w:pPr>
              <w:tabs>
                <w:tab w:val="left" w:pos="2729"/>
              </w:tabs>
              <w:rPr>
                <w:sz w:val="20"/>
                <w:szCs w:val="20"/>
              </w:rPr>
            </w:pPr>
            <w:r w:rsidRPr="008A384C">
              <w:rPr>
                <w:sz w:val="20"/>
                <w:szCs w:val="20"/>
              </w:rPr>
              <w:t>4.</w:t>
            </w:r>
          </w:p>
        </w:tc>
        <w:tc>
          <w:tcPr>
            <w:tcW w:w="4236" w:type="dxa"/>
            <w:hideMark/>
          </w:tcPr>
          <w:p w:rsidR="008A384C" w:rsidRPr="008A384C" w:rsidRDefault="008A384C" w:rsidP="008A384C">
            <w:pPr>
              <w:tabs>
                <w:tab w:val="left" w:pos="2729"/>
              </w:tabs>
              <w:rPr>
                <w:sz w:val="20"/>
                <w:szCs w:val="20"/>
              </w:rPr>
            </w:pPr>
            <w:r w:rsidRPr="008A384C">
              <w:rPr>
                <w:sz w:val="20"/>
                <w:szCs w:val="20"/>
              </w:rPr>
              <w:t xml:space="preserve">Доля населения, принявшего участие в выполнении нормативов испытаний (тестов) комплекса ГТО от общей численности населения, проживающего на территории МО г. Дивногорск </w:t>
            </w:r>
          </w:p>
        </w:tc>
        <w:tc>
          <w:tcPr>
            <w:tcW w:w="1016" w:type="dxa"/>
            <w:noWrap/>
            <w:hideMark/>
          </w:tcPr>
          <w:p w:rsidR="008A384C" w:rsidRPr="008A384C" w:rsidRDefault="008A384C" w:rsidP="008A384C">
            <w:pPr>
              <w:tabs>
                <w:tab w:val="left" w:pos="2729"/>
              </w:tabs>
              <w:rPr>
                <w:sz w:val="20"/>
                <w:szCs w:val="20"/>
              </w:rPr>
            </w:pPr>
            <w:r w:rsidRPr="008A384C">
              <w:rPr>
                <w:sz w:val="20"/>
                <w:szCs w:val="20"/>
              </w:rPr>
              <w:t>%</w:t>
            </w:r>
          </w:p>
        </w:tc>
        <w:tc>
          <w:tcPr>
            <w:tcW w:w="1466" w:type="dxa"/>
            <w:hideMark/>
          </w:tcPr>
          <w:p w:rsidR="008A384C" w:rsidRPr="008A384C" w:rsidRDefault="008A384C" w:rsidP="008A384C">
            <w:pPr>
              <w:tabs>
                <w:tab w:val="left" w:pos="2729"/>
              </w:tabs>
              <w:rPr>
                <w:sz w:val="20"/>
                <w:szCs w:val="20"/>
              </w:rPr>
            </w:pPr>
            <w:r w:rsidRPr="008A384C">
              <w:rPr>
                <w:sz w:val="20"/>
                <w:szCs w:val="20"/>
              </w:rPr>
              <w:t>Ведомственная отчетность</w:t>
            </w:r>
          </w:p>
        </w:tc>
        <w:tc>
          <w:tcPr>
            <w:tcW w:w="939"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115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0,64</w:t>
            </w:r>
          </w:p>
        </w:tc>
        <w:tc>
          <w:tcPr>
            <w:tcW w:w="940" w:type="dxa"/>
            <w:noWrap/>
            <w:hideMark/>
          </w:tcPr>
          <w:p w:rsidR="008A384C" w:rsidRPr="008A384C" w:rsidRDefault="008A384C" w:rsidP="008A384C">
            <w:pPr>
              <w:tabs>
                <w:tab w:val="left" w:pos="2729"/>
              </w:tabs>
              <w:rPr>
                <w:sz w:val="20"/>
                <w:szCs w:val="20"/>
              </w:rPr>
            </w:pPr>
            <w:r w:rsidRPr="008A384C">
              <w:rPr>
                <w:sz w:val="20"/>
                <w:szCs w:val="20"/>
              </w:rPr>
              <w:t>0,66</w:t>
            </w:r>
          </w:p>
        </w:tc>
        <w:tc>
          <w:tcPr>
            <w:tcW w:w="940" w:type="dxa"/>
            <w:noWrap/>
            <w:hideMark/>
          </w:tcPr>
          <w:p w:rsidR="008A384C" w:rsidRPr="008A384C" w:rsidRDefault="008A384C" w:rsidP="008A384C">
            <w:pPr>
              <w:tabs>
                <w:tab w:val="left" w:pos="2729"/>
              </w:tabs>
              <w:rPr>
                <w:sz w:val="20"/>
                <w:szCs w:val="20"/>
              </w:rPr>
            </w:pPr>
            <w:r w:rsidRPr="008A384C">
              <w:rPr>
                <w:sz w:val="20"/>
                <w:szCs w:val="20"/>
              </w:rPr>
              <w:t>0,68</w:t>
            </w:r>
          </w:p>
        </w:tc>
        <w:tc>
          <w:tcPr>
            <w:tcW w:w="960" w:type="dxa"/>
            <w:noWrap/>
            <w:hideMark/>
          </w:tcPr>
          <w:p w:rsidR="008A384C" w:rsidRPr="008A384C" w:rsidRDefault="008A384C" w:rsidP="008A384C">
            <w:pPr>
              <w:tabs>
                <w:tab w:val="left" w:pos="2729"/>
              </w:tabs>
              <w:rPr>
                <w:sz w:val="20"/>
                <w:szCs w:val="20"/>
              </w:rPr>
            </w:pPr>
            <w:r w:rsidRPr="008A384C">
              <w:rPr>
                <w:sz w:val="20"/>
                <w:szCs w:val="20"/>
              </w:rPr>
              <w:t>0,77</w:t>
            </w:r>
          </w:p>
        </w:tc>
        <w:tc>
          <w:tcPr>
            <w:tcW w:w="960" w:type="dxa"/>
            <w:noWrap/>
            <w:hideMark/>
          </w:tcPr>
          <w:p w:rsidR="008A384C" w:rsidRPr="008A384C" w:rsidRDefault="008A384C" w:rsidP="008A384C">
            <w:pPr>
              <w:tabs>
                <w:tab w:val="left" w:pos="2729"/>
              </w:tabs>
              <w:rPr>
                <w:sz w:val="20"/>
                <w:szCs w:val="20"/>
              </w:rPr>
            </w:pPr>
            <w:r w:rsidRPr="008A384C">
              <w:rPr>
                <w:sz w:val="20"/>
                <w:szCs w:val="20"/>
              </w:rPr>
              <w:t>1,65</w:t>
            </w:r>
          </w:p>
        </w:tc>
        <w:tc>
          <w:tcPr>
            <w:tcW w:w="960" w:type="dxa"/>
            <w:noWrap/>
            <w:hideMark/>
          </w:tcPr>
          <w:p w:rsidR="008A384C" w:rsidRPr="008A384C" w:rsidRDefault="008A384C" w:rsidP="008A384C">
            <w:pPr>
              <w:tabs>
                <w:tab w:val="left" w:pos="2729"/>
              </w:tabs>
              <w:rPr>
                <w:sz w:val="20"/>
                <w:szCs w:val="20"/>
              </w:rPr>
            </w:pPr>
            <w:r w:rsidRPr="008A384C">
              <w:rPr>
                <w:sz w:val="20"/>
                <w:szCs w:val="20"/>
              </w:rPr>
              <w:t>2,2</w:t>
            </w:r>
          </w:p>
        </w:tc>
        <w:tc>
          <w:tcPr>
            <w:tcW w:w="960" w:type="dxa"/>
            <w:noWrap/>
            <w:hideMark/>
          </w:tcPr>
          <w:p w:rsidR="008A384C" w:rsidRPr="008A384C" w:rsidRDefault="008A384C" w:rsidP="008A384C">
            <w:pPr>
              <w:tabs>
                <w:tab w:val="left" w:pos="2729"/>
              </w:tabs>
              <w:rPr>
                <w:sz w:val="20"/>
                <w:szCs w:val="20"/>
              </w:rPr>
            </w:pPr>
            <w:r w:rsidRPr="008A384C">
              <w:rPr>
                <w:sz w:val="20"/>
                <w:szCs w:val="20"/>
              </w:rPr>
              <w:t>2,2</w:t>
            </w:r>
          </w:p>
        </w:tc>
        <w:tc>
          <w:tcPr>
            <w:tcW w:w="960" w:type="dxa"/>
            <w:noWrap/>
            <w:hideMark/>
          </w:tcPr>
          <w:p w:rsidR="008A384C" w:rsidRPr="008A384C" w:rsidRDefault="008A384C" w:rsidP="008A384C">
            <w:pPr>
              <w:tabs>
                <w:tab w:val="left" w:pos="2729"/>
              </w:tabs>
              <w:rPr>
                <w:sz w:val="20"/>
                <w:szCs w:val="20"/>
              </w:rPr>
            </w:pPr>
            <w:r w:rsidRPr="008A384C">
              <w:rPr>
                <w:sz w:val="20"/>
                <w:szCs w:val="20"/>
              </w:rPr>
              <w:t>2,2</w:t>
            </w:r>
          </w:p>
        </w:tc>
        <w:tc>
          <w:tcPr>
            <w:tcW w:w="960" w:type="dxa"/>
            <w:noWrap/>
            <w:hideMark/>
          </w:tcPr>
          <w:p w:rsidR="008A384C" w:rsidRPr="008A384C" w:rsidRDefault="008A384C" w:rsidP="008A384C">
            <w:pPr>
              <w:tabs>
                <w:tab w:val="left" w:pos="2729"/>
              </w:tabs>
              <w:rPr>
                <w:sz w:val="20"/>
                <w:szCs w:val="20"/>
              </w:rPr>
            </w:pPr>
            <w:r w:rsidRPr="008A384C">
              <w:rPr>
                <w:sz w:val="20"/>
                <w:szCs w:val="20"/>
              </w:rPr>
              <w:t>2,2</w:t>
            </w:r>
          </w:p>
        </w:tc>
        <w:tc>
          <w:tcPr>
            <w:tcW w:w="960" w:type="dxa"/>
            <w:noWrap/>
            <w:hideMark/>
          </w:tcPr>
          <w:p w:rsidR="008A384C" w:rsidRPr="008A384C" w:rsidRDefault="008A384C" w:rsidP="008A384C">
            <w:pPr>
              <w:tabs>
                <w:tab w:val="left" w:pos="2729"/>
              </w:tabs>
              <w:rPr>
                <w:sz w:val="20"/>
                <w:szCs w:val="20"/>
              </w:rPr>
            </w:pPr>
            <w:r w:rsidRPr="008A384C">
              <w:rPr>
                <w:sz w:val="20"/>
                <w:szCs w:val="20"/>
              </w:rPr>
              <w:t>2,2</w:t>
            </w:r>
          </w:p>
        </w:tc>
      </w:tr>
      <w:tr w:rsidR="008A384C" w:rsidRPr="008A384C" w:rsidTr="008A384C">
        <w:trPr>
          <w:trHeight w:val="2565"/>
        </w:trPr>
        <w:tc>
          <w:tcPr>
            <w:tcW w:w="933" w:type="dxa"/>
            <w:noWrap/>
            <w:hideMark/>
          </w:tcPr>
          <w:p w:rsidR="008A384C" w:rsidRPr="008A384C" w:rsidRDefault="008A384C" w:rsidP="008A384C">
            <w:pPr>
              <w:tabs>
                <w:tab w:val="left" w:pos="2729"/>
              </w:tabs>
              <w:rPr>
                <w:sz w:val="20"/>
                <w:szCs w:val="20"/>
              </w:rPr>
            </w:pPr>
            <w:r w:rsidRPr="008A384C">
              <w:rPr>
                <w:sz w:val="20"/>
                <w:szCs w:val="20"/>
              </w:rPr>
              <w:t>5.</w:t>
            </w:r>
          </w:p>
        </w:tc>
        <w:tc>
          <w:tcPr>
            <w:tcW w:w="4236" w:type="dxa"/>
            <w:hideMark/>
          </w:tcPr>
          <w:p w:rsidR="008A384C" w:rsidRPr="008A384C" w:rsidRDefault="008A384C" w:rsidP="008A384C">
            <w:pPr>
              <w:tabs>
                <w:tab w:val="left" w:pos="2729"/>
              </w:tabs>
              <w:rPr>
                <w:sz w:val="20"/>
                <w:szCs w:val="20"/>
              </w:rPr>
            </w:pPr>
            <w:r w:rsidRPr="008A384C">
              <w:rPr>
                <w:sz w:val="20"/>
                <w:szCs w:val="20"/>
              </w:rPr>
              <w:t xml:space="preserve">Доля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ГО г. Дивногорск </w:t>
            </w:r>
          </w:p>
        </w:tc>
        <w:tc>
          <w:tcPr>
            <w:tcW w:w="1016" w:type="dxa"/>
            <w:hideMark/>
          </w:tcPr>
          <w:p w:rsidR="008A384C" w:rsidRPr="008A384C" w:rsidRDefault="008A384C" w:rsidP="008A384C">
            <w:pPr>
              <w:tabs>
                <w:tab w:val="left" w:pos="2729"/>
              </w:tabs>
              <w:rPr>
                <w:sz w:val="20"/>
                <w:szCs w:val="20"/>
              </w:rPr>
            </w:pPr>
            <w:r w:rsidRPr="008A384C">
              <w:rPr>
                <w:sz w:val="20"/>
                <w:szCs w:val="20"/>
              </w:rPr>
              <w:t>шт.</w:t>
            </w:r>
          </w:p>
        </w:tc>
        <w:tc>
          <w:tcPr>
            <w:tcW w:w="1466" w:type="dxa"/>
            <w:hideMark/>
          </w:tcPr>
          <w:p w:rsidR="008A384C" w:rsidRPr="008A384C" w:rsidRDefault="008A384C" w:rsidP="008A384C">
            <w:pPr>
              <w:tabs>
                <w:tab w:val="left" w:pos="2729"/>
              </w:tabs>
              <w:rPr>
                <w:sz w:val="20"/>
                <w:szCs w:val="20"/>
              </w:rPr>
            </w:pPr>
            <w:r w:rsidRPr="008A384C">
              <w:rPr>
                <w:sz w:val="20"/>
                <w:szCs w:val="20"/>
              </w:rPr>
              <w:t>Ведомственная отчетность</w:t>
            </w:r>
          </w:p>
        </w:tc>
        <w:tc>
          <w:tcPr>
            <w:tcW w:w="939"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115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61,5</w:t>
            </w:r>
          </w:p>
        </w:tc>
        <w:tc>
          <w:tcPr>
            <w:tcW w:w="940" w:type="dxa"/>
            <w:noWrap/>
            <w:hideMark/>
          </w:tcPr>
          <w:p w:rsidR="008A384C" w:rsidRPr="008A384C" w:rsidRDefault="008A384C" w:rsidP="008A384C">
            <w:pPr>
              <w:tabs>
                <w:tab w:val="left" w:pos="2729"/>
              </w:tabs>
              <w:rPr>
                <w:sz w:val="20"/>
                <w:szCs w:val="20"/>
              </w:rPr>
            </w:pPr>
            <w:r w:rsidRPr="008A384C">
              <w:rPr>
                <w:sz w:val="20"/>
                <w:szCs w:val="20"/>
              </w:rPr>
              <w:t>62</w:t>
            </w:r>
          </w:p>
        </w:tc>
        <w:tc>
          <w:tcPr>
            <w:tcW w:w="940" w:type="dxa"/>
            <w:noWrap/>
            <w:hideMark/>
          </w:tcPr>
          <w:p w:rsidR="008A384C" w:rsidRPr="008A384C" w:rsidRDefault="008A384C" w:rsidP="008A384C">
            <w:pPr>
              <w:tabs>
                <w:tab w:val="left" w:pos="2729"/>
              </w:tabs>
              <w:rPr>
                <w:sz w:val="20"/>
                <w:szCs w:val="20"/>
              </w:rPr>
            </w:pPr>
            <w:r w:rsidRPr="008A384C">
              <w:rPr>
                <w:sz w:val="20"/>
                <w:szCs w:val="20"/>
              </w:rPr>
              <w:t>62,5</w:t>
            </w:r>
          </w:p>
        </w:tc>
        <w:tc>
          <w:tcPr>
            <w:tcW w:w="960" w:type="dxa"/>
            <w:noWrap/>
            <w:hideMark/>
          </w:tcPr>
          <w:p w:rsidR="008A384C" w:rsidRPr="008A384C" w:rsidRDefault="008A384C" w:rsidP="008A384C">
            <w:pPr>
              <w:tabs>
                <w:tab w:val="left" w:pos="2729"/>
              </w:tabs>
              <w:rPr>
                <w:sz w:val="20"/>
                <w:szCs w:val="20"/>
              </w:rPr>
            </w:pPr>
            <w:r w:rsidRPr="008A384C">
              <w:rPr>
                <w:sz w:val="20"/>
                <w:szCs w:val="20"/>
              </w:rPr>
              <w:t>88,5</w:t>
            </w:r>
          </w:p>
        </w:tc>
        <w:tc>
          <w:tcPr>
            <w:tcW w:w="960" w:type="dxa"/>
            <w:noWrap/>
            <w:hideMark/>
          </w:tcPr>
          <w:p w:rsidR="008A384C" w:rsidRPr="008A384C" w:rsidRDefault="008A384C" w:rsidP="008A384C">
            <w:pPr>
              <w:tabs>
                <w:tab w:val="left" w:pos="2729"/>
              </w:tabs>
              <w:rPr>
                <w:sz w:val="20"/>
                <w:szCs w:val="20"/>
              </w:rPr>
            </w:pPr>
            <w:r w:rsidRPr="008A384C">
              <w:rPr>
                <w:sz w:val="20"/>
                <w:szCs w:val="20"/>
              </w:rPr>
              <w:t>78,69</w:t>
            </w:r>
          </w:p>
        </w:tc>
        <w:tc>
          <w:tcPr>
            <w:tcW w:w="960" w:type="dxa"/>
            <w:noWrap/>
            <w:hideMark/>
          </w:tcPr>
          <w:p w:rsidR="008A384C" w:rsidRPr="008A384C" w:rsidRDefault="008A384C" w:rsidP="008A384C">
            <w:pPr>
              <w:tabs>
                <w:tab w:val="left" w:pos="2729"/>
              </w:tabs>
              <w:rPr>
                <w:sz w:val="20"/>
                <w:szCs w:val="20"/>
              </w:rPr>
            </w:pPr>
            <w:r w:rsidRPr="008A384C">
              <w:rPr>
                <w:sz w:val="20"/>
                <w:szCs w:val="20"/>
              </w:rPr>
              <w:t>78,70</w:t>
            </w:r>
          </w:p>
        </w:tc>
        <w:tc>
          <w:tcPr>
            <w:tcW w:w="960" w:type="dxa"/>
            <w:noWrap/>
            <w:hideMark/>
          </w:tcPr>
          <w:p w:rsidR="008A384C" w:rsidRPr="008A384C" w:rsidRDefault="008A384C" w:rsidP="008A384C">
            <w:pPr>
              <w:tabs>
                <w:tab w:val="left" w:pos="2729"/>
              </w:tabs>
              <w:rPr>
                <w:sz w:val="20"/>
                <w:szCs w:val="20"/>
              </w:rPr>
            </w:pPr>
            <w:r w:rsidRPr="008A384C">
              <w:rPr>
                <w:sz w:val="20"/>
                <w:szCs w:val="20"/>
              </w:rPr>
              <w:t>78,71</w:t>
            </w:r>
          </w:p>
        </w:tc>
        <w:tc>
          <w:tcPr>
            <w:tcW w:w="960" w:type="dxa"/>
            <w:noWrap/>
            <w:hideMark/>
          </w:tcPr>
          <w:p w:rsidR="008A384C" w:rsidRPr="008A384C" w:rsidRDefault="008A384C" w:rsidP="008A384C">
            <w:pPr>
              <w:tabs>
                <w:tab w:val="left" w:pos="2729"/>
              </w:tabs>
              <w:rPr>
                <w:sz w:val="20"/>
                <w:szCs w:val="20"/>
              </w:rPr>
            </w:pPr>
            <w:r w:rsidRPr="008A384C">
              <w:rPr>
                <w:sz w:val="20"/>
                <w:szCs w:val="20"/>
              </w:rPr>
              <w:t>78,72</w:t>
            </w:r>
          </w:p>
        </w:tc>
        <w:tc>
          <w:tcPr>
            <w:tcW w:w="960" w:type="dxa"/>
            <w:noWrap/>
            <w:hideMark/>
          </w:tcPr>
          <w:p w:rsidR="008A384C" w:rsidRPr="008A384C" w:rsidRDefault="008A384C" w:rsidP="008A384C">
            <w:pPr>
              <w:tabs>
                <w:tab w:val="left" w:pos="2729"/>
              </w:tabs>
              <w:rPr>
                <w:sz w:val="20"/>
                <w:szCs w:val="20"/>
              </w:rPr>
            </w:pPr>
            <w:r w:rsidRPr="008A384C">
              <w:rPr>
                <w:sz w:val="20"/>
                <w:szCs w:val="20"/>
              </w:rPr>
              <w:t>79,00</w:t>
            </w:r>
          </w:p>
        </w:tc>
        <w:tc>
          <w:tcPr>
            <w:tcW w:w="960" w:type="dxa"/>
            <w:noWrap/>
            <w:hideMark/>
          </w:tcPr>
          <w:p w:rsidR="008A384C" w:rsidRPr="008A384C" w:rsidRDefault="008A384C" w:rsidP="008A384C">
            <w:pPr>
              <w:tabs>
                <w:tab w:val="left" w:pos="2729"/>
              </w:tabs>
              <w:rPr>
                <w:sz w:val="20"/>
                <w:szCs w:val="20"/>
              </w:rPr>
            </w:pPr>
            <w:r w:rsidRPr="008A384C">
              <w:rPr>
                <w:sz w:val="20"/>
                <w:szCs w:val="20"/>
              </w:rPr>
              <w:t>79,00</w:t>
            </w:r>
          </w:p>
        </w:tc>
      </w:tr>
      <w:tr w:rsidR="008A384C" w:rsidRPr="008A384C" w:rsidTr="008A384C">
        <w:trPr>
          <w:trHeight w:val="1425"/>
        </w:trPr>
        <w:tc>
          <w:tcPr>
            <w:tcW w:w="933" w:type="dxa"/>
            <w:noWrap/>
            <w:hideMark/>
          </w:tcPr>
          <w:p w:rsidR="008A384C" w:rsidRPr="008A384C" w:rsidRDefault="008A384C" w:rsidP="008A384C">
            <w:pPr>
              <w:tabs>
                <w:tab w:val="left" w:pos="2729"/>
              </w:tabs>
              <w:rPr>
                <w:sz w:val="20"/>
                <w:szCs w:val="20"/>
              </w:rPr>
            </w:pPr>
            <w:r w:rsidRPr="008A384C">
              <w:rPr>
                <w:sz w:val="20"/>
                <w:szCs w:val="20"/>
              </w:rPr>
              <w:t>6.</w:t>
            </w:r>
          </w:p>
        </w:tc>
        <w:tc>
          <w:tcPr>
            <w:tcW w:w="4236" w:type="dxa"/>
            <w:hideMark/>
          </w:tcPr>
          <w:p w:rsidR="008A384C" w:rsidRPr="008A384C" w:rsidRDefault="008A384C" w:rsidP="008A384C">
            <w:pPr>
              <w:tabs>
                <w:tab w:val="left" w:pos="2729"/>
              </w:tabs>
              <w:rPr>
                <w:sz w:val="20"/>
                <w:szCs w:val="20"/>
              </w:rPr>
            </w:pPr>
            <w:r w:rsidRPr="008A384C">
              <w:rPr>
                <w:sz w:val="20"/>
                <w:szCs w:val="20"/>
              </w:rPr>
              <w:t>Количество обучающихся по дополнительным образовательным программам спортивной подготовки в МБУ ДО "СШ "ЦФСР"</w:t>
            </w:r>
          </w:p>
        </w:tc>
        <w:tc>
          <w:tcPr>
            <w:tcW w:w="1016" w:type="dxa"/>
            <w:hideMark/>
          </w:tcPr>
          <w:p w:rsidR="008A384C" w:rsidRPr="008A384C" w:rsidRDefault="008A384C" w:rsidP="008A384C">
            <w:pPr>
              <w:tabs>
                <w:tab w:val="left" w:pos="2729"/>
              </w:tabs>
              <w:rPr>
                <w:sz w:val="20"/>
                <w:szCs w:val="20"/>
              </w:rPr>
            </w:pPr>
            <w:r w:rsidRPr="008A384C">
              <w:rPr>
                <w:sz w:val="20"/>
                <w:szCs w:val="20"/>
              </w:rPr>
              <w:t>%</w:t>
            </w:r>
          </w:p>
        </w:tc>
        <w:tc>
          <w:tcPr>
            <w:tcW w:w="1466" w:type="dxa"/>
            <w:hideMark/>
          </w:tcPr>
          <w:p w:rsidR="008A384C" w:rsidRPr="008A384C" w:rsidRDefault="008A384C" w:rsidP="008A384C">
            <w:pPr>
              <w:tabs>
                <w:tab w:val="left" w:pos="2729"/>
              </w:tabs>
              <w:rPr>
                <w:sz w:val="20"/>
                <w:szCs w:val="20"/>
              </w:rPr>
            </w:pPr>
            <w:r w:rsidRPr="008A384C">
              <w:rPr>
                <w:sz w:val="20"/>
                <w:szCs w:val="20"/>
              </w:rPr>
              <w:t>Ведомственная отчетность</w:t>
            </w:r>
          </w:p>
        </w:tc>
        <w:tc>
          <w:tcPr>
            <w:tcW w:w="939"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115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60" w:type="dxa"/>
            <w:noWrap/>
            <w:hideMark/>
          </w:tcPr>
          <w:p w:rsidR="008A384C" w:rsidRPr="008A384C" w:rsidRDefault="008A384C" w:rsidP="008A384C">
            <w:pPr>
              <w:tabs>
                <w:tab w:val="left" w:pos="2729"/>
              </w:tabs>
              <w:rPr>
                <w:sz w:val="20"/>
                <w:szCs w:val="20"/>
              </w:rPr>
            </w:pPr>
            <w:r w:rsidRPr="008A384C">
              <w:rPr>
                <w:sz w:val="20"/>
                <w:szCs w:val="20"/>
              </w:rPr>
              <w:t>0</w:t>
            </w:r>
          </w:p>
        </w:tc>
        <w:tc>
          <w:tcPr>
            <w:tcW w:w="960" w:type="dxa"/>
            <w:noWrap/>
            <w:hideMark/>
          </w:tcPr>
          <w:p w:rsidR="008A384C" w:rsidRPr="008A384C" w:rsidRDefault="008A384C" w:rsidP="008A384C">
            <w:pPr>
              <w:tabs>
                <w:tab w:val="left" w:pos="2729"/>
              </w:tabs>
              <w:rPr>
                <w:sz w:val="20"/>
                <w:szCs w:val="20"/>
              </w:rPr>
            </w:pPr>
            <w:r w:rsidRPr="008A384C">
              <w:rPr>
                <w:sz w:val="20"/>
                <w:szCs w:val="20"/>
              </w:rPr>
              <w:t>0</w:t>
            </w:r>
          </w:p>
        </w:tc>
        <w:tc>
          <w:tcPr>
            <w:tcW w:w="960" w:type="dxa"/>
            <w:noWrap/>
            <w:hideMark/>
          </w:tcPr>
          <w:p w:rsidR="008A384C" w:rsidRPr="008A384C" w:rsidRDefault="008A384C" w:rsidP="008A384C">
            <w:pPr>
              <w:tabs>
                <w:tab w:val="left" w:pos="2729"/>
              </w:tabs>
              <w:rPr>
                <w:sz w:val="20"/>
                <w:szCs w:val="20"/>
              </w:rPr>
            </w:pPr>
            <w:r w:rsidRPr="008A384C">
              <w:rPr>
                <w:sz w:val="20"/>
                <w:szCs w:val="20"/>
              </w:rPr>
              <w:t>523</w:t>
            </w:r>
          </w:p>
        </w:tc>
        <w:tc>
          <w:tcPr>
            <w:tcW w:w="960" w:type="dxa"/>
            <w:noWrap/>
            <w:hideMark/>
          </w:tcPr>
          <w:p w:rsidR="008A384C" w:rsidRPr="008A384C" w:rsidRDefault="008A384C" w:rsidP="008A384C">
            <w:pPr>
              <w:tabs>
                <w:tab w:val="left" w:pos="2729"/>
              </w:tabs>
              <w:rPr>
                <w:sz w:val="20"/>
                <w:szCs w:val="20"/>
              </w:rPr>
            </w:pPr>
            <w:r w:rsidRPr="008A384C">
              <w:rPr>
                <w:sz w:val="20"/>
                <w:szCs w:val="20"/>
              </w:rPr>
              <w:t>523</w:t>
            </w:r>
          </w:p>
        </w:tc>
        <w:tc>
          <w:tcPr>
            <w:tcW w:w="960" w:type="dxa"/>
            <w:noWrap/>
            <w:hideMark/>
          </w:tcPr>
          <w:p w:rsidR="008A384C" w:rsidRPr="008A384C" w:rsidRDefault="008A384C" w:rsidP="008A384C">
            <w:pPr>
              <w:tabs>
                <w:tab w:val="left" w:pos="2729"/>
              </w:tabs>
              <w:rPr>
                <w:sz w:val="20"/>
                <w:szCs w:val="20"/>
              </w:rPr>
            </w:pPr>
            <w:r w:rsidRPr="008A384C">
              <w:rPr>
                <w:sz w:val="20"/>
                <w:szCs w:val="20"/>
              </w:rPr>
              <w:t>523</w:t>
            </w:r>
          </w:p>
        </w:tc>
        <w:tc>
          <w:tcPr>
            <w:tcW w:w="960" w:type="dxa"/>
            <w:noWrap/>
            <w:hideMark/>
          </w:tcPr>
          <w:p w:rsidR="008A384C" w:rsidRPr="008A384C" w:rsidRDefault="008A384C" w:rsidP="008A384C">
            <w:pPr>
              <w:tabs>
                <w:tab w:val="left" w:pos="2729"/>
              </w:tabs>
              <w:rPr>
                <w:sz w:val="20"/>
                <w:szCs w:val="20"/>
              </w:rPr>
            </w:pPr>
            <w:r w:rsidRPr="008A384C">
              <w:rPr>
                <w:sz w:val="20"/>
                <w:szCs w:val="20"/>
              </w:rPr>
              <w:t>523</w:t>
            </w:r>
          </w:p>
        </w:tc>
        <w:tc>
          <w:tcPr>
            <w:tcW w:w="960" w:type="dxa"/>
            <w:noWrap/>
            <w:hideMark/>
          </w:tcPr>
          <w:p w:rsidR="008A384C" w:rsidRPr="008A384C" w:rsidRDefault="008A384C" w:rsidP="008A384C">
            <w:pPr>
              <w:tabs>
                <w:tab w:val="left" w:pos="2729"/>
              </w:tabs>
              <w:rPr>
                <w:sz w:val="20"/>
                <w:szCs w:val="20"/>
              </w:rPr>
            </w:pPr>
            <w:r w:rsidRPr="008A384C">
              <w:rPr>
                <w:sz w:val="20"/>
                <w:szCs w:val="20"/>
              </w:rPr>
              <w:t>523</w:t>
            </w:r>
          </w:p>
        </w:tc>
      </w:tr>
      <w:tr w:rsidR="008A384C" w:rsidRPr="008A384C" w:rsidTr="008A384C">
        <w:trPr>
          <w:trHeight w:val="1020"/>
        </w:trPr>
        <w:tc>
          <w:tcPr>
            <w:tcW w:w="933" w:type="dxa"/>
            <w:noWrap/>
            <w:hideMark/>
          </w:tcPr>
          <w:p w:rsidR="008A384C" w:rsidRPr="008A384C" w:rsidRDefault="008A384C" w:rsidP="008A384C">
            <w:pPr>
              <w:tabs>
                <w:tab w:val="left" w:pos="2729"/>
              </w:tabs>
              <w:rPr>
                <w:sz w:val="20"/>
                <w:szCs w:val="20"/>
              </w:rPr>
            </w:pPr>
            <w:r w:rsidRPr="008A384C">
              <w:rPr>
                <w:sz w:val="20"/>
                <w:szCs w:val="20"/>
              </w:rPr>
              <w:t>7.</w:t>
            </w:r>
          </w:p>
        </w:tc>
        <w:tc>
          <w:tcPr>
            <w:tcW w:w="4236" w:type="dxa"/>
            <w:hideMark/>
          </w:tcPr>
          <w:p w:rsidR="008A384C" w:rsidRPr="008A384C" w:rsidRDefault="008A384C" w:rsidP="008A384C">
            <w:pPr>
              <w:tabs>
                <w:tab w:val="left" w:pos="2729"/>
              </w:tabs>
              <w:rPr>
                <w:sz w:val="20"/>
                <w:szCs w:val="20"/>
              </w:rPr>
            </w:pPr>
            <w:r w:rsidRPr="008A384C">
              <w:rPr>
                <w:sz w:val="20"/>
                <w:szCs w:val="20"/>
              </w:rPr>
              <w:t xml:space="preserve">Удельный вес спортсменов, принявших участие в официальных спортивных соревнованиях, в их общей численности </w:t>
            </w:r>
          </w:p>
        </w:tc>
        <w:tc>
          <w:tcPr>
            <w:tcW w:w="1016" w:type="dxa"/>
            <w:hideMark/>
          </w:tcPr>
          <w:p w:rsidR="008A384C" w:rsidRPr="008A384C" w:rsidRDefault="008A384C" w:rsidP="008A384C">
            <w:pPr>
              <w:tabs>
                <w:tab w:val="left" w:pos="2729"/>
              </w:tabs>
              <w:rPr>
                <w:sz w:val="20"/>
                <w:szCs w:val="20"/>
              </w:rPr>
            </w:pPr>
            <w:r w:rsidRPr="008A384C">
              <w:rPr>
                <w:sz w:val="20"/>
                <w:szCs w:val="20"/>
              </w:rPr>
              <w:t>%</w:t>
            </w:r>
          </w:p>
        </w:tc>
        <w:tc>
          <w:tcPr>
            <w:tcW w:w="1466" w:type="dxa"/>
            <w:hideMark/>
          </w:tcPr>
          <w:p w:rsidR="008A384C" w:rsidRPr="008A384C" w:rsidRDefault="008A384C" w:rsidP="008A384C">
            <w:pPr>
              <w:tabs>
                <w:tab w:val="left" w:pos="2729"/>
              </w:tabs>
              <w:rPr>
                <w:sz w:val="20"/>
                <w:szCs w:val="20"/>
              </w:rPr>
            </w:pPr>
            <w:r w:rsidRPr="008A384C">
              <w:rPr>
                <w:sz w:val="20"/>
                <w:szCs w:val="20"/>
              </w:rPr>
              <w:t>Ведомственная отчетность</w:t>
            </w:r>
          </w:p>
        </w:tc>
        <w:tc>
          <w:tcPr>
            <w:tcW w:w="939"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115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40" w:type="dxa"/>
            <w:noWrap/>
            <w:hideMark/>
          </w:tcPr>
          <w:p w:rsidR="008A384C" w:rsidRPr="008A384C" w:rsidRDefault="008A384C" w:rsidP="008A384C">
            <w:pPr>
              <w:tabs>
                <w:tab w:val="left" w:pos="2729"/>
              </w:tabs>
              <w:rPr>
                <w:sz w:val="20"/>
                <w:szCs w:val="20"/>
              </w:rPr>
            </w:pPr>
            <w:r w:rsidRPr="008A384C">
              <w:rPr>
                <w:sz w:val="20"/>
                <w:szCs w:val="20"/>
              </w:rPr>
              <w:t>0</w:t>
            </w:r>
          </w:p>
        </w:tc>
        <w:tc>
          <w:tcPr>
            <w:tcW w:w="960" w:type="dxa"/>
            <w:noWrap/>
            <w:hideMark/>
          </w:tcPr>
          <w:p w:rsidR="008A384C" w:rsidRPr="008A384C" w:rsidRDefault="008A384C" w:rsidP="008A384C">
            <w:pPr>
              <w:tabs>
                <w:tab w:val="left" w:pos="2729"/>
              </w:tabs>
              <w:rPr>
                <w:sz w:val="20"/>
                <w:szCs w:val="20"/>
              </w:rPr>
            </w:pPr>
            <w:r w:rsidRPr="008A384C">
              <w:rPr>
                <w:sz w:val="20"/>
                <w:szCs w:val="20"/>
              </w:rPr>
              <w:t>0</w:t>
            </w:r>
          </w:p>
        </w:tc>
        <w:tc>
          <w:tcPr>
            <w:tcW w:w="960" w:type="dxa"/>
            <w:noWrap/>
            <w:hideMark/>
          </w:tcPr>
          <w:p w:rsidR="008A384C" w:rsidRPr="008A384C" w:rsidRDefault="008A384C" w:rsidP="008A384C">
            <w:pPr>
              <w:tabs>
                <w:tab w:val="left" w:pos="2729"/>
              </w:tabs>
              <w:rPr>
                <w:sz w:val="20"/>
                <w:szCs w:val="20"/>
              </w:rPr>
            </w:pPr>
            <w:r w:rsidRPr="008A384C">
              <w:rPr>
                <w:sz w:val="20"/>
                <w:szCs w:val="20"/>
              </w:rPr>
              <w:t>0</w:t>
            </w:r>
          </w:p>
        </w:tc>
        <w:tc>
          <w:tcPr>
            <w:tcW w:w="960" w:type="dxa"/>
            <w:noWrap/>
            <w:hideMark/>
          </w:tcPr>
          <w:p w:rsidR="008A384C" w:rsidRPr="008A384C" w:rsidRDefault="008A384C" w:rsidP="008A384C">
            <w:pPr>
              <w:tabs>
                <w:tab w:val="left" w:pos="2729"/>
              </w:tabs>
              <w:rPr>
                <w:sz w:val="20"/>
                <w:szCs w:val="20"/>
              </w:rPr>
            </w:pPr>
            <w:r w:rsidRPr="008A384C">
              <w:rPr>
                <w:sz w:val="20"/>
                <w:szCs w:val="20"/>
              </w:rPr>
              <w:t>84</w:t>
            </w:r>
          </w:p>
        </w:tc>
        <w:tc>
          <w:tcPr>
            <w:tcW w:w="960" w:type="dxa"/>
            <w:noWrap/>
            <w:hideMark/>
          </w:tcPr>
          <w:p w:rsidR="008A384C" w:rsidRPr="008A384C" w:rsidRDefault="008A384C" w:rsidP="008A384C">
            <w:pPr>
              <w:tabs>
                <w:tab w:val="left" w:pos="2729"/>
              </w:tabs>
              <w:rPr>
                <w:sz w:val="20"/>
                <w:szCs w:val="20"/>
              </w:rPr>
            </w:pPr>
            <w:r w:rsidRPr="008A384C">
              <w:rPr>
                <w:sz w:val="20"/>
                <w:szCs w:val="20"/>
              </w:rPr>
              <w:t>60</w:t>
            </w:r>
          </w:p>
        </w:tc>
        <w:tc>
          <w:tcPr>
            <w:tcW w:w="960" w:type="dxa"/>
            <w:noWrap/>
            <w:hideMark/>
          </w:tcPr>
          <w:p w:rsidR="008A384C" w:rsidRPr="008A384C" w:rsidRDefault="008A384C" w:rsidP="008A384C">
            <w:pPr>
              <w:tabs>
                <w:tab w:val="left" w:pos="2729"/>
              </w:tabs>
              <w:rPr>
                <w:sz w:val="20"/>
                <w:szCs w:val="20"/>
              </w:rPr>
            </w:pPr>
            <w:r w:rsidRPr="008A384C">
              <w:rPr>
                <w:sz w:val="20"/>
                <w:szCs w:val="20"/>
              </w:rPr>
              <w:t>55</w:t>
            </w:r>
          </w:p>
        </w:tc>
        <w:tc>
          <w:tcPr>
            <w:tcW w:w="960" w:type="dxa"/>
            <w:noWrap/>
            <w:hideMark/>
          </w:tcPr>
          <w:p w:rsidR="008A384C" w:rsidRPr="008A384C" w:rsidRDefault="008A384C" w:rsidP="008A384C">
            <w:pPr>
              <w:tabs>
                <w:tab w:val="left" w:pos="2729"/>
              </w:tabs>
              <w:rPr>
                <w:sz w:val="20"/>
                <w:szCs w:val="20"/>
              </w:rPr>
            </w:pPr>
            <w:r w:rsidRPr="008A384C">
              <w:rPr>
                <w:sz w:val="20"/>
                <w:szCs w:val="20"/>
              </w:rPr>
              <w:t>55</w:t>
            </w:r>
          </w:p>
        </w:tc>
        <w:tc>
          <w:tcPr>
            <w:tcW w:w="960" w:type="dxa"/>
            <w:noWrap/>
            <w:hideMark/>
          </w:tcPr>
          <w:p w:rsidR="008A384C" w:rsidRPr="008A384C" w:rsidRDefault="008A384C" w:rsidP="008A384C">
            <w:pPr>
              <w:tabs>
                <w:tab w:val="left" w:pos="2729"/>
              </w:tabs>
              <w:rPr>
                <w:sz w:val="20"/>
                <w:szCs w:val="20"/>
              </w:rPr>
            </w:pPr>
            <w:r w:rsidRPr="008A384C">
              <w:rPr>
                <w:sz w:val="20"/>
                <w:szCs w:val="20"/>
              </w:rPr>
              <w:t>55</w:t>
            </w:r>
          </w:p>
        </w:tc>
      </w:tr>
    </w:tbl>
    <w:p w:rsidR="008A384C" w:rsidRPr="008A384C" w:rsidRDefault="008A384C" w:rsidP="008A384C">
      <w:pPr>
        <w:tabs>
          <w:tab w:val="left" w:pos="2729"/>
        </w:tabs>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widowControl w:val="0"/>
        <w:autoSpaceDE w:val="0"/>
        <w:autoSpaceDN w:val="0"/>
        <w:adjustRightInd w:val="0"/>
      </w:pPr>
      <w:r w:rsidRPr="008A384C">
        <w:t>Начальник отдела физической культуры,</w:t>
      </w:r>
    </w:p>
    <w:p w:rsidR="008A384C" w:rsidRPr="008A384C" w:rsidRDefault="008A384C" w:rsidP="008A384C">
      <w:pPr>
        <w:widowControl w:val="0"/>
        <w:autoSpaceDE w:val="0"/>
        <w:autoSpaceDN w:val="0"/>
        <w:adjustRightInd w:val="0"/>
      </w:pPr>
      <w:r w:rsidRPr="008A384C">
        <w:t>спорта и молодежной политики</w:t>
      </w:r>
    </w:p>
    <w:p w:rsidR="008A384C" w:rsidRPr="008A384C" w:rsidRDefault="008A384C" w:rsidP="008A384C">
      <w:pPr>
        <w:autoSpaceDE w:val="0"/>
        <w:autoSpaceDN w:val="0"/>
        <w:adjustRightInd w:val="0"/>
      </w:pPr>
      <w:r w:rsidRPr="008A384C">
        <w:t>администрации города Дивногорска</w:t>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t>Н. В. Калинин</w:t>
      </w:r>
    </w:p>
    <w:p w:rsidR="008A384C" w:rsidRPr="008A384C" w:rsidRDefault="008A384C" w:rsidP="008A384C">
      <w:pPr>
        <w:ind w:left="7788" w:firstLine="708"/>
        <w:rPr>
          <w:sz w:val="28"/>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ind w:left="7788" w:firstLine="708"/>
      </w:pPr>
      <w:r w:rsidRPr="008A384C">
        <w:t>Приложение № 2</w:t>
      </w:r>
    </w:p>
    <w:p w:rsidR="008A384C" w:rsidRPr="008A384C" w:rsidRDefault="008A384C" w:rsidP="008A384C">
      <w:pPr>
        <w:ind w:left="7788" w:firstLine="708"/>
      </w:pPr>
      <w:r w:rsidRPr="008A384C">
        <w:t xml:space="preserve">к подпрограмме 1 «Массовая физическая культура </w:t>
      </w:r>
    </w:p>
    <w:p w:rsidR="008A384C" w:rsidRPr="008A384C" w:rsidRDefault="008A384C" w:rsidP="008A384C">
      <w:pPr>
        <w:ind w:left="8505" w:hanging="9"/>
      </w:pPr>
      <w:r w:rsidRPr="008A384C">
        <w:t>и спорт»,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8A384C" w:rsidRPr="008A384C" w:rsidRDefault="008A384C" w:rsidP="008A384C">
      <w:pPr>
        <w:tabs>
          <w:tab w:val="left" w:pos="2729"/>
        </w:tabs>
        <w:rPr>
          <w:b/>
          <w:sz w:val="28"/>
          <w:szCs w:val="16"/>
        </w:rPr>
      </w:pPr>
    </w:p>
    <w:p w:rsidR="008A384C" w:rsidRPr="008A384C" w:rsidRDefault="008A384C" w:rsidP="008A384C">
      <w:pPr>
        <w:tabs>
          <w:tab w:val="left" w:pos="2729"/>
        </w:tabs>
        <w:jc w:val="center"/>
        <w:rPr>
          <w:b/>
        </w:rPr>
      </w:pPr>
      <w:r w:rsidRPr="008A384C">
        <w:rPr>
          <w:b/>
        </w:rPr>
        <w:t>Перечень мероприятий подпрограммы  1 "Массовая физическая культура и спорт"</w:t>
      </w:r>
    </w:p>
    <w:p w:rsidR="008A384C" w:rsidRPr="008A384C" w:rsidRDefault="008A384C" w:rsidP="008A384C">
      <w:pPr>
        <w:tabs>
          <w:tab w:val="left" w:pos="2729"/>
        </w:tabs>
        <w:jc w:val="center"/>
        <w:rPr>
          <w:b/>
          <w:sz w:val="28"/>
          <w:szCs w:val="16"/>
        </w:rPr>
      </w:pPr>
    </w:p>
    <w:tbl>
      <w:tblPr>
        <w:tblStyle w:val="36"/>
        <w:tblW w:w="0" w:type="auto"/>
        <w:tblLook w:val="04A0" w:firstRow="1" w:lastRow="0" w:firstColumn="1" w:lastColumn="0" w:noHBand="0" w:noVBand="1"/>
      </w:tblPr>
      <w:tblGrid>
        <w:gridCol w:w="1579"/>
        <w:gridCol w:w="1213"/>
        <w:gridCol w:w="486"/>
        <w:gridCol w:w="544"/>
        <w:gridCol w:w="367"/>
        <w:gridCol w:w="291"/>
        <w:gridCol w:w="970"/>
        <w:gridCol w:w="442"/>
        <w:gridCol w:w="555"/>
        <w:gridCol w:w="555"/>
        <w:gridCol w:w="555"/>
        <w:gridCol w:w="555"/>
        <w:gridCol w:w="555"/>
        <w:gridCol w:w="555"/>
        <w:gridCol w:w="555"/>
        <w:gridCol w:w="555"/>
        <w:gridCol w:w="555"/>
        <w:gridCol w:w="555"/>
        <w:gridCol w:w="555"/>
        <w:gridCol w:w="555"/>
        <w:gridCol w:w="555"/>
        <w:gridCol w:w="555"/>
        <w:gridCol w:w="603"/>
        <w:gridCol w:w="1512"/>
      </w:tblGrid>
      <w:tr w:rsidR="008A384C" w:rsidRPr="008A384C" w:rsidTr="008A384C">
        <w:trPr>
          <w:trHeight w:val="570"/>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Наименование  подпрограммы, задач, мероприятий</w:t>
            </w:r>
          </w:p>
        </w:tc>
        <w:tc>
          <w:tcPr>
            <w:tcW w:w="1259" w:type="dxa"/>
            <w:vMerge w:val="restart"/>
            <w:hideMark/>
          </w:tcPr>
          <w:p w:rsidR="008A384C" w:rsidRPr="008A384C" w:rsidRDefault="008A384C" w:rsidP="008A384C">
            <w:pPr>
              <w:tabs>
                <w:tab w:val="left" w:pos="2729"/>
              </w:tabs>
              <w:jc w:val="center"/>
              <w:rPr>
                <w:sz w:val="20"/>
                <w:szCs w:val="20"/>
              </w:rPr>
            </w:pPr>
            <w:r w:rsidRPr="008A384C">
              <w:rPr>
                <w:sz w:val="20"/>
                <w:szCs w:val="20"/>
              </w:rPr>
              <w:t>РБС</w:t>
            </w:r>
          </w:p>
        </w:tc>
        <w:tc>
          <w:tcPr>
            <w:tcW w:w="3110" w:type="dxa"/>
            <w:gridSpan w:val="6"/>
            <w:hideMark/>
          </w:tcPr>
          <w:p w:rsidR="008A384C" w:rsidRPr="008A384C" w:rsidRDefault="008A384C" w:rsidP="008A384C">
            <w:pPr>
              <w:tabs>
                <w:tab w:val="left" w:pos="2729"/>
              </w:tabs>
              <w:jc w:val="center"/>
              <w:rPr>
                <w:sz w:val="20"/>
                <w:szCs w:val="20"/>
              </w:rPr>
            </w:pPr>
            <w:r w:rsidRPr="008A384C">
              <w:rPr>
                <w:sz w:val="20"/>
                <w:szCs w:val="20"/>
              </w:rPr>
              <w:t>Код бюджетной классификации</w:t>
            </w:r>
          </w:p>
        </w:tc>
        <w:tc>
          <w:tcPr>
            <w:tcW w:w="8230" w:type="dxa"/>
            <w:gridSpan w:val="15"/>
            <w:hideMark/>
          </w:tcPr>
          <w:p w:rsidR="008A384C" w:rsidRPr="008A384C" w:rsidRDefault="008A384C" w:rsidP="008A384C">
            <w:pPr>
              <w:tabs>
                <w:tab w:val="left" w:pos="2729"/>
              </w:tabs>
              <w:jc w:val="center"/>
              <w:rPr>
                <w:sz w:val="20"/>
                <w:szCs w:val="20"/>
              </w:rPr>
            </w:pPr>
            <w:r w:rsidRPr="008A384C">
              <w:rPr>
                <w:sz w:val="20"/>
                <w:szCs w:val="20"/>
              </w:rPr>
              <w:t>Расходы, (тыс. руб.), годы</w:t>
            </w:r>
          </w:p>
        </w:tc>
        <w:tc>
          <w:tcPr>
            <w:tcW w:w="1536" w:type="dxa"/>
            <w:vMerge w:val="restart"/>
            <w:hideMark/>
          </w:tcPr>
          <w:p w:rsidR="008A384C" w:rsidRPr="008A384C" w:rsidRDefault="008A384C" w:rsidP="008A384C">
            <w:pPr>
              <w:tabs>
                <w:tab w:val="left" w:pos="2729"/>
              </w:tabs>
              <w:jc w:val="center"/>
              <w:rPr>
                <w:sz w:val="20"/>
                <w:szCs w:val="20"/>
              </w:rPr>
            </w:pPr>
            <w:r w:rsidRPr="008A384C">
              <w:rPr>
                <w:sz w:val="20"/>
                <w:szCs w:val="20"/>
              </w:rPr>
              <w:t>Ожидаемый результат от реализации подпрограммного мероприятия (в натуральном выражении)</w:t>
            </w:r>
          </w:p>
        </w:tc>
      </w:tr>
      <w:tr w:rsidR="008A384C" w:rsidRPr="008A384C" w:rsidTr="008A384C">
        <w:trPr>
          <w:trHeight w:val="368"/>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vMerge w:val="restart"/>
            <w:hideMark/>
          </w:tcPr>
          <w:p w:rsidR="008A384C" w:rsidRPr="008A384C" w:rsidRDefault="008A384C" w:rsidP="008A384C">
            <w:pPr>
              <w:tabs>
                <w:tab w:val="left" w:pos="2729"/>
              </w:tabs>
              <w:jc w:val="center"/>
              <w:rPr>
                <w:sz w:val="20"/>
                <w:szCs w:val="20"/>
              </w:rPr>
            </w:pPr>
            <w:r w:rsidRPr="008A384C">
              <w:rPr>
                <w:sz w:val="20"/>
                <w:szCs w:val="20"/>
              </w:rPr>
              <w:t>РБС</w:t>
            </w:r>
          </w:p>
        </w:tc>
        <w:tc>
          <w:tcPr>
            <w:tcW w:w="560" w:type="dxa"/>
            <w:vMerge w:val="restart"/>
            <w:hideMark/>
          </w:tcPr>
          <w:p w:rsidR="008A384C" w:rsidRPr="008A384C" w:rsidRDefault="008A384C" w:rsidP="008A384C">
            <w:pPr>
              <w:tabs>
                <w:tab w:val="left" w:pos="2729"/>
              </w:tabs>
              <w:jc w:val="center"/>
              <w:rPr>
                <w:sz w:val="20"/>
                <w:szCs w:val="20"/>
              </w:rPr>
            </w:pPr>
            <w:r w:rsidRPr="008A384C">
              <w:rPr>
                <w:sz w:val="20"/>
                <w:szCs w:val="20"/>
              </w:rPr>
              <w:t>РзПр</w:t>
            </w:r>
          </w:p>
        </w:tc>
        <w:tc>
          <w:tcPr>
            <w:tcW w:w="1607" w:type="dxa"/>
            <w:gridSpan w:val="3"/>
            <w:vMerge w:val="restart"/>
            <w:hideMark/>
          </w:tcPr>
          <w:p w:rsidR="008A384C" w:rsidRPr="008A384C" w:rsidRDefault="008A384C" w:rsidP="008A384C">
            <w:pPr>
              <w:tabs>
                <w:tab w:val="left" w:pos="2729"/>
              </w:tabs>
              <w:jc w:val="center"/>
              <w:rPr>
                <w:sz w:val="20"/>
                <w:szCs w:val="20"/>
              </w:rPr>
            </w:pPr>
            <w:r w:rsidRPr="008A384C">
              <w:rPr>
                <w:sz w:val="20"/>
                <w:szCs w:val="20"/>
              </w:rPr>
              <w:t>ЦСР</w:t>
            </w:r>
          </w:p>
        </w:tc>
        <w:tc>
          <w:tcPr>
            <w:tcW w:w="435" w:type="dxa"/>
            <w:vMerge w:val="restart"/>
            <w:hideMark/>
          </w:tcPr>
          <w:p w:rsidR="008A384C" w:rsidRPr="008A384C" w:rsidRDefault="008A384C" w:rsidP="008A384C">
            <w:pPr>
              <w:tabs>
                <w:tab w:val="left" w:pos="2729"/>
              </w:tabs>
              <w:jc w:val="center"/>
              <w:rPr>
                <w:sz w:val="20"/>
                <w:szCs w:val="20"/>
              </w:rPr>
            </w:pPr>
            <w:r w:rsidRPr="008A384C">
              <w:rPr>
                <w:sz w:val="20"/>
                <w:szCs w:val="20"/>
              </w:rPr>
              <w:t>ВР</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2014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2015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2016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2017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2018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2019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2020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2021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2022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2023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2024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2025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2026 год</w:t>
            </w:r>
          </w:p>
        </w:tc>
        <w:tc>
          <w:tcPr>
            <w:tcW w:w="544" w:type="dxa"/>
            <w:vMerge w:val="restart"/>
            <w:hideMark/>
          </w:tcPr>
          <w:p w:rsidR="008A384C" w:rsidRPr="008A384C" w:rsidRDefault="008A384C" w:rsidP="008A384C">
            <w:pPr>
              <w:tabs>
                <w:tab w:val="left" w:pos="2729"/>
              </w:tabs>
              <w:jc w:val="center"/>
              <w:rPr>
                <w:sz w:val="20"/>
                <w:szCs w:val="20"/>
              </w:rPr>
            </w:pPr>
            <w:r w:rsidRPr="008A384C">
              <w:rPr>
                <w:sz w:val="20"/>
                <w:szCs w:val="20"/>
              </w:rPr>
              <w:t>2027 год</w:t>
            </w:r>
          </w:p>
        </w:tc>
        <w:tc>
          <w:tcPr>
            <w:tcW w:w="614" w:type="dxa"/>
            <w:vMerge w:val="restart"/>
            <w:hideMark/>
          </w:tcPr>
          <w:p w:rsidR="008A384C" w:rsidRPr="008A384C" w:rsidRDefault="008A384C" w:rsidP="008A384C">
            <w:pPr>
              <w:tabs>
                <w:tab w:val="left" w:pos="2729"/>
              </w:tabs>
              <w:jc w:val="center"/>
              <w:rPr>
                <w:sz w:val="20"/>
                <w:szCs w:val="20"/>
              </w:rPr>
            </w:pPr>
            <w:r w:rsidRPr="008A384C">
              <w:rPr>
                <w:sz w:val="20"/>
                <w:szCs w:val="20"/>
              </w:rPr>
              <w:t>Итого на 2014-2027 годы</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710"/>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vMerge/>
            <w:hideMark/>
          </w:tcPr>
          <w:p w:rsidR="008A384C" w:rsidRPr="008A384C" w:rsidRDefault="008A384C" w:rsidP="008A384C">
            <w:pPr>
              <w:tabs>
                <w:tab w:val="left" w:pos="2729"/>
              </w:tabs>
              <w:jc w:val="center"/>
              <w:rPr>
                <w:sz w:val="20"/>
                <w:szCs w:val="20"/>
              </w:rPr>
            </w:pPr>
          </w:p>
        </w:tc>
        <w:tc>
          <w:tcPr>
            <w:tcW w:w="560" w:type="dxa"/>
            <w:vMerge/>
            <w:hideMark/>
          </w:tcPr>
          <w:p w:rsidR="008A384C" w:rsidRPr="008A384C" w:rsidRDefault="008A384C" w:rsidP="008A384C">
            <w:pPr>
              <w:tabs>
                <w:tab w:val="left" w:pos="2729"/>
              </w:tabs>
              <w:jc w:val="center"/>
              <w:rPr>
                <w:sz w:val="20"/>
                <w:szCs w:val="20"/>
              </w:rPr>
            </w:pPr>
          </w:p>
        </w:tc>
        <w:tc>
          <w:tcPr>
            <w:tcW w:w="1607" w:type="dxa"/>
            <w:gridSpan w:val="3"/>
            <w:vMerge/>
            <w:hideMark/>
          </w:tcPr>
          <w:p w:rsidR="008A384C" w:rsidRPr="008A384C" w:rsidRDefault="008A384C" w:rsidP="008A384C">
            <w:pPr>
              <w:tabs>
                <w:tab w:val="left" w:pos="2729"/>
              </w:tabs>
              <w:jc w:val="center"/>
              <w:rPr>
                <w:sz w:val="20"/>
                <w:szCs w:val="20"/>
              </w:rPr>
            </w:pPr>
          </w:p>
        </w:tc>
        <w:tc>
          <w:tcPr>
            <w:tcW w:w="435"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544" w:type="dxa"/>
            <w:vMerge/>
            <w:hideMark/>
          </w:tcPr>
          <w:p w:rsidR="008A384C" w:rsidRPr="008A384C" w:rsidRDefault="008A384C" w:rsidP="008A384C">
            <w:pPr>
              <w:tabs>
                <w:tab w:val="left" w:pos="2729"/>
              </w:tabs>
              <w:jc w:val="center"/>
              <w:rPr>
                <w:sz w:val="20"/>
                <w:szCs w:val="20"/>
              </w:rPr>
            </w:pPr>
          </w:p>
        </w:tc>
        <w:tc>
          <w:tcPr>
            <w:tcW w:w="614" w:type="dxa"/>
            <w:vMerge/>
            <w:hideMark/>
          </w:tcPr>
          <w:p w:rsidR="008A384C" w:rsidRPr="008A384C" w:rsidRDefault="008A384C" w:rsidP="008A384C">
            <w:pPr>
              <w:tabs>
                <w:tab w:val="left" w:pos="2729"/>
              </w:tabs>
              <w:jc w:val="center"/>
              <w:rPr>
                <w:sz w:val="20"/>
                <w:szCs w:val="20"/>
              </w:rPr>
            </w:pP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200"/>
        </w:trPr>
        <w:tc>
          <w:tcPr>
            <w:tcW w:w="1642" w:type="dxa"/>
            <w:hideMark/>
          </w:tcPr>
          <w:p w:rsidR="008A384C" w:rsidRPr="008A384C" w:rsidRDefault="008A384C" w:rsidP="008A384C">
            <w:pPr>
              <w:tabs>
                <w:tab w:val="left" w:pos="2729"/>
              </w:tabs>
              <w:jc w:val="center"/>
              <w:rPr>
                <w:bCs/>
                <w:sz w:val="20"/>
                <w:szCs w:val="20"/>
              </w:rPr>
            </w:pPr>
            <w:r w:rsidRPr="008A384C">
              <w:rPr>
                <w:bCs/>
                <w:sz w:val="20"/>
                <w:szCs w:val="20"/>
              </w:rPr>
              <w:t>Массовая физическая культура и спорт</w:t>
            </w:r>
          </w:p>
        </w:tc>
        <w:tc>
          <w:tcPr>
            <w:tcW w:w="1259" w:type="dxa"/>
            <w:vMerge w:val="restart"/>
            <w:hideMark/>
          </w:tcPr>
          <w:p w:rsidR="008A384C" w:rsidRPr="008A384C" w:rsidRDefault="008A384C" w:rsidP="008A384C">
            <w:pPr>
              <w:tabs>
                <w:tab w:val="left" w:pos="2729"/>
              </w:tabs>
              <w:jc w:val="center"/>
              <w:rPr>
                <w:sz w:val="20"/>
                <w:szCs w:val="20"/>
              </w:rPr>
            </w:pPr>
            <w:r w:rsidRPr="008A384C">
              <w:rPr>
                <w:sz w:val="20"/>
                <w:szCs w:val="20"/>
              </w:rPr>
              <w:t>отдел физической культуры, спорта и молодежной политики администрации города Дивногорска</w:t>
            </w:r>
          </w:p>
        </w:tc>
        <w:tc>
          <w:tcPr>
            <w:tcW w:w="508" w:type="dxa"/>
            <w:noWrap/>
            <w:hideMark/>
          </w:tcPr>
          <w:p w:rsidR="008A384C" w:rsidRPr="008A384C" w:rsidRDefault="008A384C" w:rsidP="008A384C">
            <w:pPr>
              <w:tabs>
                <w:tab w:val="left" w:pos="2729"/>
              </w:tabs>
              <w:jc w:val="center"/>
              <w:rPr>
                <w:bCs/>
                <w:sz w:val="20"/>
                <w:szCs w:val="20"/>
              </w:rPr>
            </w:pPr>
            <w:r w:rsidRPr="008A384C">
              <w:rPr>
                <w:bCs/>
                <w:sz w:val="20"/>
                <w:szCs w:val="20"/>
              </w:rPr>
              <w:t>964</w:t>
            </w:r>
          </w:p>
        </w:tc>
        <w:tc>
          <w:tcPr>
            <w:tcW w:w="560" w:type="dxa"/>
            <w:noWrap/>
            <w:hideMark/>
          </w:tcPr>
          <w:p w:rsidR="008A384C" w:rsidRPr="008A384C" w:rsidRDefault="008A384C" w:rsidP="008A384C">
            <w:pPr>
              <w:tabs>
                <w:tab w:val="left" w:pos="2729"/>
              </w:tabs>
              <w:jc w:val="center"/>
              <w:rPr>
                <w:bCs/>
                <w:sz w:val="20"/>
                <w:szCs w:val="20"/>
              </w:rPr>
            </w:pPr>
            <w:r w:rsidRPr="008A384C">
              <w:rPr>
                <w:bCs/>
                <w:sz w:val="20"/>
                <w:szCs w:val="20"/>
              </w:rPr>
              <w:t>х</w:t>
            </w:r>
          </w:p>
        </w:tc>
        <w:tc>
          <w:tcPr>
            <w:tcW w:w="363" w:type="dxa"/>
            <w:noWrap/>
            <w:hideMark/>
          </w:tcPr>
          <w:p w:rsidR="008A384C" w:rsidRPr="008A384C" w:rsidRDefault="008A384C" w:rsidP="008A384C">
            <w:pPr>
              <w:tabs>
                <w:tab w:val="left" w:pos="2729"/>
              </w:tabs>
              <w:jc w:val="center"/>
              <w:rPr>
                <w:bCs/>
                <w:sz w:val="20"/>
                <w:szCs w:val="20"/>
              </w:rPr>
            </w:pPr>
            <w:r w:rsidRPr="008A384C">
              <w:rPr>
                <w:bCs/>
                <w:sz w:val="20"/>
                <w:szCs w:val="20"/>
              </w:rPr>
              <w:t>х</w:t>
            </w:r>
          </w:p>
        </w:tc>
        <w:tc>
          <w:tcPr>
            <w:tcW w:w="290" w:type="dxa"/>
            <w:noWrap/>
            <w:hideMark/>
          </w:tcPr>
          <w:p w:rsidR="008A384C" w:rsidRPr="008A384C" w:rsidRDefault="008A384C" w:rsidP="008A384C">
            <w:pPr>
              <w:tabs>
                <w:tab w:val="left" w:pos="2729"/>
              </w:tabs>
              <w:jc w:val="center"/>
              <w:rPr>
                <w:bCs/>
                <w:sz w:val="20"/>
                <w:szCs w:val="20"/>
              </w:rPr>
            </w:pPr>
            <w:r w:rsidRPr="008A384C">
              <w:rPr>
                <w:bCs/>
                <w:sz w:val="20"/>
                <w:szCs w:val="20"/>
              </w:rPr>
              <w:t>х</w:t>
            </w:r>
          </w:p>
        </w:tc>
        <w:tc>
          <w:tcPr>
            <w:tcW w:w="954" w:type="dxa"/>
            <w:noWrap/>
            <w:hideMark/>
          </w:tcPr>
          <w:p w:rsidR="008A384C" w:rsidRPr="008A384C" w:rsidRDefault="008A384C" w:rsidP="008A384C">
            <w:pPr>
              <w:tabs>
                <w:tab w:val="left" w:pos="2729"/>
              </w:tabs>
              <w:jc w:val="center"/>
              <w:rPr>
                <w:bCs/>
                <w:sz w:val="20"/>
                <w:szCs w:val="20"/>
              </w:rPr>
            </w:pPr>
            <w:r w:rsidRPr="008A384C">
              <w:rPr>
                <w:bCs/>
                <w:sz w:val="20"/>
                <w:szCs w:val="20"/>
              </w:rPr>
              <w:t>х</w:t>
            </w:r>
          </w:p>
        </w:tc>
        <w:tc>
          <w:tcPr>
            <w:tcW w:w="435" w:type="dxa"/>
            <w:noWrap/>
            <w:hideMark/>
          </w:tcPr>
          <w:p w:rsidR="008A384C" w:rsidRPr="008A384C" w:rsidRDefault="008A384C" w:rsidP="008A384C">
            <w:pPr>
              <w:tabs>
                <w:tab w:val="left" w:pos="2729"/>
              </w:tabs>
              <w:jc w:val="center"/>
              <w:rPr>
                <w:bCs/>
                <w:sz w:val="20"/>
                <w:szCs w:val="20"/>
              </w:rPr>
            </w:pPr>
            <w:r w:rsidRPr="008A384C">
              <w:rPr>
                <w:bCs/>
                <w:sz w:val="20"/>
                <w:szCs w:val="20"/>
              </w:rPr>
              <w:t>х</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4 311,5</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5 873,4</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6 302,4</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12 316,3</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34 761,5</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34 247,2</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36 573,8</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40 960,1</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59 289,6</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111 188,2</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92 903,6</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54 095,2</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47 803,1</w:t>
            </w:r>
          </w:p>
        </w:tc>
        <w:tc>
          <w:tcPr>
            <w:tcW w:w="544" w:type="dxa"/>
            <w:noWrap/>
            <w:hideMark/>
          </w:tcPr>
          <w:p w:rsidR="008A384C" w:rsidRPr="008A384C" w:rsidRDefault="008A384C" w:rsidP="008A384C">
            <w:pPr>
              <w:tabs>
                <w:tab w:val="left" w:pos="2729"/>
              </w:tabs>
              <w:jc w:val="center"/>
              <w:rPr>
                <w:bCs/>
                <w:sz w:val="20"/>
                <w:szCs w:val="20"/>
              </w:rPr>
            </w:pPr>
            <w:r w:rsidRPr="008A384C">
              <w:rPr>
                <w:bCs/>
                <w:sz w:val="20"/>
                <w:szCs w:val="20"/>
              </w:rPr>
              <w:t>47 803,1</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588 429,0</w:t>
            </w:r>
          </w:p>
        </w:tc>
        <w:tc>
          <w:tcPr>
            <w:tcW w:w="1536" w:type="dxa"/>
            <w:noWrap/>
            <w:hideMark/>
          </w:tcPr>
          <w:p w:rsidR="008A384C" w:rsidRPr="008A384C" w:rsidRDefault="008A384C" w:rsidP="008A384C">
            <w:pPr>
              <w:tabs>
                <w:tab w:val="left" w:pos="2729"/>
              </w:tabs>
              <w:jc w:val="center"/>
              <w:rPr>
                <w:bCs/>
                <w:sz w:val="20"/>
                <w:szCs w:val="20"/>
              </w:rPr>
            </w:pPr>
            <w:r w:rsidRPr="008A384C">
              <w:rPr>
                <w:bCs/>
                <w:sz w:val="20"/>
                <w:szCs w:val="20"/>
              </w:rPr>
              <w:t> </w:t>
            </w:r>
          </w:p>
        </w:tc>
      </w:tr>
      <w:tr w:rsidR="008A384C" w:rsidRPr="008A384C" w:rsidTr="008A384C">
        <w:trPr>
          <w:trHeight w:val="5055"/>
        </w:trPr>
        <w:tc>
          <w:tcPr>
            <w:tcW w:w="1642" w:type="dxa"/>
            <w:vMerge w:val="restart"/>
            <w:hideMark/>
          </w:tcPr>
          <w:p w:rsidR="008A384C" w:rsidRPr="008A384C" w:rsidRDefault="008A384C" w:rsidP="008A384C">
            <w:pPr>
              <w:tabs>
                <w:tab w:val="left" w:pos="2729"/>
              </w:tabs>
              <w:jc w:val="center"/>
              <w:rPr>
                <w:bCs/>
                <w:sz w:val="20"/>
                <w:szCs w:val="20"/>
              </w:rPr>
            </w:pPr>
            <w:r w:rsidRPr="008A384C">
              <w:rPr>
                <w:bCs/>
                <w:sz w:val="20"/>
                <w:szCs w:val="20"/>
              </w:rPr>
              <w:t xml:space="preserve">Задачи: </w:t>
            </w:r>
            <w:r w:rsidRPr="008A384C">
              <w:rPr>
                <w:sz w:val="20"/>
                <w:szCs w:val="20"/>
              </w:rPr>
              <w:t>1.Развитие и совершенствование инфраструктуры физической культуры и спорта в «шаговой» доступности;</w:t>
            </w:r>
            <w:r w:rsidRPr="008A384C">
              <w:rPr>
                <w:sz w:val="20"/>
                <w:szCs w:val="20"/>
              </w:rPr>
              <w:br/>
              <w:t>2.Развитие устойчивой потребности всех категорий населения к здоровому образу жизни, формирование мотивации к регулярным занятиям физической культурой и спортом посредством проведения официальных физкультурных и спортивных мероприятий, в том числе мероприятий по реализации Всероссийского физкультурно – спортивного комплекса «Готов к труду и обороне» (далее ВФСК «ГТО») на территории МО г. Дивногорск;</w:t>
            </w:r>
            <w:r w:rsidRPr="008A384C">
              <w:rPr>
                <w:sz w:val="20"/>
                <w:szCs w:val="20"/>
              </w:rPr>
              <w:br/>
              <w:t>3.Выявление и поддержка успешного опыта по организации массовой физкультурно-спортивной работы среди населения.</w:t>
            </w:r>
            <w:r w:rsidRPr="008A384C">
              <w:rPr>
                <w:sz w:val="20"/>
                <w:szCs w:val="20"/>
              </w:rPr>
              <w:br/>
              <w:t>4. Осуществление воспитания и физического развития личности, формирование у обучающихся знаний, умений и навыков в области физической культуры и спорта;</w:t>
            </w:r>
            <w:r w:rsidRPr="008A384C">
              <w:rPr>
                <w:sz w:val="20"/>
                <w:szCs w:val="20"/>
              </w:rPr>
              <w:br/>
              <w:t>5. Отбор наиболее одаренных детей и подростков, создание условий для прохождения спортивной подготовки;</w:t>
            </w:r>
            <w:r w:rsidRPr="008A384C">
              <w:rPr>
                <w:sz w:val="20"/>
                <w:szCs w:val="20"/>
              </w:rPr>
              <w:br/>
              <w:t>6. Совершенствование спортивного мастерства обучающихся посредством организации их систематического участия в спортивных мероприятиях.</w:t>
            </w:r>
          </w:p>
        </w:tc>
        <w:tc>
          <w:tcPr>
            <w:tcW w:w="1259" w:type="dxa"/>
            <w:vMerge/>
            <w:hideMark/>
          </w:tcPr>
          <w:p w:rsidR="008A384C" w:rsidRPr="008A384C" w:rsidRDefault="008A384C" w:rsidP="008A384C">
            <w:pPr>
              <w:tabs>
                <w:tab w:val="left" w:pos="2729"/>
              </w:tabs>
              <w:jc w:val="center"/>
              <w:rPr>
                <w:sz w:val="20"/>
                <w:szCs w:val="20"/>
              </w:rPr>
            </w:pPr>
          </w:p>
        </w:tc>
        <w:tc>
          <w:tcPr>
            <w:tcW w:w="508"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964</w:t>
            </w:r>
          </w:p>
        </w:tc>
        <w:tc>
          <w:tcPr>
            <w:tcW w:w="560"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x</w:t>
            </w:r>
          </w:p>
        </w:tc>
        <w:tc>
          <w:tcPr>
            <w:tcW w:w="363"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x</w:t>
            </w:r>
          </w:p>
        </w:tc>
        <w:tc>
          <w:tcPr>
            <w:tcW w:w="290"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x</w:t>
            </w:r>
          </w:p>
        </w:tc>
        <w:tc>
          <w:tcPr>
            <w:tcW w:w="95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x</w:t>
            </w:r>
          </w:p>
        </w:tc>
        <w:tc>
          <w:tcPr>
            <w:tcW w:w="435"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x</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4 311,5</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5 873,4</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6 302,4</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12 316,3</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34 761,5</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34 247,2</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36 573,8</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40 960,1</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59 289,6</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111 188,2</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92 903,6</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54 095,2</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47 803,1</w:t>
            </w:r>
          </w:p>
        </w:tc>
        <w:tc>
          <w:tcPr>
            <w:tcW w:w="54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47 803,1</w:t>
            </w:r>
          </w:p>
        </w:tc>
        <w:tc>
          <w:tcPr>
            <w:tcW w:w="614" w:type="dxa"/>
            <w:vMerge w:val="restart"/>
            <w:noWrap/>
            <w:hideMark/>
          </w:tcPr>
          <w:p w:rsidR="008A384C" w:rsidRPr="008A384C" w:rsidRDefault="008A384C" w:rsidP="008A384C">
            <w:pPr>
              <w:tabs>
                <w:tab w:val="left" w:pos="2729"/>
              </w:tabs>
              <w:jc w:val="center"/>
              <w:rPr>
                <w:bCs/>
                <w:sz w:val="20"/>
                <w:szCs w:val="20"/>
              </w:rPr>
            </w:pPr>
            <w:r w:rsidRPr="008A384C">
              <w:rPr>
                <w:bCs/>
                <w:sz w:val="20"/>
                <w:szCs w:val="20"/>
              </w:rPr>
              <w:t>588 429,0</w:t>
            </w:r>
          </w:p>
        </w:tc>
        <w:tc>
          <w:tcPr>
            <w:tcW w:w="1536" w:type="dxa"/>
            <w:vMerge w:val="restart"/>
            <w:hideMark/>
          </w:tcPr>
          <w:p w:rsidR="008A384C" w:rsidRPr="008A384C" w:rsidRDefault="008A384C" w:rsidP="008A384C">
            <w:pPr>
              <w:tabs>
                <w:tab w:val="left" w:pos="2729"/>
              </w:tabs>
              <w:jc w:val="center"/>
              <w:rPr>
                <w:sz w:val="20"/>
                <w:szCs w:val="20"/>
              </w:rPr>
            </w:pPr>
            <w:r w:rsidRPr="008A384C">
              <w:rPr>
                <w:sz w:val="20"/>
                <w:szCs w:val="20"/>
              </w:rPr>
              <w:t xml:space="preserve">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 повышение качества межведомственного взаимодействия </w:t>
            </w:r>
          </w:p>
        </w:tc>
      </w:tr>
      <w:tr w:rsidR="008A384C" w:rsidRPr="008A384C" w:rsidTr="008A384C">
        <w:trPr>
          <w:trHeight w:val="7005"/>
        </w:trPr>
        <w:tc>
          <w:tcPr>
            <w:tcW w:w="1642" w:type="dxa"/>
            <w:vMerge/>
            <w:hideMark/>
          </w:tcPr>
          <w:p w:rsidR="008A384C" w:rsidRPr="008A384C" w:rsidRDefault="008A384C" w:rsidP="008A384C">
            <w:pPr>
              <w:tabs>
                <w:tab w:val="left" w:pos="2729"/>
              </w:tabs>
              <w:jc w:val="center"/>
              <w:rPr>
                <w:bCs/>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vMerge/>
            <w:hideMark/>
          </w:tcPr>
          <w:p w:rsidR="008A384C" w:rsidRPr="008A384C" w:rsidRDefault="008A384C" w:rsidP="008A384C">
            <w:pPr>
              <w:tabs>
                <w:tab w:val="left" w:pos="2729"/>
              </w:tabs>
              <w:jc w:val="center"/>
              <w:rPr>
                <w:bCs/>
                <w:sz w:val="20"/>
                <w:szCs w:val="20"/>
              </w:rPr>
            </w:pPr>
          </w:p>
        </w:tc>
        <w:tc>
          <w:tcPr>
            <w:tcW w:w="560" w:type="dxa"/>
            <w:vMerge/>
            <w:hideMark/>
          </w:tcPr>
          <w:p w:rsidR="008A384C" w:rsidRPr="008A384C" w:rsidRDefault="008A384C" w:rsidP="008A384C">
            <w:pPr>
              <w:tabs>
                <w:tab w:val="left" w:pos="2729"/>
              </w:tabs>
              <w:jc w:val="center"/>
              <w:rPr>
                <w:bCs/>
                <w:sz w:val="20"/>
                <w:szCs w:val="20"/>
              </w:rPr>
            </w:pPr>
          </w:p>
        </w:tc>
        <w:tc>
          <w:tcPr>
            <w:tcW w:w="363" w:type="dxa"/>
            <w:vMerge/>
            <w:hideMark/>
          </w:tcPr>
          <w:p w:rsidR="008A384C" w:rsidRPr="008A384C" w:rsidRDefault="008A384C" w:rsidP="008A384C">
            <w:pPr>
              <w:tabs>
                <w:tab w:val="left" w:pos="2729"/>
              </w:tabs>
              <w:jc w:val="center"/>
              <w:rPr>
                <w:bCs/>
                <w:sz w:val="20"/>
                <w:szCs w:val="20"/>
              </w:rPr>
            </w:pPr>
          </w:p>
        </w:tc>
        <w:tc>
          <w:tcPr>
            <w:tcW w:w="290" w:type="dxa"/>
            <w:vMerge/>
            <w:hideMark/>
          </w:tcPr>
          <w:p w:rsidR="008A384C" w:rsidRPr="008A384C" w:rsidRDefault="008A384C" w:rsidP="008A384C">
            <w:pPr>
              <w:tabs>
                <w:tab w:val="left" w:pos="2729"/>
              </w:tabs>
              <w:jc w:val="center"/>
              <w:rPr>
                <w:bCs/>
                <w:sz w:val="20"/>
                <w:szCs w:val="20"/>
              </w:rPr>
            </w:pPr>
          </w:p>
        </w:tc>
        <w:tc>
          <w:tcPr>
            <w:tcW w:w="954" w:type="dxa"/>
            <w:vMerge/>
            <w:hideMark/>
          </w:tcPr>
          <w:p w:rsidR="008A384C" w:rsidRPr="008A384C" w:rsidRDefault="008A384C" w:rsidP="008A384C">
            <w:pPr>
              <w:tabs>
                <w:tab w:val="left" w:pos="2729"/>
              </w:tabs>
              <w:jc w:val="center"/>
              <w:rPr>
                <w:bCs/>
                <w:sz w:val="20"/>
                <w:szCs w:val="20"/>
              </w:rPr>
            </w:pPr>
          </w:p>
        </w:tc>
        <w:tc>
          <w:tcPr>
            <w:tcW w:w="435"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544" w:type="dxa"/>
            <w:vMerge/>
            <w:hideMark/>
          </w:tcPr>
          <w:p w:rsidR="008A384C" w:rsidRPr="008A384C" w:rsidRDefault="008A384C" w:rsidP="008A384C">
            <w:pPr>
              <w:tabs>
                <w:tab w:val="left" w:pos="2729"/>
              </w:tabs>
              <w:jc w:val="center"/>
              <w:rPr>
                <w:bCs/>
                <w:sz w:val="20"/>
                <w:szCs w:val="20"/>
              </w:rPr>
            </w:pPr>
          </w:p>
        </w:tc>
        <w:tc>
          <w:tcPr>
            <w:tcW w:w="614" w:type="dxa"/>
            <w:vMerge/>
            <w:hideMark/>
          </w:tcPr>
          <w:p w:rsidR="008A384C" w:rsidRPr="008A384C" w:rsidRDefault="008A384C" w:rsidP="008A384C">
            <w:pPr>
              <w:tabs>
                <w:tab w:val="left" w:pos="2729"/>
              </w:tabs>
              <w:jc w:val="center"/>
              <w:rPr>
                <w:bCs/>
                <w:sz w:val="20"/>
                <w:szCs w:val="20"/>
              </w:rPr>
            </w:pP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510"/>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Мероприятия в области спорта, физической культуры</w:t>
            </w: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0080520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461,9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1 029,0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473,2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678,6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239,5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1 073,1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1 574,0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5 529,3</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510"/>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0080520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1 347,0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2 107,1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500,0</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4 954,1</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6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0080520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417,6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486,0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903,6</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Обеспечение деятельности (оказание услуг) подведомственных учреждений</w:t>
            </w: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008061Т</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272,8</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272,8</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0080610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2 356,5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3 636,9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405,9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515,5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6 914,8</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008061Т</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513,9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576,6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1 090,5</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008062Т</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1 128,5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1 389,7</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2 518,2</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0080620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11 252,3</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12 017,7</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12 895,9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2 622,9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2 815,2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41 604,0</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0080620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579,6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335,0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335,0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335,0</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1 584,6</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008062Т</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1 543,9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1 025,5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1 025,5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1 025,5</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4 620,4</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0080620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4 602,6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1 098,4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5 701,0</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0080620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2 416,1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247,8</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798,5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1 606,3</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5 068,7</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0080610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30,5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999,5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1 226,9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2 256,9</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0080610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74,9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331,4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406,3</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 xml:space="preserve">04 </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0080620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5 376,3</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8 190,5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6 178,0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6 178,0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6 178,0</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32 100,8</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008062T</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1 481,2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689,2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2 283,9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2 283,9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2 283,9</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9 022,1</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95"/>
        </w:trPr>
        <w:tc>
          <w:tcPr>
            <w:tcW w:w="1642" w:type="dxa"/>
            <w:vMerge/>
            <w:hideMark/>
          </w:tcPr>
          <w:p w:rsidR="008A384C" w:rsidRPr="008A384C" w:rsidRDefault="008A384C" w:rsidP="008A384C">
            <w:pPr>
              <w:tabs>
                <w:tab w:val="left" w:pos="2729"/>
              </w:tabs>
              <w:jc w:val="center"/>
              <w:rPr>
                <w:sz w:val="20"/>
                <w:szCs w:val="20"/>
              </w:rPr>
            </w:pPr>
          </w:p>
        </w:tc>
        <w:tc>
          <w:tcPr>
            <w:tcW w:w="1259" w:type="dxa"/>
            <w:vMerge/>
            <w:hideMark/>
          </w:tcPr>
          <w:p w:rsidR="008A384C" w:rsidRPr="008A384C" w:rsidRDefault="008A384C" w:rsidP="008A384C">
            <w:pPr>
              <w:tabs>
                <w:tab w:val="left" w:pos="2729"/>
              </w:tabs>
              <w:jc w:val="center"/>
              <w:rPr>
                <w:sz w:val="20"/>
                <w:szCs w:val="20"/>
              </w:rPr>
            </w:pP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008062Т</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32,8</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32,8</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175"/>
        </w:trPr>
        <w:tc>
          <w:tcPr>
            <w:tcW w:w="1642" w:type="dxa"/>
            <w:hideMark/>
          </w:tcPr>
          <w:p w:rsidR="008A384C" w:rsidRPr="008A384C" w:rsidRDefault="008A384C" w:rsidP="008A384C">
            <w:pPr>
              <w:tabs>
                <w:tab w:val="left" w:pos="2729"/>
              </w:tabs>
              <w:jc w:val="center"/>
              <w:rPr>
                <w:sz w:val="20"/>
                <w:szCs w:val="20"/>
              </w:rPr>
            </w:pPr>
            <w:r w:rsidRPr="008A384C">
              <w:rPr>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008061Z</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5 537,1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5 973,9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11 511,0</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810"/>
        </w:trPr>
        <w:tc>
          <w:tcPr>
            <w:tcW w:w="1642" w:type="dxa"/>
            <w:hideMark/>
          </w:tcPr>
          <w:p w:rsidR="008A384C" w:rsidRPr="008A384C" w:rsidRDefault="008A384C" w:rsidP="008A384C">
            <w:pPr>
              <w:tabs>
                <w:tab w:val="left" w:pos="2729"/>
              </w:tabs>
              <w:jc w:val="center"/>
              <w:rPr>
                <w:sz w:val="20"/>
                <w:szCs w:val="20"/>
              </w:rPr>
            </w:pPr>
            <w:r w:rsidRPr="008A384C">
              <w:rPr>
                <w:sz w:val="20"/>
                <w:szCs w:val="20"/>
              </w:rPr>
              <w:t>Обеспечение  доступа к закрытым  спортивным объектам</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008061Z(0)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357,6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678,9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1 574,6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754,4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815,8</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376,7</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1 298,0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698,2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683,5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670,4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760,9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646,0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646,0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646,0</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10 607,0</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140"/>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008062Z</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14 881,2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17 533,0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32 414,2</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14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008062Z</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4 705,3</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13 421,1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10 172,0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10 172,0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10 172,0</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48 642,4</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14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008062Z</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21 323,6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20 754,9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17 302,0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17 302,0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17 302,0</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93 984,5</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975"/>
        </w:trPr>
        <w:tc>
          <w:tcPr>
            <w:tcW w:w="1642" w:type="dxa"/>
            <w:hideMark/>
          </w:tcPr>
          <w:p w:rsidR="008A384C" w:rsidRPr="008A384C" w:rsidRDefault="008A384C" w:rsidP="008A384C">
            <w:pPr>
              <w:tabs>
                <w:tab w:val="left" w:pos="2729"/>
              </w:tabs>
              <w:jc w:val="center"/>
              <w:rPr>
                <w:sz w:val="20"/>
                <w:szCs w:val="20"/>
              </w:rPr>
            </w:pPr>
            <w:r w:rsidRPr="008A384C">
              <w:rPr>
                <w:sz w:val="20"/>
                <w:szCs w:val="20"/>
              </w:rPr>
              <w:t>Внедрение спортивного комплекса "Готов к труду и обороне"</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0080530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544,3</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569,0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595,4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1 708,7</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05"/>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Выплаты, обеспечивающие уровень заработной платы работников учреждений</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00S031М</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55,1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155,2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57,6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267,9</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0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008071</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1 120,5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1 229,6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2 350,1</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0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00S031М</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159,2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159,2</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0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0080710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1 793,5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1 684,6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1 317,2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4 795,3</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399"/>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Расходы на увеличение размеров оплаты труда отдельным категориям работников бюджетной сферы</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0010320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565,4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565,4</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399"/>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0010320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371,7</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371,7</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065"/>
        </w:trPr>
        <w:tc>
          <w:tcPr>
            <w:tcW w:w="1642" w:type="dxa"/>
            <w:hideMark/>
          </w:tcPr>
          <w:p w:rsidR="008A384C" w:rsidRPr="008A384C" w:rsidRDefault="008A384C" w:rsidP="008A384C">
            <w:pPr>
              <w:tabs>
                <w:tab w:val="left" w:pos="2729"/>
              </w:tabs>
              <w:jc w:val="center"/>
              <w:rPr>
                <w:sz w:val="20"/>
                <w:szCs w:val="20"/>
              </w:rPr>
            </w:pPr>
            <w:r w:rsidRPr="008A384C">
              <w:rPr>
                <w:sz w:val="20"/>
                <w:szCs w:val="20"/>
              </w:rPr>
              <w:t>Расходы на повышение размеров оплаты труда работников муниципальных учреждений дополнительного образования, реализующих программы дополнительного образования детей, о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0010370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42,3</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42,3</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570"/>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 xml:space="preserve">Расходы на повышение размеров оплаты труда работников бюджетной сферы с 1 января 2018 года на 4 процента </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001047А</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14,8</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14,8</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57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001047Б</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402,2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402,2</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57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001047А</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24,8</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24,8</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4260"/>
        </w:trPr>
        <w:tc>
          <w:tcPr>
            <w:tcW w:w="1642" w:type="dxa"/>
            <w:hideMark/>
          </w:tcPr>
          <w:p w:rsidR="008A384C" w:rsidRPr="008A384C" w:rsidRDefault="008A384C" w:rsidP="008A384C">
            <w:pPr>
              <w:tabs>
                <w:tab w:val="left" w:pos="2729"/>
              </w:tabs>
              <w:jc w:val="center"/>
              <w:rPr>
                <w:sz w:val="20"/>
                <w:szCs w:val="20"/>
              </w:rPr>
            </w:pPr>
            <w:r w:rsidRPr="008A384C">
              <w:rPr>
                <w:sz w:val="20"/>
                <w:szCs w:val="20"/>
              </w:rPr>
              <w:t xml:space="preserve">Расходы на повышение размеров оплаты труда работников муниципальных учреждений дополнительного образования, реализующих программы дополнительного образования детей, о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0010480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962,6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757,1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1 719,7</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800"/>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 xml:space="preserve">Расходы на повышение размеров оплаты труда работников муниципальных учреждений дополнительного образования, реализующих программы дополнительного образования детей, о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0010490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167,2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167,2</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35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0010490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133,8</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133,8</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720"/>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Частичное финансирование (возмещение) расходов на повышение с 1 октября 2020 года размеров оплаты труда отдельным категориям работников бюджетной сферы.</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0010350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4,0</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72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0010350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26,9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26,9</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72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0010350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29,5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29,5</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970"/>
        </w:trPr>
        <w:tc>
          <w:tcPr>
            <w:tcW w:w="1642" w:type="dxa"/>
            <w:hideMark/>
          </w:tcPr>
          <w:p w:rsidR="008A384C" w:rsidRPr="008A384C" w:rsidRDefault="008A384C" w:rsidP="008A384C">
            <w:pPr>
              <w:tabs>
                <w:tab w:val="left" w:pos="2729"/>
              </w:tabs>
              <w:jc w:val="center"/>
              <w:rPr>
                <w:sz w:val="20"/>
                <w:szCs w:val="20"/>
              </w:rPr>
            </w:pPr>
            <w:r w:rsidRPr="008A384C">
              <w:rPr>
                <w:sz w:val="20"/>
                <w:szCs w:val="20"/>
              </w:rPr>
              <w:t>Расходы, связанные с увеличением с 1 июня 2022 года региональных выплат, в рамках подпрограммы "Массовая физическая культура и спорт" муниципальой программы города Дивногорска "Физическая культура, спорт и молодежная политика в муниципальном образовании город Дивногорск"</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0010340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182,3</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182,3</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970"/>
        </w:trPr>
        <w:tc>
          <w:tcPr>
            <w:tcW w:w="1642" w:type="dxa"/>
            <w:hideMark/>
          </w:tcPr>
          <w:p w:rsidR="008A384C" w:rsidRPr="008A384C" w:rsidRDefault="008A384C" w:rsidP="008A384C">
            <w:pPr>
              <w:tabs>
                <w:tab w:val="left" w:pos="2729"/>
              </w:tabs>
              <w:jc w:val="center"/>
              <w:rPr>
                <w:sz w:val="20"/>
                <w:szCs w:val="20"/>
              </w:rPr>
            </w:pPr>
            <w:r w:rsidRPr="008A384C">
              <w:rPr>
                <w:sz w:val="20"/>
                <w:szCs w:val="20"/>
              </w:rPr>
              <w:t>Расходы, связанные с увеличением с 1 июня 2022 года региональных выплат, в рамках подпрограммы "Массовая физическая культура и спорт" муниципальой программы города Дивногорска "Физическая культура, спорт и молодежная политика в муниципальном образовании город Дивногорск"</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0010340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202,6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202,6</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025"/>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0010230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73,4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73,4</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912"/>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0010230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15,5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15,5</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810"/>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 xml:space="preserve">Расходы на повышение размеров оплаты труда работников бюджетной сферы с 1 октября 2019 года на 4,3 процента </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001038А</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19,4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19,4</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81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001038А</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4,2</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810"/>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Частичное финансирование (возмещение) расходов на повышение с 1 июня 2020 года размеров оплаты труда отдельным категориям работников бюджетной сферы.</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001036U</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220,6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220,6</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81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001036U</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151,3</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151,3</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505"/>
        </w:trPr>
        <w:tc>
          <w:tcPr>
            <w:tcW w:w="1642" w:type="dxa"/>
            <w:hideMark/>
          </w:tcPr>
          <w:p w:rsidR="008A384C" w:rsidRPr="008A384C" w:rsidRDefault="008A384C" w:rsidP="008A384C">
            <w:pPr>
              <w:tabs>
                <w:tab w:val="left" w:pos="2729"/>
              </w:tabs>
              <w:jc w:val="center"/>
              <w:rPr>
                <w:sz w:val="20"/>
                <w:szCs w:val="20"/>
              </w:rPr>
            </w:pPr>
            <w:r w:rsidRPr="008A384C">
              <w:rPr>
                <w:sz w:val="20"/>
                <w:szCs w:val="20"/>
              </w:rP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00S031M</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310,6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287,9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598,5</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260"/>
        </w:trPr>
        <w:tc>
          <w:tcPr>
            <w:tcW w:w="1642" w:type="dxa"/>
            <w:hideMark/>
          </w:tcPr>
          <w:p w:rsidR="008A384C" w:rsidRPr="008A384C" w:rsidRDefault="008A384C" w:rsidP="008A384C">
            <w:pPr>
              <w:tabs>
                <w:tab w:val="left" w:pos="2729"/>
              </w:tabs>
              <w:jc w:val="center"/>
              <w:rPr>
                <w:sz w:val="20"/>
                <w:szCs w:val="20"/>
              </w:rPr>
            </w:pPr>
            <w:r w:rsidRPr="008A384C">
              <w:rPr>
                <w:sz w:val="20"/>
                <w:szCs w:val="20"/>
              </w:rPr>
              <w:t xml:space="preserve">Расходы на повышение размеров оплаты труда работников бюджетной сферы с 1 октября 2019 года на 4,3 процента </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001038А</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19,0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19,0</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475"/>
        </w:trPr>
        <w:tc>
          <w:tcPr>
            <w:tcW w:w="1642" w:type="dxa"/>
            <w:hideMark/>
          </w:tcPr>
          <w:p w:rsidR="008A384C" w:rsidRPr="008A384C" w:rsidRDefault="008A384C" w:rsidP="008A384C">
            <w:pPr>
              <w:tabs>
                <w:tab w:val="left" w:pos="2729"/>
              </w:tabs>
              <w:jc w:val="center"/>
              <w:rPr>
                <w:sz w:val="20"/>
                <w:szCs w:val="20"/>
              </w:rPr>
            </w:pPr>
            <w:r w:rsidRPr="008A384C">
              <w:rPr>
                <w:sz w:val="20"/>
                <w:szCs w:val="20"/>
              </w:rP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00S031N(P)</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333,8</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146,4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480,2</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975"/>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Субсидия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0074370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3 000,0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4 200,0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7 200,0</w:t>
            </w:r>
          </w:p>
        </w:tc>
        <w:tc>
          <w:tcPr>
            <w:tcW w:w="1536" w:type="dxa"/>
            <w:vMerge w:val="restart"/>
            <w:hideMark/>
          </w:tcPr>
          <w:p w:rsidR="008A384C" w:rsidRPr="008A384C" w:rsidRDefault="008A384C" w:rsidP="008A384C">
            <w:pPr>
              <w:tabs>
                <w:tab w:val="left" w:pos="2729"/>
              </w:tabs>
              <w:jc w:val="center"/>
              <w:rPr>
                <w:sz w:val="20"/>
                <w:szCs w:val="20"/>
              </w:rPr>
            </w:pPr>
            <w:r w:rsidRPr="008A384C">
              <w:rPr>
                <w:sz w:val="20"/>
                <w:szCs w:val="20"/>
              </w:rPr>
              <w:t>Произведен 2 раза капитальный ремонт в здании плавательного бассейна "МФОАУ ДЕЛЬФИН" и капитальный ремонт спортивного зала в здании МАУ МЦ Дивный                     (3ед.).Временный объект (спортивный павильон) (1ед.)</w:t>
            </w:r>
          </w:p>
        </w:tc>
      </w:tr>
      <w:tr w:rsidR="008A384C" w:rsidRPr="008A384C" w:rsidTr="008A384C">
        <w:trPr>
          <w:trHeight w:val="9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00S4370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1 893,4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636,4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2 529,8</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9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0074370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1 980,0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3 273,1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5 253,1</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9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965</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00S4370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5 000,0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5 000,0</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9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00S4370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2 870,0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172,4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3 542,4</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9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00S4370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9 450,0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5 000,0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14 450,0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9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00S4370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620,1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1 020,1</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1178"/>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 xml:space="preserve">Расходы на приобретение оборудования и инвентаря для оснащения центров тестирования по выполнению нормативов испытаний (тестов) Всероссийского физкультурно-спортивного комплекса "Готов к труду и обороне" (ГТО) </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0074040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375,0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375,0</w:t>
            </w:r>
          </w:p>
        </w:tc>
        <w:tc>
          <w:tcPr>
            <w:tcW w:w="1536" w:type="dxa"/>
            <w:vMerge w:val="restart"/>
            <w:hideMark/>
          </w:tcPr>
          <w:p w:rsidR="008A384C" w:rsidRPr="008A384C" w:rsidRDefault="008A384C" w:rsidP="008A384C">
            <w:pPr>
              <w:tabs>
                <w:tab w:val="left" w:pos="2729"/>
              </w:tabs>
              <w:jc w:val="center"/>
              <w:rPr>
                <w:sz w:val="20"/>
                <w:szCs w:val="20"/>
              </w:rPr>
            </w:pPr>
            <w:r w:rsidRPr="008A384C">
              <w:rPr>
                <w:sz w:val="20"/>
                <w:szCs w:val="20"/>
              </w:rPr>
              <w:t>Приобретение силовых тренажеров</w:t>
            </w:r>
          </w:p>
        </w:tc>
      </w:tr>
      <w:tr w:rsidR="008A384C" w:rsidRPr="008A384C" w:rsidTr="008A384C">
        <w:trPr>
          <w:trHeight w:val="1178"/>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00S4040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15,0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15,0</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178"/>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Расходы на устройство быстровозводимых крытых конструкций</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0074040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35 000,0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35 000,0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1178"/>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11 02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00S4040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1 400,0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1 400,0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2535"/>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 xml:space="preserve">Субсидия на выполнение требований федеральных стандартов спортивной подготовки </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0026500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2 160,4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832,1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2 992,5</w:t>
            </w:r>
          </w:p>
        </w:tc>
        <w:tc>
          <w:tcPr>
            <w:tcW w:w="1536" w:type="dxa"/>
            <w:vMerge w:val="restart"/>
            <w:hideMark/>
          </w:tcPr>
          <w:p w:rsidR="008A384C" w:rsidRPr="008A384C" w:rsidRDefault="008A384C" w:rsidP="008A384C">
            <w:pPr>
              <w:tabs>
                <w:tab w:val="left" w:pos="2729"/>
              </w:tabs>
              <w:jc w:val="center"/>
              <w:rPr>
                <w:sz w:val="20"/>
                <w:szCs w:val="20"/>
              </w:rPr>
            </w:pPr>
            <w:r w:rsidRPr="008A384C">
              <w:rPr>
                <w:sz w:val="20"/>
                <w:szCs w:val="20"/>
              </w:rPr>
              <w:t>Приобретение спортивного инвентаря, оборудования и экипировки для прохождения спортивной подготовки, в соответствии с федеральными стандартами. Обеспечение проезда, питания и проживания лиц, проходящих спортивную подготовку в период проведения спортивных и тренировочных мероприятий.</w:t>
            </w:r>
            <w:r w:rsidRPr="008A384C">
              <w:rPr>
                <w:sz w:val="20"/>
                <w:szCs w:val="20"/>
              </w:rPr>
              <w:br w:type="page"/>
            </w:r>
            <w:r w:rsidRPr="008A384C">
              <w:rPr>
                <w:sz w:val="20"/>
                <w:szCs w:val="20"/>
              </w:rPr>
              <w:br w:type="page"/>
            </w:r>
          </w:p>
        </w:tc>
      </w:tr>
      <w:tr w:rsidR="008A384C" w:rsidRPr="008A384C" w:rsidTr="008A384C">
        <w:trPr>
          <w:trHeight w:val="253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00S6500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1 120,5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1 120,5</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82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00S6500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86,5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82,3</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110,8</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279,6</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82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00S6500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740,5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740,5</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82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00S6500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48,0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48,0</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82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00S6501</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1 022,7</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1 022,7</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282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00S6501</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65,3</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65,3</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1410"/>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Расходы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0074360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386,7</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358,4</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198,2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673,5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1 616,8</w:t>
            </w:r>
          </w:p>
        </w:tc>
        <w:tc>
          <w:tcPr>
            <w:tcW w:w="1536" w:type="dxa"/>
            <w:vMerge w:val="restart"/>
            <w:hideMark/>
          </w:tcPr>
          <w:p w:rsidR="008A384C" w:rsidRPr="008A384C" w:rsidRDefault="008A384C" w:rsidP="008A384C">
            <w:pPr>
              <w:tabs>
                <w:tab w:val="left" w:pos="2729"/>
              </w:tabs>
              <w:jc w:val="center"/>
              <w:rPr>
                <w:sz w:val="20"/>
                <w:szCs w:val="20"/>
              </w:rPr>
            </w:pPr>
            <w:r w:rsidRPr="008A384C">
              <w:rPr>
                <w:sz w:val="20"/>
                <w:szCs w:val="20"/>
              </w:rPr>
              <w:t>Приобретение спортивного инвентаря, оборудования для занятий физической культурой и спортом лиц с ограниченными возможностями</w:t>
            </w:r>
          </w:p>
        </w:tc>
      </w:tr>
      <w:tr w:rsidR="008A384C" w:rsidRPr="008A384C" w:rsidTr="008A384C">
        <w:trPr>
          <w:trHeight w:val="162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00S4360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15,5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24,0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9,0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31,5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80,0</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175"/>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Субсидия на развитие детско-юношеского</w:t>
            </w:r>
            <w:r w:rsidRPr="008A384C">
              <w:rPr>
                <w:sz w:val="20"/>
                <w:szCs w:val="20"/>
              </w:rPr>
              <w:br/>
              <w:t xml:space="preserve"> спорта. </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0026540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779,2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283,6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51,9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1 114,7</w:t>
            </w:r>
          </w:p>
        </w:tc>
        <w:tc>
          <w:tcPr>
            <w:tcW w:w="1536" w:type="dxa"/>
            <w:vMerge w:val="restart"/>
            <w:hideMark/>
          </w:tcPr>
          <w:p w:rsidR="008A384C" w:rsidRPr="008A384C" w:rsidRDefault="008A384C" w:rsidP="008A384C">
            <w:pPr>
              <w:tabs>
                <w:tab w:val="left" w:pos="2729"/>
              </w:tabs>
              <w:jc w:val="center"/>
              <w:rPr>
                <w:sz w:val="20"/>
                <w:szCs w:val="20"/>
              </w:rPr>
            </w:pPr>
            <w:r w:rsidRPr="008A384C">
              <w:rPr>
                <w:sz w:val="20"/>
                <w:szCs w:val="20"/>
              </w:rPr>
              <w:t>Приобретение спортивного инвентаря, оборудования и экипировки для спортсменов муниципального округа г. Дивногорск, входящих в состав сборной Красноярского края. Организация участия в спортивных и тренировочных мероприятиях</w:t>
            </w:r>
          </w:p>
        </w:tc>
      </w:tr>
      <w:tr w:rsidR="008A384C" w:rsidRPr="008A384C" w:rsidTr="008A384C">
        <w:trPr>
          <w:trHeight w:val="21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00S6540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73,7</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73,7</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43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00S6540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8,0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16,2</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43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00S6540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162,1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73,2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235,3</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430"/>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00S6540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1,7</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2,7</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735"/>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Расходы на устройство плоскостных спортивных сооружений в сельской местности</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0074200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1 030,0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3 800,0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3 000,0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3 000,0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10 830,0</w:t>
            </w:r>
          </w:p>
        </w:tc>
        <w:tc>
          <w:tcPr>
            <w:tcW w:w="1536" w:type="dxa"/>
            <w:vMerge w:val="restart"/>
            <w:hideMark/>
          </w:tcPr>
          <w:p w:rsidR="008A384C" w:rsidRPr="008A384C" w:rsidRDefault="008A384C" w:rsidP="008A384C">
            <w:pPr>
              <w:tabs>
                <w:tab w:val="left" w:pos="2729"/>
              </w:tabs>
              <w:jc w:val="center"/>
              <w:rPr>
                <w:sz w:val="20"/>
                <w:szCs w:val="20"/>
              </w:rPr>
            </w:pPr>
            <w:r w:rsidRPr="008A384C">
              <w:rPr>
                <w:sz w:val="20"/>
                <w:szCs w:val="20"/>
              </w:rPr>
              <w:t xml:space="preserve">Устройство комплексных спортивных площадок </w:t>
            </w:r>
          </w:p>
        </w:tc>
      </w:tr>
      <w:tr w:rsidR="008A384C" w:rsidRPr="008A384C" w:rsidTr="008A384C">
        <w:trPr>
          <w:trHeight w:val="6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00S4200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120,5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879,0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800,0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2 099,5</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6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0078450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6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00S8450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6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0078450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7 700,0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7 700,0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6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00S8450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400,0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675"/>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Расходы на устройство спортивных сооружений в сельской местности</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0078480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3 800,0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6 292,1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10 092,1</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67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00S8480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250,0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250,0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705"/>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Расходы на создание новых и поддержку действующих спортивных клубов по месту жительства</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0074180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1 000,0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1 000,0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1 000,0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1 000,0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1 373,0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5 873,0</w:t>
            </w:r>
          </w:p>
        </w:tc>
        <w:tc>
          <w:tcPr>
            <w:tcW w:w="1536" w:type="dxa"/>
            <w:vMerge w:val="restart"/>
            <w:hideMark/>
          </w:tcPr>
          <w:p w:rsidR="008A384C" w:rsidRPr="008A384C" w:rsidRDefault="008A384C" w:rsidP="008A384C">
            <w:pPr>
              <w:tabs>
                <w:tab w:val="left" w:pos="2729"/>
              </w:tabs>
              <w:jc w:val="center"/>
              <w:rPr>
                <w:sz w:val="20"/>
                <w:szCs w:val="20"/>
              </w:rPr>
            </w:pPr>
            <w:r w:rsidRPr="008A384C">
              <w:rPr>
                <w:sz w:val="20"/>
                <w:szCs w:val="20"/>
              </w:rPr>
              <w:t>Приобретение силовых тренажеров и спортивного инвентаря</w:t>
            </w:r>
          </w:p>
        </w:tc>
      </w:tr>
      <w:tr w:rsidR="008A384C" w:rsidRPr="008A384C" w:rsidTr="008A384C">
        <w:trPr>
          <w:trHeight w:val="70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0074180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674,1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718,5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1 392,6</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58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00S4180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42,0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45,0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187,0</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705"/>
        </w:trPr>
        <w:tc>
          <w:tcPr>
            <w:tcW w:w="1642" w:type="dxa"/>
            <w:vMerge w:val="restart"/>
            <w:hideMark/>
          </w:tcPr>
          <w:p w:rsidR="008A384C" w:rsidRPr="008A384C" w:rsidRDefault="008A384C" w:rsidP="008A384C">
            <w:pPr>
              <w:tabs>
                <w:tab w:val="left" w:pos="2729"/>
              </w:tabs>
              <w:jc w:val="center"/>
              <w:rPr>
                <w:sz w:val="20"/>
                <w:szCs w:val="20"/>
              </w:rPr>
            </w:pPr>
            <w:r w:rsidRPr="008A384C">
              <w:rPr>
                <w:sz w:val="20"/>
                <w:szCs w:val="20"/>
              </w:rPr>
              <w:t>Расходы на создание новых и поддержку действующих спортивных клубов по месту жительства</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0078450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4 000,0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4 000,0</w:t>
            </w:r>
          </w:p>
        </w:tc>
        <w:tc>
          <w:tcPr>
            <w:tcW w:w="1536" w:type="dxa"/>
            <w:vMerge w:val="restart"/>
            <w:hideMark/>
          </w:tcPr>
          <w:p w:rsidR="008A384C" w:rsidRPr="008A384C" w:rsidRDefault="008A384C" w:rsidP="008A384C">
            <w:pPr>
              <w:tabs>
                <w:tab w:val="left" w:pos="2729"/>
              </w:tabs>
              <w:jc w:val="center"/>
              <w:rPr>
                <w:sz w:val="20"/>
                <w:szCs w:val="20"/>
              </w:rPr>
            </w:pPr>
            <w:r w:rsidRPr="008A384C">
              <w:rPr>
                <w:sz w:val="20"/>
                <w:szCs w:val="20"/>
              </w:rPr>
              <w:t>Устройство спортивной площадки (1 ед.)</w:t>
            </w:r>
          </w:p>
        </w:tc>
      </w:tr>
      <w:tr w:rsidR="008A384C" w:rsidRPr="008A384C" w:rsidTr="008A384C">
        <w:trPr>
          <w:trHeight w:val="585"/>
        </w:trPr>
        <w:tc>
          <w:tcPr>
            <w:tcW w:w="1642" w:type="dxa"/>
            <w:vMerge/>
            <w:hideMark/>
          </w:tcPr>
          <w:p w:rsidR="008A384C" w:rsidRPr="008A384C" w:rsidRDefault="008A384C" w:rsidP="008A384C">
            <w:pPr>
              <w:tabs>
                <w:tab w:val="left" w:pos="2729"/>
              </w:tabs>
              <w:jc w:val="center"/>
              <w:rPr>
                <w:sz w:val="20"/>
                <w:szCs w:val="20"/>
              </w:rPr>
            </w:pP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00S8450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170,0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170,0</w:t>
            </w:r>
          </w:p>
        </w:tc>
        <w:tc>
          <w:tcPr>
            <w:tcW w:w="1536"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2715"/>
        </w:trPr>
        <w:tc>
          <w:tcPr>
            <w:tcW w:w="1642" w:type="dxa"/>
            <w:hideMark/>
          </w:tcPr>
          <w:p w:rsidR="008A384C" w:rsidRPr="008A384C" w:rsidRDefault="008A384C" w:rsidP="008A384C">
            <w:pPr>
              <w:tabs>
                <w:tab w:val="left" w:pos="2729"/>
              </w:tabs>
              <w:jc w:val="center"/>
              <w:rPr>
                <w:sz w:val="20"/>
                <w:szCs w:val="20"/>
              </w:rPr>
            </w:pPr>
            <w:r w:rsidRPr="008A384C">
              <w:rPr>
                <w:sz w:val="20"/>
                <w:szCs w:val="20"/>
              </w:rPr>
              <w:t>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0074370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Капитальный ремонт спортивного зала для занятий боксом МБУ СШ г. Дивногорска, расположенного по адресу ул. Чкалова, д.74, корп.1, пом.3</w:t>
            </w:r>
          </w:p>
        </w:tc>
      </w:tr>
      <w:tr w:rsidR="008A384C" w:rsidRPr="008A384C" w:rsidTr="008A384C">
        <w:trPr>
          <w:trHeight w:val="3345"/>
        </w:trPr>
        <w:tc>
          <w:tcPr>
            <w:tcW w:w="1642" w:type="dxa"/>
            <w:hideMark/>
          </w:tcPr>
          <w:p w:rsidR="008A384C" w:rsidRPr="008A384C" w:rsidRDefault="008A384C" w:rsidP="008A384C">
            <w:pPr>
              <w:tabs>
                <w:tab w:val="left" w:pos="2729"/>
              </w:tabs>
              <w:jc w:val="center"/>
              <w:rPr>
                <w:sz w:val="20"/>
                <w:szCs w:val="20"/>
              </w:rPr>
            </w:pPr>
            <w:r w:rsidRPr="008A384C">
              <w:rPr>
                <w:sz w:val="20"/>
                <w:szCs w:val="20"/>
              </w:rPr>
              <w:t>Расходы на устройство быстровозводимых крытых конструкций за счет средств местного бюджета в рамках подпрограммы "Массовая физическая культура и спорт" муниципальной программы города Дивногорска "Физическая культура, спорт и молодежная политика в муниципальном образовании город Дивногорск"</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1102</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0084050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622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6 600,0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6 600,0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Капитальный ремонт спортивного зала для занятий боксом МБУ СШ г. Дивногорска, расположенного по адресу ул. Чкалова, д.74, корп.1, пом.3</w:t>
            </w:r>
          </w:p>
        </w:tc>
      </w:tr>
      <w:tr w:rsidR="008A384C" w:rsidRPr="008A384C" w:rsidTr="008A384C">
        <w:trPr>
          <w:trHeight w:val="2715"/>
        </w:trPr>
        <w:tc>
          <w:tcPr>
            <w:tcW w:w="1642" w:type="dxa"/>
            <w:hideMark/>
          </w:tcPr>
          <w:p w:rsidR="008A384C" w:rsidRPr="008A384C" w:rsidRDefault="008A384C" w:rsidP="008A384C">
            <w:pPr>
              <w:tabs>
                <w:tab w:val="left" w:pos="2729"/>
              </w:tabs>
              <w:jc w:val="center"/>
              <w:rPr>
                <w:sz w:val="20"/>
                <w:szCs w:val="20"/>
              </w:rPr>
            </w:pPr>
            <w:r w:rsidRPr="008A384C">
              <w:rPr>
                <w:sz w:val="20"/>
                <w:szCs w:val="20"/>
              </w:rPr>
              <w:t>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00S4370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4 750,0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4 750,0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4650"/>
        </w:trPr>
        <w:tc>
          <w:tcPr>
            <w:tcW w:w="1642" w:type="dxa"/>
            <w:hideMark/>
          </w:tcPr>
          <w:p w:rsidR="008A384C" w:rsidRPr="008A384C" w:rsidRDefault="008A384C" w:rsidP="008A384C">
            <w:pPr>
              <w:tabs>
                <w:tab w:val="left" w:pos="2729"/>
              </w:tabs>
              <w:jc w:val="center"/>
              <w:rPr>
                <w:sz w:val="20"/>
                <w:szCs w:val="20"/>
              </w:rPr>
            </w:pPr>
            <w:r w:rsidRPr="008A384C">
              <w:rPr>
                <w:sz w:val="20"/>
                <w:szCs w:val="20"/>
              </w:rPr>
              <w:t>Софинансирование расходов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"Массовая физическая культура и спорт" муниципальной программы города Дивногорска "Физическая культура, спорт и молодежная политика в муниципальном образовании город Дивногорск"</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1101</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00S4370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250,0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250,0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Капитальный ремонт спортивного зала для занятий боксом МБУ СШ г. Дивногорска, расположенного по адресу ул. Чкалова, д.74, корп.1, пом.4</w:t>
            </w:r>
          </w:p>
        </w:tc>
      </w:tr>
      <w:tr w:rsidR="008A384C" w:rsidRPr="008A384C" w:rsidTr="008A384C">
        <w:trPr>
          <w:trHeight w:val="3945"/>
        </w:trPr>
        <w:tc>
          <w:tcPr>
            <w:tcW w:w="1642" w:type="dxa"/>
            <w:hideMark/>
          </w:tcPr>
          <w:p w:rsidR="008A384C" w:rsidRPr="008A384C" w:rsidRDefault="008A384C" w:rsidP="008A384C">
            <w:pPr>
              <w:tabs>
                <w:tab w:val="left" w:pos="2729"/>
              </w:tabs>
              <w:jc w:val="center"/>
              <w:rPr>
                <w:sz w:val="20"/>
                <w:szCs w:val="20"/>
              </w:rPr>
            </w:pPr>
            <w:r w:rsidRPr="008A384C">
              <w:rPr>
                <w:sz w:val="20"/>
                <w:szCs w:val="20"/>
              </w:rPr>
              <w:t>Расходы по благоустройству, устройству наружного электроосвещения, пуско-наладочные работы при монтаже наружного электроосвещения "Центра спортивных единоборств" в рамках подпрограммы "Массовая физическая культура и спорт" муниципальной программы города Дивногорска "Физическая культура, спорт и молодежная политика в муниципальном образовании город Дивногорск"</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964</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1103</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04</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1</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0088750</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612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21 000,0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21 000,0</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465"/>
        </w:trPr>
        <w:tc>
          <w:tcPr>
            <w:tcW w:w="1642" w:type="dxa"/>
            <w:hideMark/>
          </w:tcPr>
          <w:p w:rsidR="008A384C" w:rsidRPr="008A384C" w:rsidRDefault="008A384C" w:rsidP="008A384C">
            <w:pPr>
              <w:tabs>
                <w:tab w:val="left" w:pos="2729"/>
              </w:tabs>
              <w:jc w:val="center"/>
              <w:rPr>
                <w:sz w:val="20"/>
                <w:szCs w:val="20"/>
              </w:rPr>
            </w:pPr>
            <w:r w:rsidRPr="008A384C">
              <w:rPr>
                <w:sz w:val="20"/>
                <w:szCs w:val="20"/>
              </w:rPr>
              <w:t>внебюджетные источники</w:t>
            </w:r>
          </w:p>
        </w:tc>
        <w:tc>
          <w:tcPr>
            <w:tcW w:w="125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8"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60"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363"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290"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954"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435" w:type="dxa"/>
            <w:noWrap/>
            <w:hideMark/>
          </w:tcPr>
          <w:p w:rsidR="008A384C" w:rsidRPr="008A384C" w:rsidRDefault="008A384C" w:rsidP="008A384C">
            <w:pPr>
              <w:tabs>
                <w:tab w:val="left" w:pos="2729"/>
              </w:tabs>
              <w:jc w:val="center"/>
              <w:rPr>
                <w:sz w:val="20"/>
                <w:szCs w:val="20"/>
              </w:rPr>
            </w:pPr>
            <w:r w:rsidRPr="008A384C">
              <w:rPr>
                <w:sz w:val="20"/>
                <w:szCs w:val="20"/>
              </w:rPr>
              <w:t> </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3 536,3</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4 708,5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3 801,0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3 369,6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5 229,0</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5 873,2</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4 015,9</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5 864,5</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7 327,6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9 072,6</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10 270,1</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9 360,7</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9 360,7</w:t>
            </w:r>
          </w:p>
        </w:tc>
        <w:tc>
          <w:tcPr>
            <w:tcW w:w="544" w:type="dxa"/>
            <w:noWrap/>
            <w:hideMark/>
          </w:tcPr>
          <w:p w:rsidR="008A384C" w:rsidRPr="008A384C" w:rsidRDefault="008A384C" w:rsidP="008A384C">
            <w:pPr>
              <w:tabs>
                <w:tab w:val="left" w:pos="2729"/>
              </w:tabs>
              <w:jc w:val="center"/>
              <w:rPr>
                <w:sz w:val="20"/>
                <w:szCs w:val="20"/>
              </w:rPr>
            </w:pPr>
            <w:r w:rsidRPr="008A384C">
              <w:rPr>
                <w:sz w:val="20"/>
                <w:szCs w:val="20"/>
              </w:rPr>
              <w:t>9 360,7</w:t>
            </w:r>
          </w:p>
        </w:tc>
        <w:tc>
          <w:tcPr>
            <w:tcW w:w="614" w:type="dxa"/>
            <w:noWrap/>
            <w:hideMark/>
          </w:tcPr>
          <w:p w:rsidR="008A384C" w:rsidRPr="008A384C" w:rsidRDefault="008A384C" w:rsidP="008A384C">
            <w:pPr>
              <w:tabs>
                <w:tab w:val="left" w:pos="2729"/>
              </w:tabs>
              <w:jc w:val="center"/>
              <w:rPr>
                <w:bCs/>
                <w:sz w:val="20"/>
                <w:szCs w:val="20"/>
              </w:rPr>
            </w:pPr>
            <w:r w:rsidRPr="008A384C">
              <w:rPr>
                <w:bCs/>
                <w:sz w:val="20"/>
                <w:szCs w:val="20"/>
              </w:rPr>
              <w:t>91 150,4</w:t>
            </w:r>
          </w:p>
        </w:tc>
        <w:tc>
          <w:tcPr>
            <w:tcW w:w="1536" w:type="dxa"/>
            <w:hideMark/>
          </w:tcPr>
          <w:p w:rsidR="008A384C" w:rsidRPr="008A384C" w:rsidRDefault="008A384C" w:rsidP="008A384C">
            <w:pPr>
              <w:tabs>
                <w:tab w:val="left" w:pos="2729"/>
              </w:tabs>
              <w:jc w:val="center"/>
              <w:rPr>
                <w:sz w:val="20"/>
                <w:szCs w:val="20"/>
              </w:rPr>
            </w:pPr>
            <w:r w:rsidRPr="008A384C">
              <w:rPr>
                <w:sz w:val="20"/>
                <w:szCs w:val="20"/>
              </w:rPr>
              <w:t> </w:t>
            </w:r>
          </w:p>
        </w:tc>
      </w:tr>
    </w:tbl>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widowControl w:val="0"/>
        <w:autoSpaceDE w:val="0"/>
        <w:autoSpaceDN w:val="0"/>
        <w:adjustRightInd w:val="0"/>
      </w:pPr>
      <w:r w:rsidRPr="008A384C">
        <w:t>Начальник отдела физической культуры,</w:t>
      </w:r>
    </w:p>
    <w:p w:rsidR="008A384C" w:rsidRPr="008A384C" w:rsidRDefault="008A384C" w:rsidP="008A384C">
      <w:pPr>
        <w:widowControl w:val="0"/>
        <w:autoSpaceDE w:val="0"/>
        <w:autoSpaceDN w:val="0"/>
        <w:adjustRightInd w:val="0"/>
      </w:pPr>
      <w:r w:rsidRPr="008A384C">
        <w:t>спорта и молодежной политики</w:t>
      </w:r>
    </w:p>
    <w:p w:rsidR="008A384C" w:rsidRPr="008A384C" w:rsidRDefault="008A384C" w:rsidP="008A384C">
      <w:pPr>
        <w:autoSpaceDE w:val="0"/>
        <w:autoSpaceDN w:val="0"/>
        <w:adjustRightInd w:val="0"/>
      </w:pPr>
      <w:r w:rsidRPr="008A384C">
        <w:t>администрации города Дивногорска</w:t>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t>Н. В. Калинин</w:t>
      </w:r>
    </w:p>
    <w:p w:rsidR="008A384C" w:rsidRPr="008A384C" w:rsidRDefault="008A384C" w:rsidP="008A384C">
      <w:pPr>
        <w:ind w:left="7788" w:firstLine="708"/>
        <w:rPr>
          <w:sz w:val="28"/>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ind w:left="7080" w:firstLine="708"/>
      </w:pPr>
      <w:r w:rsidRPr="008A384C">
        <w:t xml:space="preserve">Приложение № 1 </w:t>
      </w:r>
    </w:p>
    <w:p w:rsidR="008A384C" w:rsidRPr="008A384C" w:rsidRDefault="008A384C" w:rsidP="008A384C">
      <w:pPr>
        <w:ind w:left="7788"/>
      </w:pPr>
      <w:r w:rsidRPr="008A384C">
        <w:t>к подпрограмме 2 «Молодежь Дивногорья»,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rPr>
      </w:pPr>
      <w:r w:rsidRPr="008A384C">
        <w:rPr>
          <w:b/>
        </w:rPr>
        <w:t>Перечень целевых индикаторов подпрограммы 2"Молодежь Дивногорья"</w:t>
      </w: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tbl>
      <w:tblPr>
        <w:tblStyle w:val="36"/>
        <w:tblW w:w="0" w:type="auto"/>
        <w:tblLayout w:type="fixed"/>
        <w:tblLook w:val="04A0" w:firstRow="1" w:lastRow="0" w:firstColumn="1" w:lastColumn="0" w:noHBand="0" w:noVBand="1"/>
      </w:tblPr>
      <w:tblGrid>
        <w:gridCol w:w="481"/>
        <w:gridCol w:w="2172"/>
        <w:gridCol w:w="1096"/>
        <w:gridCol w:w="1458"/>
        <w:gridCol w:w="713"/>
        <w:gridCol w:w="709"/>
        <w:gridCol w:w="709"/>
        <w:gridCol w:w="708"/>
        <w:gridCol w:w="709"/>
        <w:gridCol w:w="709"/>
        <w:gridCol w:w="850"/>
        <w:gridCol w:w="851"/>
        <w:gridCol w:w="850"/>
        <w:gridCol w:w="709"/>
        <w:gridCol w:w="709"/>
        <w:gridCol w:w="850"/>
        <w:gridCol w:w="851"/>
        <w:gridCol w:w="643"/>
      </w:tblGrid>
      <w:tr w:rsidR="008A384C" w:rsidRPr="008A384C" w:rsidTr="008A384C">
        <w:trPr>
          <w:trHeight w:val="405"/>
        </w:trPr>
        <w:tc>
          <w:tcPr>
            <w:tcW w:w="481" w:type="dxa"/>
            <w:vMerge w:val="restart"/>
            <w:hideMark/>
          </w:tcPr>
          <w:p w:rsidR="008A384C" w:rsidRPr="008A384C" w:rsidRDefault="008A384C" w:rsidP="008A384C">
            <w:pPr>
              <w:tabs>
                <w:tab w:val="left" w:pos="2729"/>
              </w:tabs>
              <w:jc w:val="center"/>
              <w:rPr>
                <w:sz w:val="20"/>
                <w:szCs w:val="20"/>
              </w:rPr>
            </w:pPr>
            <w:r w:rsidRPr="008A384C">
              <w:rPr>
                <w:sz w:val="20"/>
                <w:szCs w:val="20"/>
              </w:rPr>
              <w:t>№ п/п</w:t>
            </w:r>
          </w:p>
        </w:tc>
        <w:tc>
          <w:tcPr>
            <w:tcW w:w="2172" w:type="dxa"/>
            <w:vMerge w:val="restart"/>
            <w:hideMark/>
          </w:tcPr>
          <w:p w:rsidR="008A384C" w:rsidRPr="008A384C" w:rsidRDefault="008A384C" w:rsidP="008A384C">
            <w:pPr>
              <w:tabs>
                <w:tab w:val="left" w:pos="2729"/>
              </w:tabs>
              <w:jc w:val="center"/>
              <w:rPr>
                <w:sz w:val="20"/>
                <w:szCs w:val="20"/>
              </w:rPr>
            </w:pPr>
            <w:r w:rsidRPr="008A384C">
              <w:rPr>
                <w:sz w:val="20"/>
                <w:szCs w:val="20"/>
              </w:rPr>
              <w:t>Цели, задачи, показатели результатов</w:t>
            </w:r>
          </w:p>
        </w:tc>
        <w:tc>
          <w:tcPr>
            <w:tcW w:w="1096" w:type="dxa"/>
            <w:vMerge w:val="restart"/>
            <w:hideMark/>
          </w:tcPr>
          <w:p w:rsidR="008A384C" w:rsidRPr="008A384C" w:rsidRDefault="008A384C" w:rsidP="008A384C">
            <w:pPr>
              <w:tabs>
                <w:tab w:val="left" w:pos="2729"/>
              </w:tabs>
              <w:jc w:val="center"/>
              <w:rPr>
                <w:sz w:val="20"/>
                <w:szCs w:val="20"/>
              </w:rPr>
            </w:pPr>
            <w:r w:rsidRPr="008A384C">
              <w:rPr>
                <w:sz w:val="20"/>
                <w:szCs w:val="20"/>
              </w:rPr>
              <w:t>Единица измерения</w:t>
            </w:r>
          </w:p>
        </w:tc>
        <w:tc>
          <w:tcPr>
            <w:tcW w:w="1458" w:type="dxa"/>
            <w:vMerge w:val="restart"/>
            <w:hideMark/>
          </w:tcPr>
          <w:p w:rsidR="008A384C" w:rsidRPr="008A384C" w:rsidRDefault="008A384C" w:rsidP="008A384C">
            <w:pPr>
              <w:tabs>
                <w:tab w:val="left" w:pos="2729"/>
              </w:tabs>
              <w:jc w:val="center"/>
              <w:rPr>
                <w:sz w:val="20"/>
                <w:szCs w:val="20"/>
              </w:rPr>
            </w:pPr>
            <w:r w:rsidRPr="008A384C">
              <w:rPr>
                <w:sz w:val="20"/>
                <w:szCs w:val="20"/>
              </w:rPr>
              <w:t>Источник информации</w:t>
            </w:r>
          </w:p>
        </w:tc>
        <w:tc>
          <w:tcPr>
            <w:tcW w:w="713" w:type="dxa"/>
            <w:vMerge w:val="restart"/>
            <w:hideMark/>
          </w:tcPr>
          <w:p w:rsidR="008A384C" w:rsidRPr="008A384C" w:rsidRDefault="008A384C" w:rsidP="008A384C">
            <w:pPr>
              <w:tabs>
                <w:tab w:val="left" w:pos="2729"/>
              </w:tabs>
              <w:jc w:val="center"/>
              <w:rPr>
                <w:sz w:val="20"/>
                <w:szCs w:val="20"/>
              </w:rPr>
            </w:pPr>
            <w:r w:rsidRPr="008A384C">
              <w:rPr>
                <w:sz w:val="20"/>
                <w:szCs w:val="20"/>
              </w:rPr>
              <w:t>2014</w:t>
            </w:r>
          </w:p>
        </w:tc>
        <w:tc>
          <w:tcPr>
            <w:tcW w:w="709" w:type="dxa"/>
            <w:vMerge w:val="restart"/>
            <w:hideMark/>
          </w:tcPr>
          <w:p w:rsidR="008A384C" w:rsidRPr="008A384C" w:rsidRDefault="008A384C" w:rsidP="008A384C">
            <w:pPr>
              <w:tabs>
                <w:tab w:val="left" w:pos="2729"/>
              </w:tabs>
              <w:jc w:val="center"/>
              <w:rPr>
                <w:sz w:val="20"/>
                <w:szCs w:val="20"/>
              </w:rPr>
            </w:pPr>
            <w:r w:rsidRPr="008A384C">
              <w:rPr>
                <w:sz w:val="20"/>
                <w:szCs w:val="20"/>
              </w:rPr>
              <w:t>2015</w:t>
            </w:r>
          </w:p>
        </w:tc>
        <w:tc>
          <w:tcPr>
            <w:tcW w:w="709" w:type="dxa"/>
            <w:vMerge w:val="restart"/>
            <w:hideMark/>
          </w:tcPr>
          <w:p w:rsidR="008A384C" w:rsidRPr="008A384C" w:rsidRDefault="008A384C" w:rsidP="008A384C">
            <w:pPr>
              <w:tabs>
                <w:tab w:val="left" w:pos="2729"/>
              </w:tabs>
              <w:jc w:val="center"/>
              <w:rPr>
                <w:sz w:val="20"/>
                <w:szCs w:val="20"/>
              </w:rPr>
            </w:pPr>
            <w:r w:rsidRPr="008A384C">
              <w:rPr>
                <w:sz w:val="20"/>
                <w:szCs w:val="20"/>
              </w:rPr>
              <w:t>2016</w:t>
            </w:r>
          </w:p>
        </w:tc>
        <w:tc>
          <w:tcPr>
            <w:tcW w:w="708" w:type="dxa"/>
            <w:vMerge w:val="restart"/>
            <w:hideMark/>
          </w:tcPr>
          <w:p w:rsidR="008A384C" w:rsidRPr="008A384C" w:rsidRDefault="008A384C" w:rsidP="008A384C">
            <w:pPr>
              <w:tabs>
                <w:tab w:val="left" w:pos="2729"/>
              </w:tabs>
              <w:jc w:val="center"/>
              <w:rPr>
                <w:sz w:val="20"/>
                <w:szCs w:val="20"/>
              </w:rPr>
            </w:pPr>
            <w:r w:rsidRPr="008A384C">
              <w:rPr>
                <w:sz w:val="20"/>
                <w:szCs w:val="20"/>
              </w:rPr>
              <w:t>2017</w:t>
            </w:r>
          </w:p>
        </w:tc>
        <w:tc>
          <w:tcPr>
            <w:tcW w:w="709" w:type="dxa"/>
            <w:vMerge w:val="restart"/>
            <w:hideMark/>
          </w:tcPr>
          <w:p w:rsidR="008A384C" w:rsidRPr="008A384C" w:rsidRDefault="008A384C" w:rsidP="008A384C">
            <w:pPr>
              <w:tabs>
                <w:tab w:val="left" w:pos="2729"/>
              </w:tabs>
              <w:jc w:val="center"/>
              <w:rPr>
                <w:sz w:val="20"/>
                <w:szCs w:val="20"/>
              </w:rPr>
            </w:pPr>
            <w:r w:rsidRPr="008A384C">
              <w:rPr>
                <w:sz w:val="20"/>
                <w:szCs w:val="20"/>
              </w:rPr>
              <w:t>2018</w:t>
            </w:r>
          </w:p>
        </w:tc>
        <w:tc>
          <w:tcPr>
            <w:tcW w:w="709" w:type="dxa"/>
            <w:vMerge w:val="restart"/>
            <w:hideMark/>
          </w:tcPr>
          <w:p w:rsidR="008A384C" w:rsidRPr="008A384C" w:rsidRDefault="008A384C" w:rsidP="008A384C">
            <w:pPr>
              <w:tabs>
                <w:tab w:val="left" w:pos="2729"/>
              </w:tabs>
              <w:jc w:val="center"/>
              <w:rPr>
                <w:sz w:val="20"/>
                <w:szCs w:val="20"/>
              </w:rPr>
            </w:pPr>
            <w:r w:rsidRPr="008A384C">
              <w:rPr>
                <w:sz w:val="20"/>
                <w:szCs w:val="20"/>
              </w:rPr>
              <w:t>2019</w:t>
            </w:r>
          </w:p>
        </w:tc>
        <w:tc>
          <w:tcPr>
            <w:tcW w:w="850" w:type="dxa"/>
            <w:vMerge w:val="restart"/>
            <w:hideMark/>
          </w:tcPr>
          <w:p w:rsidR="008A384C" w:rsidRPr="008A384C" w:rsidRDefault="008A384C" w:rsidP="008A384C">
            <w:pPr>
              <w:tabs>
                <w:tab w:val="left" w:pos="2729"/>
              </w:tabs>
              <w:jc w:val="center"/>
              <w:rPr>
                <w:sz w:val="20"/>
                <w:szCs w:val="20"/>
              </w:rPr>
            </w:pPr>
            <w:r w:rsidRPr="008A384C">
              <w:rPr>
                <w:sz w:val="20"/>
                <w:szCs w:val="20"/>
              </w:rPr>
              <w:t>2020</w:t>
            </w:r>
          </w:p>
        </w:tc>
        <w:tc>
          <w:tcPr>
            <w:tcW w:w="851" w:type="dxa"/>
            <w:vMerge w:val="restart"/>
            <w:hideMark/>
          </w:tcPr>
          <w:p w:rsidR="008A384C" w:rsidRPr="008A384C" w:rsidRDefault="008A384C" w:rsidP="008A384C">
            <w:pPr>
              <w:tabs>
                <w:tab w:val="left" w:pos="2729"/>
              </w:tabs>
              <w:jc w:val="center"/>
              <w:rPr>
                <w:sz w:val="20"/>
                <w:szCs w:val="20"/>
              </w:rPr>
            </w:pPr>
            <w:r w:rsidRPr="008A384C">
              <w:rPr>
                <w:sz w:val="20"/>
                <w:szCs w:val="20"/>
              </w:rPr>
              <w:t>2021</w:t>
            </w:r>
          </w:p>
        </w:tc>
        <w:tc>
          <w:tcPr>
            <w:tcW w:w="850" w:type="dxa"/>
            <w:vMerge w:val="restart"/>
            <w:hideMark/>
          </w:tcPr>
          <w:p w:rsidR="008A384C" w:rsidRPr="008A384C" w:rsidRDefault="008A384C" w:rsidP="008A384C">
            <w:pPr>
              <w:tabs>
                <w:tab w:val="left" w:pos="2729"/>
              </w:tabs>
              <w:jc w:val="center"/>
              <w:rPr>
                <w:sz w:val="20"/>
                <w:szCs w:val="20"/>
              </w:rPr>
            </w:pPr>
            <w:r w:rsidRPr="008A384C">
              <w:rPr>
                <w:sz w:val="20"/>
                <w:szCs w:val="20"/>
              </w:rPr>
              <w:t>2022</w:t>
            </w:r>
          </w:p>
        </w:tc>
        <w:tc>
          <w:tcPr>
            <w:tcW w:w="709" w:type="dxa"/>
            <w:vMerge w:val="restart"/>
            <w:hideMark/>
          </w:tcPr>
          <w:p w:rsidR="008A384C" w:rsidRPr="008A384C" w:rsidRDefault="008A384C" w:rsidP="008A384C">
            <w:pPr>
              <w:tabs>
                <w:tab w:val="left" w:pos="2729"/>
              </w:tabs>
              <w:jc w:val="center"/>
              <w:rPr>
                <w:sz w:val="20"/>
                <w:szCs w:val="20"/>
              </w:rPr>
            </w:pPr>
            <w:r w:rsidRPr="008A384C">
              <w:rPr>
                <w:sz w:val="20"/>
                <w:szCs w:val="20"/>
              </w:rPr>
              <w:t>2023</w:t>
            </w:r>
          </w:p>
        </w:tc>
        <w:tc>
          <w:tcPr>
            <w:tcW w:w="709" w:type="dxa"/>
            <w:vMerge w:val="restart"/>
            <w:hideMark/>
          </w:tcPr>
          <w:p w:rsidR="008A384C" w:rsidRPr="008A384C" w:rsidRDefault="008A384C" w:rsidP="008A384C">
            <w:pPr>
              <w:tabs>
                <w:tab w:val="left" w:pos="2729"/>
              </w:tabs>
              <w:jc w:val="center"/>
              <w:rPr>
                <w:sz w:val="20"/>
                <w:szCs w:val="20"/>
              </w:rPr>
            </w:pPr>
            <w:r w:rsidRPr="008A384C">
              <w:rPr>
                <w:sz w:val="20"/>
                <w:szCs w:val="20"/>
              </w:rPr>
              <w:t>2024</w:t>
            </w:r>
          </w:p>
        </w:tc>
        <w:tc>
          <w:tcPr>
            <w:tcW w:w="850" w:type="dxa"/>
            <w:vMerge w:val="restart"/>
            <w:hideMark/>
          </w:tcPr>
          <w:p w:rsidR="008A384C" w:rsidRPr="008A384C" w:rsidRDefault="008A384C" w:rsidP="008A384C">
            <w:pPr>
              <w:tabs>
                <w:tab w:val="left" w:pos="2729"/>
              </w:tabs>
              <w:jc w:val="center"/>
              <w:rPr>
                <w:sz w:val="20"/>
                <w:szCs w:val="20"/>
              </w:rPr>
            </w:pPr>
            <w:r w:rsidRPr="008A384C">
              <w:rPr>
                <w:sz w:val="20"/>
                <w:szCs w:val="20"/>
              </w:rPr>
              <w:t>2025</w:t>
            </w:r>
          </w:p>
        </w:tc>
        <w:tc>
          <w:tcPr>
            <w:tcW w:w="851" w:type="dxa"/>
            <w:vMerge w:val="restart"/>
            <w:hideMark/>
          </w:tcPr>
          <w:p w:rsidR="008A384C" w:rsidRPr="008A384C" w:rsidRDefault="008A384C" w:rsidP="008A384C">
            <w:pPr>
              <w:tabs>
                <w:tab w:val="left" w:pos="2729"/>
              </w:tabs>
              <w:jc w:val="center"/>
              <w:rPr>
                <w:sz w:val="20"/>
                <w:szCs w:val="20"/>
              </w:rPr>
            </w:pPr>
            <w:r w:rsidRPr="008A384C">
              <w:rPr>
                <w:sz w:val="20"/>
                <w:szCs w:val="20"/>
              </w:rPr>
              <w:t>2026</w:t>
            </w:r>
          </w:p>
        </w:tc>
        <w:tc>
          <w:tcPr>
            <w:tcW w:w="643" w:type="dxa"/>
            <w:vMerge w:val="restart"/>
            <w:hideMark/>
          </w:tcPr>
          <w:p w:rsidR="008A384C" w:rsidRPr="008A384C" w:rsidRDefault="008A384C" w:rsidP="008A384C">
            <w:pPr>
              <w:tabs>
                <w:tab w:val="left" w:pos="2729"/>
              </w:tabs>
              <w:jc w:val="center"/>
              <w:rPr>
                <w:sz w:val="20"/>
                <w:szCs w:val="20"/>
              </w:rPr>
            </w:pPr>
            <w:r w:rsidRPr="008A384C">
              <w:rPr>
                <w:sz w:val="20"/>
                <w:szCs w:val="20"/>
              </w:rPr>
              <w:t>2027</w:t>
            </w:r>
          </w:p>
        </w:tc>
      </w:tr>
      <w:tr w:rsidR="008A384C" w:rsidRPr="008A384C" w:rsidTr="008A384C">
        <w:trPr>
          <w:trHeight w:val="499"/>
        </w:trPr>
        <w:tc>
          <w:tcPr>
            <w:tcW w:w="481" w:type="dxa"/>
            <w:vMerge/>
            <w:hideMark/>
          </w:tcPr>
          <w:p w:rsidR="008A384C" w:rsidRPr="008A384C" w:rsidRDefault="008A384C" w:rsidP="008A384C">
            <w:pPr>
              <w:tabs>
                <w:tab w:val="left" w:pos="2729"/>
              </w:tabs>
              <w:jc w:val="center"/>
              <w:rPr>
                <w:sz w:val="20"/>
                <w:szCs w:val="20"/>
              </w:rPr>
            </w:pPr>
          </w:p>
        </w:tc>
        <w:tc>
          <w:tcPr>
            <w:tcW w:w="2172" w:type="dxa"/>
            <w:vMerge/>
            <w:hideMark/>
          </w:tcPr>
          <w:p w:rsidR="008A384C" w:rsidRPr="008A384C" w:rsidRDefault="008A384C" w:rsidP="008A384C">
            <w:pPr>
              <w:tabs>
                <w:tab w:val="left" w:pos="2729"/>
              </w:tabs>
              <w:jc w:val="center"/>
              <w:rPr>
                <w:sz w:val="20"/>
                <w:szCs w:val="20"/>
              </w:rPr>
            </w:pPr>
          </w:p>
        </w:tc>
        <w:tc>
          <w:tcPr>
            <w:tcW w:w="1096" w:type="dxa"/>
            <w:vMerge/>
            <w:hideMark/>
          </w:tcPr>
          <w:p w:rsidR="008A384C" w:rsidRPr="008A384C" w:rsidRDefault="008A384C" w:rsidP="008A384C">
            <w:pPr>
              <w:tabs>
                <w:tab w:val="left" w:pos="2729"/>
              </w:tabs>
              <w:jc w:val="center"/>
              <w:rPr>
                <w:sz w:val="20"/>
                <w:szCs w:val="20"/>
              </w:rPr>
            </w:pPr>
          </w:p>
        </w:tc>
        <w:tc>
          <w:tcPr>
            <w:tcW w:w="1458" w:type="dxa"/>
            <w:vMerge/>
            <w:hideMark/>
          </w:tcPr>
          <w:p w:rsidR="008A384C" w:rsidRPr="008A384C" w:rsidRDefault="008A384C" w:rsidP="008A384C">
            <w:pPr>
              <w:tabs>
                <w:tab w:val="left" w:pos="2729"/>
              </w:tabs>
              <w:jc w:val="center"/>
              <w:rPr>
                <w:sz w:val="20"/>
                <w:szCs w:val="20"/>
              </w:rPr>
            </w:pPr>
          </w:p>
        </w:tc>
        <w:tc>
          <w:tcPr>
            <w:tcW w:w="713" w:type="dxa"/>
            <w:vMerge/>
            <w:hideMark/>
          </w:tcPr>
          <w:p w:rsidR="008A384C" w:rsidRPr="008A384C" w:rsidRDefault="008A384C" w:rsidP="008A384C">
            <w:pPr>
              <w:tabs>
                <w:tab w:val="left" w:pos="2729"/>
              </w:tabs>
              <w:jc w:val="center"/>
              <w:rPr>
                <w:sz w:val="20"/>
                <w:szCs w:val="20"/>
              </w:rPr>
            </w:pPr>
          </w:p>
        </w:tc>
        <w:tc>
          <w:tcPr>
            <w:tcW w:w="709" w:type="dxa"/>
            <w:vMerge/>
            <w:hideMark/>
          </w:tcPr>
          <w:p w:rsidR="008A384C" w:rsidRPr="008A384C" w:rsidRDefault="008A384C" w:rsidP="008A384C">
            <w:pPr>
              <w:tabs>
                <w:tab w:val="left" w:pos="2729"/>
              </w:tabs>
              <w:jc w:val="center"/>
              <w:rPr>
                <w:sz w:val="20"/>
                <w:szCs w:val="20"/>
              </w:rPr>
            </w:pPr>
          </w:p>
        </w:tc>
        <w:tc>
          <w:tcPr>
            <w:tcW w:w="709" w:type="dxa"/>
            <w:vMerge/>
            <w:hideMark/>
          </w:tcPr>
          <w:p w:rsidR="008A384C" w:rsidRPr="008A384C" w:rsidRDefault="008A384C" w:rsidP="008A384C">
            <w:pPr>
              <w:tabs>
                <w:tab w:val="left" w:pos="2729"/>
              </w:tabs>
              <w:jc w:val="center"/>
              <w:rPr>
                <w:sz w:val="20"/>
                <w:szCs w:val="20"/>
              </w:rPr>
            </w:pPr>
          </w:p>
        </w:tc>
        <w:tc>
          <w:tcPr>
            <w:tcW w:w="708" w:type="dxa"/>
            <w:vMerge/>
            <w:hideMark/>
          </w:tcPr>
          <w:p w:rsidR="008A384C" w:rsidRPr="008A384C" w:rsidRDefault="008A384C" w:rsidP="008A384C">
            <w:pPr>
              <w:tabs>
                <w:tab w:val="left" w:pos="2729"/>
              </w:tabs>
              <w:jc w:val="center"/>
              <w:rPr>
                <w:sz w:val="20"/>
                <w:szCs w:val="20"/>
              </w:rPr>
            </w:pPr>
          </w:p>
        </w:tc>
        <w:tc>
          <w:tcPr>
            <w:tcW w:w="709" w:type="dxa"/>
            <w:vMerge/>
            <w:hideMark/>
          </w:tcPr>
          <w:p w:rsidR="008A384C" w:rsidRPr="008A384C" w:rsidRDefault="008A384C" w:rsidP="008A384C">
            <w:pPr>
              <w:tabs>
                <w:tab w:val="left" w:pos="2729"/>
              </w:tabs>
              <w:jc w:val="center"/>
              <w:rPr>
                <w:sz w:val="20"/>
                <w:szCs w:val="20"/>
              </w:rPr>
            </w:pPr>
          </w:p>
        </w:tc>
        <w:tc>
          <w:tcPr>
            <w:tcW w:w="709" w:type="dxa"/>
            <w:vMerge/>
            <w:hideMark/>
          </w:tcPr>
          <w:p w:rsidR="008A384C" w:rsidRPr="008A384C" w:rsidRDefault="008A384C" w:rsidP="008A384C">
            <w:pPr>
              <w:tabs>
                <w:tab w:val="left" w:pos="2729"/>
              </w:tabs>
              <w:jc w:val="center"/>
              <w:rPr>
                <w:sz w:val="20"/>
                <w:szCs w:val="20"/>
              </w:rPr>
            </w:pPr>
          </w:p>
        </w:tc>
        <w:tc>
          <w:tcPr>
            <w:tcW w:w="850" w:type="dxa"/>
            <w:vMerge/>
            <w:hideMark/>
          </w:tcPr>
          <w:p w:rsidR="008A384C" w:rsidRPr="008A384C" w:rsidRDefault="008A384C" w:rsidP="008A384C">
            <w:pPr>
              <w:tabs>
                <w:tab w:val="left" w:pos="2729"/>
              </w:tabs>
              <w:jc w:val="center"/>
              <w:rPr>
                <w:sz w:val="20"/>
                <w:szCs w:val="20"/>
              </w:rPr>
            </w:pPr>
          </w:p>
        </w:tc>
        <w:tc>
          <w:tcPr>
            <w:tcW w:w="851" w:type="dxa"/>
            <w:vMerge/>
            <w:hideMark/>
          </w:tcPr>
          <w:p w:rsidR="008A384C" w:rsidRPr="008A384C" w:rsidRDefault="008A384C" w:rsidP="008A384C">
            <w:pPr>
              <w:tabs>
                <w:tab w:val="left" w:pos="2729"/>
              </w:tabs>
              <w:jc w:val="center"/>
              <w:rPr>
                <w:sz w:val="20"/>
                <w:szCs w:val="20"/>
              </w:rPr>
            </w:pPr>
          </w:p>
        </w:tc>
        <w:tc>
          <w:tcPr>
            <w:tcW w:w="850" w:type="dxa"/>
            <w:vMerge/>
            <w:hideMark/>
          </w:tcPr>
          <w:p w:rsidR="008A384C" w:rsidRPr="008A384C" w:rsidRDefault="008A384C" w:rsidP="008A384C">
            <w:pPr>
              <w:tabs>
                <w:tab w:val="left" w:pos="2729"/>
              </w:tabs>
              <w:jc w:val="center"/>
              <w:rPr>
                <w:sz w:val="20"/>
                <w:szCs w:val="20"/>
              </w:rPr>
            </w:pPr>
          </w:p>
        </w:tc>
        <w:tc>
          <w:tcPr>
            <w:tcW w:w="709" w:type="dxa"/>
            <w:vMerge/>
            <w:hideMark/>
          </w:tcPr>
          <w:p w:rsidR="008A384C" w:rsidRPr="008A384C" w:rsidRDefault="008A384C" w:rsidP="008A384C">
            <w:pPr>
              <w:tabs>
                <w:tab w:val="left" w:pos="2729"/>
              </w:tabs>
              <w:jc w:val="center"/>
              <w:rPr>
                <w:sz w:val="20"/>
                <w:szCs w:val="20"/>
              </w:rPr>
            </w:pPr>
          </w:p>
        </w:tc>
        <w:tc>
          <w:tcPr>
            <w:tcW w:w="709" w:type="dxa"/>
            <w:vMerge/>
            <w:hideMark/>
          </w:tcPr>
          <w:p w:rsidR="008A384C" w:rsidRPr="008A384C" w:rsidRDefault="008A384C" w:rsidP="008A384C">
            <w:pPr>
              <w:tabs>
                <w:tab w:val="left" w:pos="2729"/>
              </w:tabs>
              <w:jc w:val="center"/>
              <w:rPr>
                <w:sz w:val="20"/>
                <w:szCs w:val="20"/>
              </w:rPr>
            </w:pPr>
          </w:p>
        </w:tc>
        <w:tc>
          <w:tcPr>
            <w:tcW w:w="850" w:type="dxa"/>
            <w:vMerge/>
            <w:hideMark/>
          </w:tcPr>
          <w:p w:rsidR="008A384C" w:rsidRPr="008A384C" w:rsidRDefault="008A384C" w:rsidP="008A384C">
            <w:pPr>
              <w:tabs>
                <w:tab w:val="left" w:pos="2729"/>
              </w:tabs>
              <w:jc w:val="center"/>
              <w:rPr>
                <w:sz w:val="20"/>
                <w:szCs w:val="20"/>
              </w:rPr>
            </w:pPr>
          </w:p>
        </w:tc>
        <w:tc>
          <w:tcPr>
            <w:tcW w:w="851" w:type="dxa"/>
            <w:vMerge/>
            <w:hideMark/>
          </w:tcPr>
          <w:p w:rsidR="008A384C" w:rsidRPr="008A384C" w:rsidRDefault="008A384C" w:rsidP="008A384C">
            <w:pPr>
              <w:tabs>
                <w:tab w:val="left" w:pos="2729"/>
              </w:tabs>
              <w:jc w:val="center"/>
              <w:rPr>
                <w:sz w:val="20"/>
                <w:szCs w:val="20"/>
              </w:rPr>
            </w:pPr>
          </w:p>
        </w:tc>
        <w:tc>
          <w:tcPr>
            <w:tcW w:w="643"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825"/>
        </w:trPr>
        <w:tc>
          <w:tcPr>
            <w:tcW w:w="481" w:type="dxa"/>
            <w:hideMark/>
          </w:tcPr>
          <w:p w:rsidR="008A384C" w:rsidRPr="008A384C" w:rsidRDefault="008A384C" w:rsidP="008A384C">
            <w:pPr>
              <w:tabs>
                <w:tab w:val="left" w:pos="2729"/>
              </w:tabs>
              <w:jc w:val="center"/>
              <w:rPr>
                <w:sz w:val="20"/>
                <w:szCs w:val="20"/>
              </w:rPr>
            </w:pPr>
            <w:r w:rsidRPr="008A384C">
              <w:rPr>
                <w:sz w:val="20"/>
                <w:szCs w:val="20"/>
              </w:rPr>
              <w:t> </w:t>
            </w:r>
          </w:p>
        </w:tc>
        <w:tc>
          <w:tcPr>
            <w:tcW w:w="2172" w:type="dxa"/>
            <w:hideMark/>
          </w:tcPr>
          <w:p w:rsidR="008A384C" w:rsidRPr="008A384C" w:rsidRDefault="008A384C" w:rsidP="008A384C">
            <w:pPr>
              <w:tabs>
                <w:tab w:val="left" w:pos="2729"/>
              </w:tabs>
              <w:jc w:val="center"/>
              <w:rPr>
                <w:sz w:val="20"/>
                <w:szCs w:val="20"/>
              </w:rPr>
            </w:pPr>
            <w:r w:rsidRPr="008A384C">
              <w:rPr>
                <w:sz w:val="20"/>
                <w:szCs w:val="20"/>
              </w:rPr>
              <w:t>Цель подпрограммы</w:t>
            </w:r>
          </w:p>
        </w:tc>
        <w:tc>
          <w:tcPr>
            <w:tcW w:w="13124" w:type="dxa"/>
            <w:gridSpan w:val="16"/>
            <w:hideMark/>
          </w:tcPr>
          <w:p w:rsidR="008A384C" w:rsidRPr="008A384C" w:rsidRDefault="008A384C" w:rsidP="008A384C">
            <w:pPr>
              <w:tabs>
                <w:tab w:val="left" w:pos="2729"/>
              </w:tabs>
              <w:jc w:val="center"/>
              <w:rPr>
                <w:sz w:val="20"/>
                <w:szCs w:val="20"/>
              </w:rPr>
            </w:pPr>
            <w:r w:rsidRPr="008A384C">
              <w:rPr>
                <w:sz w:val="20"/>
                <w:szCs w:val="20"/>
              </w:rPr>
              <w:t>Создание условий для развития потенциала молодежи и его реализации в интересах муниципального образования г. Дивногорск</w:t>
            </w:r>
          </w:p>
        </w:tc>
      </w:tr>
      <w:tr w:rsidR="008A384C" w:rsidRPr="008A384C" w:rsidTr="008A384C">
        <w:trPr>
          <w:trHeight w:val="720"/>
        </w:trPr>
        <w:tc>
          <w:tcPr>
            <w:tcW w:w="481" w:type="dxa"/>
            <w:hideMark/>
          </w:tcPr>
          <w:p w:rsidR="008A384C" w:rsidRPr="008A384C" w:rsidRDefault="008A384C" w:rsidP="008A384C">
            <w:pPr>
              <w:tabs>
                <w:tab w:val="left" w:pos="2729"/>
              </w:tabs>
              <w:jc w:val="center"/>
              <w:rPr>
                <w:bCs/>
                <w:sz w:val="20"/>
                <w:szCs w:val="20"/>
              </w:rPr>
            </w:pPr>
            <w:r w:rsidRPr="008A384C">
              <w:rPr>
                <w:bCs/>
                <w:sz w:val="20"/>
                <w:szCs w:val="20"/>
              </w:rPr>
              <w:t> </w:t>
            </w:r>
          </w:p>
        </w:tc>
        <w:tc>
          <w:tcPr>
            <w:tcW w:w="15296" w:type="dxa"/>
            <w:gridSpan w:val="17"/>
            <w:hideMark/>
          </w:tcPr>
          <w:p w:rsidR="008A384C" w:rsidRPr="008A384C" w:rsidRDefault="008A384C" w:rsidP="008A384C">
            <w:pPr>
              <w:tabs>
                <w:tab w:val="left" w:pos="2729"/>
              </w:tabs>
              <w:jc w:val="center"/>
              <w:rPr>
                <w:sz w:val="20"/>
                <w:szCs w:val="20"/>
              </w:rPr>
            </w:pPr>
            <w:r w:rsidRPr="008A384C">
              <w:rPr>
                <w:sz w:val="20"/>
                <w:szCs w:val="20"/>
              </w:rPr>
              <w:t>Целевые индикаторы</w:t>
            </w:r>
          </w:p>
        </w:tc>
      </w:tr>
      <w:tr w:rsidR="008A384C" w:rsidRPr="008A384C" w:rsidTr="008A384C">
        <w:trPr>
          <w:trHeight w:val="2025"/>
        </w:trPr>
        <w:tc>
          <w:tcPr>
            <w:tcW w:w="481" w:type="dxa"/>
            <w:hideMark/>
          </w:tcPr>
          <w:p w:rsidR="008A384C" w:rsidRPr="008A384C" w:rsidRDefault="008A384C" w:rsidP="008A384C">
            <w:pPr>
              <w:tabs>
                <w:tab w:val="left" w:pos="2729"/>
              </w:tabs>
              <w:jc w:val="center"/>
              <w:rPr>
                <w:sz w:val="20"/>
                <w:szCs w:val="20"/>
              </w:rPr>
            </w:pPr>
            <w:r w:rsidRPr="008A384C">
              <w:rPr>
                <w:sz w:val="20"/>
                <w:szCs w:val="20"/>
              </w:rPr>
              <w:t>1.</w:t>
            </w:r>
          </w:p>
        </w:tc>
        <w:tc>
          <w:tcPr>
            <w:tcW w:w="2172" w:type="dxa"/>
            <w:hideMark/>
          </w:tcPr>
          <w:p w:rsidR="008A384C" w:rsidRPr="008A384C" w:rsidRDefault="008A384C" w:rsidP="008A384C">
            <w:pPr>
              <w:tabs>
                <w:tab w:val="left" w:pos="2729"/>
              </w:tabs>
              <w:jc w:val="center"/>
              <w:rPr>
                <w:sz w:val="20"/>
                <w:szCs w:val="20"/>
              </w:rPr>
            </w:pPr>
            <w:r w:rsidRPr="008A384C">
              <w:rPr>
                <w:sz w:val="20"/>
                <w:szCs w:val="20"/>
              </w:rPr>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w:t>
            </w:r>
          </w:p>
        </w:tc>
        <w:tc>
          <w:tcPr>
            <w:tcW w:w="1096" w:type="dxa"/>
            <w:hideMark/>
          </w:tcPr>
          <w:p w:rsidR="008A384C" w:rsidRPr="008A384C" w:rsidRDefault="008A384C" w:rsidP="008A384C">
            <w:pPr>
              <w:tabs>
                <w:tab w:val="left" w:pos="2729"/>
              </w:tabs>
              <w:jc w:val="center"/>
              <w:rPr>
                <w:sz w:val="20"/>
                <w:szCs w:val="20"/>
              </w:rPr>
            </w:pPr>
            <w:r w:rsidRPr="008A384C">
              <w:rPr>
                <w:sz w:val="20"/>
                <w:szCs w:val="20"/>
              </w:rPr>
              <w:t>ед.</w:t>
            </w:r>
          </w:p>
        </w:tc>
        <w:tc>
          <w:tcPr>
            <w:tcW w:w="1458" w:type="dxa"/>
            <w:hideMark/>
          </w:tcPr>
          <w:p w:rsidR="008A384C" w:rsidRPr="008A384C" w:rsidRDefault="008A384C" w:rsidP="008A384C">
            <w:pPr>
              <w:tabs>
                <w:tab w:val="left" w:pos="2729"/>
              </w:tabs>
              <w:jc w:val="center"/>
              <w:rPr>
                <w:sz w:val="20"/>
                <w:szCs w:val="20"/>
              </w:rPr>
            </w:pPr>
            <w:r w:rsidRPr="008A384C">
              <w:rPr>
                <w:sz w:val="20"/>
                <w:szCs w:val="20"/>
              </w:rPr>
              <w:t>ведомственная отчетность</w:t>
            </w:r>
          </w:p>
        </w:tc>
        <w:tc>
          <w:tcPr>
            <w:tcW w:w="713"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8"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21</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21</w:t>
            </w:r>
          </w:p>
        </w:tc>
        <w:tc>
          <w:tcPr>
            <w:tcW w:w="850" w:type="dxa"/>
            <w:hideMark/>
          </w:tcPr>
          <w:p w:rsidR="008A384C" w:rsidRPr="008A384C" w:rsidRDefault="008A384C" w:rsidP="008A384C">
            <w:pPr>
              <w:tabs>
                <w:tab w:val="left" w:pos="2729"/>
              </w:tabs>
              <w:jc w:val="center"/>
              <w:rPr>
                <w:sz w:val="20"/>
                <w:szCs w:val="20"/>
              </w:rPr>
            </w:pPr>
            <w:r w:rsidRPr="008A384C">
              <w:rPr>
                <w:sz w:val="20"/>
                <w:szCs w:val="20"/>
              </w:rPr>
              <w:t>15</w:t>
            </w:r>
          </w:p>
        </w:tc>
        <w:tc>
          <w:tcPr>
            <w:tcW w:w="851" w:type="dxa"/>
            <w:noWrap/>
            <w:hideMark/>
          </w:tcPr>
          <w:p w:rsidR="008A384C" w:rsidRPr="008A384C" w:rsidRDefault="008A384C" w:rsidP="008A384C">
            <w:pPr>
              <w:tabs>
                <w:tab w:val="left" w:pos="2729"/>
              </w:tabs>
              <w:jc w:val="center"/>
              <w:rPr>
                <w:sz w:val="20"/>
                <w:szCs w:val="20"/>
              </w:rPr>
            </w:pPr>
            <w:r w:rsidRPr="008A384C">
              <w:rPr>
                <w:sz w:val="20"/>
                <w:szCs w:val="20"/>
              </w:rPr>
              <w:t>17</w:t>
            </w:r>
          </w:p>
        </w:tc>
        <w:tc>
          <w:tcPr>
            <w:tcW w:w="850" w:type="dxa"/>
            <w:noWrap/>
            <w:hideMark/>
          </w:tcPr>
          <w:p w:rsidR="008A384C" w:rsidRPr="008A384C" w:rsidRDefault="008A384C" w:rsidP="008A384C">
            <w:pPr>
              <w:tabs>
                <w:tab w:val="left" w:pos="2729"/>
              </w:tabs>
              <w:jc w:val="center"/>
              <w:rPr>
                <w:sz w:val="20"/>
                <w:szCs w:val="20"/>
              </w:rPr>
            </w:pPr>
            <w:r w:rsidRPr="008A384C">
              <w:rPr>
                <w:sz w:val="20"/>
                <w:szCs w:val="20"/>
              </w:rPr>
              <w:t>19</w:t>
            </w:r>
          </w:p>
        </w:tc>
        <w:tc>
          <w:tcPr>
            <w:tcW w:w="709" w:type="dxa"/>
            <w:noWrap/>
            <w:hideMark/>
          </w:tcPr>
          <w:p w:rsidR="008A384C" w:rsidRPr="008A384C" w:rsidRDefault="008A384C" w:rsidP="008A384C">
            <w:pPr>
              <w:tabs>
                <w:tab w:val="left" w:pos="2729"/>
              </w:tabs>
              <w:jc w:val="center"/>
              <w:rPr>
                <w:sz w:val="20"/>
                <w:szCs w:val="20"/>
              </w:rPr>
            </w:pPr>
            <w:r w:rsidRPr="008A384C">
              <w:rPr>
                <w:sz w:val="20"/>
                <w:szCs w:val="20"/>
              </w:rPr>
              <w:t>13</w:t>
            </w:r>
          </w:p>
        </w:tc>
        <w:tc>
          <w:tcPr>
            <w:tcW w:w="709" w:type="dxa"/>
            <w:noWrap/>
            <w:hideMark/>
          </w:tcPr>
          <w:p w:rsidR="008A384C" w:rsidRPr="008A384C" w:rsidRDefault="008A384C" w:rsidP="008A384C">
            <w:pPr>
              <w:tabs>
                <w:tab w:val="left" w:pos="2729"/>
              </w:tabs>
              <w:jc w:val="center"/>
              <w:rPr>
                <w:sz w:val="20"/>
                <w:szCs w:val="20"/>
              </w:rPr>
            </w:pPr>
            <w:r w:rsidRPr="008A384C">
              <w:rPr>
                <w:sz w:val="20"/>
                <w:szCs w:val="20"/>
              </w:rPr>
              <w:t>11</w:t>
            </w:r>
          </w:p>
        </w:tc>
        <w:tc>
          <w:tcPr>
            <w:tcW w:w="850" w:type="dxa"/>
            <w:noWrap/>
            <w:hideMark/>
          </w:tcPr>
          <w:p w:rsidR="008A384C" w:rsidRPr="008A384C" w:rsidRDefault="008A384C" w:rsidP="008A384C">
            <w:pPr>
              <w:tabs>
                <w:tab w:val="left" w:pos="2729"/>
              </w:tabs>
              <w:jc w:val="center"/>
              <w:rPr>
                <w:sz w:val="20"/>
                <w:szCs w:val="20"/>
              </w:rPr>
            </w:pPr>
            <w:r w:rsidRPr="008A384C">
              <w:rPr>
                <w:sz w:val="20"/>
                <w:szCs w:val="20"/>
              </w:rPr>
              <w:t>5</w:t>
            </w:r>
          </w:p>
        </w:tc>
        <w:tc>
          <w:tcPr>
            <w:tcW w:w="851" w:type="dxa"/>
            <w:noWrap/>
            <w:hideMark/>
          </w:tcPr>
          <w:p w:rsidR="008A384C" w:rsidRPr="008A384C" w:rsidRDefault="008A384C" w:rsidP="008A384C">
            <w:pPr>
              <w:tabs>
                <w:tab w:val="left" w:pos="2729"/>
              </w:tabs>
              <w:jc w:val="center"/>
              <w:rPr>
                <w:sz w:val="20"/>
                <w:szCs w:val="20"/>
              </w:rPr>
            </w:pPr>
            <w:r w:rsidRPr="008A384C">
              <w:rPr>
                <w:sz w:val="20"/>
                <w:szCs w:val="20"/>
              </w:rPr>
              <w:t>5</w:t>
            </w:r>
          </w:p>
        </w:tc>
        <w:tc>
          <w:tcPr>
            <w:tcW w:w="643" w:type="dxa"/>
            <w:noWrap/>
            <w:hideMark/>
          </w:tcPr>
          <w:p w:rsidR="008A384C" w:rsidRPr="008A384C" w:rsidRDefault="008A384C" w:rsidP="008A384C">
            <w:pPr>
              <w:tabs>
                <w:tab w:val="left" w:pos="2729"/>
              </w:tabs>
              <w:jc w:val="center"/>
              <w:rPr>
                <w:sz w:val="20"/>
                <w:szCs w:val="20"/>
              </w:rPr>
            </w:pPr>
            <w:r w:rsidRPr="008A384C">
              <w:rPr>
                <w:sz w:val="20"/>
                <w:szCs w:val="20"/>
              </w:rPr>
              <w:t>5</w:t>
            </w:r>
          </w:p>
        </w:tc>
      </w:tr>
      <w:tr w:rsidR="008A384C" w:rsidRPr="008A384C" w:rsidTr="008A384C">
        <w:trPr>
          <w:trHeight w:val="1605"/>
        </w:trPr>
        <w:tc>
          <w:tcPr>
            <w:tcW w:w="481" w:type="dxa"/>
            <w:hideMark/>
          </w:tcPr>
          <w:p w:rsidR="008A384C" w:rsidRPr="008A384C" w:rsidRDefault="008A384C" w:rsidP="008A384C">
            <w:pPr>
              <w:tabs>
                <w:tab w:val="left" w:pos="2729"/>
              </w:tabs>
              <w:jc w:val="center"/>
              <w:rPr>
                <w:sz w:val="20"/>
                <w:szCs w:val="20"/>
              </w:rPr>
            </w:pPr>
            <w:r w:rsidRPr="008A384C">
              <w:rPr>
                <w:sz w:val="20"/>
                <w:szCs w:val="20"/>
              </w:rPr>
              <w:t>2.</w:t>
            </w:r>
          </w:p>
        </w:tc>
        <w:tc>
          <w:tcPr>
            <w:tcW w:w="2172" w:type="dxa"/>
            <w:hideMark/>
          </w:tcPr>
          <w:p w:rsidR="008A384C" w:rsidRPr="008A384C" w:rsidRDefault="008A384C" w:rsidP="008A384C">
            <w:pPr>
              <w:tabs>
                <w:tab w:val="left" w:pos="2729"/>
              </w:tabs>
              <w:jc w:val="center"/>
              <w:rPr>
                <w:sz w:val="20"/>
                <w:szCs w:val="20"/>
              </w:rPr>
            </w:pPr>
            <w:r w:rsidRPr="008A384C">
              <w:rPr>
                <w:sz w:val="20"/>
                <w:szCs w:val="20"/>
              </w:rPr>
              <w:t>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096" w:type="dxa"/>
            <w:hideMark/>
          </w:tcPr>
          <w:p w:rsidR="008A384C" w:rsidRPr="008A384C" w:rsidRDefault="008A384C" w:rsidP="008A384C">
            <w:pPr>
              <w:tabs>
                <w:tab w:val="left" w:pos="2729"/>
              </w:tabs>
              <w:jc w:val="center"/>
              <w:rPr>
                <w:sz w:val="20"/>
                <w:szCs w:val="20"/>
              </w:rPr>
            </w:pPr>
            <w:r w:rsidRPr="008A384C">
              <w:rPr>
                <w:sz w:val="20"/>
                <w:szCs w:val="20"/>
              </w:rPr>
              <w:t>ед.</w:t>
            </w:r>
          </w:p>
        </w:tc>
        <w:tc>
          <w:tcPr>
            <w:tcW w:w="1458" w:type="dxa"/>
            <w:hideMark/>
          </w:tcPr>
          <w:p w:rsidR="008A384C" w:rsidRPr="008A384C" w:rsidRDefault="008A384C" w:rsidP="008A384C">
            <w:pPr>
              <w:tabs>
                <w:tab w:val="left" w:pos="2729"/>
              </w:tabs>
              <w:jc w:val="center"/>
              <w:rPr>
                <w:sz w:val="20"/>
                <w:szCs w:val="20"/>
              </w:rPr>
            </w:pPr>
            <w:r w:rsidRPr="008A384C">
              <w:rPr>
                <w:sz w:val="20"/>
                <w:szCs w:val="20"/>
              </w:rPr>
              <w:t>ведомственная отчетность</w:t>
            </w:r>
          </w:p>
        </w:tc>
        <w:tc>
          <w:tcPr>
            <w:tcW w:w="713"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8"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20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20</w:t>
            </w:r>
          </w:p>
        </w:tc>
        <w:tc>
          <w:tcPr>
            <w:tcW w:w="850" w:type="dxa"/>
            <w:hideMark/>
          </w:tcPr>
          <w:p w:rsidR="008A384C" w:rsidRPr="008A384C" w:rsidRDefault="008A384C" w:rsidP="008A384C">
            <w:pPr>
              <w:tabs>
                <w:tab w:val="left" w:pos="2729"/>
              </w:tabs>
              <w:jc w:val="center"/>
              <w:rPr>
                <w:sz w:val="20"/>
                <w:szCs w:val="20"/>
              </w:rPr>
            </w:pPr>
            <w:r w:rsidRPr="008A384C">
              <w:rPr>
                <w:sz w:val="20"/>
                <w:szCs w:val="20"/>
              </w:rPr>
              <w:t>10</w:t>
            </w:r>
          </w:p>
        </w:tc>
        <w:tc>
          <w:tcPr>
            <w:tcW w:w="851" w:type="dxa"/>
            <w:noWrap/>
            <w:hideMark/>
          </w:tcPr>
          <w:p w:rsidR="008A384C" w:rsidRPr="008A384C" w:rsidRDefault="008A384C" w:rsidP="008A384C">
            <w:pPr>
              <w:tabs>
                <w:tab w:val="left" w:pos="2729"/>
              </w:tabs>
              <w:jc w:val="center"/>
              <w:rPr>
                <w:sz w:val="20"/>
                <w:szCs w:val="20"/>
              </w:rPr>
            </w:pPr>
            <w:r w:rsidRPr="008A384C">
              <w:rPr>
                <w:sz w:val="20"/>
                <w:szCs w:val="20"/>
              </w:rPr>
              <w:t>11</w:t>
            </w:r>
          </w:p>
        </w:tc>
        <w:tc>
          <w:tcPr>
            <w:tcW w:w="850" w:type="dxa"/>
            <w:noWrap/>
            <w:hideMark/>
          </w:tcPr>
          <w:p w:rsidR="008A384C" w:rsidRPr="008A384C" w:rsidRDefault="008A384C" w:rsidP="008A384C">
            <w:pPr>
              <w:tabs>
                <w:tab w:val="left" w:pos="2729"/>
              </w:tabs>
              <w:jc w:val="center"/>
              <w:rPr>
                <w:sz w:val="20"/>
                <w:szCs w:val="20"/>
              </w:rPr>
            </w:pPr>
            <w:r w:rsidRPr="008A384C">
              <w:rPr>
                <w:sz w:val="20"/>
                <w:szCs w:val="20"/>
              </w:rPr>
              <w:t>12</w:t>
            </w:r>
          </w:p>
        </w:tc>
        <w:tc>
          <w:tcPr>
            <w:tcW w:w="709" w:type="dxa"/>
            <w:noWrap/>
            <w:hideMark/>
          </w:tcPr>
          <w:p w:rsidR="008A384C" w:rsidRPr="008A384C" w:rsidRDefault="008A384C" w:rsidP="008A384C">
            <w:pPr>
              <w:tabs>
                <w:tab w:val="left" w:pos="2729"/>
              </w:tabs>
              <w:jc w:val="center"/>
              <w:rPr>
                <w:sz w:val="20"/>
                <w:szCs w:val="20"/>
              </w:rPr>
            </w:pPr>
            <w:r w:rsidRPr="008A384C">
              <w:rPr>
                <w:sz w:val="20"/>
                <w:szCs w:val="20"/>
              </w:rPr>
              <w:t>16</w:t>
            </w:r>
          </w:p>
        </w:tc>
        <w:tc>
          <w:tcPr>
            <w:tcW w:w="709" w:type="dxa"/>
            <w:noWrap/>
            <w:hideMark/>
          </w:tcPr>
          <w:p w:rsidR="008A384C" w:rsidRPr="008A384C" w:rsidRDefault="008A384C" w:rsidP="008A384C">
            <w:pPr>
              <w:tabs>
                <w:tab w:val="left" w:pos="2729"/>
              </w:tabs>
              <w:jc w:val="center"/>
              <w:rPr>
                <w:sz w:val="20"/>
                <w:szCs w:val="20"/>
              </w:rPr>
            </w:pPr>
            <w:r w:rsidRPr="008A384C">
              <w:rPr>
                <w:sz w:val="20"/>
                <w:szCs w:val="20"/>
              </w:rPr>
              <w:t>8</w:t>
            </w:r>
          </w:p>
        </w:tc>
        <w:tc>
          <w:tcPr>
            <w:tcW w:w="850" w:type="dxa"/>
            <w:noWrap/>
            <w:hideMark/>
          </w:tcPr>
          <w:p w:rsidR="008A384C" w:rsidRPr="008A384C" w:rsidRDefault="008A384C" w:rsidP="008A384C">
            <w:pPr>
              <w:tabs>
                <w:tab w:val="left" w:pos="2729"/>
              </w:tabs>
              <w:jc w:val="center"/>
              <w:rPr>
                <w:sz w:val="20"/>
                <w:szCs w:val="20"/>
              </w:rPr>
            </w:pPr>
            <w:r w:rsidRPr="008A384C">
              <w:rPr>
                <w:sz w:val="20"/>
                <w:szCs w:val="20"/>
              </w:rPr>
              <w:t>7</w:t>
            </w:r>
          </w:p>
        </w:tc>
        <w:tc>
          <w:tcPr>
            <w:tcW w:w="851" w:type="dxa"/>
            <w:noWrap/>
            <w:hideMark/>
          </w:tcPr>
          <w:p w:rsidR="008A384C" w:rsidRPr="008A384C" w:rsidRDefault="008A384C" w:rsidP="008A384C">
            <w:pPr>
              <w:tabs>
                <w:tab w:val="left" w:pos="2729"/>
              </w:tabs>
              <w:jc w:val="center"/>
              <w:rPr>
                <w:sz w:val="20"/>
                <w:szCs w:val="20"/>
              </w:rPr>
            </w:pPr>
            <w:r w:rsidRPr="008A384C">
              <w:rPr>
                <w:sz w:val="20"/>
                <w:szCs w:val="20"/>
              </w:rPr>
              <w:t>7</w:t>
            </w:r>
          </w:p>
        </w:tc>
        <w:tc>
          <w:tcPr>
            <w:tcW w:w="643" w:type="dxa"/>
            <w:noWrap/>
            <w:hideMark/>
          </w:tcPr>
          <w:p w:rsidR="008A384C" w:rsidRPr="008A384C" w:rsidRDefault="008A384C" w:rsidP="008A384C">
            <w:pPr>
              <w:tabs>
                <w:tab w:val="left" w:pos="2729"/>
              </w:tabs>
              <w:jc w:val="center"/>
              <w:rPr>
                <w:sz w:val="20"/>
                <w:szCs w:val="20"/>
              </w:rPr>
            </w:pPr>
            <w:r w:rsidRPr="008A384C">
              <w:rPr>
                <w:sz w:val="20"/>
                <w:szCs w:val="20"/>
              </w:rPr>
              <w:t>7</w:t>
            </w:r>
          </w:p>
        </w:tc>
      </w:tr>
      <w:tr w:rsidR="008A384C" w:rsidRPr="008A384C" w:rsidTr="008A384C">
        <w:trPr>
          <w:trHeight w:val="1740"/>
        </w:trPr>
        <w:tc>
          <w:tcPr>
            <w:tcW w:w="481" w:type="dxa"/>
            <w:hideMark/>
          </w:tcPr>
          <w:p w:rsidR="008A384C" w:rsidRPr="008A384C" w:rsidRDefault="008A384C" w:rsidP="008A384C">
            <w:pPr>
              <w:tabs>
                <w:tab w:val="left" w:pos="2729"/>
              </w:tabs>
              <w:jc w:val="center"/>
              <w:rPr>
                <w:sz w:val="20"/>
                <w:szCs w:val="20"/>
              </w:rPr>
            </w:pPr>
            <w:r w:rsidRPr="008A384C">
              <w:rPr>
                <w:sz w:val="20"/>
                <w:szCs w:val="20"/>
              </w:rPr>
              <w:t>3.</w:t>
            </w:r>
          </w:p>
        </w:tc>
        <w:tc>
          <w:tcPr>
            <w:tcW w:w="2172" w:type="dxa"/>
            <w:hideMark/>
          </w:tcPr>
          <w:p w:rsidR="008A384C" w:rsidRPr="008A384C" w:rsidRDefault="008A384C" w:rsidP="008A384C">
            <w:pPr>
              <w:tabs>
                <w:tab w:val="left" w:pos="2729"/>
              </w:tabs>
              <w:jc w:val="center"/>
              <w:rPr>
                <w:sz w:val="20"/>
                <w:szCs w:val="20"/>
              </w:rPr>
            </w:pPr>
            <w:r w:rsidRPr="008A384C">
              <w:rPr>
                <w:sz w:val="20"/>
                <w:szCs w:val="20"/>
              </w:rPr>
              <w:t xml:space="preserve">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w:t>
            </w:r>
          </w:p>
        </w:tc>
        <w:tc>
          <w:tcPr>
            <w:tcW w:w="1096" w:type="dxa"/>
            <w:hideMark/>
          </w:tcPr>
          <w:p w:rsidR="008A384C" w:rsidRPr="008A384C" w:rsidRDefault="008A384C" w:rsidP="008A384C">
            <w:pPr>
              <w:tabs>
                <w:tab w:val="left" w:pos="2729"/>
              </w:tabs>
              <w:jc w:val="center"/>
              <w:rPr>
                <w:sz w:val="20"/>
                <w:szCs w:val="20"/>
              </w:rPr>
            </w:pPr>
            <w:r w:rsidRPr="008A384C">
              <w:rPr>
                <w:sz w:val="20"/>
                <w:szCs w:val="20"/>
              </w:rPr>
              <w:t>ед.</w:t>
            </w:r>
          </w:p>
        </w:tc>
        <w:tc>
          <w:tcPr>
            <w:tcW w:w="1458" w:type="dxa"/>
            <w:hideMark/>
          </w:tcPr>
          <w:p w:rsidR="008A384C" w:rsidRPr="008A384C" w:rsidRDefault="008A384C" w:rsidP="008A384C">
            <w:pPr>
              <w:tabs>
                <w:tab w:val="left" w:pos="2729"/>
              </w:tabs>
              <w:jc w:val="center"/>
              <w:rPr>
                <w:sz w:val="20"/>
                <w:szCs w:val="20"/>
              </w:rPr>
            </w:pPr>
            <w:r w:rsidRPr="008A384C">
              <w:rPr>
                <w:sz w:val="20"/>
                <w:szCs w:val="20"/>
              </w:rPr>
              <w:t>ведомственная отчетность</w:t>
            </w:r>
          </w:p>
        </w:tc>
        <w:tc>
          <w:tcPr>
            <w:tcW w:w="713"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8"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17</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17</w:t>
            </w:r>
          </w:p>
        </w:tc>
        <w:tc>
          <w:tcPr>
            <w:tcW w:w="850" w:type="dxa"/>
            <w:hideMark/>
          </w:tcPr>
          <w:p w:rsidR="008A384C" w:rsidRPr="008A384C" w:rsidRDefault="008A384C" w:rsidP="008A384C">
            <w:pPr>
              <w:tabs>
                <w:tab w:val="left" w:pos="2729"/>
              </w:tabs>
              <w:jc w:val="center"/>
              <w:rPr>
                <w:sz w:val="20"/>
                <w:szCs w:val="20"/>
              </w:rPr>
            </w:pPr>
            <w:r w:rsidRPr="008A384C">
              <w:rPr>
                <w:sz w:val="20"/>
                <w:szCs w:val="20"/>
              </w:rPr>
              <w:t>8</w:t>
            </w:r>
          </w:p>
        </w:tc>
        <w:tc>
          <w:tcPr>
            <w:tcW w:w="851" w:type="dxa"/>
            <w:noWrap/>
            <w:hideMark/>
          </w:tcPr>
          <w:p w:rsidR="008A384C" w:rsidRPr="008A384C" w:rsidRDefault="008A384C" w:rsidP="008A384C">
            <w:pPr>
              <w:tabs>
                <w:tab w:val="left" w:pos="2729"/>
              </w:tabs>
              <w:jc w:val="center"/>
              <w:rPr>
                <w:sz w:val="20"/>
                <w:szCs w:val="20"/>
              </w:rPr>
            </w:pPr>
            <w:r w:rsidRPr="008A384C">
              <w:rPr>
                <w:sz w:val="20"/>
                <w:szCs w:val="20"/>
              </w:rPr>
              <w:t>9</w:t>
            </w:r>
          </w:p>
        </w:tc>
        <w:tc>
          <w:tcPr>
            <w:tcW w:w="850" w:type="dxa"/>
            <w:noWrap/>
            <w:hideMark/>
          </w:tcPr>
          <w:p w:rsidR="008A384C" w:rsidRPr="008A384C" w:rsidRDefault="008A384C" w:rsidP="008A384C">
            <w:pPr>
              <w:tabs>
                <w:tab w:val="left" w:pos="2729"/>
              </w:tabs>
              <w:jc w:val="center"/>
              <w:rPr>
                <w:sz w:val="20"/>
                <w:szCs w:val="20"/>
              </w:rPr>
            </w:pPr>
            <w:r w:rsidRPr="008A384C">
              <w:rPr>
                <w:sz w:val="20"/>
                <w:szCs w:val="20"/>
              </w:rPr>
              <w:t>10</w:t>
            </w:r>
          </w:p>
        </w:tc>
        <w:tc>
          <w:tcPr>
            <w:tcW w:w="709" w:type="dxa"/>
            <w:noWrap/>
            <w:hideMark/>
          </w:tcPr>
          <w:p w:rsidR="008A384C" w:rsidRPr="008A384C" w:rsidRDefault="008A384C" w:rsidP="008A384C">
            <w:pPr>
              <w:tabs>
                <w:tab w:val="left" w:pos="2729"/>
              </w:tabs>
              <w:jc w:val="center"/>
              <w:rPr>
                <w:sz w:val="20"/>
                <w:szCs w:val="20"/>
              </w:rPr>
            </w:pPr>
            <w:r w:rsidRPr="008A384C">
              <w:rPr>
                <w:sz w:val="20"/>
                <w:szCs w:val="20"/>
              </w:rPr>
              <w:t>19</w:t>
            </w:r>
          </w:p>
        </w:tc>
        <w:tc>
          <w:tcPr>
            <w:tcW w:w="709" w:type="dxa"/>
            <w:noWrap/>
            <w:hideMark/>
          </w:tcPr>
          <w:p w:rsidR="008A384C" w:rsidRPr="008A384C" w:rsidRDefault="008A384C" w:rsidP="008A384C">
            <w:pPr>
              <w:tabs>
                <w:tab w:val="left" w:pos="2729"/>
              </w:tabs>
              <w:jc w:val="center"/>
              <w:rPr>
                <w:sz w:val="20"/>
                <w:szCs w:val="20"/>
              </w:rPr>
            </w:pPr>
            <w:r w:rsidRPr="008A384C">
              <w:rPr>
                <w:sz w:val="20"/>
                <w:szCs w:val="20"/>
              </w:rPr>
              <w:t>11</w:t>
            </w:r>
          </w:p>
        </w:tc>
        <w:tc>
          <w:tcPr>
            <w:tcW w:w="850" w:type="dxa"/>
            <w:noWrap/>
            <w:hideMark/>
          </w:tcPr>
          <w:p w:rsidR="008A384C" w:rsidRPr="008A384C" w:rsidRDefault="008A384C" w:rsidP="008A384C">
            <w:pPr>
              <w:tabs>
                <w:tab w:val="left" w:pos="2729"/>
              </w:tabs>
              <w:jc w:val="center"/>
              <w:rPr>
                <w:sz w:val="20"/>
                <w:szCs w:val="20"/>
              </w:rPr>
            </w:pPr>
            <w:r w:rsidRPr="008A384C">
              <w:rPr>
                <w:sz w:val="20"/>
                <w:szCs w:val="20"/>
              </w:rPr>
              <w:t>10</w:t>
            </w:r>
          </w:p>
        </w:tc>
        <w:tc>
          <w:tcPr>
            <w:tcW w:w="851" w:type="dxa"/>
            <w:noWrap/>
            <w:hideMark/>
          </w:tcPr>
          <w:p w:rsidR="008A384C" w:rsidRPr="008A384C" w:rsidRDefault="008A384C" w:rsidP="008A384C">
            <w:pPr>
              <w:tabs>
                <w:tab w:val="left" w:pos="2729"/>
              </w:tabs>
              <w:jc w:val="center"/>
              <w:rPr>
                <w:sz w:val="20"/>
                <w:szCs w:val="20"/>
              </w:rPr>
            </w:pPr>
            <w:r w:rsidRPr="008A384C">
              <w:rPr>
                <w:sz w:val="20"/>
                <w:szCs w:val="20"/>
              </w:rPr>
              <w:t>10</w:t>
            </w:r>
          </w:p>
        </w:tc>
        <w:tc>
          <w:tcPr>
            <w:tcW w:w="643" w:type="dxa"/>
            <w:noWrap/>
            <w:hideMark/>
          </w:tcPr>
          <w:p w:rsidR="008A384C" w:rsidRPr="008A384C" w:rsidRDefault="008A384C" w:rsidP="008A384C">
            <w:pPr>
              <w:tabs>
                <w:tab w:val="left" w:pos="2729"/>
              </w:tabs>
              <w:jc w:val="center"/>
              <w:rPr>
                <w:sz w:val="20"/>
                <w:szCs w:val="20"/>
              </w:rPr>
            </w:pPr>
            <w:r w:rsidRPr="008A384C">
              <w:rPr>
                <w:sz w:val="20"/>
                <w:szCs w:val="20"/>
              </w:rPr>
              <w:t>10</w:t>
            </w:r>
          </w:p>
        </w:tc>
      </w:tr>
      <w:tr w:rsidR="008A384C" w:rsidRPr="008A384C" w:rsidTr="008A384C">
        <w:trPr>
          <w:trHeight w:val="1230"/>
        </w:trPr>
        <w:tc>
          <w:tcPr>
            <w:tcW w:w="481" w:type="dxa"/>
            <w:hideMark/>
          </w:tcPr>
          <w:p w:rsidR="008A384C" w:rsidRPr="008A384C" w:rsidRDefault="008A384C" w:rsidP="008A384C">
            <w:pPr>
              <w:tabs>
                <w:tab w:val="left" w:pos="2729"/>
              </w:tabs>
              <w:jc w:val="center"/>
              <w:rPr>
                <w:sz w:val="20"/>
                <w:szCs w:val="20"/>
              </w:rPr>
            </w:pPr>
            <w:r w:rsidRPr="008A384C">
              <w:rPr>
                <w:sz w:val="20"/>
                <w:szCs w:val="20"/>
              </w:rPr>
              <w:t>4.</w:t>
            </w:r>
          </w:p>
        </w:tc>
        <w:tc>
          <w:tcPr>
            <w:tcW w:w="2172" w:type="dxa"/>
            <w:hideMark/>
          </w:tcPr>
          <w:p w:rsidR="008A384C" w:rsidRPr="008A384C" w:rsidRDefault="008A384C" w:rsidP="008A384C">
            <w:pPr>
              <w:tabs>
                <w:tab w:val="left" w:pos="2729"/>
              </w:tabs>
              <w:jc w:val="center"/>
              <w:rPr>
                <w:sz w:val="20"/>
                <w:szCs w:val="20"/>
              </w:rPr>
            </w:pPr>
            <w:r w:rsidRPr="008A384C">
              <w:rPr>
                <w:sz w:val="20"/>
                <w:szCs w:val="20"/>
              </w:rPr>
              <w:t>Количество поданных молодыми людьми заявок на получение поддержки для реализации проектов</w:t>
            </w:r>
          </w:p>
        </w:tc>
        <w:tc>
          <w:tcPr>
            <w:tcW w:w="1096" w:type="dxa"/>
            <w:hideMark/>
          </w:tcPr>
          <w:p w:rsidR="008A384C" w:rsidRPr="008A384C" w:rsidRDefault="008A384C" w:rsidP="008A384C">
            <w:pPr>
              <w:tabs>
                <w:tab w:val="left" w:pos="2729"/>
              </w:tabs>
              <w:jc w:val="center"/>
              <w:rPr>
                <w:sz w:val="20"/>
                <w:szCs w:val="20"/>
              </w:rPr>
            </w:pPr>
            <w:r w:rsidRPr="008A384C">
              <w:rPr>
                <w:sz w:val="20"/>
                <w:szCs w:val="20"/>
              </w:rPr>
              <w:t>чел.</w:t>
            </w:r>
          </w:p>
        </w:tc>
        <w:tc>
          <w:tcPr>
            <w:tcW w:w="1458" w:type="dxa"/>
            <w:hideMark/>
          </w:tcPr>
          <w:p w:rsidR="008A384C" w:rsidRPr="008A384C" w:rsidRDefault="008A384C" w:rsidP="008A384C">
            <w:pPr>
              <w:tabs>
                <w:tab w:val="left" w:pos="2729"/>
              </w:tabs>
              <w:jc w:val="center"/>
              <w:rPr>
                <w:sz w:val="20"/>
                <w:szCs w:val="20"/>
              </w:rPr>
            </w:pPr>
            <w:r w:rsidRPr="008A384C">
              <w:rPr>
                <w:sz w:val="20"/>
                <w:szCs w:val="20"/>
              </w:rPr>
              <w:t>ведомственная отчетность</w:t>
            </w:r>
          </w:p>
        </w:tc>
        <w:tc>
          <w:tcPr>
            <w:tcW w:w="713"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8"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850" w:type="dxa"/>
            <w:noWrap/>
            <w:hideMark/>
          </w:tcPr>
          <w:p w:rsidR="008A384C" w:rsidRPr="008A384C" w:rsidRDefault="008A384C" w:rsidP="008A384C">
            <w:pPr>
              <w:tabs>
                <w:tab w:val="left" w:pos="2729"/>
              </w:tabs>
              <w:jc w:val="center"/>
              <w:rPr>
                <w:sz w:val="20"/>
                <w:szCs w:val="20"/>
              </w:rPr>
            </w:pPr>
            <w:r w:rsidRPr="008A384C">
              <w:rPr>
                <w:sz w:val="20"/>
                <w:szCs w:val="20"/>
              </w:rPr>
              <w:t>0</w:t>
            </w:r>
          </w:p>
        </w:tc>
        <w:tc>
          <w:tcPr>
            <w:tcW w:w="851" w:type="dxa"/>
            <w:noWrap/>
            <w:hideMark/>
          </w:tcPr>
          <w:p w:rsidR="008A384C" w:rsidRPr="008A384C" w:rsidRDefault="008A384C" w:rsidP="008A384C">
            <w:pPr>
              <w:tabs>
                <w:tab w:val="left" w:pos="2729"/>
              </w:tabs>
              <w:jc w:val="center"/>
              <w:rPr>
                <w:sz w:val="20"/>
                <w:szCs w:val="20"/>
              </w:rPr>
            </w:pPr>
            <w:r w:rsidRPr="008A384C">
              <w:rPr>
                <w:sz w:val="20"/>
                <w:szCs w:val="20"/>
              </w:rPr>
              <w:t>0</w:t>
            </w:r>
          </w:p>
        </w:tc>
        <w:tc>
          <w:tcPr>
            <w:tcW w:w="850" w:type="dxa"/>
            <w:noWrap/>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noWrap/>
            <w:hideMark/>
          </w:tcPr>
          <w:p w:rsidR="008A384C" w:rsidRPr="008A384C" w:rsidRDefault="008A384C" w:rsidP="008A384C">
            <w:pPr>
              <w:tabs>
                <w:tab w:val="left" w:pos="2729"/>
              </w:tabs>
              <w:jc w:val="center"/>
              <w:rPr>
                <w:sz w:val="20"/>
                <w:szCs w:val="20"/>
              </w:rPr>
            </w:pPr>
            <w:r w:rsidRPr="008A384C">
              <w:rPr>
                <w:sz w:val="20"/>
                <w:szCs w:val="20"/>
              </w:rPr>
              <w:t>30</w:t>
            </w:r>
          </w:p>
        </w:tc>
        <w:tc>
          <w:tcPr>
            <w:tcW w:w="709" w:type="dxa"/>
            <w:noWrap/>
            <w:hideMark/>
          </w:tcPr>
          <w:p w:rsidR="008A384C" w:rsidRPr="008A384C" w:rsidRDefault="008A384C" w:rsidP="008A384C">
            <w:pPr>
              <w:tabs>
                <w:tab w:val="left" w:pos="2729"/>
              </w:tabs>
              <w:jc w:val="center"/>
              <w:rPr>
                <w:sz w:val="20"/>
                <w:szCs w:val="20"/>
              </w:rPr>
            </w:pPr>
            <w:r w:rsidRPr="008A384C">
              <w:rPr>
                <w:sz w:val="20"/>
                <w:szCs w:val="20"/>
              </w:rPr>
              <w:t>30</w:t>
            </w:r>
          </w:p>
        </w:tc>
        <w:tc>
          <w:tcPr>
            <w:tcW w:w="850" w:type="dxa"/>
            <w:noWrap/>
            <w:hideMark/>
          </w:tcPr>
          <w:p w:rsidR="008A384C" w:rsidRPr="008A384C" w:rsidRDefault="008A384C" w:rsidP="008A384C">
            <w:pPr>
              <w:tabs>
                <w:tab w:val="left" w:pos="2729"/>
              </w:tabs>
              <w:jc w:val="center"/>
              <w:rPr>
                <w:sz w:val="20"/>
                <w:szCs w:val="20"/>
              </w:rPr>
            </w:pPr>
            <w:r w:rsidRPr="008A384C">
              <w:rPr>
                <w:sz w:val="20"/>
                <w:szCs w:val="20"/>
              </w:rPr>
              <w:t>30</w:t>
            </w:r>
          </w:p>
        </w:tc>
        <w:tc>
          <w:tcPr>
            <w:tcW w:w="851" w:type="dxa"/>
            <w:noWrap/>
            <w:hideMark/>
          </w:tcPr>
          <w:p w:rsidR="008A384C" w:rsidRPr="008A384C" w:rsidRDefault="008A384C" w:rsidP="008A384C">
            <w:pPr>
              <w:tabs>
                <w:tab w:val="left" w:pos="2729"/>
              </w:tabs>
              <w:jc w:val="center"/>
              <w:rPr>
                <w:sz w:val="20"/>
                <w:szCs w:val="20"/>
              </w:rPr>
            </w:pPr>
            <w:r w:rsidRPr="008A384C">
              <w:rPr>
                <w:sz w:val="20"/>
                <w:szCs w:val="20"/>
              </w:rPr>
              <w:t>30</w:t>
            </w:r>
          </w:p>
        </w:tc>
        <w:tc>
          <w:tcPr>
            <w:tcW w:w="643" w:type="dxa"/>
            <w:noWrap/>
            <w:hideMark/>
          </w:tcPr>
          <w:p w:rsidR="008A384C" w:rsidRPr="008A384C" w:rsidRDefault="008A384C" w:rsidP="008A384C">
            <w:pPr>
              <w:tabs>
                <w:tab w:val="left" w:pos="2729"/>
              </w:tabs>
              <w:jc w:val="center"/>
              <w:rPr>
                <w:sz w:val="20"/>
                <w:szCs w:val="20"/>
              </w:rPr>
            </w:pPr>
            <w:r w:rsidRPr="008A384C">
              <w:rPr>
                <w:sz w:val="20"/>
                <w:szCs w:val="20"/>
              </w:rPr>
              <w:t>30</w:t>
            </w:r>
          </w:p>
        </w:tc>
      </w:tr>
      <w:tr w:rsidR="008A384C" w:rsidRPr="008A384C" w:rsidTr="008A384C">
        <w:trPr>
          <w:trHeight w:val="1335"/>
        </w:trPr>
        <w:tc>
          <w:tcPr>
            <w:tcW w:w="481" w:type="dxa"/>
            <w:hideMark/>
          </w:tcPr>
          <w:p w:rsidR="008A384C" w:rsidRPr="008A384C" w:rsidRDefault="008A384C" w:rsidP="008A384C">
            <w:pPr>
              <w:tabs>
                <w:tab w:val="left" w:pos="2729"/>
              </w:tabs>
              <w:jc w:val="center"/>
              <w:rPr>
                <w:sz w:val="20"/>
                <w:szCs w:val="20"/>
              </w:rPr>
            </w:pPr>
            <w:r w:rsidRPr="008A384C">
              <w:rPr>
                <w:sz w:val="20"/>
                <w:szCs w:val="20"/>
              </w:rPr>
              <w:t>5.</w:t>
            </w:r>
          </w:p>
        </w:tc>
        <w:tc>
          <w:tcPr>
            <w:tcW w:w="2172" w:type="dxa"/>
            <w:hideMark/>
          </w:tcPr>
          <w:p w:rsidR="008A384C" w:rsidRPr="008A384C" w:rsidRDefault="008A384C" w:rsidP="008A384C">
            <w:pPr>
              <w:tabs>
                <w:tab w:val="left" w:pos="2729"/>
              </w:tabs>
              <w:jc w:val="center"/>
              <w:rPr>
                <w:sz w:val="20"/>
                <w:szCs w:val="20"/>
              </w:rPr>
            </w:pPr>
            <w:r w:rsidRPr="008A384C">
              <w:rPr>
                <w:sz w:val="20"/>
                <w:szCs w:val="20"/>
              </w:rPr>
              <w:t>Количество реализованных молодыми людьми проектов</w:t>
            </w:r>
          </w:p>
        </w:tc>
        <w:tc>
          <w:tcPr>
            <w:tcW w:w="1096" w:type="dxa"/>
            <w:hideMark/>
          </w:tcPr>
          <w:p w:rsidR="008A384C" w:rsidRPr="008A384C" w:rsidRDefault="008A384C" w:rsidP="008A384C">
            <w:pPr>
              <w:tabs>
                <w:tab w:val="left" w:pos="2729"/>
              </w:tabs>
              <w:jc w:val="center"/>
              <w:rPr>
                <w:sz w:val="20"/>
                <w:szCs w:val="20"/>
              </w:rPr>
            </w:pPr>
            <w:r w:rsidRPr="008A384C">
              <w:rPr>
                <w:sz w:val="20"/>
                <w:szCs w:val="20"/>
              </w:rPr>
              <w:t>ед.</w:t>
            </w:r>
          </w:p>
        </w:tc>
        <w:tc>
          <w:tcPr>
            <w:tcW w:w="1458" w:type="dxa"/>
            <w:hideMark/>
          </w:tcPr>
          <w:p w:rsidR="008A384C" w:rsidRPr="008A384C" w:rsidRDefault="008A384C" w:rsidP="008A384C">
            <w:pPr>
              <w:tabs>
                <w:tab w:val="left" w:pos="2729"/>
              </w:tabs>
              <w:jc w:val="center"/>
              <w:rPr>
                <w:sz w:val="20"/>
                <w:szCs w:val="20"/>
              </w:rPr>
            </w:pPr>
            <w:r w:rsidRPr="008A384C">
              <w:rPr>
                <w:sz w:val="20"/>
                <w:szCs w:val="20"/>
              </w:rPr>
              <w:t>ведомственная отчетность</w:t>
            </w:r>
          </w:p>
        </w:tc>
        <w:tc>
          <w:tcPr>
            <w:tcW w:w="713"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8"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hideMark/>
          </w:tcPr>
          <w:p w:rsidR="008A384C" w:rsidRPr="008A384C" w:rsidRDefault="008A384C" w:rsidP="008A384C">
            <w:pPr>
              <w:tabs>
                <w:tab w:val="left" w:pos="2729"/>
              </w:tabs>
              <w:jc w:val="center"/>
              <w:rPr>
                <w:sz w:val="20"/>
                <w:szCs w:val="20"/>
              </w:rPr>
            </w:pPr>
            <w:r w:rsidRPr="008A384C">
              <w:rPr>
                <w:sz w:val="20"/>
                <w:szCs w:val="20"/>
              </w:rPr>
              <w:t>0</w:t>
            </w:r>
          </w:p>
        </w:tc>
        <w:tc>
          <w:tcPr>
            <w:tcW w:w="850" w:type="dxa"/>
            <w:noWrap/>
            <w:hideMark/>
          </w:tcPr>
          <w:p w:rsidR="008A384C" w:rsidRPr="008A384C" w:rsidRDefault="008A384C" w:rsidP="008A384C">
            <w:pPr>
              <w:tabs>
                <w:tab w:val="left" w:pos="2729"/>
              </w:tabs>
              <w:jc w:val="center"/>
              <w:rPr>
                <w:sz w:val="20"/>
                <w:szCs w:val="20"/>
              </w:rPr>
            </w:pPr>
            <w:r w:rsidRPr="008A384C">
              <w:rPr>
                <w:sz w:val="20"/>
                <w:szCs w:val="20"/>
              </w:rPr>
              <w:t>0</w:t>
            </w:r>
          </w:p>
        </w:tc>
        <w:tc>
          <w:tcPr>
            <w:tcW w:w="851" w:type="dxa"/>
            <w:noWrap/>
            <w:hideMark/>
          </w:tcPr>
          <w:p w:rsidR="008A384C" w:rsidRPr="008A384C" w:rsidRDefault="008A384C" w:rsidP="008A384C">
            <w:pPr>
              <w:tabs>
                <w:tab w:val="left" w:pos="2729"/>
              </w:tabs>
              <w:jc w:val="center"/>
              <w:rPr>
                <w:sz w:val="20"/>
                <w:szCs w:val="20"/>
              </w:rPr>
            </w:pPr>
            <w:r w:rsidRPr="008A384C">
              <w:rPr>
                <w:sz w:val="20"/>
                <w:szCs w:val="20"/>
              </w:rPr>
              <w:t>0</w:t>
            </w:r>
          </w:p>
        </w:tc>
        <w:tc>
          <w:tcPr>
            <w:tcW w:w="850" w:type="dxa"/>
            <w:noWrap/>
            <w:hideMark/>
          </w:tcPr>
          <w:p w:rsidR="008A384C" w:rsidRPr="008A384C" w:rsidRDefault="008A384C" w:rsidP="008A384C">
            <w:pPr>
              <w:tabs>
                <w:tab w:val="left" w:pos="2729"/>
              </w:tabs>
              <w:jc w:val="center"/>
              <w:rPr>
                <w:sz w:val="20"/>
                <w:szCs w:val="20"/>
              </w:rPr>
            </w:pPr>
            <w:r w:rsidRPr="008A384C">
              <w:rPr>
                <w:sz w:val="20"/>
                <w:szCs w:val="20"/>
              </w:rPr>
              <w:t>0</w:t>
            </w:r>
          </w:p>
        </w:tc>
        <w:tc>
          <w:tcPr>
            <w:tcW w:w="709" w:type="dxa"/>
            <w:noWrap/>
            <w:hideMark/>
          </w:tcPr>
          <w:p w:rsidR="008A384C" w:rsidRPr="008A384C" w:rsidRDefault="008A384C" w:rsidP="008A384C">
            <w:pPr>
              <w:tabs>
                <w:tab w:val="left" w:pos="2729"/>
              </w:tabs>
              <w:jc w:val="center"/>
              <w:rPr>
                <w:sz w:val="20"/>
                <w:szCs w:val="20"/>
              </w:rPr>
            </w:pPr>
            <w:r w:rsidRPr="008A384C">
              <w:rPr>
                <w:sz w:val="20"/>
                <w:szCs w:val="20"/>
              </w:rPr>
              <w:t>10</w:t>
            </w:r>
          </w:p>
        </w:tc>
        <w:tc>
          <w:tcPr>
            <w:tcW w:w="709" w:type="dxa"/>
            <w:noWrap/>
            <w:hideMark/>
          </w:tcPr>
          <w:p w:rsidR="008A384C" w:rsidRPr="008A384C" w:rsidRDefault="008A384C" w:rsidP="008A384C">
            <w:pPr>
              <w:tabs>
                <w:tab w:val="left" w:pos="2729"/>
              </w:tabs>
              <w:jc w:val="center"/>
              <w:rPr>
                <w:sz w:val="20"/>
                <w:szCs w:val="20"/>
              </w:rPr>
            </w:pPr>
            <w:r w:rsidRPr="008A384C">
              <w:rPr>
                <w:sz w:val="20"/>
                <w:szCs w:val="20"/>
              </w:rPr>
              <w:t>10</w:t>
            </w:r>
          </w:p>
        </w:tc>
        <w:tc>
          <w:tcPr>
            <w:tcW w:w="850" w:type="dxa"/>
            <w:noWrap/>
            <w:hideMark/>
          </w:tcPr>
          <w:p w:rsidR="008A384C" w:rsidRPr="008A384C" w:rsidRDefault="008A384C" w:rsidP="008A384C">
            <w:pPr>
              <w:tabs>
                <w:tab w:val="left" w:pos="2729"/>
              </w:tabs>
              <w:jc w:val="center"/>
              <w:rPr>
                <w:sz w:val="20"/>
                <w:szCs w:val="20"/>
              </w:rPr>
            </w:pPr>
            <w:r w:rsidRPr="008A384C">
              <w:rPr>
                <w:sz w:val="20"/>
                <w:szCs w:val="20"/>
              </w:rPr>
              <w:t>10</w:t>
            </w:r>
          </w:p>
        </w:tc>
        <w:tc>
          <w:tcPr>
            <w:tcW w:w="851" w:type="dxa"/>
            <w:noWrap/>
            <w:hideMark/>
          </w:tcPr>
          <w:p w:rsidR="008A384C" w:rsidRPr="008A384C" w:rsidRDefault="008A384C" w:rsidP="008A384C">
            <w:pPr>
              <w:tabs>
                <w:tab w:val="left" w:pos="2729"/>
              </w:tabs>
              <w:jc w:val="center"/>
              <w:rPr>
                <w:sz w:val="20"/>
                <w:szCs w:val="20"/>
              </w:rPr>
            </w:pPr>
            <w:r w:rsidRPr="008A384C">
              <w:rPr>
                <w:sz w:val="20"/>
                <w:szCs w:val="20"/>
              </w:rPr>
              <w:t>10</w:t>
            </w:r>
          </w:p>
        </w:tc>
        <w:tc>
          <w:tcPr>
            <w:tcW w:w="643" w:type="dxa"/>
            <w:noWrap/>
            <w:hideMark/>
          </w:tcPr>
          <w:p w:rsidR="008A384C" w:rsidRPr="008A384C" w:rsidRDefault="008A384C" w:rsidP="008A384C">
            <w:pPr>
              <w:tabs>
                <w:tab w:val="left" w:pos="2729"/>
              </w:tabs>
              <w:jc w:val="center"/>
              <w:rPr>
                <w:sz w:val="20"/>
                <w:szCs w:val="20"/>
              </w:rPr>
            </w:pPr>
            <w:r w:rsidRPr="008A384C">
              <w:rPr>
                <w:sz w:val="20"/>
                <w:szCs w:val="20"/>
              </w:rPr>
              <w:t>10</w:t>
            </w:r>
          </w:p>
        </w:tc>
      </w:tr>
    </w:tbl>
    <w:p w:rsidR="008A384C" w:rsidRPr="008A384C" w:rsidRDefault="008A384C" w:rsidP="008A384C">
      <w:pPr>
        <w:tabs>
          <w:tab w:val="left" w:pos="2729"/>
        </w:tabs>
        <w:jc w:val="center"/>
        <w:rPr>
          <w:b/>
          <w:sz w:val="28"/>
          <w:szCs w:val="16"/>
        </w:rPr>
      </w:pPr>
    </w:p>
    <w:p w:rsidR="008A384C" w:rsidRPr="008A384C" w:rsidRDefault="008A384C" w:rsidP="008A384C">
      <w:pPr>
        <w:widowControl w:val="0"/>
        <w:autoSpaceDE w:val="0"/>
        <w:autoSpaceDN w:val="0"/>
        <w:adjustRightInd w:val="0"/>
      </w:pPr>
      <w:r w:rsidRPr="008A384C">
        <w:t>Начальник отдела физической культуры,</w:t>
      </w:r>
    </w:p>
    <w:p w:rsidR="008A384C" w:rsidRPr="008A384C" w:rsidRDefault="008A384C" w:rsidP="008A384C">
      <w:pPr>
        <w:widowControl w:val="0"/>
        <w:autoSpaceDE w:val="0"/>
        <w:autoSpaceDN w:val="0"/>
        <w:adjustRightInd w:val="0"/>
      </w:pPr>
      <w:r w:rsidRPr="008A384C">
        <w:t>спорта и молодежной политики</w:t>
      </w:r>
    </w:p>
    <w:p w:rsidR="008A384C" w:rsidRPr="008A384C" w:rsidRDefault="008A384C" w:rsidP="008A384C">
      <w:pPr>
        <w:autoSpaceDE w:val="0"/>
        <w:autoSpaceDN w:val="0"/>
        <w:adjustRightInd w:val="0"/>
      </w:pPr>
      <w:r w:rsidRPr="008A384C">
        <w:t>администрации города Дивногорска</w:t>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t>Н. В. Калинин</w:t>
      </w:r>
    </w:p>
    <w:p w:rsidR="008A384C" w:rsidRPr="008A384C" w:rsidRDefault="008A384C" w:rsidP="008A384C">
      <w:pPr>
        <w:ind w:left="7788" w:firstLine="708"/>
        <w:rPr>
          <w:sz w:val="28"/>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tabs>
          <w:tab w:val="left" w:pos="2729"/>
        </w:tabs>
        <w:rPr>
          <w:b/>
          <w:sz w:val="28"/>
          <w:szCs w:val="16"/>
        </w:rPr>
      </w:pPr>
    </w:p>
    <w:p w:rsidR="008A384C" w:rsidRPr="008A384C" w:rsidRDefault="008A384C" w:rsidP="008A384C">
      <w:pPr>
        <w:ind w:left="7080" w:firstLine="708"/>
      </w:pPr>
      <w:r w:rsidRPr="008A384C">
        <w:t xml:space="preserve">Приложение № 2 </w:t>
      </w:r>
    </w:p>
    <w:p w:rsidR="008A384C" w:rsidRPr="008A384C" w:rsidRDefault="008A384C" w:rsidP="008A384C">
      <w:pPr>
        <w:ind w:left="7788"/>
      </w:pPr>
      <w:r w:rsidRPr="008A384C">
        <w:t>к подпрограмме 2 «Молодежь Дивногорья»,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r w:rsidRPr="008A384C">
        <w:rPr>
          <w:b/>
          <w:sz w:val="28"/>
          <w:szCs w:val="16"/>
        </w:rPr>
        <w:t>Перечень мероприятий подпрограммы 2 «Молодежь Дивногорья»</w:t>
      </w:r>
    </w:p>
    <w:p w:rsidR="008A384C" w:rsidRPr="008A384C" w:rsidRDefault="008A384C" w:rsidP="008A384C">
      <w:pPr>
        <w:tabs>
          <w:tab w:val="left" w:pos="2729"/>
        </w:tabs>
        <w:jc w:val="center"/>
        <w:rPr>
          <w:b/>
          <w:sz w:val="28"/>
          <w:szCs w:val="16"/>
        </w:rPr>
      </w:pPr>
    </w:p>
    <w:tbl>
      <w:tblPr>
        <w:tblStyle w:val="36"/>
        <w:tblW w:w="0" w:type="auto"/>
        <w:tblLook w:val="04A0" w:firstRow="1" w:lastRow="0" w:firstColumn="1" w:lastColumn="0" w:noHBand="0" w:noVBand="1"/>
      </w:tblPr>
      <w:tblGrid>
        <w:gridCol w:w="358"/>
        <w:gridCol w:w="1834"/>
        <w:gridCol w:w="1147"/>
        <w:gridCol w:w="469"/>
        <w:gridCol w:w="522"/>
        <w:gridCol w:w="357"/>
        <w:gridCol w:w="286"/>
        <w:gridCol w:w="927"/>
        <w:gridCol w:w="427"/>
        <w:gridCol w:w="532"/>
        <w:gridCol w:w="532"/>
        <w:gridCol w:w="532"/>
        <w:gridCol w:w="532"/>
        <w:gridCol w:w="532"/>
        <w:gridCol w:w="532"/>
        <w:gridCol w:w="532"/>
        <w:gridCol w:w="532"/>
        <w:gridCol w:w="532"/>
        <w:gridCol w:w="532"/>
        <w:gridCol w:w="532"/>
        <w:gridCol w:w="532"/>
        <w:gridCol w:w="532"/>
        <w:gridCol w:w="532"/>
        <w:gridCol w:w="577"/>
        <w:gridCol w:w="1425"/>
      </w:tblGrid>
      <w:tr w:rsidR="008A384C" w:rsidRPr="008A384C" w:rsidTr="008A384C">
        <w:trPr>
          <w:trHeight w:val="720"/>
        </w:trPr>
        <w:tc>
          <w:tcPr>
            <w:tcW w:w="117" w:type="dxa"/>
            <w:vMerge w:val="restart"/>
            <w:hideMark/>
          </w:tcPr>
          <w:p w:rsidR="008A384C" w:rsidRPr="008A384C" w:rsidRDefault="008A384C" w:rsidP="008A384C">
            <w:pPr>
              <w:tabs>
                <w:tab w:val="left" w:pos="2729"/>
              </w:tabs>
              <w:rPr>
                <w:sz w:val="20"/>
                <w:szCs w:val="20"/>
              </w:rPr>
            </w:pPr>
            <w:r w:rsidRPr="008A384C">
              <w:rPr>
                <w:sz w:val="20"/>
                <w:szCs w:val="20"/>
              </w:rPr>
              <w:t> </w:t>
            </w:r>
          </w:p>
        </w:tc>
        <w:tc>
          <w:tcPr>
            <w:tcW w:w="1491" w:type="dxa"/>
            <w:vMerge w:val="restart"/>
            <w:hideMark/>
          </w:tcPr>
          <w:p w:rsidR="008A384C" w:rsidRPr="008A384C" w:rsidRDefault="008A384C" w:rsidP="008A384C">
            <w:pPr>
              <w:tabs>
                <w:tab w:val="left" w:pos="2729"/>
              </w:tabs>
              <w:rPr>
                <w:sz w:val="20"/>
                <w:szCs w:val="20"/>
              </w:rPr>
            </w:pPr>
            <w:r w:rsidRPr="008A384C">
              <w:rPr>
                <w:sz w:val="20"/>
                <w:szCs w:val="20"/>
              </w:rPr>
              <w:t>Наименование  подпрограммы, задачи, мероприятия</w:t>
            </w:r>
          </w:p>
        </w:tc>
        <w:tc>
          <w:tcPr>
            <w:tcW w:w="602" w:type="dxa"/>
            <w:vMerge w:val="restart"/>
            <w:hideMark/>
          </w:tcPr>
          <w:p w:rsidR="008A384C" w:rsidRPr="008A384C" w:rsidRDefault="008A384C" w:rsidP="008A384C">
            <w:pPr>
              <w:tabs>
                <w:tab w:val="left" w:pos="2729"/>
              </w:tabs>
              <w:rPr>
                <w:sz w:val="20"/>
                <w:szCs w:val="20"/>
              </w:rPr>
            </w:pPr>
            <w:r w:rsidRPr="008A384C">
              <w:rPr>
                <w:sz w:val="20"/>
                <w:szCs w:val="20"/>
              </w:rPr>
              <w:t>РБС</w:t>
            </w:r>
          </w:p>
        </w:tc>
        <w:tc>
          <w:tcPr>
            <w:tcW w:w="1246" w:type="dxa"/>
            <w:gridSpan w:val="6"/>
            <w:hideMark/>
          </w:tcPr>
          <w:p w:rsidR="008A384C" w:rsidRPr="008A384C" w:rsidRDefault="008A384C" w:rsidP="008A384C">
            <w:pPr>
              <w:tabs>
                <w:tab w:val="left" w:pos="2729"/>
              </w:tabs>
              <w:rPr>
                <w:sz w:val="20"/>
                <w:szCs w:val="20"/>
              </w:rPr>
            </w:pPr>
            <w:r w:rsidRPr="008A384C">
              <w:rPr>
                <w:sz w:val="20"/>
                <w:szCs w:val="20"/>
              </w:rPr>
              <w:t>Код бюджетной классификации</w:t>
            </w:r>
          </w:p>
        </w:tc>
        <w:tc>
          <w:tcPr>
            <w:tcW w:w="5489" w:type="dxa"/>
            <w:gridSpan w:val="15"/>
            <w:hideMark/>
          </w:tcPr>
          <w:p w:rsidR="008A384C" w:rsidRPr="008A384C" w:rsidRDefault="008A384C" w:rsidP="008A384C">
            <w:pPr>
              <w:tabs>
                <w:tab w:val="left" w:pos="2729"/>
              </w:tabs>
              <w:rPr>
                <w:sz w:val="20"/>
                <w:szCs w:val="20"/>
              </w:rPr>
            </w:pPr>
            <w:r w:rsidRPr="008A384C">
              <w:rPr>
                <w:sz w:val="20"/>
                <w:szCs w:val="20"/>
              </w:rPr>
              <w:t>Расходы, (тыс. руб.), годы</w:t>
            </w:r>
          </w:p>
        </w:tc>
        <w:tc>
          <w:tcPr>
            <w:tcW w:w="774" w:type="dxa"/>
            <w:vMerge w:val="restart"/>
            <w:hideMark/>
          </w:tcPr>
          <w:p w:rsidR="008A384C" w:rsidRPr="008A384C" w:rsidRDefault="008A384C" w:rsidP="008A384C">
            <w:pPr>
              <w:tabs>
                <w:tab w:val="left" w:pos="2729"/>
              </w:tabs>
              <w:rPr>
                <w:sz w:val="20"/>
                <w:szCs w:val="20"/>
              </w:rPr>
            </w:pPr>
            <w:r w:rsidRPr="008A384C">
              <w:rPr>
                <w:sz w:val="20"/>
                <w:szCs w:val="20"/>
              </w:rPr>
              <w:t>Ожидаемый результат от реализации подпрограммного мероприятия (в натуральном выражении)</w:t>
            </w:r>
          </w:p>
        </w:tc>
      </w:tr>
      <w:tr w:rsidR="008A384C" w:rsidRPr="008A384C" w:rsidTr="008A384C">
        <w:trPr>
          <w:trHeight w:val="322"/>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vMerge/>
            <w:hideMark/>
          </w:tcPr>
          <w:p w:rsidR="008A384C" w:rsidRPr="008A384C" w:rsidRDefault="008A384C" w:rsidP="008A384C">
            <w:pPr>
              <w:tabs>
                <w:tab w:val="left" w:pos="2729"/>
              </w:tabs>
              <w:rPr>
                <w:sz w:val="20"/>
                <w:szCs w:val="20"/>
              </w:rPr>
            </w:pPr>
          </w:p>
        </w:tc>
        <w:tc>
          <w:tcPr>
            <w:tcW w:w="186" w:type="dxa"/>
            <w:vMerge w:val="restart"/>
            <w:hideMark/>
          </w:tcPr>
          <w:p w:rsidR="008A384C" w:rsidRPr="008A384C" w:rsidRDefault="008A384C" w:rsidP="008A384C">
            <w:pPr>
              <w:tabs>
                <w:tab w:val="left" w:pos="2729"/>
              </w:tabs>
              <w:rPr>
                <w:sz w:val="20"/>
                <w:szCs w:val="20"/>
              </w:rPr>
            </w:pPr>
            <w:r w:rsidRPr="008A384C">
              <w:rPr>
                <w:sz w:val="20"/>
                <w:szCs w:val="20"/>
              </w:rPr>
              <w:t>РБС</w:t>
            </w:r>
          </w:p>
        </w:tc>
        <w:tc>
          <w:tcPr>
            <w:tcW w:w="224" w:type="dxa"/>
            <w:vMerge w:val="restart"/>
            <w:hideMark/>
          </w:tcPr>
          <w:p w:rsidR="008A384C" w:rsidRPr="008A384C" w:rsidRDefault="008A384C" w:rsidP="008A384C">
            <w:pPr>
              <w:tabs>
                <w:tab w:val="left" w:pos="2729"/>
              </w:tabs>
              <w:rPr>
                <w:sz w:val="20"/>
                <w:szCs w:val="20"/>
              </w:rPr>
            </w:pPr>
            <w:r w:rsidRPr="008A384C">
              <w:rPr>
                <w:sz w:val="20"/>
                <w:szCs w:val="20"/>
              </w:rPr>
              <w:t>РзПр</w:t>
            </w:r>
          </w:p>
        </w:tc>
        <w:tc>
          <w:tcPr>
            <w:tcW w:w="662" w:type="dxa"/>
            <w:gridSpan w:val="3"/>
            <w:vMerge w:val="restart"/>
            <w:hideMark/>
          </w:tcPr>
          <w:p w:rsidR="008A384C" w:rsidRPr="008A384C" w:rsidRDefault="008A384C" w:rsidP="008A384C">
            <w:pPr>
              <w:tabs>
                <w:tab w:val="left" w:pos="2729"/>
              </w:tabs>
              <w:rPr>
                <w:sz w:val="20"/>
                <w:szCs w:val="20"/>
              </w:rPr>
            </w:pPr>
            <w:r w:rsidRPr="008A384C">
              <w:rPr>
                <w:sz w:val="20"/>
                <w:szCs w:val="20"/>
              </w:rPr>
              <w:t>ЦСР</w:t>
            </w:r>
          </w:p>
        </w:tc>
        <w:tc>
          <w:tcPr>
            <w:tcW w:w="174" w:type="dxa"/>
            <w:vMerge w:val="restart"/>
            <w:hideMark/>
          </w:tcPr>
          <w:p w:rsidR="008A384C" w:rsidRPr="008A384C" w:rsidRDefault="008A384C" w:rsidP="008A384C">
            <w:pPr>
              <w:tabs>
                <w:tab w:val="left" w:pos="2729"/>
              </w:tabs>
              <w:rPr>
                <w:sz w:val="20"/>
                <w:szCs w:val="20"/>
              </w:rPr>
            </w:pPr>
            <w:r w:rsidRPr="008A384C">
              <w:rPr>
                <w:sz w:val="20"/>
                <w:szCs w:val="20"/>
              </w:rPr>
              <w:t>ВР</w:t>
            </w:r>
          </w:p>
        </w:tc>
        <w:tc>
          <w:tcPr>
            <w:tcW w:w="326" w:type="dxa"/>
            <w:vMerge w:val="restart"/>
            <w:hideMark/>
          </w:tcPr>
          <w:p w:rsidR="008A384C" w:rsidRPr="008A384C" w:rsidRDefault="008A384C" w:rsidP="008A384C">
            <w:pPr>
              <w:tabs>
                <w:tab w:val="left" w:pos="2729"/>
              </w:tabs>
              <w:rPr>
                <w:sz w:val="20"/>
                <w:szCs w:val="20"/>
              </w:rPr>
            </w:pPr>
            <w:r w:rsidRPr="008A384C">
              <w:rPr>
                <w:sz w:val="20"/>
                <w:szCs w:val="20"/>
              </w:rPr>
              <w:t>2014 год</w:t>
            </w:r>
          </w:p>
        </w:tc>
        <w:tc>
          <w:tcPr>
            <w:tcW w:w="326" w:type="dxa"/>
            <w:vMerge w:val="restart"/>
            <w:hideMark/>
          </w:tcPr>
          <w:p w:rsidR="008A384C" w:rsidRPr="008A384C" w:rsidRDefault="008A384C" w:rsidP="008A384C">
            <w:pPr>
              <w:tabs>
                <w:tab w:val="left" w:pos="2729"/>
              </w:tabs>
              <w:rPr>
                <w:sz w:val="20"/>
                <w:szCs w:val="20"/>
              </w:rPr>
            </w:pPr>
            <w:r w:rsidRPr="008A384C">
              <w:rPr>
                <w:sz w:val="20"/>
                <w:szCs w:val="20"/>
              </w:rPr>
              <w:t>2015   год</w:t>
            </w:r>
          </w:p>
        </w:tc>
        <w:tc>
          <w:tcPr>
            <w:tcW w:w="326" w:type="dxa"/>
            <w:vMerge w:val="restart"/>
            <w:hideMark/>
          </w:tcPr>
          <w:p w:rsidR="008A384C" w:rsidRPr="008A384C" w:rsidRDefault="008A384C" w:rsidP="008A384C">
            <w:pPr>
              <w:tabs>
                <w:tab w:val="left" w:pos="2729"/>
              </w:tabs>
              <w:rPr>
                <w:sz w:val="20"/>
                <w:szCs w:val="20"/>
              </w:rPr>
            </w:pPr>
            <w:r w:rsidRPr="008A384C">
              <w:rPr>
                <w:sz w:val="20"/>
                <w:szCs w:val="20"/>
              </w:rPr>
              <w:t>2016 год</w:t>
            </w:r>
          </w:p>
        </w:tc>
        <w:tc>
          <w:tcPr>
            <w:tcW w:w="326" w:type="dxa"/>
            <w:vMerge w:val="restart"/>
            <w:hideMark/>
          </w:tcPr>
          <w:p w:rsidR="008A384C" w:rsidRPr="008A384C" w:rsidRDefault="008A384C" w:rsidP="008A384C">
            <w:pPr>
              <w:tabs>
                <w:tab w:val="left" w:pos="2729"/>
              </w:tabs>
              <w:rPr>
                <w:sz w:val="20"/>
                <w:szCs w:val="20"/>
              </w:rPr>
            </w:pPr>
            <w:r w:rsidRPr="008A384C">
              <w:rPr>
                <w:sz w:val="20"/>
                <w:szCs w:val="20"/>
              </w:rPr>
              <w:t>2017 год</w:t>
            </w:r>
          </w:p>
        </w:tc>
        <w:tc>
          <w:tcPr>
            <w:tcW w:w="376" w:type="dxa"/>
            <w:vMerge w:val="restart"/>
            <w:hideMark/>
          </w:tcPr>
          <w:p w:rsidR="008A384C" w:rsidRPr="008A384C" w:rsidRDefault="008A384C" w:rsidP="008A384C">
            <w:pPr>
              <w:tabs>
                <w:tab w:val="left" w:pos="2729"/>
              </w:tabs>
              <w:rPr>
                <w:sz w:val="20"/>
                <w:szCs w:val="20"/>
              </w:rPr>
            </w:pPr>
            <w:r w:rsidRPr="008A384C">
              <w:rPr>
                <w:sz w:val="20"/>
                <w:szCs w:val="20"/>
              </w:rPr>
              <w:t>2018   год</w:t>
            </w:r>
          </w:p>
        </w:tc>
        <w:tc>
          <w:tcPr>
            <w:tcW w:w="376" w:type="dxa"/>
            <w:vMerge w:val="restart"/>
            <w:hideMark/>
          </w:tcPr>
          <w:p w:rsidR="008A384C" w:rsidRPr="008A384C" w:rsidRDefault="008A384C" w:rsidP="008A384C">
            <w:pPr>
              <w:tabs>
                <w:tab w:val="left" w:pos="2729"/>
              </w:tabs>
              <w:rPr>
                <w:sz w:val="20"/>
                <w:szCs w:val="20"/>
              </w:rPr>
            </w:pPr>
            <w:r w:rsidRPr="008A384C">
              <w:rPr>
                <w:sz w:val="20"/>
                <w:szCs w:val="20"/>
              </w:rPr>
              <w:t>2019  год</w:t>
            </w:r>
          </w:p>
        </w:tc>
        <w:tc>
          <w:tcPr>
            <w:tcW w:w="376" w:type="dxa"/>
            <w:vMerge w:val="restart"/>
            <w:hideMark/>
          </w:tcPr>
          <w:p w:rsidR="008A384C" w:rsidRPr="008A384C" w:rsidRDefault="008A384C" w:rsidP="008A384C">
            <w:pPr>
              <w:tabs>
                <w:tab w:val="left" w:pos="2729"/>
              </w:tabs>
              <w:rPr>
                <w:sz w:val="20"/>
                <w:szCs w:val="20"/>
              </w:rPr>
            </w:pPr>
            <w:r w:rsidRPr="008A384C">
              <w:rPr>
                <w:sz w:val="20"/>
                <w:szCs w:val="20"/>
              </w:rPr>
              <w:t>2020 год</w:t>
            </w:r>
          </w:p>
        </w:tc>
        <w:tc>
          <w:tcPr>
            <w:tcW w:w="376" w:type="dxa"/>
            <w:vMerge w:val="restart"/>
            <w:hideMark/>
          </w:tcPr>
          <w:p w:rsidR="008A384C" w:rsidRPr="008A384C" w:rsidRDefault="008A384C" w:rsidP="008A384C">
            <w:pPr>
              <w:tabs>
                <w:tab w:val="left" w:pos="2729"/>
              </w:tabs>
              <w:rPr>
                <w:sz w:val="20"/>
                <w:szCs w:val="20"/>
              </w:rPr>
            </w:pPr>
            <w:r w:rsidRPr="008A384C">
              <w:rPr>
                <w:sz w:val="20"/>
                <w:szCs w:val="20"/>
              </w:rPr>
              <w:t>2021 год</w:t>
            </w:r>
          </w:p>
        </w:tc>
        <w:tc>
          <w:tcPr>
            <w:tcW w:w="376" w:type="dxa"/>
            <w:vMerge w:val="restart"/>
            <w:hideMark/>
          </w:tcPr>
          <w:p w:rsidR="008A384C" w:rsidRPr="008A384C" w:rsidRDefault="008A384C" w:rsidP="008A384C">
            <w:pPr>
              <w:tabs>
                <w:tab w:val="left" w:pos="2729"/>
              </w:tabs>
              <w:rPr>
                <w:sz w:val="20"/>
                <w:szCs w:val="20"/>
              </w:rPr>
            </w:pPr>
            <w:r w:rsidRPr="008A384C">
              <w:rPr>
                <w:sz w:val="20"/>
                <w:szCs w:val="20"/>
              </w:rPr>
              <w:t>2022 год</w:t>
            </w:r>
          </w:p>
        </w:tc>
        <w:tc>
          <w:tcPr>
            <w:tcW w:w="376" w:type="dxa"/>
            <w:vMerge w:val="restart"/>
            <w:hideMark/>
          </w:tcPr>
          <w:p w:rsidR="008A384C" w:rsidRPr="008A384C" w:rsidRDefault="008A384C" w:rsidP="008A384C">
            <w:pPr>
              <w:tabs>
                <w:tab w:val="left" w:pos="2729"/>
              </w:tabs>
              <w:rPr>
                <w:sz w:val="20"/>
                <w:szCs w:val="20"/>
              </w:rPr>
            </w:pPr>
            <w:r w:rsidRPr="008A384C">
              <w:rPr>
                <w:sz w:val="20"/>
                <w:szCs w:val="20"/>
              </w:rPr>
              <w:t>2023 год</w:t>
            </w:r>
          </w:p>
        </w:tc>
        <w:tc>
          <w:tcPr>
            <w:tcW w:w="376" w:type="dxa"/>
            <w:vMerge w:val="restart"/>
            <w:hideMark/>
          </w:tcPr>
          <w:p w:rsidR="008A384C" w:rsidRPr="008A384C" w:rsidRDefault="008A384C" w:rsidP="008A384C">
            <w:pPr>
              <w:tabs>
                <w:tab w:val="left" w:pos="2729"/>
              </w:tabs>
              <w:rPr>
                <w:sz w:val="20"/>
                <w:szCs w:val="20"/>
              </w:rPr>
            </w:pPr>
            <w:r w:rsidRPr="008A384C">
              <w:rPr>
                <w:sz w:val="20"/>
                <w:szCs w:val="20"/>
              </w:rPr>
              <w:t>2024 год</w:t>
            </w:r>
          </w:p>
        </w:tc>
        <w:tc>
          <w:tcPr>
            <w:tcW w:w="376" w:type="dxa"/>
            <w:vMerge w:val="restart"/>
            <w:hideMark/>
          </w:tcPr>
          <w:p w:rsidR="008A384C" w:rsidRPr="008A384C" w:rsidRDefault="008A384C" w:rsidP="008A384C">
            <w:pPr>
              <w:tabs>
                <w:tab w:val="left" w:pos="2729"/>
              </w:tabs>
              <w:rPr>
                <w:sz w:val="20"/>
                <w:szCs w:val="20"/>
              </w:rPr>
            </w:pPr>
            <w:r w:rsidRPr="008A384C">
              <w:rPr>
                <w:sz w:val="20"/>
                <w:szCs w:val="20"/>
              </w:rPr>
              <w:t>2025 год</w:t>
            </w:r>
          </w:p>
        </w:tc>
        <w:tc>
          <w:tcPr>
            <w:tcW w:w="376" w:type="dxa"/>
            <w:vMerge w:val="restart"/>
            <w:hideMark/>
          </w:tcPr>
          <w:p w:rsidR="008A384C" w:rsidRPr="008A384C" w:rsidRDefault="008A384C" w:rsidP="008A384C">
            <w:pPr>
              <w:tabs>
                <w:tab w:val="left" w:pos="2729"/>
              </w:tabs>
              <w:rPr>
                <w:sz w:val="20"/>
                <w:szCs w:val="20"/>
              </w:rPr>
            </w:pPr>
            <w:r w:rsidRPr="008A384C">
              <w:rPr>
                <w:sz w:val="20"/>
                <w:szCs w:val="20"/>
              </w:rPr>
              <w:t>2026 год</w:t>
            </w:r>
          </w:p>
        </w:tc>
        <w:tc>
          <w:tcPr>
            <w:tcW w:w="376" w:type="dxa"/>
            <w:vMerge w:val="restart"/>
            <w:hideMark/>
          </w:tcPr>
          <w:p w:rsidR="008A384C" w:rsidRPr="008A384C" w:rsidRDefault="008A384C" w:rsidP="008A384C">
            <w:pPr>
              <w:tabs>
                <w:tab w:val="left" w:pos="2729"/>
              </w:tabs>
              <w:rPr>
                <w:sz w:val="20"/>
                <w:szCs w:val="20"/>
              </w:rPr>
            </w:pPr>
            <w:r w:rsidRPr="008A384C">
              <w:rPr>
                <w:sz w:val="20"/>
                <w:szCs w:val="20"/>
              </w:rPr>
              <w:t>2027 год</w:t>
            </w:r>
          </w:p>
        </w:tc>
        <w:tc>
          <w:tcPr>
            <w:tcW w:w="425" w:type="dxa"/>
            <w:vMerge w:val="restart"/>
            <w:hideMark/>
          </w:tcPr>
          <w:p w:rsidR="008A384C" w:rsidRPr="008A384C" w:rsidRDefault="008A384C" w:rsidP="008A384C">
            <w:pPr>
              <w:tabs>
                <w:tab w:val="left" w:pos="2729"/>
              </w:tabs>
              <w:rPr>
                <w:sz w:val="20"/>
                <w:szCs w:val="20"/>
              </w:rPr>
            </w:pPr>
            <w:r w:rsidRPr="008A384C">
              <w:rPr>
                <w:sz w:val="20"/>
                <w:szCs w:val="20"/>
              </w:rPr>
              <w:t>Итого на                   2014-2027 годы</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1755"/>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vMerge/>
            <w:hideMark/>
          </w:tcPr>
          <w:p w:rsidR="008A384C" w:rsidRPr="008A384C" w:rsidRDefault="008A384C" w:rsidP="008A384C">
            <w:pPr>
              <w:tabs>
                <w:tab w:val="left" w:pos="2729"/>
              </w:tabs>
              <w:rPr>
                <w:sz w:val="20"/>
                <w:szCs w:val="20"/>
              </w:rPr>
            </w:pPr>
          </w:p>
        </w:tc>
        <w:tc>
          <w:tcPr>
            <w:tcW w:w="186" w:type="dxa"/>
            <w:vMerge/>
            <w:hideMark/>
          </w:tcPr>
          <w:p w:rsidR="008A384C" w:rsidRPr="008A384C" w:rsidRDefault="008A384C" w:rsidP="008A384C">
            <w:pPr>
              <w:tabs>
                <w:tab w:val="left" w:pos="2729"/>
              </w:tabs>
              <w:rPr>
                <w:sz w:val="20"/>
                <w:szCs w:val="20"/>
              </w:rPr>
            </w:pPr>
          </w:p>
        </w:tc>
        <w:tc>
          <w:tcPr>
            <w:tcW w:w="224" w:type="dxa"/>
            <w:vMerge/>
            <w:hideMark/>
          </w:tcPr>
          <w:p w:rsidR="008A384C" w:rsidRPr="008A384C" w:rsidRDefault="008A384C" w:rsidP="008A384C">
            <w:pPr>
              <w:tabs>
                <w:tab w:val="left" w:pos="2729"/>
              </w:tabs>
              <w:rPr>
                <w:sz w:val="20"/>
                <w:szCs w:val="20"/>
              </w:rPr>
            </w:pPr>
          </w:p>
        </w:tc>
        <w:tc>
          <w:tcPr>
            <w:tcW w:w="662" w:type="dxa"/>
            <w:gridSpan w:val="3"/>
            <w:vMerge/>
            <w:hideMark/>
          </w:tcPr>
          <w:p w:rsidR="008A384C" w:rsidRPr="008A384C" w:rsidRDefault="008A384C" w:rsidP="008A384C">
            <w:pPr>
              <w:tabs>
                <w:tab w:val="left" w:pos="2729"/>
              </w:tabs>
              <w:rPr>
                <w:sz w:val="20"/>
                <w:szCs w:val="20"/>
              </w:rPr>
            </w:pPr>
          </w:p>
        </w:tc>
        <w:tc>
          <w:tcPr>
            <w:tcW w:w="174" w:type="dxa"/>
            <w:vMerge/>
            <w:hideMark/>
          </w:tcPr>
          <w:p w:rsidR="008A384C" w:rsidRPr="008A384C" w:rsidRDefault="008A384C" w:rsidP="008A384C">
            <w:pPr>
              <w:tabs>
                <w:tab w:val="left" w:pos="2729"/>
              </w:tabs>
              <w:rPr>
                <w:sz w:val="20"/>
                <w:szCs w:val="20"/>
              </w:rPr>
            </w:pPr>
          </w:p>
        </w:tc>
        <w:tc>
          <w:tcPr>
            <w:tcW w:w="326" w:type="dxa"/>
            <w:vMerge/>
            <w:hideMark/>
          </w:tcPr>
          <w:p w:rsidR="008A384C" w:rsidRPr="008A384C" w:rsidRDefault="008A384C" w:rsidP="008A384C">
            <w:pPr>
              <w:tabs>
                <w:tab w:val="left" w:pos="2729"/>
              </w:tabs>
              <w:rPr>
                <w:sz w:val="20"/>
                <w:szCs w:val="20"/>
              </w:rPr>
            </w:pPr>
          </w:p>
        </w:tc>
        <w:tc>
          <w:tcPr>
            <w:tcW w:w="326" w:type="dxa"/>
            <w:vMerge/>
            <w:hideMark/>
          </w:tcPr>
          <w:p w:rsidR="008A384C" w:rsidRPr="008A384C" w:rsidRDefault="008A384C" w:rsidP="008A384C">
            <w:pPr>
              <w:tabs>
                <w:tab w:val="left" w:pos="2729"/>
              </w:tabs>
              <w:rPr>
                <w:sz w:val="20"/>
                <w:szCs w:val="20"/>
              </w:rPr>
            </w:pPr>
          </w:p>
        </w:tc>
        <w:tc>
          <w:tcPr>
            <w:tcW w:w="326" w:type="dxa"/>
            <w:vMerge/>
            <w:hideMark/>
          </w:tcPr>
          <w:p w:rsidR="008A384C" w:rsidRPr="008A384C" w:rsidRDefault="008A384C" w:rsidP="008A384C">
            <w:pPr>
              <w:tabs>
                <w:tab w:val="left" w:pos="2729"/>
              </w:tabs>
              <w:rPr>
                <w:sz w:val="20"/>
                <w:szCs w:val="20"/>
              </w:rPr>
            </w:pPr>
          </w:p>
        </w:tc>
        <w:tc>
          <w:tcPr>
            <w:tcW w:w="326" w:type="dxa"/>
            <w:vMerge/>
            <w:hideMark/>
          </w:tcPr>
          <w:p w:rsidR="008A384C" w:rsidRPr="008A384C" w:rsidRDefault="008A384C" w:rsidP="008A384C">
            <w:pPr>
              <w:tabs>
                <w:tab w:val="left" w:pos="2729"/>
              </w:tabs>
              <w:rPr>
                <w:sz w:val="20"/>
                <w:szCs w:val="20"/>
              </w:rPr>
            </w:pPr>
          </w:p>
        </w:tc>
        <w:tc>
          <w:tcPr>
            <w:tcW w:w="376" w:type="dxa"/>
            <w:vMerge/>
            <w:hideMark/>
          </w:tcPr>
          <w:p w:rsidR="008A384C" w:rsidRPr="008A384C" w:rsidRDefault="008A384C" w:rsidP="008A384C">
            <w:pPr>
              <w:tabs>
                <w:tab w:val="left" w:pos="2729"/>
              </w:tabs>
              <w:rPr>
                <w:sz w:val="20"/>
                <w:szCs w:val="20"/>
              </w:rPr>
            </w:pPr>
          </w:p>
        </w:tc>
        <w:tc>
          <w:tcPr>
            <w:tcW w:w="376" w:type="dxa"/>
            <w:vMerge/>
            <w:hideMark/>
          </w:tcPr>
          <w:p w:rsidR="008A384C" w:rsidRPr="008A384C" w:rsidRDefault="008A384C" w:rsidP="008A384C">
            <w:pPr>
              <w:tabs>
                <w:tab w:val="left" w:pos="2729"/>
              </w:tabs>
              <w:rPr>
                <w:sz w:val="20"/>
                <w:szCs w:val="20"/>
              </w:rPr>
            </w:pPr>
          </w:p>
        </w:tc>
        <w:tc>
          <w:tcPr>
            <w:tcW w:w="376" w:type="dxa"/>
            <w:vMerge/>
            <w:hideMark/>
          </w:tcPr>
          <w:p w:rsidR="008A384C" w:rsidRPr="008A384C" w:rsidRDefault="008A384C" w:rsidP="008A384C">
            <w:pPr>
              <w:tabs>
                <w:tab w:val="left" w:pos="2729"/>
              </w:tabs>
              <w:rPr>
                <w:sz w:val="20"/>
                <w:szCs w:val="20"/>
              </w:rPr>
            </w:pPr>
          </w:p>
        </w:tc>
        <w:tc>
          <w:tcPr>
            <w:tcW w:w="376" w:type="dxa"/>
            <w:vMerge/>
            <w:hideMark/>
          </w:tcPr>
          <w:p w:rsidR="008A384C" w:rsidRPr="008A384C" w:rsidRDefault="008A384C" w:rsidP="008A384C">
            <w:pPr>
              <w:tabs>
                <w:tab w:val="left" w:pos="2729"/>
              </w:tabs>
              <w:rPr>
                <w:sz w:val="20"/>
                <w:szCs w:val="20"/>
              </w:rPr>
            </w:pPr>
          </w:p>
        </w:tc>
        <w:tc>
          <w:tcPr>
            <w:tcW w:w="376" w:type="dxa"/>
            <w:vMerge/>
            <w:hideMark/>
          </w:tcPr>
          <w:p w:rsidR="008A384C" w:rsidRPr="008A384C" w:rsidRDefault="008A384C" w:rsidP="008A384C">
            <w:pPr>
              <w:tabs>
                <w:tab w:val="left" w:pos="2729"/>
              </w:tabs>
              <w:rPr>
                <w:sz w:val="20"/>
                <w:szCs w:val="20"/>
              </w:rPr>
            </w:pPr>
          </w:p>
        </w:tc>
        <w:tc>
          <w:tcPr>
            <w:tcW w:w="376" w:type="dxa"/>
            <w:vMerge/>
            <w:hideMark/>
          </w:tcPr>
          <w:p w:rsidR="008A384C" w:rsidRPr="008A384C" w:rsidRDefault="008A384C" w:rsidP="008A384C">
            <w:pPr>
              <w:tabs>
                <w:tab w:val="left" w:pos="2729"/>
              </w:tabs>
              <w:rPr>
                <w:sz w:val="20"/>
                <w:szCs w:val="20"/>
              </w:rPr>
            </w:pPr>
          </w:p>
        </w:tc>
        <w:tc>
          <w:tcPr>
            <w:tcW w:w="376" w:type="dxa"/>
            <w:vMerge/>
            <w:hideMark/>
          </w:tcPr>
          <w:p w:rsidR="008A384C" w:rsidRPr="008A384C" w:rsidRDefault="008A384C" w:rsidP="008A384C">
            <w:pPr>
              <w:tabs>
                <w:tab w:val="left" w:pos="2729"/>
              </w:tabs>
              <w:rPr>
                <w:sz w:val="20"/>
                <w:szCs w:val="20"/>
              </w:rPr>
            </w:pPr>
          </w:p>
        </w:tc>
        <w:tc>
          <w:tcPr>
            <w:tcW w:w="376" w:type="dxa"/>
            <w:vMerge/>
            <w:hideMark/>
          </w:tcPr>
          <w:p w:rsidR="008A384C" w:rsidRPr="008A384C" w:rsidRDefault="008A384C" w:rsidP="008A384C">
            <w:pPr>
              <w:tabs>
                <w:tab w:val="left" w:pos="2729"/>
              </w:tabs>
              <w:rPr>
                <w:sz w:val="20"/>
                <w:szCs w:val="20"/>
              </w:rPr>
            </w:pPr>
          </w:p>
        </w:tc>
        <w:tc>
          <w:tcPr>
            <w:tcW w:w="376" w:type="dxa"/>
            <w:vMerge/>
            <w:hideMark/>
          </w:tcPr>
          <w:p w:rsidR="008A384C" w:rsidRPr="008A384C" w:rsidRDefault="008A384C" w:rsidP="008A384C">
            <w:pPr>
              <w:tabs>
                <w:tab w:val="left" w:pos="2729"/>
              </w:tabs>
              <w:rPr>
                <w:sz w:val="20"/>
                <w:szCs w:val="20"/>
              </w:rPr>
            </w:pPr>
          </w:p>
        </w:tc>
        <w:tc>
          <w:tcPr>
            <w:tcW w:w="376" w:type="dxa"/>
            <w:vMerge/>
            <w:hideMark/>
          </w:tcPr>
          <w:p w:rsidR="008A384C" w:rsidRPr="008A384C" w:rsidRDefault="008A384C" w:rsidP="008A384C">
            <w:pPr>
              <w:tabs>
                <w:tab w:val="left" w:pos="2729"/>
              </w:tabs>
              <w:rPr>
                <w:sz w:val="20"/>
                <w:szCs w:val="20"/>
              </w:rPr>
            </w:pPr>
          </w:p>
        </w:tc>
        <w:tc>
          <w:tcPr>
            <w:tcW w:w="425" w:type="dxa"/>
            <w:vMerge/>
            <w:hideMark/>
          </w:tcPr>
          <w:p w:rsidR="008A384C" w:rsidRPr="008A384C" w:rsidRDefault="008A384C" w:rsidP="008A384C">
            <w:pPr>
              <w:tabs>
                <w:tab w:val="left" w:pos="2729"/>
              </w:tabs>
              <w:rPr>
                <w:sz w:val="20"/>
                <w:szCs w:val="20"/>
              </w:rPr>
            </w:pP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1489"/>
        </w:trPr>
        <w:tc>
          <w:tcPr>
            <w:tcW w:w="117"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1491" w:type="dxa"/>
            <w:hideMark/>
          </w:tcPr>
          <w:p w:rsidR="008A384C" w:rsidRPr="008A384C" w:rsidRDefault="008A384C" w:rsidP="008A384C">
            <w:pPr>
              <w:tabs>
                <w:tab w:val="left" w:pos="2729"/>
              </w:tabs>
              <w:rPr>
                <w:bCs/>
                <w:sz w:val="20"/>
                <w:szCs w:val="20"/>
              </w:rPr>
            </w:pPr>
            <w:r w:rsidRPr="008A384C">
              <w:rPr>
                <w:bCs/>
                <w:sz w:val="20"/>
                <w:szCs w:val="20"/>
              </w:rPr>
              <w:t xml:space="preserve">«Молодежь Дивногорья» </w:t>
            </w:r>
          </w:p>
        </w:tc>
        <w:tc>
          <w:tcPr>
            <w:tcW w:w="602" w:type="dxa"/>
            <w:hideMark/>
          </w:tcPr>
          <w:p w:rsidR="008A384C" w:rsidRPr="008A384C" w:rsidRDefault="008A384C" w:rsidP="008A384C">
            <w:pPr>
              <w:tabs>
                <w:tab w:val="left" w:pos="2729"/>
              </w:tabs>
              <w:rPr>
                <w:sz w:val="20"/>
                <w:szCs w:val="20"/>
              </w:rPr>
            </w:pPr>
            <w:r w:rsidRPr="008A384C">
              <w:rPr>
                <w:sz w:val="20"/>
                <w:szCs w:val="20"/>
              </w:rPr>
              <w:t>всего расходные обязательства</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x</w:t>
            </w:r>
          </w:p>
        </w:tc>
        <w:tc>
          <w:tcPr>
            <w:tcW w:w="116" w:type="dxa"/>
            <w:noWrap/>
            <w:hideMark/>
          </w:tcPr>
          <w:p w:rsidR="008A384C" w:rsidRPr="008A384C" w:rsidRDefault="008A384C" w:rsidP="008A384C">
            <w:pPr>
              <w:tabs>
                <w:tab w:val="left" w:pos="2729"/>
              </w:tabs>
              <w:rPr>
                <w:sz w:val="20"/>
                <w:szCs w:val="20"/>
              </w:rPr>
            </w:pPr>
            <w:r w:rsidRPr="008A384C">
              <w:rPr>
                <w:sz w:val="20"/>
                <w:szCs w:val="20"/>
              </w:rPr>
              <w:t>x</w:t>
            </w:r>
          </w:p>
        </w:tc>
        <w:tc>
          <w:tcPr>
            <w:tcW w:w="79" w:type="dxa"/>
            <w:noWrap/>
            <w:hideMark/>
          </w:tcPr>
          <w:p w:rsidR="008A384C" w:rsidRPr="008A384C" w:rsidRDefault="008A384C" w:rsidP="008A384C">
            <w:pPr>
              <w:tabs>
                <w:tab w:val="left" w:pos="2729"/>
              </w:tabs>
              <w:rPr>
                <w:sz w:val="20"/>
                <w:szCs w:val="20"/>
              </w:rPr>
            </w:pPr>
            <w:r w:rsidRPr="008A384C">
              <w:rPr>
                <w:sz w:val="20"/>
                <w:szCs w:val="20"/>
              </w:rPr>
              <w:t>x</w:t>
            </w:r>
          </w:p>
        </w:tc>
        <w:tc>
          <w:tcPr>
            <w:tcW w:w="467" w:type="dxa"/>
            <w:noWrap/>
            <w:hideMark/>
          </w:tcPr>
          <w:p w:rsidR="008A384C" w:rsidRPr="008A384C" w:rsidRDefault="008A384C" w:rsidP="008A384C">
            <w:pPr>
              <w:tabs>
                <w:tab w:val="left" w:pos="2729"/>
              </w:tabs>
              <w:rPr>
                <w:sz w:val="20"/>
                <w:szCs w:val="20"/>
              </w:rPr>
            </w:pPr>
            <w:r w:rsidRPr="008A384C">
              <w:rPr>
                <w:sz w:val="20"/>
                <w:szCs w:val="20"/>
              </w:rPr>
              <w:t>x</w:t>
            </w:r>
          </w:p>
        </w:tc>
        <w:tc>
          <w:tcPr>
            <w:tcW w:w="174" w:type="dxa"/>
            <w:noWrap/>
            <w:hideMark/>
          </w:tcPr>
          <w:p w:rsidR="008A384C" w:rsidRPr="008A384C" w:rsidRDefault="008A384C" w:rsidP="008A384C">
            <w:pPr>
              <w:tabs>
                <w:tab w:val="left" w:pos="2729"/>
              </w:tabs>
              <w:rPr>
                <w:sz w:val="20"/>
                <w:szCs w:val="20"/>
              </w:rPr>
            </w:pPr>
            <w:r w:rsidRPr="008A384C">
              <w:rPr>
                <w:sz w:val="20"/>
                <w:szCs w:val="20"/>
              </w:rPr>
              <w:t>x</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8 322,9</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8 249,0</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9 030,7</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9 893,5</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11 851,0</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10 606,1</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34 832,9</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56 125,6</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25 604,6</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28 050,4</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29 781,4</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18 944,9</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18 944,9</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18 944,9</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289 182,8</w:t>
            </w:r>
          </w:p>
        </w:tc>
        <w:tc>
          <w:tcPr>
            <w:tcW w:w="774" w:type="dxa"/>
            <w:vMerge w:val="restart"/>
            <w:hideMark/>
          </w:tcPr>
          <w:p w:rsidR="008A384C" w:rsidRPr="008A384C" w:rsidRDefault="008A384C" w:rsidP="008A384C">
            <w:pPr>
              <w:tabs>
                <w:tab w:val="left" w:pos="2729"/>
              </w:tabs>
              <w:rPr>
                <w:sz w:val="20"/>
                <w:szCs w:val="20"/>
              </w:rPr>
            </w:pPr>
            <w:r w:rsidRPr="008A384C">
              <w:rPr>
                <w:sz w:val="20"/>
                <w:szCs w:val="20"/>
              </w:rPr>
              <w:t xml:space="preserve">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 повышение качества межведомственного взаимодействия </w:t>
            </w:r>
          </w:p>
        </w:tc>
      </w:tr>
      <w:tr w:rsidR="008A384C" w:rsidRPr="008A384C" w:rsidTr="008A384C">
        <w:trPr>
          <w:trHeight w:val="4785"/>
        </w:trPr>
        <w:tc>
          <w:tcPr>
            <w:tcW w:w="117" w:type="dxa"/>
            <w:noWrap/>
            <w:hideMark/>
          </w:tcPr>
          <w:p w:rsidR="008A384C" w:rsidRPr="008A384C" w:rsidRDefault="008A384C" w:rsidP="008A384C">
            <w:pPr>
              <w:tabs>
                <w:tab w:val="left" w:pos="2729"/>
              </w:tabs>
              <w:rPr>
                <w:sz w:val="20"/>
                <w:szCs w:val="20"/>
              </w:rPr>
            </w:pPr>
            <w:r w:rsidRPr="008A384C">
              <w:rPr>
                <w:sz w:val="20"/>
                <w:szCs w:val="20"/>
              </w:rPr>
              <w:t> </w:t>
            </w:r>
          </w:p>
        </w:tc>
        <w:tc>
          <w:tcPr>
            <w:tcW w:w="1491" w:type="dxa"/>
            <w:hideMark/>
          </w:tcPr>
          <w:p w:rsidR="008A384C" w:rsidRPr="008A384C" w:rsidRDefault="008A384C" w:rsidP="008A384C">
            <w:pPr>
              <w:tabs>
                <w:tab w:val="left" w:pos="2729"/>
              </w:tabs>
              <w:rPr>
                <w:bCs/>
                <w:sz w:val="20"/>
                <w:szCs w:val="20"/>
              </w:rPr>
            </w:pPr>
            <w:r w:rsidRPr="008A384C">
              <w:rPr>
                <w:bCs/>
                <w:sz w:val="20"/>
                <w:szCs w:val="20"/>
              </w:rPr>
              <w:t>Задачи:</w:t>
            </w:r>
            <w:r w:rsidRPr="008A384C">
              <w:rPr>
                <w:sz w:val="20"/>
                <w:szCs w:val="20"/>
              </w:rPr>
              <w:t xml:space="preserve"> 1. Вовлечение молодежи в общественную деятельность.</w:t>
            </w:r>
            <w:r w:rsidRPr="008A384C">
              <w:rPr>
                <w:sz w:val="20"/>
                <w:szCs w:val="20"/>
              </w:rPr>
              <w:br/>
              <w:t>2. Создание условий успешной социализации и эффективной самореализации молодежи</w:t>
            </w:r>
            <w:r w:rsidRPr="008A384C">
              <w:rPr>
                <w:sz w:val="20"/>
                <w:szCs w:val="20"/>
              </w:rPr>
              <w:br/>
              <w:t xml:space="preserve">3. Поддержка одаренной и талантливой молодежи </w:t>
            </w:r>
            <w:r w:rsidRPr="008A384C">
              <w:rPr>
                <w:sz w:val="20"/>
                <w:szCs w:val="20"/>
              </w:rPr>
              <w:br/>
              <w:t>4. Создание условий для получения молодыми гражданами, проживающими на территории городского округа г. Дивногорска, информации о мероприятиях молодежной политики.</w:t>
            </w:r>
          </w:p>
        </w:tc>
        <w:tc>
          <w:tcPr>
            <w:tcW w:w="602" w:type="dxa"/>
            <w:hideMark/>
          </w:tcPr>
          <w:p w:rsidR="008A384C" w:rsidRPr="008A384C" w:rsidRDefault="008A384C" w:rsidP="008A384C">
            <w:pPr>
              <w:tabs>
                <w:tab w:val="left" w:pos="2729"/>
              </w:tabs>
              <w:rPr>
                <w:sz w:val="20"/>
                <w:szCs w:val="20"/>
              </w:rPr>
            </w:pPr>
            <w:r w:rsidRPr="008A384C">
              <w:rPr>
                <w:sz w:val="20"/>
                <w:szCs w:val="20"/>
              </w:rPr>
              <w:t>в том числе:</w:t>
            </w:r>
          </w:p>
        </w:tc>
        <w:tc>
          <w:tcPr>
            <w:tcW w:w="186" w:type="dxa"/>
            <w:noWrap/>
            <w:hideMark/>
          </w:tcPr>
          <w:p w:rsidR="008A384C" w:rsidRPr="008A384C" w:rsidRDefault="008A384C" w:rsidP="008A384C">
            <w:pPr>
              <w:tabs>
                <w:tab w:val="left" w:pos="2729"/>
              </w:tabs>
              <w:rPr>
                <w:sz w:val="20"/>
                <w:szCs w:val="20"/>
              </w:rPr>
            </w:pPr>
            <w:r w:rsidRPr="008A384C">
              <w:rPr>
                <w:sz w:val="20"/>
                <w:szCs w:val="20"/>
              </w:rPr>
              <w:t> </w:t>
            </w:r>
          </w:p>
        </w:tc>
        <w:tc>
          <w:tcPr>
            <w:tcW w:w="224" w:type="dxa"/>
            <w:noWrap/>
            <w:hideMark/>
          </w:tcPr>
          <w:p w:rsidR="008A384C" w:rsidRPr="008A384C" w:rsidRDefault="008A384C" w:rsidP="008A384C">
            <w:pPr>
              <w:tabs>
                <w:tab w:val="left" w:pos="2729"/>
              </w:tabs>
              <w:rPr>
                <w:sz w:val="20"/>
                <w:szCs w:val="20"/>
              </w:rPr>
            </w:pPr>
            <w:r w:rsidRPr="008A384C">
              <w:rPr>
                <w:sz w:val="20"/>
                <w:szCs w:val="20"/>
              </w:rPr>
              <w:t> </w:t>
            </w:r>
          </w:p>
        </w:tc>
        <w:tc>
          <w:tcPr>
            <w:tcW w:w="116" w:type="dxa"/>
            <w:noWrap/>
            <w:hideMark/>
          </w:tcPr>
          <w:p w:rsidR="008A384C" w:rsidRPr="008A384C" w:rsidRDefault="008A384C" w:rsidP="008A384C">
            <w:pPr>
              <w:tabs>
                <w:tab w:val="left" w:pos="2729"/>
              </w:tabs>
              <w:rPr>
                <w:sz w:val="20"/>
                <w:szCs w:val="20"/>
              </w:rPr>
            </w:pPr>
            <w:r w:rsidRPr="008A384C">
              <w:rPr>
                <w:sz w:val="20"/>
                <w:szCs w:val="20"/>
              </w:rPr>
              <w:t> </w:t>
            </w:r>
          </w:p>
        </w:tc>
        <w:tc>
          <w:tcPr>
            <w:tcW w:w="79" w:type="dxa"/>
            <w:noWrap/>
            <w:hideMark/>
          </w:tcPr>
          <w:p w:rsidR="008A384C" w:rsidRPr="008A384C" w:rsidRDefault="008A384C" w:rsidP="008A384C">
            <w:pPr>
              <w:tabs>
                <w:tab w:val="left" w:pos="2729"/>
              </w:tabs>
              <w:rPr>
                <w:sz w:val="20"/>
                <w:szCs w:val="20"/>
              </w:rPr>
            </w:pPr>
            <w:r w:rsidRPr="008A384C">
              <w:rPr>
                <w:sz w:val="20"/>
                <w:szCs w:val="20"/>
              </w:rPr>
              <w:t> </w:t>
            </w:r>
          </w:p>
        </w:tc>
        <w:tc>
          <w:tcPr>
            <w:tcW w:w="467" w:type="dxa"/>
            <w:noWrap/>
            <w:hideMark/>
          </w:tcPr>
          <w:p w:rsidR="008A384C" w:rsidRPr="008A384C" w:rsidRDefault="008A384C" w:rsidP="008A384C">
            <w:pPr>
              <w:tabs>
                <w:tab w:val="left" w:pos="2729"/>
              </w:tabs>
              <w:rPr>
                <w:sz w:val="20"/>
                <w:szCs w:val="20"/>
              </w:rPr>
            </w:pPr>
            <w:r w:rsidRPr="008A384C">
              <w:rPr>
                <w:sz w:val="20"/>
                <w:szCs w:val="20"/>
              </w:rPr>
              <w:t> </w:t>
            </w:r>
          </w:p>
        </w:tc>
        <w:tc>
          <w:tcPr>
            <w:tcW w:w="174"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8 322,9</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8 249,0</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9 030,7</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9 893,5</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11 851,0</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10 606,1</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34 832,9</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56 125,6</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25 604,6</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28 050,4</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29 781,4</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18 944,9</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18 944,9</w:t>
            </w:r>
          </w:p>
        </w:tc>
        <w:tc>
          <w:tcPr>
            <w:tcW w:w="376" w:type="dxa"/>
            <w:noWrap/>
            <w:hideMark/>
          </w:tcPr>
          <w:p w:rsidR="008A384C" w:rsidRPr="008A384C" w:rsidRDefault="008A384C" w:rsidP="008A384C">
            <w:pPr>
              <w:tabs>
                <w:tab w:val="left" w:pos="2729"/>
              </w:tabs>
              <w:rPr>
                <w:bCs/>
                <w:sz w:val="20"/>
                <w:szCs w:val="20"/>
              </w:rPr>
            </w:pPr>
            <w:r w:rsidRPr="008A384C">
              <w:rPr>
                <w:bCs/>
                <w:sz w:val="20"/>
                <w:szCs w:val="20"/>
              </w:rPr>
              <w:t>18 944,9</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289 182,8</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930"/>
        </w:trPr>
        <w:tc>
          <w:tcPr>
            <w:tcW w:w="117" w:type="dxa"/>
            <w:vMerge w:val="restart"/>
            <w:noWrap/>
            <w:hideMark/>
          </w:tcPr>
          <w:p w:rsidR="008A384C" w:rsidRPr="008A384C" w:rsidRDefault="008A384C" w:rsidP="008A384C">
            <w:pPr>
              <w:tabs>
                <w:tab w:val="left" w:pos="2729"/>
              </w:tabs>
              <w:rPr>
                <w:sz w:val="20"/>
                <w:szCs w:val="20"/>
              </w:rPr>
            </w:pPr>
            <w:r w:rsidRPr="008A384C">
              <w:rPr>
                <w:sz w:val="20"/>
                <w:szCs w:val="20"/>
              </w:rPr>
              <w:t>1</w:t>
            </w:r>
          </w:p>
        </w:tc>
        <w:tc>
          <w:tcPr>
            <w:tcW w:w="1491" w:type="dxa"/>
            <w:vMerge w:val="restart"/>
            <w:hideMark/>
          </w:tcPr>
          <w:p w:rsidR="008A384C" w:rsidRPr="008A384C" w:rsidRDefault="008A384C" w:rsidP="008A384C">
            <w:pPr>
              <w:tabs>
                <w:tab w:val="left" w:pos="2729"/>
              </w:tabs>
              <w:rPr>
                <w:sz w:val="20"/>
                <w:szCs w:val="20"/>
              </w:rPr>
            </w:pPr>
            <w:r w:rsidRPr="008A384C">
              <w:rPr>
                <w:sz w:val="20"/>
                <w:szCs w:val="20"/>
              </w:rPr>
              <w:t>Обеспечение деятельности (оказание услуг) подведомственных учреждений(МАУ МЦ "Дивный")</w:t>
            </w:r>
          </w:p>
        </w:tc>
        <w:tc>
          <w:tcPr>
            <w:tcW w:w="602" w:type="dxa"/>
            <w:vMerge w:val="restart"/>
            <w:hideMark/>
          </w:tcPr>
          <w:p w:rsidR="008A384C" w:rsidRPr="008A384C" w:rsidRDefault="008A384C" w:rsidP="008A384C">
            <w:pPr>
              <w:tabs>
                <w:tab w:val="left" w:pos="2729"/>
              </w:tabs>
              <w:rPr>
                <w:sz w:val="20"/>
                <w:szCs w:val="20"/>
              </w:rPr>
            </w:pPr>
            <w:r w:rsidRPr="008A384C">
              <w:rPr>
                <w:sz w:val="20"/>
                <w:szCs w:val="20"/>
              </w:rPr>
              <w:t>отдел физической культуры, спорта и молодежной политики администрации города Дивногорска</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0080610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5 901,6</w:t>
            </w:r>
          </w:p>
        </w:tc>
        <w:tc>
          <w:tcPr>
            <w:tcW w:w="326" w:type="dxa"/>
            <w:noWrap/>
            <w:hideMark/>
          </w:tcPr>
          <w:p w:rsidR="008A384C" w:rsidRPr="008A384C" w:rsidRDefault="008A384C" w:rsidP="008A384C">
            <w:pPr>
              <w:tabs>
                <w:tab w:val="left" w:pos="2729"/>
              </w:tabs>
              <w:rPr>
                <w:sz w:val="20"/>
                <w:szCs w:val="20"/>
              </w:rPr>
            </w:pPr>
            <w:r w:rsidRPr="008A384C">
              <w:rPr>
                <w:sz w:val="20"/>
                <w:szCs w:val="20"/>
              </w:rPr>
              <w:t>6 629,1</w:t>
            </w:r>
          </w:p>
        </w:tc>
        <w:tc>
          <w:tcPr>
            <w:tcW w:w="376" w:type="dxa"/>
            <w:noWrap/>
            <w:hideMark/>
          </w:tcPr>
          <w:p w:rsidR="008A384C" w:rsidRPr="008A384C" w:rsidRDefault="008A384C" w:rsidP="008A384C">
            <w:pPr>
              <w:tabs>
                <w:tab w:val="left" w:pos="2729"/>
              </w:tabs>
              <w:rPr>
                <w:sz w:val="20"/>
                <w:szCs w:val="20"/>
              </w:rPr>
            </w:pPr>
            <w:r w:rsidRPr="008A384C">
              <w:rPr>
                <w:sz w:val="20"/>
                <w:szCs w:val="20"/>
              </w:rPr>
              <w:t>7 232,5</w:t>
            </w:r>
          </w:p>
        </w:tc>
        <w:tc>
          <w:tcPr>
            <w:tcW w:w="376" w:type="dxa"/>
            <w:noWrap/>
            <w:hideMark/>
          </w:tcPr>
          <w:p w:rsidR="008A384C" w:rsidRPr="008A384C" w:rsidRDefault="008A384C" w:rsidP="008A384C">
            <w:pPr>
              <w:tabs>
                <w:tab w:val="left" w:pos="2729"/>
              </w:tabs>
              <w:rPr>
                <w:sz w:val="20"/>
                <w:szCs w:val="20"/>
              </w:rPr>
            </w:pPr>
            <w:r w:rsidRPr="008A384C">
              <w:rPr>
                <w:sz w:val="20"/>
                <w:szCs w:val="20"/>
              </w:rPr>
              <w:t>6 360,7</w:t>
            </w:r>
          </w:p>
        </w:tc>
        <w:tc>
          <w:tcPr>
            <w:tcW w:w="376" w:type="dxa"/>
            <w:noWrap/>
            <w:hideMark/>
          </w:tcPr>
          <w:p w:rsidR="008A384C" w:rsidRPr="008A384C" w:rsidRDefault="008A384C" w:rsidP="008A384C">
            <w:pPr>
              <w:tabs>
                <w:tab w:val="left" w:pos="2729"/>
              </w:tabs>
              <w:rPr>
                <w:sz w:val="20"/>
                <w:szCs w:val="20"/>
              </w:rPr>
            </w:pPr>
            <w:r w:rsidRPr="008A384C">
              <w:rPr>
                <w:sz w:val="20"/>
                <w:szCs w:val="20"/>
              </w:rPr>
              <w:t>6 539,5</w:t>
            </w:r>
          </w:p>
        </w:tc>
        <w:tc>
          <w:tcPr>
            <w:tcW w:w="376" w:type="dxa"/>
            <w:noWrap/>
            <w:hideMark/>
          </w:tcPr>
          <w:p w:rsidR="008A384C" w:rsidRPr="008A384C" w:rsidRDefault="008A384C" w:rsidP="008A384C">
            <w:pPr>
              <w:tabs>
                <w:tab w:val="left" w:pos="2729"/>
              </w:tabs>
              <w:rPr>
                <w:sz w:val="20"/>
                <w:szCs w:val="20"/>
              </w:rPr>
            </w:pPr>
            <w:r w:rsidRPr="008A384C">
              <w:rPr>
                <w:sz w:val="20"/>
                <w:szCs w:val="20"/>
              </w:rPr>
              <w:t>735,9</w:t>
            </w:r>
          </w:p>
        </w:tc>
        <w:tc>
          <w:tcPr>
            <w:tcW w:w="376" w:type="dxa"/>
            <w:noWrap/>
            <w:hideMark/>
          </w:tcPr>
          <w:p w:rsidR="008A384C" w:rsidRPr="008A384C" w:rsidRDefault="008A384C" w:rsidP="008A384C">
            <w:pPr>
              <w:tabs>
                <w:tab w:val="left" w:pos="2729"/>
              </w:tabs>
              <w:rPr>
                <w:sz w:val="20"/>
                <w:szCs w:val="20"/>
              </w:rPr>
            </w:pPr>
            <w:r w:rsidRPr="008A384C">
              <w:rPr>
                <w:sz w:val="20"/>
                <w:szCs w:val="20"/>
              </w:rPr>
              <w:t>889,1</w:t>
            </w:r>
          </w:p>
        </w:tc>
        <w:tc>
          <w:tcPr>
            <w:tcW w:w="376" w:type="dxa"/>
            <w:noWrap/>
            <w:hideMark/>
          </w:tcPr>
          <w:p w:rsidR="008A384C" w:rsidRPr="008A384C" w:rsidRDefault="008A384C" w:rsidP="008A384C">
            <w:pPr>
              <w:tabs>
                <w:tab w:val="left" w:pos="2729"/>
              </w:tabs>
              <w:rPr>
                <w:sz w:val="20"/>
                <w:szCs w:val="20"/>
              </w:rPr>
            </w:pPr>
            <w:r w:rsidRPr="008A384C">
              <w:rPr>
                <w:sz w:val="20"/>
                <w:szCs w:val="20"/>
              </w:rPr>
              <w:t>1 104,6</w:t>
            </w:r>
          </w:p>
        </w:tc>
        <w:tc>
          <w:tcPr>
            <w:tcW w:w="376" w:type="dxa"/>
            <w:noWrap/>
            <w:hideMark/>
          </w:tcPr>
          <w:p w:rsidR="008A384C" w:rsidRPr="008A384C" w:rsidRDefault="008A384C" w:rsidP="008A384C">
            <w:pPr>
              <w:tabs>
                <w:tab w:val="left" w:pos="2729"/>
              </w:tabs>
              <w:rPr>
                <w:sz w:val="20"/>
                <w:szCs w:val="20"/>
              </w:rPr>
            </w:pPr>
            <w:r w:rsidRPr="008A384C">
              <w:rPr>
                <w:sz w:val="20"/>
                <w:szCs w:val="20"/>
              </w:rPr>
              <w:t>1 330,4</w:t>
            </w:r>
          </w:p>
        </w:tc>
        <w:tc>
          <w:tcPr>
            <w:tcW w:w="376" w:type="dxa"/>
            <w:noWrap/>
            <w:hideMark/>
          </w:tcPr>
          <w:p w:rsidR="008A384C" w:rsidRPr="008A384C" w:rsidRDefault="008A384C" w:rsidP="008A384C">
            <w:pPr>
              <w:tabs>
                <w:tab w:val="left" w:pos="2729"/>
              </w:tabs>
              <w:rPr>
                <w:sz w:val="20"/>
                <w:szCs w:val="20"/>
              </w:rPr>
            </w:pPr>
            <w:r w:rsidRPr="008A384C">
              <w:rPr>
                <w:sz w:val="20"/>
                <w:szCs w:val="20"/>
              </w:rPr>
              <w:t>1 111,1</w:t>
            </w:r>
          </w:p>
        </w:tc>
        <w:tc>
          <w:tcPr>
            <w:tcW w:w="376" w:type="dxa"/>
            <w:noWrap/>
            <w:hideMark/>
          </w:tcPr>
          <w:p w:rsidR="008A384C" w:rsidRPr="008A384C" w:rsidRDefault="008A384C" w:rsidP="008A384C">
            <w:pPr>
              <w:tabs>
                <w:tab w:val="left" w:pos="2729"/>
              </w:tabs>
              <w:rPr>
                <w:sz w:val="20"/>
                <w:szCs w:val="20"/>
              </w:rPr>
            </w:pPr>
            <w:r w:rsidRPr="008A384C">
              <w:rPr>
                <w:sz w:val="20"/>
                <w:szCs w:val="20"/>
              </w:rPr>
              <w:t>1 111,1</w:t>
            </w:r>
          </w:p>
        </w:tc>
        <w:tc>
          <w:tcPr>
            <w:tcW w:w="376" w:type="dxa"/>
            <w:noWrap/>
            <w:hideMark/>
          </w:tcPr>
          <w:p w:rsidR="008A384C" w:rsidRPr="008A384C" w:rsidRDefault="008A384C" w:rsidP="008A384C">
            <w:pPr>
              <w:tabs>
                <w:tab w:val="left" w:pos="2729"/>
              </w:tabs>
              <w:rPr>
                <w:sz w:val="20"/>
                <w:szCs w:val="20"/>
              </w:rPr>
            </w:pPr>
            <w:r w:rsidRPr="008A384C">
              <w:rPr>
                <w:sz w:val="20"/>
                <w:szCs w:val="20"/>
              </w:rPr>
              <w:t>1 111,1</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40 056,7</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735"/>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vMerge/>
            <w:hideMark/>
          </w:tcPr>
          <w:p w:rsidR="008A384C" w:rsidRPr="008A384C" w:rsidRDefault="008A384C" w:rsidP="008A384C">
            <w:pPr>
              <w:tabs>
                <w:tab w:val="left" w:pos="2729"/>
              </w:tabs>
              <w:rPr>
                <w:sz w:val="20"/>
                <w:szCs w:val="20"/>
              </w:rPr>
            </w:pP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8061</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5 439,7</w:t>
            </w:r>
          </w:p>
        </w:tc>
        <w:tc>
          <w:tcPr>
            <w:tcW w:w="326" w:type="dxa"/>
            <w:noWrap/>
            <w:hideMark/>
          </w:tcPr>
          <w:p w:rsidR="008A384C" w:rsidRPr="008A384C" w:rsidRDefault="008A384C" w:rsidP="008A384C">
            <w:pPr>
              <w:tabs>
                <w:tab w:val="left" w:pos="2729"/>
              </w:tabs>
              <w:rPr>
                <w:sz w:val="20"/>
                <w:szCs w:val="20"/>
              </w:rPr>
            </w:pPr>
            <w:r w:rsidRPr="008A384C">
              <w:rPr>
                <w:sz w:val="20"/>
                <w:szCs w:val="20"/>
              </w:rPr>
              <w:t>5 540,1</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10 979,8</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930"/>
        </w:trPr>
        <w:tc>
          <w:tcPr>
            <w:tcW w:w="117" w:type="dxa"/>
            <w:vMerge/>
            <w:hideMark/>
          </w:tcPr>
          <w:p w:rsidR="008A384C" w:rsidRPr="008A384C" w:rsidRDefault="008A384C" w:rsidP="008A384C">
            <w:pPr>
              <w:tabs>
                <w:tab w:val="left" w:pos="2729"/>
              </w:tabs>
              <w:rPr>
                <w:sz w:val="20"/>
                <w:szCs w:val="20"/>
              </w:rPr>
            </w:pPr>
          </w:p>
        </w:tc>
        <w:tc>
          <w:tcPr>
            <w:tcW w:w="1491" w:type="dxa"/>
            <w:hideMark/>
          </w:tcPr>
          <w:p w:rsidR="008A384C" w:rsidRPr="008A384C" w:rsidRDefault="008A384C" w:rsidP="008A384C">
            <w:pPr>
              <w:tabs>
                <w:tab w:val="left" w:pos="2729"/>
              </w:tabs>
              <w:rPr>
                <w:sz w:val="20"/>
                <w:szCs w:val="20"/>
              </w:rPr>
            </w:pPr>
            <w:r w:rsidRPr="008A384C">
              <w:rPr>
                <w:sz w:val="20"/>
                <w:szCs w:val="20"/>
              </w:rPr>
              <w:t>Городской молодежный бал (мероприятие)</w:t>
            </w:r>
          </w:p>
        </w:tc>
        <w:tc>
          <w:tcPr>
            <w:tcW w:w="602" w:type="dxa"/>
            <w:vMerge/>
            <w:hideMark/>
          </w:tcPr>
          <w:p w:rsidR="008A384C" w:rsidRPr="008A384C" w:rsidRDefault="008A384C" w:rsidP="008A384C">
            <w:pPr>
              <w:tabs>
                <w:tab w:val="left" w:pos="2729"/>
              </w:tabs>
              <w:rPr>
                <w:sz w:val="20"/>
                <w:szCs w:val="20"/>
              </w:rPr>
            </w:pP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0080610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45,0</w:t>
            </w:r>
          </w:p>
        </w:tc>
        <w:tc>
          <w:tcPr>
            <w:tcW w:w="376" w:type="dxa"/>
            <w:noWrap/>
            <w:hideMark/>
          </w:tcPr>
          <w:p w:rsidR="008A384C" w:rsidRPr="008A384C" w:rsidRDefault="008A384C" w:rsidP="008A384C">
            <w:pPr>
              <w:tabs>
                <w:tab w:val="left" w:pos="2729"/>
              </w:tabs>
              <w:rPr>
                <w:sz w:val="20"/>
                <w:szCs w:val="20"/>
              </w:rPr>
            </w:pPr>
            <w:r w:rsidRPr="008A384C">
              <w:rPr>
                <w:sz w:val="20"/>
                <w:szCs w:val="20"/>
              </w:rPr>
              <w:t>45,0</w:t>
            </w:r>
          </w:p>
        </w:tc>
        <w:tc>
          <w:tcPr>
            <w:tcW w:w="376" w:type="dxa"/>
            <w:noWrap/>
            <w:hideMark/>
          </w:tcPr>
          <w:p w:rsidR="008A384C" w:rsidRPr="008A384C" w:rsidRDefault="008A384C" w:rsidP="008A384C">
            <w:pPr>
              <w:tabs>
                <w:tab w:val="left" w:pos="2729"/>
              </w:tabs>
              <w:rPr>
                <w:sz w:val="20"/>
                <w:szCs w:val="20"/>
              </w:rPr>
            </w:pPr>
            <w:r w:rsidRPr="008A384C">
              <w:rPr>
                <w:sz w:val="20"/>
                <w:szCs w:val="20"/>
              </w:rPr>
              <w:t>87,0</w:t>
            </w:r>
          </w:p>
        </w:tc>
        <w:tc>
          <w:tcPr>
            <w:tcW w:w="376" w:type="dxa"/>
            <w:noWrap/>
            <w:hideMark/>
          </w:tcPr>
          <w:p w:rsidR="008A384C" w:rsidRPr="008A384C" w:rsidRDefault="008A384C" w:rsidP="008A384C">
            <w:pPr>
              <w:tabs>
                <w:tab w:val="left" w:pos="2729"/>
              </w:tabs>
              <w:rPr>
                <w:sz w:val="20"/>
                <w:szCs w:val="20"/>
              </w:rPr>
            </w:pPr>
            <w:r w:rsidRPr="008A384C">
              <w:rPr>
                <w:sz w:val="20"/>
                <w:szCs w:val="20"/>
              </w:rPr>
              <w:t>45,0</w:t>
            </w:r>
          </w:p>
        </w:tc>
        <w:tc>
          <w:tcPr>
            <w:tcW w:w="376" w:type="dxa"/>
            <w:noWrap/>
            <w:hideMark/>
          </w:tcPr>
          <w:p w:rsidR="008A384C" w:rsidRPr="008A384C" w:rsidRDefault="008A384C" w:rsidP="008A384C">
            <w:pPr>
              <w:tabs>
                <w:tab w:val="left" w:pos="2729"/>
              </w:tabs>
              <w:rPr>
                <w:sz w:val="20"/>
                <w:szCs w:val="20"/>
              </w:rPr>
            </w:pPr>
            <w:r w:rsidRPr="008A384C">
              <w:rPr>
                <w:sz w:val="20"/>
                <w:szCs w:val="20"/>
              </w:rPr>
              <w:t>45,0</w:t>
            </w:r>
          </w:p>
        </w:tc>
        <w:tc>
          <w:tcPr>
            <w:tcW w:w="376" w:type="dxa"/>
            <w:noWrap/>
            <w:hideMark/>
          </w:tcPr>
          <w:p w:rsidR="008A384C" w:rsidRPr="008A384C" w:rsidRDefault="008A384C" w:rsidP="008A384C">
            <w:pPr>
              <w:tabs>
                <w:tab w:val="left" w:pos="2729"/>
              </w:tabs>
              <w:rPr>
                <w:sz w:val="20"/>
                <w:szCs w:val="20"/>
              </w:rPr>
            </w:pPr>
            <w:r w:rsidRPr="008A384C">
              <w:rPr>
                <w:sz w:val="20"/>
                <w:szCs w:val="20"/>
              </w:rPr>
              <w:t>45,0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312,0</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1178"/>
        </w:trPr>
        <w:tc>
          <w:tcPr>
            <w:tcW w:w="117" w:type="dxa"/>
            <w:vMerge/>
            <w:hideMark/>
          </w:tcPr>
          <w:p w:rsidR="008A384C" w:rsidRPr="008A384C" w:rsidRDefault="008A384C" w:rsidP="008A384C">
            <w:pPr>
              <w:tabs>
                <w:tab w:val="left" w:pos="2729"/>
              </w:tabs>
              <w:rPr>
                <w:sz w:val="20"/>
                <w:szCs w:val="20"/>
              </w:rPr>
            </w:pPr>
          </w:p>
        </w:tc>
        <w:tc>
          <w:tcPr>
            <w:tcW w:w="1491" w:type="dxa"/>
            <w:hideMark/>
          </w:tcPr>
          <w:p w:rsidR="008A384C" w:rsidRPr="008A384C" w:rsidRDefault="008A384C" w:rsidP="008A384C">
            <w:pPr>
              <w:tabs>
                <w:tab w:val="left" w:pos="2729"/>
              </w:tabs>
              <w:rPr>
                <w:sz w:val="20"/>
                <w:szCs w:val="20"/>
              </w:rPr>
            </w:pPr>
            <w:r w:rsidRPr="008A384C">
              <w:rPr>
                <w:sz w:val="20"/>
                <w:szCs w:val="20"/>
              </w:rPr>
              <w:t>Городская именная премия Главы города "Признание молодых" (мероприятие)</w:t>
            </w:r>
          </w:p>
        </w:tc>
        <w:tc>
          <w:tcPr>
            <w:tcW w:w="602" w:type="dxa"/>
            <w:vMerge/>
            <w:hideMark/>
          </w:tcPr>
          <w:p w:rsidR="008A384C" w:rsidRPr="008A384C" w:rsidRDefault="008A384C" w:rsidP="008A384C">
            <w:pPr>
              <w:tabs>
                <w:tab w:val="left" w:pos="2729"/>
              </w:tabs>
              <w:rPr>
                <w:sz w:val="20"/>
                <w:szCs w:val="20"/>
              </w:rPr>
            </w:pP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0080610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126,0</w:t>
            </w:r>
          </w:p>
        </w:tc>
        <w:tc>
          <w:tcPr>
            <w:tcW w:w="376" w:type="dxa"/>
            <w:noWrap/>
            <w:hideMark/>
          </w:tcPr>
          <w:p w:rsidR="008A384C" w:rsidRPr="008A384C" w:rsidRDefault="008A384C" w:rsidP="008A384C">
            <w:pPr>
              <w:tabs>
                <w:tab w:val="left" w:pos="2729"/>
              </w:tabs>
              <w:rPr>
                <w:sz w:val="20"/>
                <w:szCs w:val="20"/>
              </w:rPr>
            </w:pPr>
            <w:r w:rsidRPr="008A384C">
              <w:rPr>
                <w:sz w:val="20"/>
                <w:szCs w:val="20"/>
              </w:rPr>
              <w:t>126,0</w:t>
            </w:r>
          </w:p>
        </w:tc>
        <w:tc>
          <w:tcPr>
            <w:tcW w:w="376" w:type="dxa"/>
            <w:noWrap/>
            <w:hideMark/>
          </w:tcPr>
          <w:p w:rsidR="008A384C" w:rsidRPr="008A384C" w:rsidRDefault="008A384C" w:rsidP="008A384C">
            <w:pPr>
              <w:tabs>
                <w:tab w:val="left" w:pos="2729"/>
              </w:tabs>
              <w:rPr>
                <w:sz w:val="20"/>
                <w:szCs w:val="20"/>
              </w:rPr>
            </w:pPr>
            <w:r w:rsidRPr="008A384C">
              <w:rPr>
                <w:sz w:val="20"/>
                <w:szCs w:val="20"/>
              </w:rPr>
              <w:t>126,0</w:t>
            </w:r>
          </w:p>
        </w:tc>
        <w:tc>
          <w:tcPr>
            <w:tcW w:w="376" w:type="dxa"/>
            <w:noWrap/>
            <w:hideMark/>
          </w:tcPr>
          <w:p w:rsidR="008A384C" w:rsidRPr="008A384C" w:rsidRDefault="008A384C" w:rsidP="008A384C">
            <w:pPr>
              <w:tabs>
                <w:tab w:val="left" w:pos="2729"/>
              </w:tabs>
              <w:rPr>
                <w:sz w:val="20"/>
                <w:szCs w:val="20"/>
              </w:rPr>
            </w:pPr>
            <w:r w:rsidRPr="008A384C">
              <w:rPr>
                <w:sz w:val="20"/>
                <w:szCs w:val="20"/>
              </w:rPr>
              <w:t>130,0</w:t>
            </w:r>
          </w:p>
        </w:tc>
        <w:tc>
          <w:tcPr>
            <w:tcW w:w="376" w:type="dxa"/>
            <w:noWrap/>
            <w:hideMark/>
          </w:tcPr>
          <w:p w:rsidR="008A384C" w:rsidRPr="008A384C" w:rsidRDefault="008A384C" w:rsidP="008A384C">
            <w:pPr>
              <w:tabs>
                <w:tab w:val="left" w:pos="2729"/>
              </w:tabs>
              <w:rPr>
                <w:sz w:val="20"/>
                <w:szCs w:val="20"/>
              </w:rPr>
            </w:pPr>
            <w:r w:rsidRPr="008A384C">
              <w:rPr>
                <w:sz w:val="20"/>
                <w:szCs w:val="20"/>
              </w:rPr>
              <w:t>126,0</w:t>
            </w:r>
          </w:p>
        </w:tc>
        <w:tc>
          <w:tcPr>
            <w:tcW w:w="376" w:type="dxa"/>
            <w:noWrap/>
            <w:hideMark/>
          </w:tcPr>
          <w:p w:rsidR="008A384C" w:rsidRPr="008A384C" w:rsidRDefault="008A384C" w:rsidP="008A384C">
            <w:pPr>
              <w:tabs>
                <w:tab w:val="left" w:pos="2729"/>
              </w:tabs>
              <w:rPr>
                <w:sz w:val="20"/>
                <w:szCs w:val="20"/>
              </w:rPr>
            </w:pPr>
            <w:r w:rsidRPr="008A384C">
              <w:rPr>
                <w:sz w:val="20"/>
                <w:szCs w:val="20"/>
              </w:rPr>
              <w:t>126,0</w:t>
            </w:r>
          </w:p>
        </w:tc>
        <w:tc>
          <w:tcPr>
            <w:tcW w:w="376" w:type="dxa"/>
            <w:noWrap/>
            <w:hideMark/>
          </w:tcPr>
          <w:p w:rsidR="008A384C" w:rsidRPr="008A384C" w:rsidRDefault="008A384C" w:rsidP="008A384C">
            <w:pPr>
              <w:tabs>
                <w:tab w:val="left" w:pos="2729"/>
              </w:tabs>
              <w:rPr>
                <w:sz w:val="20"/>
                <w:szCs w:val="20"/>
              </w:rPr>
            </w:pPr>
            <w:r w:rsidRPr="008A384C">
              <w:rPr>
                <w:sz w:val="20"/>
                <w:szCs w:val="20"/>
              </w:rPr>
              <w:t>126,0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886,0</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803"/>
        </w:trPr>
        <w:tc>
          <w:tcPr>
            <w:tcW w:w="117" w:type="dxa"/>
            <w:vMerge/>
            <w:hideMark/>
          </w:tcPr>
          <w:p w:rsidR="008A384C" w:rsidRPr="008A384C" w:rsidRDefault="008A384C" w:rsidP="008A384C">
            <w:pPr>
              <w:tabs>
                <w:tab w:val="left" w:pos="2729"/>
              </w:tabs>
              <w:rPr>
                <w:sz w:val="20"/>
                <w:szCs w:val="20"/>
              </w:rPr>
            </w:pPr>
          </w:p>
        </w:tc>
        <w:tc>
          <w:tcPr>
            <w:tcW w:w="1491" w:type="dxa"/>
            <w:hideMark/>
          </w:tcPr>
          <w:p w:rsidR="008A384C" w:rsidRPr="008A384C" w:rsidRDefault="008A384C" w:rsidP="008A384C">
            <w:pPr>
              <w:tabs>
                <w:tab w:val="left" w:pos="2729"/>
              </w:tabs>
              <w:rPr>
                <w:sz w:val="20"/>
                <w:szCs w:val="20"/>
              </w:rPr>
            </w:pPr>
            <w:r w:rsidRPr="008A384C">
              <w:rPr>
                <w:sz w:val="20"/>
                <w:szCs w:val="20"/>
              </w:rPr>
              <w:t>Муниципальный Слет добровольческих отрядов г. Дивногорска (мероприятие)</w:t>
            </w:r>
          </w:p>
        </w:tc>
        <w:tc>
          <w:tcPr>
            <w:tcW w:w="602" w:type="dxa"/>
            <w:vMerge/>
            <w:hideMark/>
          </w:tcPr>
          <w:p w:rsidR="008A384C" w:rsidRPr="008A384C" w:rsidRDefault="008A384C" w:rsidP="008A384C">
            <w:pPr>
              <w:tabs>
                <w:tab w:val="left" w:pos="2729"/>
              </w:tabs>
              <w:rPr>
                <w:sz w:val="20"/>
                <w:szCs w:val="20"/>
              </w:rPr>
            </w:pP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0080610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17,0</w:t>
            </w:r>
          </w:p>
        </w:tc>
        <w:tc>
          <w:tcPr>
            <w:tcW w:w="376" w:type="dxa"/>
            <w:noWrap/>
            <w:hideMark/>
          </w:tcPr>
          <w:p w:rsidR="008A384C" w:rsidRPr="008A384C" w:rsidRDefault="008A384C" w:rsidP="008A384C">
            <w:pPr>
              <w:tabs>
                <w:tab w:val="left" w:pos="2729"/>
              </w:tabs>
              <w:rPr>
                <w:sz w:val="20"/>
                <w:szCs w:val="20"/>
              </w:rPr>
            </w:pPr>
            <w:r w:rsidRPr="008A384C">
              <w:rPr>
                <w:sz w:val="20"/>
                <w:szCs w:val="20"/>
              </w:rPr>
              <w:t>17,0</w:t>
            </w:r>
          </w:p>
        </w:tc>
        <w:tc>
          <w:tcPr>
            <w:tcW w:w="376" w:type="dxa"/>
            <w:noWrap/>
            <w:hideMark/>
          </w:tcPr>
          <w:p w:rsidR="008A384C" w:rsidRPr="008A384C" w:rsidRDefault="008A384C" w:rsidP="008A384C">
            <w:pPr>
              <w:tabs>
                <w:tab w:val="left" w:pos="2729"/>
              </w:tabs>
              <w:rPr>
                <w:sz w:val="20"/>
                <w:szCs w:val="20"/>
              </w:rPr>
            </w:pPr>
            <w:r w:rsidRPr="008A384C">
              <w:rPr>
                <w:sz w:val="20"/>
                <w:szCs w:val="20"/>
              </w:rPr>
              <w:t>17,0</w:t>
            </w:r>
          </w:p>
        </w:tc>
        <w:tc>
          <w:tcPr>
            <w:tcW w:w="376" w:type="dxa"/>
            <w:noWrap/>
            <w:hideMark/>
          </w:tcPr>
          <w:p w:rsidR="008A384C" w:rsidRPr="008A384C" w:rsidRDefault="008A384C" w:rsidP="008A384C">
            <w:pPr>
              <w:tabs>
                <w:tab w:val="left" w:pos="2729"/>
              </w:tabs>
              <w:rPr>
                <w:sz w:val="20"/>
                <w:szCs w:val="20"/>
              </w:rPr>
            </w:pPr>
            <w:r w:rsidRPr="008A384C">
              <w:rPr>
                <w:sz w:val="20"/>
                <w:szCs w:val="20"/>
              </w:rPr>
              <w:t>17,0</w:t>
            </w:r>
          </w:p>
        </w:tc>
        <w:tc>
          <w:tcPr>
            <w:tcW w:w="376" w:type="dxa"/>
            <w:noWrap/>
            <w:hideMark/>
          </w:tcPr>
          <w:p w:rsidR="008A384C" w:rsidRPr="008A384C" w:rsidRDefault="008A384C" w:rsidP="008A384C">
            <w:pPr>
              <w:tabs>
                <w:tab w:val="left" w:pos="2729"/>
              </w:tabs>
              <w:rPr>
                <w:sz w:val="20"/>
                <w:szCs w:val="20"/>
              </w:rPr>
            </w:pPr>
            <w:r w:rsidRPr="008A384C">
              <w:rPr>
                <w:sz w:val="20"/>
                <w:szCs w:val="20"/>
              </w:rPr>
              <w:t>17,0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85,0</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803"/>
        </w:trPr>
        <w:tc>
          <w:tcPr>
            <w:tcW w:w="117" w:type="dxa"/>
            <w:vMerge/>
            <w:hideMark/>
          </w:tcPr>
          <w:p w:rsidR="008A384C" w:rsidRPr="008A384C" w:rsidRDefault="008A384C" w:rsidP="008A384C">
            <w:pPr>
              <w:tabs>
                <w:tab w:val="left" w:pos="2729"/>
              </w:tabs>
              <w:rPr>
                <w:sz w:val="20"/>
                <w:szCs w:val="20"/>
              </w:rPr>
            </w:pPr>
          </w:p>
        </w:tc>
        <w:tc>
          <w:tcPr>
            <w:tcW w:w="1491" w:type="dxa"/>
            <w:hideMark/>
          </w:tcPr>
          <w:p w:rsidR="008A384C" w:rsidRPr="008A384C" w:rsidRDefault="008A384C" w:rsidP="008A384C">
            <w:pPr>
              <w:tabs>
                <w:tab w:val="left" w:pos="2729"/>
              </w:tabs>
              <w:rPr>
                <w:sz w:val="20"/>
                <w:szCs w:val="20"/>
              </w:rPr>
            </w:pPr>
            <w:r w:rsidRPr="008A384C">
              <w:rPr>
                <w:sz w:val="20"/>
                <w:szCs w:val="20"/>
              </w:rPr>
              <w:t>Соревнования по  ролерблейдингу «Back country blading fesт»</w:t>
            </w:r>
          </w:p>
        </w:tc>
        <w:tc>
          <w:tcPr>
            <w:tcW w:w="602" w:type="dxa"/>
            <w:vMerge/>
            <w:hideMark/>
          </w:tcPr>
          <w:p w:rsidR="008A384C" w:rsidRPr="008A384C" w:rsidRDefault="008A384C" w:rsidP="008A384C">
            <w:pPr>
              <w:tabs>
                <w:tab w:val="left" w:pos="2729"/>
              </w:tabs>
              <w:rPr>
                <w:sz w:val="20"/>
                <w:szCs w:val="20"/>
              </w:rPr>
            </w:pP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0080610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18,0</w:t>
            </w:r>
          </w:p>
        </w:tc>
        <w:tc>
          <w:tcPr>
            <w:tcW w:w="376" w:type="dxa"/>
            <w:noWrap/>
            <w:hideMark/>
          </w:tcPr>
          <w:p w:rsidR="008A384C" w:rsidRPr="008A384C" w:rsidRDefault="008A384C" w:rsidP="008A384C">
            <w:pPr>
              <w:tabs>
                <w:tab w:val="left" w:pos="2729"/>
              </w:tabs>
              <w:rPr>
                <w:sz w:val="20"/>
                <w:szCs w:val="20"/>
              </w:rPr>
            </w:pPr>
            <w:r w:rsidRPr="008A384C">
              <w:rPr>
                <w:sz w:val="20"/>
                <w:szCs w:val="20"/>
              </w:rPr>
              <w:t>18,0</w:t>
            </w:r>
          </w:p>
        </w:tc>
        <w:tc>
          <w:tcPr>
            <w:tcW w:w="376" w:type="dxa"/>
            <w:noWrap/>
            <w:hideMark/>
          </w:tcPr>
          <w:p w:rsidR="008A384C" w:rsidRPr="008A384C" w:rsidRDefault="008A384C" w:rsidP="008A384C">
            <w:pPr>
              <w:tabs>
                <w:tab w:val="left" w:pos="2729"/>
              </w:tabs>
              <w:rPr>
                <w:sz w:val="20"/>
                <w:szCs w:val="20"/>
              </w:rPr>
            </w:pPr>
            <w:r w:rsidRPr="008A384C">
              <w:rPr>
                <w:sz w:val="20"/>
                <w:szCs w:val="20"/>
              </w:rPr>
              <w:t>18,0</w:t>
            </w:r>
          </w:p>
        </w:tc>
        <w:tc>
          <w:tcPr>
            <w:tcW w:w="376" w:type="dxa"/>
            <w:noWrap/>
            <w:hideMark/>
          </w:tcPr>
          <w:p w:rsidR="008A384C" w:rsidRPr="008A384C" w:rsidRDefault="008A384C" w:rsidP="008A384C">
            <w:pPr>
              <w:tabs>
                <w:tab w:val="left" w:pos="2729"/>
              </w:tabs>
              <w:rPr>
                <w:sz w:val="20"/>
                <w:szCs w:val="20"/>
              </w:rPr>
            </w:pPr>
            <w:r w:rsidRPr="008A384C">
              <w:rPr>
                <w:sz w:val="20"/>
                <w:szCs w:val="20"/>
              </w:rPr>
              <w:t>18,0</w:t>
            </w:r>
          </w:p>
        </w:tc>
        <w:tc>
          <w:tcPr>
            <w:tcW w:w="376" w:type="dxa"/>
            <w:noWrap/>
            <w:hideMark/>
          </w:tcPr>
          <w:p w:rsidR="008A384C" w:rsidRPr="008A384C" w:rsidRDefault="008A384C" w:rsidP="008A384C">
            <w:pPr>
              <w:tabs>
                <w:tab w:val="left" w:pos="2729"/>
              </w:tabs>
              <w:rPr>
                <w:sz w:val="20"/>
                <w:szCs w:val="20"/>
              </w:rPr>
            </w:pPr>
            <w:r w:rsidRPr="008A384C">
              <w:rPr>
                <w:sz w:val="20"/>
                <w:szCs w:val="20"/>
              </w:rPr>
              <w:t>18,0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90,0</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615"/>
        </w:trPr>
        <w:tc>
          <w:tcPr>
            <w:tcW w:w="117" w:type="dxa"/>
            <w:vMerge w:val="restart"/>
            <w:noWrap/>
            <w:hideMark/>
          </w:tcPr>
          <w:p w:rsidR="008A384C" w:rsidRPr="008A384C" w:rsidRDefault="008A384C" w:rsidP="008A384C">
            <w:pPr>
              <w:tabs>
                <w:tab w:val="left" w:pos="2729"/>
              </w:tabs>
              <w:rPr>
                <w:sz w:val="20"/>
                <w:szCs w:val="20"/>
              </w:rPr>
            </w:pPr>
            <w:r w:rsidRPr="008A384C">
              <w:rPr>
                <w:sz w:val="20"/>
                <w:szCs w:val="20"/>
              </w:rPr>
              <w:t>2</w:t>
            </w:r>
          </w:p>
        </w:tc>
        <w:tc>
          <w:tcPr>
            <w:tcW w:w="1491" w:type="dxa"/>
            <w:vMerge w:val="restart"/>
            <w:hideMark/>
          </w:tcPr>
          <w:p w:rsidR="008A384C" w:rsidRPr="008A384C" w:rsidRDefault="008A384C" w:rsidP="008A384C">
            <w:pPr>
              <w:tabs>
                <w:tab w:val="left" w:pos="2729"/>
              </w:tabs>
              <w:rPr>
                <w:sz w:val="20"/>
                <w:szCs w:val="20"/>
              </w:rPr>
            </w:pPr>
            <w:r w:rsidRPr="008A384C">
              <w:rPr>
                <w:sz w:val="20"/>
                <w:szCs w:val="20"/>
              </w:rPr>
              <w:t xml:space="preserve">Выплаты,обеспечивающие уровень заработной платы работников учреждений (МАУ МЦ "Дивный") </w:t>
            </w:r>
          </w:p>
        </w:tc>
        <w:tc>
          <w:tcPr>
            <w:tcW w:w="602" w:type="dxa"/>
            <w:vMerge/>
            <w:hideMark/>
          </w:tcPr>
          <w:p w:rsidR="008A384C" w:rsidRPr="008A384C" w:rsidRDefault="008A384C" w:rsidP="008A384C">
            <w:pPr>
              <w:tabs>
                <w:tab w:val="left" w:pos="2729"/>
              </w:tabs>
              <w:rPr>
                <w:sz w:val="20"/>
                <w:szCs w:val="20"/>
              </w:rPr>
            </w:pP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0080710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695,3</w:t>
            </w:r>
          </w:p>
        </w:tc>
        <w:tc>
          <w:tcPr>
            <w:tcW w:w="326" w:type="dxa"/>
            <w:noWrap/>
            <w:hideMark/>
          </w:tcPr>
          <w:p w:rsidR="008A384C" w:rsidRPr="008A384C" w:rsidRDefault="008A384C" w:rsidP="008A384C">
            <w:pPr>
              <w:tabs>
                <w:tab w:val="left" w:pos="2729"/>
              </w:tabs>
              <w:rPr>
                <w:sz w:val="20"/>
                <w:szCs w:val="20"/>
              </w:rPr>
            </w:pPr>
            <w:r w:rsidRPr="008A384C">
              <w:rPr>
                <w:sz w:val="20"/>
                <w:szCs w:val="20"/>
              </w:rPr>
              <w:t>812,9</w:t>
            </w:r>
          </w:p>
        </w:tc>
        <w:tc>
          <w:tcPr>
            <w:tcW w:w="376" w:type="dxa"/>
            <w:noWrap/>
            <w:hideMark/>
          </w:tcPr>
          <w:p w:rsidR="008A384C" w:rsidRPr="008A384C" w:rsidRDefault="008A384C" w:rsidP="008A384C">
            <w:pPr>
              <w:tabs>
                <w:tab w:val="left" w:pos="2729"/>
              </w:tabs>
              <w:rPr>
                <w:sz w:val="20"/>
                <w:szCs w:val="20"/>
              </w:rPr>
            </w:pPr>
            <w:r w:rsidRPr="008A384C">
              <w:rPr>
                <w:sz w:val="20"/>
                <w:szCs w:val="20"/>
              </w:rPr>
              <w:t>1 155,4</w:t>
            </w:r>
          </w:p>
        </w:tc>
        <w:tc>
          <w:tcPr>
            <w:tcW w:w="376" w:type="dxa"/>
            <w:noWrap/>
            <w:hideMark/>
          </w:tcPr>
          <w:p w:rsidR="008A384C" w:rsidRPr="008A384C" w:rsidRDefault="008A384C" w:rsidP="008A384C">
            <w:pPr>
              <w:tabs>
                <w:tab w:val="left" w:pos="2729"/>
              </w:tabs>
              <w:rPr>
                <w:sz w:val="20"/>
                <w:szCs w:val="20"/>
              </w:rPr>
            </w:pPr>
            <w:r w:rsidRPr="008A384C">
              <w:rPr>
                <w:sz w:val="20"/>
                <w:szCs w:val="20"/>
              </w:rPr>
              <w:t>963,1</w:t>
            </w:r>
          </w:p>
        </w:tc>
        <w:tc>
          <w:tcPr>
            <w:tcW w:w="376" w:type="dxa"/>
            <w:noWrap/>
            <w:hideMark/>
          </w:tcPr>
          <w:p w:rsidR="008A384C" w:rsidRPr="008A384C" w:rsidRDefault="008A384C" w:rsidP="008A384C">
            <w:pPr>
              <w:tabs>
                <w:tab w:val="left" w:pos="2729"/>
              </w:tabs>
              <w:rPr>
                <w:sz w:val="20"/>
                <w:szCs w:val="20"/>
              </w:rPr>
            </w:pPr>
            <w:r w:rsidRPr="008A384C">
              <w:rPr>
                <w:sz w:val="20"/>
                <w:szCs w:val="20"/>
              </w:rPr>
              <w:t>1 769,1</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5 395,8</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600"/>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vMerge/>
            <w:hideMark/>
          </w:tcPr>
          <w:p w:rsidR="008A384C" w:rsidRPr="008A384C" w:rsidRDefault="008A384C" w:rsidP="008A384C">
            <w:pPr>
              <w:tabs>
                <w:tab w:val="left" w:pos="2729"/>
              </w:tabs>
              <w:rPr>
                <w:sz w:val="20"/>
                <w:szCs w:val="20"/>
              </w:rPr>
            </w:pP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8071</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217,8</w:t>
            </w:r>
          </w:p>
        </w:tc>
        <w:tc>
          <w:tcPr>
            <w:tcW w:w="326" w:type="dxa"/>
            <w:noWrap/>
            <w:hideMark/>
          </w:tcPr>
          <w:p w:rsidR="008A384C" w:rsidRPr="008A384C" w:rsidRDefault="008A384C" w:rsidP="008A384C">
            <w:pPr>
              <w:tabs>
                <w:tab w:val="left" w:pos="2729"/>
              </w:tabs>
              <w:rPr>
                <w:sz w:val="20"/>
                <w:szCs w:val="20"/>
              </w:rPr>
            </w:pPr>
            <w:r w:rsidRPr="008A384C">
              <w:rPr>
                <w:sz w:val="20"/>
                <w:szCs w:val="20"/>
              </w:rPr>
              <w:t>329,8</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547,6</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615"/>
        </w:trPr>
        <w:tc>
          <w:tcPr>
            <w:tcW w:w="117" w:type="dxa"/>
            <w:vMerge w:val="restart"/>
            <w:noWrap/>
            <w:hideMark/>
          </w:tcPr>
          <w:p w:rsidR="008A384C" w:rsidRPr="008A384C" w:rsidRDefault="008A384C" w:rsidP="008A384C">
            <w:pPr>
              <w:tabs>
                <w:tab w:val="left" w:pos="2729"/>
              </w:tabs>
              <w:rPr>
                <w:sz w:val="20"/>
                <w:szCs w:val="20"/>
              </w:rPr>
            </w:pPr>
            <w:r w:rsidRPr="008A384C">
              <w:rPr>
                <w:sz w:val="20"/>
                <w:szCs w:val="20"/>
              </w:rPr>
              <w:t>3</w:t>
            </w:r>
          </w:p>
        </w:tc>
        <w:tc>
          <w:tcPr>
            <w:tcW w:w="1491" w:type="dxa"/>
            <w:vMerge w:val="restart"/>
            <w:hideMark/>
          </w:tcPr>
          <w:p w:rsidR="008A384C" w:rsidRPr="008A384C" w:rsidRDefault="008A384C" w:rsidP="008A384C">
            <w:pPr>
              <w:tabs>
                <w:tab w:val="left" w:pos="2729"/>
              </w:tabs>
              <w:rPr>
                <w:sz w:val="20"/>
                <w:szCs w:val="20"/>
              </w:rPr>
            </w:pPr>
            <w:r w:rsidRPr="008A384C">
              <w:rPr>
                <w:sz w:val="20"/>
                <w:szCs w:val="20"/>
              </w:rPr>
              <w:t>Выплаты молодым специалистам (МАУ МЦ "Дивный")</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00S031М</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198,5</w:t>
            </w:r>
          </w:p>
        </w:tc>
        <w:tc>
          <w:tcPr>
            <w:tcW w:w="326" w:type="dxa"/>
            <w:noWrap/>
            <w:hideMark/>
          </w:tcPr>
          <w:p w:rsidR="008A384C" w:rsidRPr="008A384C" w:rsidRDefault="008A384C" w:rsidP="008A384C">
            <w:pPr>
              <w:tabs>
                <w:tab w:val="left" w:pos="2729"/>
              </w:tabs>
              <w:rPr>
                <w:sz w:val="20"/>
                <w:szCs w:val="20"/>
              </w:rPr>
            </w:pPr>
            <w:r w:rsidRPr="008A384C">
              <w:rPr>
                <w:sz w:val="20"/>
                <w:szCs w:val="20"/>
              </w:rPr>
              <w:t>78,9</w:t>
            </w:r>
          </w:p>
        </w:tc>
        <w:tc>
          <w:tcPr>
            <w:tcW w:w="376" w:type="dxa"/>
            <w:noWrap/>
            <w:hideMark/>
          </w:tcPr>
          <w:p w:rsidR="008A384C" w:rsidRPr="008A384C" w:rsidRDefault="008A384C" w:rsidP="008A384C">
            <w:pPr>
              <w:tabs>
                <w:tab w:val="left" w:pos="2729"/>
              </w:tabs>
              <w:rPr>
                <w:sz w:val="20"/>
                <w:szCs w:val="20"/>
              </w:rPr>
            </w:pPr>
            <w:r w:rsidRPr="008A384C">
              <w:rPr>
                <w:sz w:val="20"/>
                <w:szCs w:val="20"/>
              </w:rPr>
              <w:t>78,4</w:t>
            </w:r>
          </w:p>
        </w:tc>
        <w:tc>
          <w:tcPr>
            <w:tcW w:w="376" w:type="dxa"/>
            <w:noWrap/>
            <w:hideMark/>
          </w:tcPr>
          <w:p w:rsidR="008A384C" w:rsidRPr="008A384C" w:rsidRDefault="008A384C" w:rsidP="008A384C">
            <w:pPr>
              <w:tabs>
                <w:tab w:val="left" w:pos="2729"/>
              </w:tabs>
              <w:rPr>
                <w:sz w:val="20"/>
                <w:szCs w:val="20"/>
              </w:rPr>
            </w:pPr>
            <w:r w:rsidRPr="008A384C">
              <w:rPr>
                <w:sz w:val="20"/>
                <w:szCs w:val="20"/>
              </w:rPr>
              <w:t>52,0</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407,8</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555"/>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8081</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82,5</w:t>
            </w:r>
          </w:p>
        </w:tc>
        <w:tc>
          <w:tcPr>
            <w:tcW w:w="326" w:type="dxa"/>
            <w:noWrap/>
            <w:hideMark/>
          </w:tcPr>
          <w:p w:rsidR="008A384C" w:rsidRPr="008A384C" w:rsidRDefault="008A384C" w:rsidP="008A384C">
            <w:pPr>
              <w:tabs>
                <w:tab w:val="left" w:pos="2729"/>
              </w:tabs>
              <w:rPr>
                <w:sz w:val="20"/>
                <w:szCs w:val="20"/>
              </w:rPr>
            </w:pPr>
            <w:r w:rsidRPr="008A384C">
              <w:rPr>
                <w:sz w:val="20"/>
                <w:szCs w:val="20"/>
              </w:rPr>
              <w:t>247,5</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330,0</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705"/>
        </w:trPr>
        <w:tc>
          <w:tcPr>
            <w:tcW w:w="117" w:type="dxa"/>
            <w:vMerge w:val="restart"/>
            <w:noWrap/>
            <w:hideMark/>
          </w:tcPr>
          <w:p w:rsidR="008A384C" w:rsidRPr="008A384C" w:rsidRDefault="008A384C" w:rsidP="008A384C">
            <w:pPr>
              <w:tabs>
                <w:tab w:val="left" w:pos="2729"/>
              </w:tabs>
              <w:rPr>
                <w:sz w:val="20"/>
                <w:szCs w:val="20"/>
              </w:rPr>
            </w:pPr>
            <w:r w:rsidRPr="008A384C">
              <w:rPr>
                <w:sz w:val="20"/>
                <w:szCs w:val="20"/>
              </w:rPr>
              <w:t>4</w:t>
            </w:r>
          </w:p>
        </w:tc>
        <w:tc>
          <w:tcPr>
            <w:tcW w:w="1491" w:type="dxa"/>
            <w:vMerge w:val="restart"/>
            <w:hideMark/>
          </w:tcPr>
          <w:p w:rsidR="008A384C" w:rsidRPr="008A384C" w:rsidRDefault="008A384C" w:rsidP="008A384C">
            <w:pPr>
              <w:tabs>
                <w:tab w:val="left" w:pos="2729"/>
              </w:tabs>
              <w:rPr>
                <w:sz w:val="20"/>
                <w:szCs w:val="20"/>
              </w:rPr>
            </w:pPr>
            <w:r w:rsidRPr="008A384C">
              <w:rPr>
                <w:sz w:val="20"/>
                <w:szCs w:val="20"/>
              </w:rPr>
              <w:t>Расходы на повышение размеров оплаты труда отдельным категориям работникам бюджетной сферы</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10430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671,0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671,0</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675"/>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0010430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240,7</w:t>
            </w:r>
          </w:p>
        </w:tc>
        <w:tc>
          <w:tcPr>
            <w:tcW w:w="326" w:type="dxa"/>
            <w:noWrap/>
            <w:hideMark/>
          </w:tcPr>
          <w:p w:rsidR="008A384C" w:rsidRPr="008A384C" w:rsidRDefault="008A384C" w:rsidP="008A384C">
            <w:pPr>
              <w:tabs>
                <w:tab w:val="left" w:pos="2729"/>
              </w:tabs>
              <w:rPr>
                <w:sz w:val="20"/>
                <w:szCs w:val="20"/>
              </w:rPr>
            </w:pPr>
            <w:r w:rsidRPr="008A384C">
              <w:rPr>
                <w:sz w:val="20"/>
                <w:szCs w:val="20"/>
              </w:rPr>
              <w:t>382,2</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622,9</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675"/>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10320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859,2</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859,2</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1155"/>
        </w:trPr>
        <w:tc>
          <w:tcPr>
            <w:tcW w:w="117" w:type="dxa"/>
            <w:noWrap/>
            <w:hideMark/>
          </w:tcPr>
          <w:p w:rsidR="008A384C" w:rsidRPr="008A384C" w:rsidRDefault="008A384C" w:rsidP="008A384C">
            <w:pPr>
              <w:tabs>
                <w:tab w:val="left" w:pos="2729"/>
              </w:tabs>
              <w:rPr>
                <w:sz w:val="20"/>
                <w:szCs w:val="20"/>
              </w:rPr>
            </w:pPr>
            <w:r w:rsidRPr="008A384C">
              <w:rPr>
                <w:sz w:val="20"/>
                <w:szCs w:val="20"/>
              </w:rPr>
              <w:t>5</w:t>
            </w:r>
          </w:p>
        </w:tc>
        <w:tc>
          <w:tcPr>
            <w:tcW w:w="1491" w:type="dxa"/>
            <w:hideMark/>
          </w:tcPr>
          <w:p w:rsidR="008A384C" w:rsidRPr="008A384C" w:rsidRDefault="008A384C" w:rsidP="008A384C">
            <w:pPr>
              <w:tabs>
                <w:tab w:val="left" w:pos="2729"/>
              </w:tabs>
              <w:rPr>
                <w:sz w:val="20"/>
                <w:szCs w:val="20"/>
              </w:rPr>
            </w:pPr>
            <w:r w:rsidRPr="008A384C">
              <w:rPr>
                <w:sz w:val="20"/>
                <w:szCs w:val="20"/>
              </w:rPr>
              <w:t>Расходы на поддержку действующих и вновь создаваемых спортивных клубов по месту жительства граждан</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7701</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350,0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350,0</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1770"/>
        </w:trPr>
        <w:tc>
          <w:tcPr>
            <w:tcW w:w="117" w:type="dxa"/>
            <w:noWrap/>
            <w:hideMark/>
          </w:tcPr>
          <w:p w:rsidR="008A384C" w:rsidRPr="008A384C" w:rsidRDefault="008A384C" w:rsidP="008A384C">
            <w:pPr>
              <w:tabs>
                <w:tab w:val="left" w:pos="2729"/>
              </w:tabs>
              <w:rPr>
                <w:sz w:val="20"/>
                <w:szCs w:val="20"/>
              </w:rPr>
            </w:pPr>
            <w:r w:rsidRPr="008A384C">
              <w:rPr>
                <w:sz w:val="20"/>
                <w:szCs w:val="20"/>
              </w:rPr>
              <w:t>6</w:t>
            </w:r>
          </w:p>
        </w:tc>
        <w:tc>
          <w:tcPr>
            <w:tcW w:w="1491" w:type="dxa"/>
            <w:hideMark/>
          </w:tcPr>
          <w:p w:rsidR="008A384C" w:rsidRPr="008A384C" w:rsidRDefault="008A384C" w:rsidP="008A384C">
            <w:pPr>
              <w:tabs>
                <w:tab w:val="left" w:pos="2729"/>
              </w:tabs>
              <w:rPr>
                <w:sz w:val="20"/>
                <w:szCs w:val="20"/>
              </w:rPr>
            </w:pPr>
            <w:r w:rsidRPr="008A384C">
              <w:rPr>
                <w:sz w:val="20"/>
                <w:szCs w:val="20"/>
              </w:rPr>
              <w:t>Софинансирование расходов на поддержку действующих и вновьсоздаваемых спортивных клубов по месту жительства граждан</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8857</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3,5</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3,5</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2820"/>
        </w:trPr>
        <w:tc>
          <w:tcPr>
            <w:tcW w:w="117" w:type="dxa"/>
            <w:noWrap/>
            <w:hideMark/>
          </w:tcPr>
          <w:p w:rsidR="008A384C" w:rsidRPr="008A384C" w:rsidRDefault="008A384C" w:rsidP="008A384C">
            <w:pPr>
              <w:tabs>
                <w:tab w:val="left" w:pos="2729"/>
              </w:tabs>
              <w:rPr>
                <w:sz w:val="20"/>
                <w:szCs w:val="20"/>
              </w:rPr>
            </w:pPr>
            <w:r w:rsidRPr="008A384C">
              <w:rPr>
                <w:sz w:val="20"/>
                <w:szCs w:val="20"/>
              </w:rPr>
              <w:t>7</w:t>
            </w:r>
          </w:p>
        </w:tc>
        <w:tc>
          <w:tcPr>
            <w:tcW w:w="1491" w:type="dxa"/>
            <w:hideMark/>
          </w:tcPr>
          <w:p w:rsidR="008A384C" w:rsidRPr="008A384C" w:rsidRDefault="008A384C" w:rsidP="008A384C">
            <w:pPr>
              <w:tabs>
                <w:tab w:val="left" w:pos="2729"/>
              </w:tabs>
              <w:rPr>
                <w:sz w:val="20"/>
                <w:szCs w:val="20"/>
              </w:rPr>
            </w:pPr>
            <w:r w:rsidRPr="008A384C">
              <w:rPr>
                <w:sz w:val="20"/>
                <w:szCs w:val="20"/>
              </w:rPr>
              <w:t>Средства субсидии на частичное финансирование (возмещение) расходов на повышение минимальных размеров окладов, ставок заработной платы работников бюджетной сферы, которым предоставляется региональная выплата, с 01 октября 2014 года на 10%.</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1022</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sz w:val="20"/>
                <w:szCs w:val="20"/>
              </w:rPr>
            </w:pPr>
            <w:r w:rsidRPr="008A384C">
              <w:rPr>
                <w:sz w:val="20"/>
                <w:szCs w:val="20"/>
              </w:rPr>
              <w:t>6,5</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6,5</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1500"/>
        </w:trPr>
        <w:tc>
          <w:tcPr>
            <w:tcW w:w="117" w:type="dxa"/>
            <w:noWrap/>
            <w:hideMark/>
          </w:tcPr>
          <w:p w:rsidR="008A384C" w:rsidRPr="008A384C" w:rsidRDefault="008A384C" w:rsidP="008A384C">
            <w:pPr>
              <w:tabs>
                <w:tab w:val="left" w:pos="2729"/>
              </w:tabs>
              <w:rPr>
                <w:sz w:val="20"/>
                <w:szCs w:val="20"/>
              </w:rPr>
            </w:pPr>
            <w:r w:rsidRPr="008A384C">
              <w:rPr>
                <w:sz w:val="20"/>
                <w:szCs w:val="20"/>
              </w:rPr>
              <w:t>8</w:t>
            </w:r>
          </w:p>
        </w:tc>
        <w:tc>
          <w:tcPr>
            <w:tcW w:w="1491" w:type="dxa"/>
            <w:hideMark/>
          </w:tcPr>
          <w:p w:rsidR="008A384C" w:rsidRPr="008A384C" w:rsidRDefault="008A384C" w:rsidP="008A384C">
            <w:pPr>
              <w:tabs>
                <w:tab w:val="left" w:pos="2729"/>
              </w:tabs>
              <w:rPr>
                <w:sz w:val="20"/>
                <w:szCs w:val="20"/>
              </w:rPr>
            </w:pPr>
            <w:r w:rsidRPr="008A384C">
              <w:rPr>
                <w:sz w:val="20"/>
                <w:szCs w:val="20"/>
              </w:rPr>
              <w:t>Расходы на повышение размеров оплаты труда работников бюджетной сферы с 1 января 2018 года на 4 процента</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001047A</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258,7</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258,7</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1500"/>
        </w:trPr>
        <w:tc>
          <w:tcPr>
            <w:tcW w:w="117" w:type="dxa"/>
            <w:noWrap/>
            <w:hideMark/>
          </w:tcPr>
          <w:p w:rsidR="008A384C" w:rsidRPr="008A384C" w:rsidRDefault="008A384C" w:rsidP="008A384C">
            <w:pPr>
              <w:tabs>
                <w:tab w:val="left" w:pos="2729"/>
              </w:tabs>
              <w:rPr>
                <w:sz w:val="20"/>
                <w:szCs w:val="20"/>
              </w:rPr>
            </w:pPr>
            <w:r w:rsidRPr="008A384C">
              <w:rPr>
                <w:sz w:val="20"/>
                <w:szCs w:val="20"/>
              </w:rPr>
              <w:t>9</w:t>
            </w:r>
          </w:p>
        </w:tc>
        <w:tc>
          <w:tcPr>
            <w:tcW w:w="1491" w:type="dxa"/>
            <w:hideMark/>
          </w:tcPr>
          <w:p w:rsidR="008A384C" w:rsidRPr="008A384C" w:rsidRDefault="008A384C" w:rsidP="008A384C">
            <w:pPr>
              <w:tabs>
                <w:tab w:val="left" w:pos="2729"/>
              </w:tabs>
              <w:rPr>
                <w:sz w:val="20"/>
                <w:szCs w:val="20"/>
              </w:rPr>
            </w:pPr>
            <w:r w:rsidRPr="008A384C">
              <w:rPr>
                <w:sz w:val="20"/>
                <w:szCs w:val="20"/>
              </w:rPr>
              <w:t>Расходы на повышение размеров оплаты труда работников бюджетной сферы с 1 октября 2019 года на 4,3 процента</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001038A</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49,6</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49,6</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1950"/>
        </w:trPr>
        <w:tc>
          <w:tcPr>
            <w:tcW w:w="117" w:type="dxa"/>
            <w:noWrap/>
            <w:hideMark/>
          </w:tcPr>
          <w:p w:rsidR="008A384C" w:rsidRPr="008A384C" w:rsidRDefault="008A384C" w:rsidP="008A384C">
            <w:pPr>
              <w:tabs>
                <w:tab w:val="left" w:pos="2729"/>
              </w:tabs>
              <w:rPr>
                <w:sz w:val="20"/>
                <w:szCs w:val="20"/>
              </w:rPr>
            </w:pPr>
            <w:r w:rsidRPr="008A384C">
              <w:rPr>
                <w:sz w:val="20"/>
                <w:szCs w:val="20"/>
              </w:rPr>
              <w:t>10</w:t>
            </w:r>
          </w:p>
        </w:tc>
        <w:tc>
          <w:tcPr>
            <w:tcW w:w="1491" w:type="dxa"/>
            <w:hideMark/>
          </w:tcPr>
          <w:p w:rsidR="008A384C" w:rsidRPr="008A384C" w:rsidRDefault="008A384C" w:rsidP="008A384C">
            <w:pPr>
              <w:tabs>
                <w:tab w:val="left" w:pos="2729"/>
              </w:tabs>
              <w:rPr>
                <w:sz w:val="20"/>
                <w:szCs w:val="20"/>
              </w:rPr>
            </w:pPr>
            <w:r w:rsidRPr="008A384C">
              <w:rPr>
                <w:sz w:val="20"/>
                <w:szCs w:val="20"/>
              </w:rPr>
              <w:t>Частичное финансирование (возмещение) расходов на повышение с 1 июня 2020 года размеров оплаты труда отдельным категориям работников бюджетной сферы.</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001036U</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303,1</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303,1</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4680"/>
        </w:trPr>
        <w:tc>
          <w:tcPr>
            <w:tcW w:w="117" w:type="dxa"/>
            <w:noWrap/>
            <w:hideMark/>
          </w:tcPr>
          <w:p w:rsidR="008A384C" w:rsidRPr="008A384C" w:rsidRDefault="008A384C" w:rsidP="008A384C">
            <w:pPr>
              <w:tabs>
                <w:tab w:val="left" w:pos="2729"/>
              </w:tabs>
              <w:rPr>
                <w:sz w:val="20"/>
                <w:szCs w:val="20"/>
              </w:rPr>
            </w:pPr>
            <w:r w:rsidRPr="008A384C">
              <w:rPr>
                <w:sz w:val="20"/>
                <w:szCs w:val="20"/>
              </w:rPr>
              <w:t>11</w:t>
            </w:r>
          </w:p>
        </w:tc>
        <w:tc>
          <w:tcPr>
            <w:tcW w:w="1491" w:type="dxa"/>
            <w:hideMark/>
          </w:tcPr>
          <w:p w:rsidR="008A384C" w:rsidRPr="008A384C" w:rsidRDefault="008A384C" w:rsidP="008A384C">
            <w:pPr>
              <w:tabs>
                <w:tab w:val="left" w:pos="2729"/>
              </w:tabs>
              <w:rPr>
                <w:sz w:val="20"/>
                <w:szCs w:val="20"/>
              </w:rPr>
            </w:pPr>
            <w:r w:rsidRPr="008A384C">
              <w:rPr>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0010230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6,2</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6,2</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4860"/>
        </w:trPr>
        <w:tc>
          <w:tcPr>
            <w:tcW w:w="117" w:type="dxa"/>
            <w:noWrap/>
            <w:hideMark/>
          </w:tcPr>
          <w:p w:rsidR="008A384C" w:rsidRPr="008A384C" w:rsidRDefault="008A384C" w:rsidP="008A384C">
            <w:pPr>
              <w:tabs>
                <w:tab w:val="left" w:pos="2729"/>
              </w:tabs>
              <w:rPr>
                <w:sz w:val="20"/>
                <w:szCs w:val="20"/>
              </w:rPr>
            </w:pPr>
            <w:r w:rsidRPr="008A384C">
              <w:rPr>
                <w:sz w:val="20"/>
                <w:szCs w:val="20"/>
              </w:rPr>
              <w:t>12</w:t>
            </w:r>
          </w:p>
        </w:tc>
        <w:tc>
          <w:tcPr>
            <w:tcW w:w="1491" w:type="dxa"/>
            <w:hideMark/>
          </w:tcPr>
          <w:p w:rsidR="008A384C" w:rsidRPr="008A384C" w:rsidRDefault="008A384C" w:rsidP="008A384C">
            <w:pPr>
              <w:tabs>
                <w:tab w:val="left" w:pos="2729"/>
              </w:tabs>
              <w:rPr>
                <w:sz w:val="20"/>
                <w:szCs w:val="20"/>
              </w:rPr>
            </w:pPr>
            <w:r w:rsidRPr="008A384C">
              <w:rPr>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0010490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166,8</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166,8</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2025"/>
        </w:trPr>
        <w:tc>
          <w:tcPr>
            <w:tcW w:w="117" w:type="dxa"/>
            <w:noWrap/>
            <w:hideMark/>
          </w:tcPr>
          <w:p w:rsidR="008A384C" w:rsidRPr="008A384C" w:rsidRDefault="008A384C" w:rsidP="008A384C">
            <w:pPr>
              <w:tabs>
                <w:tab w:val="left" w:pos="2729"/>
              </w:tabs>
              <w:rPr>
                <w:sz w:val="20"/>
                <w:szCs w:val="20"/>
              </w:rPr>
            </w:pPr>
            <w:r w:rsidRPr="008A384C">
              <w:rPr>
                <w:sz w:val="20"/>
                <w:szCs w:val="20"/>
              </w:rPr>
              <w:t>13</w:t>
            </w:r>
          </w:p>
        </w:tc>
        <w:tc>
          <w:tcPr>
            <w:tcW w:w="1491" w:type="dxa"/>
            <w:hideMark/>
          </w:tcPr>
          <w:p w:rsidR="008A384C" w:rsidRPr="008A384C" w:rsidRDefault="008A384C" w:rsidP="008A384C">
            <w:pPr>
              <w:tabs>
                <w:tab w:val="left" w:pos="2729"/>
              </w:tabs>
              <w:rPr>
                <w:sz w:val="20"/>
                <w:szCs w:val="20"/>
              </w:rPr>
            </w:pPr>
            <w:r w:rsidRPr="008A384C">
              <w:rPr>
                <w:sz w:val="20"/>
                <w:szCs w:val="20"/>
              </w:rPr>
              <w:t>Частичное финансирование (возмещение) расходов на повышение с 1 октября 2020 года размеров оплаты труда отдельным категориям работников бюджетной сферы.</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0010350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43,3</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43,3</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3510"/>
        </w:trPr>
        <w:tc>
          <w:tcPr>
            <w:tcW w:w="117" w:type="dxa"/>
            <w:noWrap/>
            <w:hideMark/>
          </w:tcPr>
          <w:p w:rsidR="008A384C" w:rsidRPr="008A384C" w:rsidRDefault="008A384C" w:rsidP="008A384C">
            <w:pPr>
              <w:tabs>
                <w:tab w:val="left" w:pos="2729"/>
              </w:tabs>
              <w:rPr>
                <w:sz w:val="20"/>
                <w:szCs w:val="20"/>
              </w:rPr>
            </w:pPr>
            <w:r w:rsidRPr="008A384C">
              <w:rPr>
                <w:sz w:val="20"/>
                <w:szCs w:val="20"/>
              </w:rPr>
              <w:t> </w:t>
            </w:r>
          </w:p>
        </w:tc>
        <w:tc>
          <w:tcPr>
            <w:tcW w:w="1491" w:type="dxa"/>
            <w:hideMark/>
          </w:tcPr>
          <w:p w:rsidR="008A384C" w:rsidRPr="008A384C" w:rsidRDefault="008A384C" w:rsidP="008A384C">
            <w:pPr>
              <w:tabs>
                <w:tab w:val="left" w:pos="2729"/>
              </w:tabs>
              <w:rPr>
                <w:sz w:val="20"/>
                <w:szCs w:val="20"/>
              </w:rPr>
            </w:pPr>
            <w:r w:rsidRPr="008A384C">
              <w:rPr>
                <w:sz w:val="20"/>
                <w:szCs w:val="20"/>
              </w:rPr>
              <w:t>Расходы, связанные с увеличением с 1 июня 2022 года региональных выплат, в рамках подпрограммы "Массовая физическая культура и спорт" муниципальой программы города Дивногорска "Физическая культура, спорт и молодежная политика в муниципальном образовании город Дивногорск"</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0010340</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222,9</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222,9</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2340"/>
        </w:trPr>
        <w:tc>
          <w:tcPr>
            <w:tcW w:w="117" w:type="dxa"/>
            <w:noWrap/>
            <w:hideMark/>
          </w:tcPr>
          <w:p w:rsidR="008A384C" w:rsidRPr="008A384C" w:rsidRDefault="008A384C" w:rsidP="008A384C">
            <w:pPr>
              <w:tabs>
                <w:tab w:val="left" w:pos="2729"/>
              </w:tabs>
              <w:rPr>
                <w:sz w:val="20"/>
                <w:szCs w:val="20"/>
              </w:rPr>
            </w:pPr>
            <w:r w:rsidRPr="008A384C">
              <w:rPr>
                <w:sz w:val="20"/>
                <w:szCs w:val="20"/>
              </w:rPr>
              <w:t>14</w:t>
            </w:r>
          </w:p>
        </w:tc>
        <w:tc>
          <w:tcPr>
            <w:tcW w:w="1491" w:type="dxa"/>
            <w:hideMark/>
          </w:tcPr>
          <w:p w:rsidR="008A384C" w:rsidRPr="008A384C" w:rsidRDefault="008A384C" w:rsidP="008A384C">
            <w:pPr>
              <w:tabs>
                <w:tab w:val="left" w:pos="2729"/>
              </w:tabs>
              <w:rPr>
                <w:sz w:val="20"/>
                <w:szCs w:val="20"/>
              </w:rPr>
            </w:pPr>
            <w:r w:rsidRPr="008A384C">
              <w:rPr>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008061Z</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8 451,4</w:t>
            </w:r>
          </w:p>
        </w:tc>
        <w:tc>
          <w:tcPr>
            <w:tcW w:w="376" w:type="dxa"/>
            <w:noWrap/>
            <w:hideMark/>
          </w:tcPr>
          <w:p w:rsidR="008A384C" w:rsidRPr="008A384C" w:rsidRDefault="008A384C" w:rsidP="008A384C">
            <w:pPr>
              <w:tabs>
                <w:tab w:val="left" w:pos="2729"/>
              </w:tabs>
              <w:rPr>
                <w:sz w:val="20"/>
                <w:szCs w:val="20"/>
              </w:rPr>
            </w:pPr>
            <w:r w:rsidRPr="008A384C">
              <w:rPr>
                <w:sz w:val="20"/>
                <w:szCs w:val="20"/>
              </w:rPr>
              <w:t>9 834,5</w:t>
            </w:r>
          </w:p>
        </w:tc>
        <w:tc>
          <w:tcPr>
            <w:tcW w:w="376" w:type="dxa"/>
            <w:noWrap/>
            <w:hideMark/>
          </w:tcPr>
          <w:p w:rsidR="008A384C" w:rsidRPr="008A384C" w:rsidRDefault="008A384C" w:rsidP="008A384C">
            <w:pPr>
              <w:tabs>
                <w:tab w:val="left" w:pos="2729"/>
              </w:tabs>
              <w:rPr>
                <w:sz w:val="20"/>
                <w:szCs w:val="20"/>
              </w:rPr>
            </w:pPr>
            <w:r w:rsidRPr="008A384C">
              <w:rPr>
                <w:sz w:val="20"/>
                <w:szCs w:val="20"/>
              </w:rPr>
              <w:t>11 181,2</w:t>
            </w:r>
          </w:p>
        </w:tc>
        <w:tc>
          <w:tcPr>
            <w:tcW w:w="376" w:type="dxa"/>
            <w:noWrap/>
            <w:hideMark/>
          </w:tcPr>
          <w:p w:rsidR="008A384C" w:rsidRPr="008A384C" w:rsidRDefault="008A384C" w:rsidP="008A384C">
            <w:pPr>
              <w:tabs>
                <w:tab w:val="left" w:pos="2729"/>
              </w:tabs>
              <w:rPr>
                <w:sz w:val="20"/>
                <w:szCs w:val="20"/>
              </w:rPr>
            </w:pPr>
            <w:r w:rsidRPr="008A384C">
              <w:rPr>
                <w:sz w:val="20"/>
                <w:szCs w:val="20"/>
              </w:rPr>
              <w:t>12 522,1</w:t>
            </w:r>
          </w:p>
        </w:tc>
        <w:tc>
          <w:tcPr>
            <w:tcW w:w="376" w:type="dxa"/>
            <w:noWrap/>
            <w:hideMark/>
          </w:tcPr>
          <w:p w:rsidR="008A384C" w:rsidRPr="008A384C" w:rsidRDefault="008A384C" w:rsidP="008A384C">
            <w:pPr>
              <w:tabs>
                <w:tab w:val="left" w:pos="2729"/>
              </w:tabs>
              <w:rPr>
                <w:sz w:val="20"/>
                <w:szCs w:val="20"/>
              </w:rPr>
            </w:pPr>
            <w:r w:rsidRPr="008A384C">
              <w:rPr>
                <w:sz w:val="20"/>
                <w:szCs w:val="20"/>
              </w:rPr>
              <w:t>9 651,2</w:t>
            </w:r>
          </w:p>
        </w:tc>
        <w:tc>
          <w:tcPr>
            <w:tcW w:w="376" w:type="dxa"/>
            <w:noWrap/>
            <w:hideMark/>
          </w:tcPr>
          <w:p w:rsidR="008A384C" w:rsidRPr="008A384C" w:rsidRDefault="008A384C" w:rsidP="008A384C">
            <w:pPr>
              <w:tabs>
                <w:tab w:val="left" w:pos="2729"/>
              </w:tabs>
              <w:rPr>
                <w:sz w:val="20"/>
                <w:szCs w:val="20"/>
              </w:rPr>
            </w:pPr>
            <w:r w:rsidRPr="008A384C">
              <w:rPr>
                <w:sz w:val="20"/>
                <w:szCs w:val="20"/>
              </w:rPr>
              <w:t>9 651,2</w:t>
            </w:r>
          </w:p>
        </w:tc>
        <w:tc>
          <w:tcPr>
            <w:tcW w:w="376" w:type="dxa"/>
            <w:noWrap/>
            <w:hideMark/>
          </w:tcPr>
          <w:p w:rsidR="008A384C" w:rsidRPr="008A384C" w:rsidRDefault="008A384C" w:rsidP="008A384C">
            <w:pPr>
              <w:tabs>
                <w:tab w:val="left" w:pos="2729"/>
              </w:tabs>
              <w:rPr>
                <w:sz w:val="20"/>
                <w:szCs w:val="20"/>
              </w:rPr>
            </w:pPr>
            <w:r w:rsidRPr="008A384C">
              <w:rPr>
                <w:sz w:val="20"/>
                <w:szCs w:val="20"/>
              </w:rPr>
              <w:t>9 651,2</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70 942,8</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2370"/>
        </w:trPr>
        <w:tc>
          <w:tcPr>
            <w:tcW w:w="117" w:type="dxa"/>
            <w:noWrap/>
            <w:hideMark/>
          </w:tcPr>
          <w:p w:rsidR="008A384C" w:rsidRPr="008A384C" w:rsidRDefault="008A384C" w:rsidP="008A384C">
            <w:pPr>
              <w:tabs>
                <w:tab w:val="left" w:pos="2729"/>
              </w:tabs>
              <w:rPr>
                <w:sz w:val="20"/>
                <w:szCs w:val="20"/>
              </w:rPr>
            </w:pPr>
            <w:r w:rsidRPr="008A384C">
              <w:rPr>
                <w:sz w:val="20"/>
                <w:szCs w:val="20"/>
              </w:rPr>
              <w:t>15</w:t>
            </w:r>
          </w:p>
        </w:tc>
        <w:tc>
          <w:tcPr>
            <w:tcW w:w="1491" w:type="dxa"/>
            <w:hideMark/>
          </w:tcPr>
          <w:p w:rsidR="008A384C" w:rsidRPr="008A384C" w:rsidRDefault="008A384C" w:rsidP="008A384C">
            <w:pPr>
              <w:tabs>
                <w:tab w:val="left" w:pos="2729"/>
              </w:tabs>
              <w:rPr>
                <w:sz w:val="20"/>
                <w:szCs w:val="20"/>
              </w:rPr>
            </w:pPr>
            <w:r w:rsidRPr="008A384C">
              <w:rPr>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008061T</w:t>
            </w:r>
          </w:p>
        </w:tc>
        <w:tc>
          <w:tcPr>
            <w:tcW w:w="174" w:type="dxa"/>
            <w:noWrap/>
            <w:hideMark/>
          </w:tcPr>
          <w:p w:rsidR="008A384C" w:rsidRPr="008A384C" w:rsidRDefault="008A384C" w:rsidP="008A384C">
            <w:pPr>
              <w:tabs>
                <w:tab w:val="left" w:pos="2729"/>
              </w:tabs>
              <w:rPr>
                <w:sz w:val="20"/>
                <w:szCs w:val="20"/>
              </w:rPr>
            </w:pPr>
            <w:r w:rsidRPr="008A384C">
              <w:rPr>
                <w:sz w:val="20"/>
                <w:szCs w:val="20"/>
              </w:rPr>
              <w:t>621</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1 009,5</w:t>
            </w:r>
          </w:p>
        </w:tc>
        <w:tc>
          <w:tcPr>
            <w:tcW w:w="376" w:type="dxa"/>
            <w:noWrap/>
            <w:hideMark/>
          </w:tcPr>
          <w:p w:rsidR="008A384C" w:rsidRPr="008A384C" w:rsidRDefault="008A384C" w:rsidP="008A384C">
            <w:pPr>
              <w:tabs>
                <w:tab w:val="left" w:pos="2729"/>
              </w:tabs>
              <w:rPr>
                <w:sz w:val="20"/>
                <w:szCs w:val="20"/>
              </w:rPr>
            </w:pPr>
            <w:r w:rsidRPr="008A384C">
              <w:rPr>
                <w:sz w:val="20"/>
                <w:szCs w:val="20"/>
              </w:rPr>
              <w:t>1 110,1</w:t>
            </w:r>
          </w:p>
        </w:tc>
        <w:tc>
          <w:tcPr>
            <w:tcW w:w="376" w:type="dxa"/>
            <w:noWrap/>
            <w:hideMark/>
          </w:tcPr>
          <w:p w:rsidR="008A384C" w:rsidRPr="008A384C" w:rsidRDefault="008A384C" w:rsidP="008A384C">
            <w:pPr>
              <w:tabs>
                <w:tab w:val="left" w:pos="2729"/>
              </w:tabs>
              <w:rPr>
                <w:sz w:val="20"/>
                <w:szCs w:val="20"/>
              </w:rPr>
            </w:pPr>
            <w:r w:rsidRPr="008A384C">
              <w:rPr>
                <w:sz w:val="20"/>
                <w:szCs w:val="20"/>
              </w:rPr>
              <w:t>1 331,7</w:t>
            </w:r>
          </w:p>
        </w:tc>
        <w:tc>
          <w:tcPr>
            <w:tcW w:w="376" w:type="dxa"/>
            <w:noWrap/>
            <w:hideMark/>
          </w:tcPr>
          <w:p w:rsidR="008A384C" w:rsidRPr="008A384C" w:rsidRDefault="008A384C" w:rsidP="008A384C">
            <w:pPr>
              <w:tabs>
                <w:tab w:val="left" w:pos="2729"/>
              </w:tabs>
              <w:rPr>
                <w:sz w:val="20"/>
                <w:szCs w:val="20"/>
              </w:rPr>
            </w:pPr>
            <w:r w:rsidRPr="008A384C">
              <w:rPr>
                <w:sz w:val="20"/>
                <w:szCs w:val="20"/>
              </w:rPr>
              <w:t>1 012,5</w:t>
            </w:r>
          </w:p>
        </w:tc>
        <w:tc>
          <w:tcPr>
            <w:tcW w:w="376" w:type="dxa"/>
            <w:noWrap/>
            <w:hideMark/>
          </w:tcPr>
          <w:p w:rsidR="008A384C" w:rsidRPr="008A384C" w:rsidRDefault="008A384C" w:rsidP="008A384C">
            <w:pPr>
              <w:tabs>
                <w:tab w:val="left" w:pos="2729"/>
              </w:tabs>
              <w:rPr>
                <w:sz w:val="20"/>
                <w:szCs w:val="20"/>
              </w:rPr>
            </w:pPr>
            <w:r w:rsidRPr="008A384C">
              <w:rPr>
                <w:sz w:val="20"/>
                <w:szCs w:val="20"/>
              </w:rPr>
              <w:t>1 064,1</w:t>
            </w:r>
          </w:p>
        </w:tc>
        <w:tc>
          <w:tcPr>
            <w:tcW w:w="376" w:type="dxa"/>
            <w:noWrap/>
            <w:hideMark/>
          </w:tcPr>
          <w:p w:rsidR="008A384C" w:rsidRPr="008A384C" w:rsidRDefault="008A384C" w:rsidP="008A384C">
            <w:pPr>
              <w:tabs>
                <w:tab w:val="left" w:pos="2729"/>
              </w:tabs>
              <w:rPr>
                <w:sz w:val="20"/>
                <w:szCs w:val="20"/>
              </w:rPr>
            </w:pPr>
            <w:r w:rsidRPr="008A384C">
              <w:rPr>
                <w:sz w:val="20"/>
                <w:szCs w:val="20"/>
              </w:rPr>
              <w:t>1 064,1</w:t>
            </w:r>
          </w:p>
        </w:tc>
        <w:tc>
          <w:tcPr>
            <w:tcW w:w="376" w:type="dxa"/>
            <w:noWrap/>
            <w:hideMark/>
          </w:tcPr>
          <w:p w:rsidR="008A384C" w:rsidRPr="008A384C" w:rsidRDefault="008A384C" w:rsidP="008A384C">
            <w:pPr>
              <w:tabs>
                <w:tab w:val="left" w:pos="2729"/>
              </w:tabs>
              <w:rPr>
                <w:sz w:val="20"/>
                <w:szCs w:val="20"/>
              </w:rPr>
            </w:pPr>
            <w:r w:rsidRPr="008A384C">
              <w:rPr>
                <w:sz w:val="20"/>
                <w:szCs w:val="20"/>
              </w:rPr>
              <w:t>1 064,1</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7 656,1</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660"/>
        </w:trPr>
        <w:tc>
          <w:tcPr>
            <w:tcW w:w="117" w:type="dxa"/>
            <w:vMerge w:val="restart"/>
            <w:noWrap/>
            <w:hideMark/>
          </w:tcPr>
          <w:p w:rsidR="008A384C" w:rsidRPr="008A384C" w:rsidRDefault="008A384C" w:rsidP="008A384C">
            <w:pPr>
              <w:tabs>
                <w:tab w:val="left" w:pos="2729"/>
              </w:tabs>
              <w:rPr>
                <w:sz w:val="20"/>
                <w:szCs w:val="20"/>
              </w:rPr>
            </w:pPr>
            <w:r w:rsidRPr="008A384C">
              <w:rPr>
                <w:sz w:val="20"/>
                <w:szCs w:val="20"/>
              </w:rPr>
              <w:t>16</w:t>
            </w:r>
          </w:p>
        </w:tc>
        <w:tc>
          <w:tcPr>
            <w:tcW w:w="1491" w:type="dxa"/>
            <w:vMerge w:val="restart"/>
            <w:hideMark/>
          </w:tcPr>
          <w:p w:rsidR="008A384C" w:rsidRPr="008A384C" w:rsidRDefault="008A384C" w:rsidP="008A384C">
            <w:pPr>
              <w:tabs>
                <w:tab w:val="left" w:pos="2729"/>
              </w:tabs>
              <w:rPr>
                <w:sz w:val="20"/>
                <w:szCs w:val="20"/>
              </w:rPr>
            </w:pPr>
            <w:r w:rsidRPr="008A384C">
              <w:rPr>
                <w:sz w:val="20"/>
                <w:szCs w:val="20"/>
              </w:rPr>
              <w:t>Субсидии автономным учреждениям на иные цели</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0080610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549,8</w:t>
            </w:r>
          </w:p>
        </w:tc>
        <w:tc>
          <w:tcPr>
            <w:tcW w:w="326" w:type="dxa"/>
            <w:noWrap/>
            <w:hideMark/>
          </w:tcPr>
          <w:p w:rsidR="008A384C" w:rsidRPr="008A384C" w:rsidRDefault="008A384C" w:rsidP="008A384C">
            <w:pPr>
              <w:tabs>
                <w:tab w:val="left" w:pos="2729"/>
              </w:tabs>
              <w:rPr>
                <w:sz w:val="20"/>
                <w:szCs w:val="20"/>
              </w:rPr>
            </w:pPr>
            <w:r w:rsidRPr="008A384C">
              <w:rPr>
                <w:sz w:val="20"/>
                <w:szCs w:val="20"/>
              </w:rPr>
              <w:t>181,8</w:t>
            </w:r>
          </w:p>
        </w:tc>
        <w:tc>
          <w:tcPr>
            <w:tcW w:w="376" w:type="dxa"/>
            <w:noWrap/>
            <w:hideMark/>
          </w:tcPr>
          <w:p w:rsidR="008A384C" w:rsidRPr="008A384C" w:rsidRDefault="008A384C" w:rsidP="008A384C">
            <w:pPr>
              <w:tabs>
                <w:tab w:val="left" w:pos="2729"/>
              </w:tabs>
              <w:rPr>
                <w:sz w:val="20"/>
                <w:szCs w:val="20"/>
              </w:rPr>
            </w:pPr>
            <w:r w:rsidRPr="008A384C">
              <w:rPr>
                <w:sz w:val="20"/>
                <w:szCs w:val="20"/>
              </w:rPr>
              <w:t>870,4</w:t>
            </w:r>
          </w:p>
        </w:tc>
        <w:tc>
          <w:tcPr>
            <w:tcW w:w="376" w:type="dxa"/>
            <w:noWrap/>
            <w:hideMark/>
          </w:tcPr>
          <w:p w:rsidR="008A384C" w:rsidRPr="008A384C" w:rsidRDefault="008A384C" w:rsidP="008A384C">
            <w:pPr>
              <w:tabs>
                <w:tab w:val="left" w:pos="2729"/>
              </w:tabs>
              <w:rPr>
                <w:sz w:val="20"/>
                <w:szCs w:val="20"/>
              </w:rPr>
            </w:pPr>
            <w:r w:rsidRPr="008A384C">
              <w:rPr>
                <w:sz w:val="20"/>
                <w:szCs w:val="20"/>
              </w:rPr>
              <w:t>713,2</w:t>
            </w:r>
          </w:p>
        </w:tc>
        <w:tc>
          <w:tcPr>
            <w:tcW w:w="376" w:type="dxa"/>
            <w:noWrap/>
            <w:hideMark/>
          </w:tcPr>
          <w:p w:rsidR="008A384C" w:rsidRPr="008A384C" w:rsidRDefault="008A384C" w:rsidP="008A384C">
            <w:pPr>
              <w:tabs>
                <w:tab w:val="left" w:pos="2729"/>
              </w:tabs>
              <w:rPr>
                <w:sz w:val="20"/>
                <w:szCs w:val="20"/>
              </w:rPr>
            </w:pPr>
            <w:r w:rsidRPr="008A384C">
              <w:rPr>
                <w:sz w:val="20"/>
                <w:szCs w:val="20"/>
              </w:rPr>
              <w:t>1 250,0</w:t>
            </w:r>
          </w:p>
        </w:tc>
        <w:tc>
          <w:tcPr>
            <w:tcW w:w="376" w:type="dxa"/>
            <w:noWrap/>
            <w:hideMark/>
          </w:tcPr>
          <w:p w:rsidR="008A384C" w:rsidRPr="008A384C" w:rsidRDefault="008A384C" w:rsidP="008A384C">
            <w:pPr>
              <w:tabs>
                <w:tab w:val="left" w:pos="2729"/>
              </w:tabs>
              <w:rPr>
                <w:sz w:val="20"/>
                <w:szCs w:val="20"/>
              </w:rPr>
            </w:pPr>
            <w:r w:rsidRPr="008A384C">
              <w:rPr>
                <w:sz w:val="20"/>
                <w:szCs w:val="20"/>
              </w:rPr>
              <w:t>2 033,4</w:t>
            </w:r>
          </w:p>
        </w:tc>
        <w:tc>
          <w:tcPr>
            <w:tcW w:w="376" w:type="dxa"/>
            <w:noWrap/>
            <w:hideMark/>
          </w:tcPr>
          <w:p w:rsidR="008A384C" w:rsidRPr="008A384C" w:rsidRDefault="008A384C" w:rsidP="008A384C">
            <w:pPr>
              <w:tabs>
                <w:tab w:val="left" w:pos="2729"/>
              </w:tabs>
              <w:rPr>
                <w:sz w:val="20"/>
                <w:szCs w:val="20"/>
              </w:rPr>
            </w:pPr>
            <w:r w:rsidRPr="008A384C">
              <w:rPr>
                <w:sz w:val="20"/>
                <w:szCs w:val="20"/>
              </w:rPr>
              <w:t>1 125,0</w:t>
            </w:r>
          </w:p>
        </w:tc>
        <w:tc>
          <w:tcPr>
            <w:tcW w:w="376" w:type="dxa"/>
            <w:noWrap/>
            <w:hideMark/>
          </w:tcPr>
          <w:p w:rsidR="008A384C" w:rsidRPr="008A384C" w:rsidRDefault="008A384C" w:rsidP="008A384C">
            <w:pPr>
              <w:tabs>
                <w:tab w:val="left" w:pos="2729"/>
              </w:tabs>
              <w:rPr>
                <w:sz w:val="20"/>
                <w:szCs w:val="20"/>
              </w:rPr>
            </w:pPr>
            <w:r w:rsidRPr="008A384C">
              <w:rPr>
                <w:sz w:val="20"/>
                <w:szCs w:val="20"/>
              </w:rPr>
              <w:t>1 120,0</w:t>
            </w:r>
          </w:p>
        </w:tc>
        <w:tc>
          <w:tcPr>
            <w:tcW w:w="376" w:type="dxa"/>
            <w:noWrap/>
            <w:hideMark/>
          </w:tcPr>
          <w:p w:rsidR="008A384C" w:rsidRPr="008A384C" w:rsidRDefault="008A384C" w:rsidP="008A384C">
            <w:pPr>
              <w:tabs>
                <w:tab w:val="left" w:pos="2729"/>
              </w:tabs>
              <w:rPr>
                <w:sz w:val="20"/>
                <w:szCs w:val="20"/>
              </w:rPr>
            </w:pPr>
            <w:r w:rsidRPr="008A384C">
              <w:rPr>
                <w:sz w:val="20"/>
                <w:szCs w:val="20"/>
              </w:rPr>
              <w:t>1 500,0</w:t>
            </w:r>
          </w:p>
        </w:tc>
        <w:tc>
          <w:tcPr>
            <w:tcW w:w="376" w:type="dxa"/>
            <w:noWrap/>
            <w:hideMark/>
          </w:tcPr>
          <w:p w:rsidR="008A384C" w:rsidRPr="008A384C" w:rsidRDefault="008A384C" w:rsidP="008A384C">
            <w:pPr>
              <w:tabs>
                <w:tab w:val="left" w:pos="2729"/>
              </w:tabs>
              <w:rPr>
                <w:sz w:val="20"/>
                <w:szCs w:val="20"/>
              </w:rPr>
            </w:pPr>
            <w:r w:rsidRPr="008A384C">
              <w:rPr>
                <w:sz w:val="20"/>
                <w:szCs w:val="20"/>
              </w:rPr>
              <w:t>1 500,0</w:t>
            </w:r>
          </w:p>
        </w:tc>
        <w:tc>
          <w:tcPr>
            <w:tcW w:w="376" w:type="dxa"/>
            <w:noWrap/>
            <w:hideMark/>
          </w:tcPr>
          <w:p w:rsidR="008A384C" w:rsidRPr="008A384C" w:rsidRDefault="008A384C" w:rsidP="008A384C">
            <w:pPr>
              <w:tabs>
                <w:tab w:val="left" w:pos="2729"/>
              </w:tabs>
              <w:rPr>
                <w:sz w:val="20"/>
                <w:szCs w:val="20"/>
              </w:rPr>
            </w:pPr>
            <w:r w:rsidRPr="008A384C">
              <w:rPr>
                <w:sz w:val="20"/>
                <w:szCs w:val="20"/>
              </w:rPr>
              <w:t>1 500,0</w:t>
            </w:r>
          </w:p>
        </w:tc>
        <w:tc>
          <w:tcPr>
            <w:tcW w:w="376" w:type="dxa"/>
            <w:noWrap/>
            <w:hideMark/>
          </w:tcPr>
          <w:p w:rsidR="008A384C" w:rsidRPr="008A384C" w:rsidRDefault="008A384C" w:rsidP="008A384C">
            <w:pPr>
              <w:tabs>
                <w:tab w:val="left" w:pos="2729"/>
              </w:tabs>
              <w:rPr>
                <w:sz w:val="20"/>
                <w:szCs w:val="20"/>
              </w:rPr>
            </w:pPr>
            <w:r w:rsidRPr="008A384C">
              <w:rPr>
                <w:sz w:val="20"/>
                <w:szCs w:val="20"/>
              </w:rPr>
              <w:t>1 500,0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13 843,6</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660"/>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008061Т</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70,0</w:t>
            </w:r>
          </w:p>
        </w:tc>
        <w:tc>
          <w:tcPr>
            <w:tcW w:w="376" w:type="dxa"/>
            <w:noWrap/>
            <w:hideMark/>
          </w:tcPr>
          <w:p w:rsidR="008A384C" w:rsidRPr="008A384C" w:rsidRDefault="008A384C" w:rsidP="008A384C">
            <w:pPr>
              <w:tabs>
                <w:tab w:val="left" w:pos="2729"/>
              </w:tabs>
              <w:rPr>
                <w:sz w:val="20"/>
                <w:szCs w:val="20"/>
              </w:rPr>
            </w:pPr>
            <w:r w:rsidRPr="008A384C">
              <w:rPr>
                <w:sz w:val="20"/>
                <w:szCs w:val="20"/>
              </w:rPr>
              <w:t>550,0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620,0</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660"/>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8061</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41,7</w:t>
            </w:r>
          </w:p>
        </w:tc>
        <w:tc>
          <w:tcPr>
            <w:tcW w:w="326" w:type="dxa"/>
            <w:noWrap/>
            <w:hideMark/>
          </w:tcPr>
          <w:p w:rsidR="008A384C" w:rsidRPr="008A384C" w:rsidRDefault="008A384C" w:rsidP="008A384C">
            <w:pPr>
              <w:tabs>
                <w:tab w:val="left" w:pos="2729"/>
              </w:tabs>
              <w:rPr>
                <w:sz w:val="20"/>
                <w:szCs w:val="20"/>
              </w:rPr>
            </w:pPr>
            <w:r w:rsidRPr="008A384C">
              <w:rPr>
                <w:sz w:val="20"/>
                <w:szCs w:val="20"/>
              </w:rPr>
              <w:t>563,2</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604,9</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803"/>
        </w:trPr>
        <w:tc>
          <w:tcPr>
            <w:tcW w:w="117" w:type="dxa"/>
            <w:vMerge w:val="restart"/>
            <w:noWrap/>
            <w:hideMark/>
          </w:tcPr>
          <w:p w:rsidR="008A384C" w:rsidRPr="008A384C" w:rsidRDefault="008A384C" w:rsidP="008A384C">
            <w:pPr>
              <w:tabs>
                <w:tab w:val="left" w:pos="2729"/>
              </w:tabs>
              <w:rPr>
                <w:sz w:val="20"/>
                <w:szCs w:val="20"/>
              </w:rPr>
            </w:pPr>
            <w:r w:rsidRPr="008A384C">
              <w:rPr>
                <w:sz w:val="20"/>
                <w:szCs w:val="20"/>
              </w:rPr>
              <w:t>17</w:t>
            </w:r>
          </w:p>
        </w:tc>
        <w:tc>
          <w:tcPr>
            <w:tcW w:w="1491" w:type="dxa"/>
            <w:vMerge w:val="restart"/>
            <w:hideMark/>
          </w:tcPr>
          <w:p w:rsidR="008A384C" w:rsidRPr="008A384C" w:rsidRDefault="008A384C" w:rsidP="008A384C">
            <w:pPr>
              <w:tabs>
                <w:tab w:val="left" w:pos="2729"/>
              </w:tabs>
              <w:rPr>
                <w:sz w:val="20"/>
                <w:szCs w:val="20"/>
              </w:rPr>
            </w:pPr>
            <w:r w:rsidRPr="008A384C">
              <w:rPr>
                <w:sz w:val="20"/>
                <w:szCs w:val="20"/>
              </w:rPr>
              <w:t>Субсидия на организационную и материально-техническую модернизацию муниципальных молодежных центров.</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0074650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10 000,0</w:t>
            </w:r>
          </w:p>
        </w:tc>
        <w:tc>
          <w:tcPr>
            <w:tcW w:w="376" w:type="dxa"/>
            <w:noWrap/>
            <w:hideMark/>
          </w:tcPr>
          <w:p w:rsidR="008A384C" w:rsidRPr="008A384C" w:rsidRDefault="008A384C" w:rsidP="008A384C">
            <w:pPr>
              <w:tabs>
                <w:tab w:val="left" w:pos="2729"/>
              </w:tabs>
              <w:rPr>
                <w:sz w:val="20"/>
                <w:szCs w:val="20"/>
              </w:rPr>
            </w:pPr>
            <w:r w:rsidRPr="008A384C">
              <w:rPr>
                <w:sz w:val="20"/>
                <w:szCs w:val="20"/>
              </w:rPr>
              <w:t>3 461,3</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13 461,3</w:t>
            </w:r>
          </w:p>
        </w:tc>
        <w:tc>
          <w:tcPr>
            <w:tcW w:w="774" w:type="dxa"/>
            <w:vMerge w:val="restart"/>
            <w:hideMark/>
          </w:tcPr>
          <w:p w:rsidR="008A384C" w:rsidRPr="008A384C" w:rsidRDefault="008A384C" w:rsidP="008A384C">
            <w:pPr>
              <w:tabs>
                <w:tab w:val="left" w:pos="2729"/>
              </w:tabs>
              <w:rPr>
                <w:sz w:val="20"/>
                <w:szCs w:val="20"/>
              </w:rPr>
            </w:pPr>
            <w:r w:rsidRPr="008A384C">
              <w:rPr>
                <w:sz w:val="20"/>
                <w:szCs w:val="20"/>
              </w:rPr>
              <w:t>Капитальный ремонт здания МАУ МЦ Дивный (1ед.)</w:t>
            </w:r>
          </w:p>
        </w:tc>
      </w:tr>
      <w:tr w:rsidR="008A384C" w:rsidRPr="008A384C" w:rsidTr="008A384C">
        <w:trPr>
          <w:trHeight w:val="803"/>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00S4650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6 311,4</w:t>
            </w:r>
          </w:p>
        </w:tc>
        <w:tc>
          <w:tcPr>
            <w:tcW w:w="376" w:type="dxa"/>
            <w:noWrap/>
            <w:hideMark/>
          </w:tcPr>
          <w:p w:rsidR="008A384C" w:rsidRPr="008A384C" w:rsidRDefault="008A384C" w:rsidP="008A384C">
            <w:pPr>
              <w:tabs>
                <w:tab w:val="left" w:pos="2729"/>
              </w:tabs>
              <w:rPr>
                <w:sz w:val="20"/>
                <w:szCs w:val="20"/>
              </w:rPr>
            </w:pPr>
            <w:r w:rsidRPr="008A384C">
              <w:rPr>
                <w:sz w:val="20"/>
                <w:szCs w:val="20"/>
              </w:rPr>
              <w:t>2 183,4</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8 494,8</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585"/>
        </w:trPr>
        <w:tc>
          <w:tcPr>
            <w:tcW w:w="117" w:type="dxa"/>
            <w:vMerge w:val="restart"/>
            <w:noWrap/>
            <w:hideMark/>
          </w:tcPr>
          <w:p w:rsidR="008A384C" w:rsidRPr="008A384C" w:rsidRDefault="008A384C" w:rsidP="008A384C">
            <w:pPr>
              <w:tabs>
                <w:tab w:val="left" w:pos="2729"/>
              </w:tabs>
              <w:rPr>
                <w:sz w:val="20"/>
                <w:szCs w:val="20"/>
              </w:rPr>
            </w:pPr>
            <w:r w:rsidRPr="008A384C">
              <w:rPr>
                <w:sz w:val="20"/>
                <w:szCs w:val="20"/>
              </w:rPr>
              <w:t>18</w:t>
            </w:r>
          </w:p>
        </w:tc>
        <w:tc>
          <w:tcPr>
            <w:tcW w:w="1491" w:type="dxa"/>
            <w:vMerge w:val="restart"/>
            <w:hideMark/>
          </w:tcPr>
          <w:p w:rsidR="008A384C" w:rsidRPr="008A384C" w:rsidRDefault="008A384C" w:rsidP="008A384C">
            <w:pPr>
              <w:tabs>
                <w:tab w:val="left" w:pos="2729"/>
              </w:tabs>
              <w:rPr>
                <w:sz w:val="20"/>
                <w:szCs w:val="20"/>
              </w:rPr>
            </w:pPr>
            <w:r w:rsidRPr="008A384C">
              <w:rPr>
                <w:sz w:val="20"/>
                <w:szCs w:val="20"/>
              </w:rPr>
              <w:t>Субсидии  на поддержку деятельности молодежных центров из краевого бюджета</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7456</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592,1</w:t>
            </w:r>
          </w:p>
        </w:tc>
        <w:tc>
          <w:tcPr>
            <w:tcW w:w="326" w:type="dxa"/>
            <w:noWrap/>
            <w:hideMark/>
          </w:tcPr>
          <w:p w:rsidR="008A384C" w:rsidRPr="008A384C" w:rsidRDefault="008A384C" w:rsidP="008A384C">
            <w:pPr>
              <w:tabs>
                <w:tab w:val="left" w:pos="2729"/>
              </w:tabs>
              <w:rPr>
                <w:sz w:val="20"/>
                <w:szCs w:val="20"/>
              </w:rPr>
            </w:pPr>
            <w:r w:rsidRPr="008A384C">
              <w:rPr>
                <w:sz w:val="20"/>
                <w:szCs w:val="20"/>
              </w:rPr>
              <w:t>598,2</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1 190,3</w:t>
            </w:r>
          </w:p>
        </w:tc>
        <w:tc>
          <w:tcPr>
            <w:tcW w:w="774" w:type="dxa"/>
            <w:vMerge w:val="restart"/>
            <w:hideMark/>
          </w:tcPr>
          <w:p w:rsidR="008A384C" w:rsidRPr="008A384C" w:rsidRDefault="008A384C" w:rsidP="008A384C">
            <w:pPr>
              <w:tabs>
                <w:tab w:val="left" w:pos="2729"/>
              </w:tabs>
              <w:rPr>
                <w:sz w:val="20"/>
                <w:szCs w:val="20"/>
              </w:rPr>
            </w:pPr>
            <w:r w:rsidRPr="008A384C">
              <w:rPr>
                <w:sz w:val="20"/>
                <w:szCs w:val="20"/>
              </w:rPr>
              <w:t>Повышение эффективности реализации молодежной политики и качества реализации мероприятий и проектов</w:t>
            </w:r>
          </w:p>
        </w:tc>
      </w:tr>
      <w:tr w:rsidR="008A384C" w:rsidRPr="008A384C" w:rsidTr="008A384C">
        <w:trPr>
          <w:trHeight w:val="615"/>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0074560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589,3</w:t>
            </w:r>
          </w:p>
        </w:tc>
        <w:tc>
          <w:tcPr>
            <w:tcW w:w="326" w:type="dxa"/>
            <w:noWrap/>
            <w:hideMark/>
          </w:tcPr>
          <w:p w:rsidR="008A384C" w:rsidRPr="008A384C" w:rsidRDefault="008A384C" w:rsidP="008A384C">
            <w:pPr>
              <w:tabs>
                <w:tab w:val="left" w:pos="2729"/>
              </w:tabs>
              <w:rPr>
                <w:sz w:val="20"/>
                <w:szCs w:val="20"/>
              </w:rPr>
            </w:pPr>
            <w:r w:rsidRPr="008A384C">
              <w:rPr>
                <w:sz w:val="20"/>
                <w:szCs w:val="20"/>
              </w:rPr>
              <w:t>593,3</w:t>
            </w:r>
          </w:p>
        </w:tc>
        <w:tc>
          <w:tcPr>
            <w:tcW w:w="376" w:type="dxa"/>
            <w:noWrap/>
            <w:hideMark/>
          </w:tcPr>
          <w:p w:rsidR="008A384C" w:rsidRPr="008A384C" w:rsidRDefault="008A384C" w:rsidP="008A384C">
            <w:pPr>
              <w:tabs>
                <w:tab w:val="left" w:pos="2729"/>
              </w:tabs>
              <w:rPr>
                <w:sz w:val="20"/>
                <w:szCs w:val="20"/>
              </w:rPr>
            </w:pPr>
            <w:r w:rsidRPr="008A384C">
              <w:rPr>
                <w:sz w:val="20"/>
                <w:szCs w:val="20"/>
              </w:rPr>
              <w:t>825,9</w:t>
            </w:r>
          </w:p>
        </w:tc>
        <w:tc>
          <w:tcPr>
            <w:tcW w:w="376" w:type="dxa"/>
            <w:noWrap/>
            <w:hideMark/>
          </w:tcPr>
          <w:p w:rsidR="008A384C" w:rsidRPr="008A384C" w:rsidRDefault="008A384C" w:rsidP="008A384C">
            <w:pPr>
              <w:tabs>
                <w:tab w:val="left" w:pos="2729"/>
              </w:tabs>
              <w:rPr>
                <w:sz w:val="20"/>
                <w:szCs w:val="20"/>
              </w:rPr>
            </w:pPr>
            <w:r w:rsidRPr="008A384C">
              <w:rPr>
                <w:sz w:val="20"/>
                <w:szCs w:val="20"/>
              </w:rPr>
              <w:t>812,8</w:t>
            </w:r>
          </w:p>
        </w:tc>
        <w:tc>
          <w:tcPr>
            <w:tcW w:w="376" w:type="dxa"/>
            <w:noWrap/>
            <w:hideMark/>
          </w:tcPr>
          <w:p w:rsidR="008A384C" w:rsidRPr="008A384C" w:rsidRDefault="008A384C" w:rsidP="008A384C">
            <w:pPr>
              <w:tabs>
                <w:tab w:val="left" w:pos="2729"/>
              </w:tabs>
              <w:rPr>
                <w:sz w:val="20"/>
                <w:szCs w:val="20"/>
              </w:rPr>
            </w:pPr>
            <w:r w:rsidRPr="008A384C">
              <w:rPr>
                <w:sz w:val="20"/>
                <w:szCs w:val="20"/>
              </w:rPr>
              <w:t>810,5</w:t>
            </w:r>
          </w:p>
        </w:tc>
        <w:tc>
          <w:tcPr>
            <w:tcW w:w="376" w:type="dxa"/>
            <w:noWrap/>
            <w:hideMark/>
          </w:tcPr>
          <w:p w:rsidR="008A384C" w:rsidRPr="008A384C" w:rsidRDefault="008A384C" w:rsidP="008A384C">
            <w:pPr>
              <w:tabs>
                <w:tab w:val="left" w:pos="2729"/>
              </w:tabs>
              <w:rPr>
                <w:sz w:val="20"/>
                <w:szCs w:val="20"/>
              </w:rPr>
            </w:pPr>
            <w:r w:rsidRPr="008A384C">
              <w:rPr>
                <w:sz w:val="20"/>
                <w:szCs w:val="20"/>
              </w:rPr>
              <w:t>781,8</w:t>
            </w:r>
          </w:p>
        </w:tc>
        <w:tc>
          <w:tcPr>
            <w:tcW w:w="376" w:type="dxa"/>
            <w:noWrap/>
            <w:hideMark/>
          </w:tcPr>
          <w:p w:rsidR="008A384C" w:rsidRPr="008A384C" w:rsidRDefault="008A384C" w:rsidP="008A384C">
            <w:pPr>
              <w:tabs>
                <w:tab w:val="left" w:pos="2729"/>
              </w:tabs>
              <w:rPr>
                <w:sz w:val="20"/>
                <w:szCs w:val="20"/>
              </w:rPr>
            </w:pPr>
            <w:r w:rsidRPr="008A384C">
              <w:rPr>
                <w:sz w:val="20"/>
                <w:szCs w:val="20"/>
              </w:rPr>
              <w:t>1 016,4</w:t>
            </w:r>
          </w:p>
        </w:tc>
        <w:tc>
          <w:tcPr>
            <w:tcW w:w="376" w:type="dxa"/>
            <w:noWrap/>
            <w:hideMark/>
          </w:tcPr>
          <w:p w:rsidR="008A384C" w:rsidRPr="008A384C" w:rsidRDefault="008A384C" w:rsidP="008A384C">
            <w:pPr>
              <w:tabs>
                <w:tab w:val="left" w:pos="2729"/>
              </w:tabs>
              <w:rPr>
                <w:sz w:val="20"/>
                <w:szCs w:val="20"/>
              </w:rPr>
            </w:pPr>
            <w:r w:rsidRPr="008A384C">
              <w:rPr>
                <w:sz w:val="20"/>
                <w:szCs w:val="20"/>
              </w:rPr>
              <w:t>998,1</w:t>
            </w:r>
          </w:p>
        </w:tc>
        <w:tc>
          <w:tcPr>
            <w:tcW w:w="376" w:type="dxa"/>
            <w:noWrap/>
            <w:hideMark/>
          </w:tcPr>
          <w:p w:rsidR="008A384C" w:rsidRPr="008A384C" w:rsidRDefault="008A384C" w:rsidP="008A384C">
            <w:pPr>
              <w:tabs>
                <w:tab w:val="left" w:pos="2729"/>
              </w:tabs>
              <w:rPr>
                <w:sz w:val="20"/>
                <w:szCs w:val="20"/>
              </w:rPr>
            </w:pPr>
            <w:r w:rsidRPr="008A384C">
              <w:rPr>
                <w:sz w:val="20"/>
                <w:szCs w:val="20"/>
              </w:rPr>
              <w:t>967,2</w:t>
            </w:r>
          </w:p>
        </w:tc>
        <w:tc>
          <w:tcPr>
            <w:tcW w:w="376" w:type="dxa"/>
            <w:noWrap/>
            <w:hideMark/>
          </w:tcPr>
          <w:p w:rsidR="008A384C" w:rsidRPr="008A384C" w:rsidRDefault="008A384C" w:rsidP="008A384C">
            <w:pPr>
              <w:tabs>
                <w:tab w:val="left" w:pos="2729"/>
              </w:tabs>
              <w:rPr>
                <w:sz w:val="20"/>
                <w:szCs w:val="20"/>
              </w:rPr>
            </w:pPr>
            <w:r w:rsidRPr="008A384C">
              <w:rPr>
                <w:sz w:val="20"/>
                <w:szCs w:val="20"/>
              </w:rPr>
              <w:t>967,2</w:t>
            </w:r>
          </w:p>
        </w:tc>
        <w:tc>
          <w:tcPr>
            <w:tcW w:w="376" w:type="dxa"/>
            <w:noWrap/>
            <w:hideMark/>
          </w:tcPr>
          <w:p w:rsidR="008A384C" w:rsidRPr="008A384C" w:rsidRDefault="008A384C" w:rsidP="008A384C">
            <w:pPr>
              <w:tabs>
                <w:tab w:val="left" w:pos="2729"/>
              </w:tabs>
              <w:rPr>
                <w:sz w:val="20"/>
                <w:szCs w:val="20"/>
              </w:rPr>
            </w:pPr>
            <w:r w:rsidRPr="008A384C">
              <w:rPr>
                <w:sz w:val="20"/>
                <w:szCs w:val="20"/>
              </w:rPr>
              <w:t>967,2</w:t>
            </w:r>
          </w:p>
        </w:tc>
        <w:tc>
          <w:tcPr>
            <w:tcW w:w="376" w:type="dxa"/>
            <w:noWrap/>
            <w:hideMark/>
          </w:tcPr>
          <w:p w:rsidR="008A384C" w:rsidRPr="008A384C" w:rsidRDefault="008A384C" w:rsidP="008A384C">
            <w:pPr>
              <w:tabs>
                <w:tab w:val="left" w:pos="2729"/>
              </w:tabs>
              <w:rPr>
                <w:sz w:val="20"/>
                <w:szCs w:val="20"/>
              </w:rPr>
            </w:pPr>
            <w:r w:rsidRPr="008A384C">
              <w:rPr>
                <w:sz w:val="20"/>
                <w:szCs w:val="20"/>
              </w:rPr>
              <w:t>967,2</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10 296,9</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2378"/>
        </w:trPr>
        <w:tc>
          <w:tcPr>
            <w:tcW w:w="117" w:type="dxa"/>
            <w:noWrap/>
            <w:hideMark/>
          </w:tcPr>
          <w:p w:rsidR="008A384C" w:rsidRPr="008A384C" w:rsidRDefault="008A384C" w:rsidP="008A384C">
            <w:pPr>
              <w:tabs>
                <w:tab w:val="left" w:pos="2729"/>
              </w:tabs>
              <w:rPr>
                <w:sz w:val="20"/>
                <w:szCs w:val="20"/>
              </w:rPr>
            </w:pPr>
            <w:r w:rsidRPr="008A384C">
              <w:rPr>
                <w:sz w:val="20"/>
                <w:szCs w:val="20"/>
              </w:rPr>
              <w:t>19</w:t>
            </w:r>
          </w:p>
        </w:tc>
        <w:tc>
          <w:tcPr>
            <w:tcW w:w="1491" w:type="dxa"/>
            <w:hideMark/>
          </w:tcPr>
          <w:p w:rsidR="008A384C" w:rsidRPr="008A384C" w:rsidRDefault="008A384C" w:rsidP="008A384C">
            <w:pPr>
              <w:tabs>
                <w:tab w:val="left" w:pos="2729"/>
              </w:tabs>
              <w:rPr>
                <w:sz w:val="20"/>
                <w:szCs w:val="20"/>
              </w:rPr>
            </w:pPr>
            <w:r w:rsidRPr="008A384C">
              <w:rPr>
                <w:sz w:val="20"/>
                <w:szCs w:val="20"/>
              </w:rPr>
              <w:t xml:space="preserve">Софинансирование расходов на  поддержку деятельности муниципальных молодежных центров, в рамках Государственной программы Красноярского края «Молодежь Красноярского края в XXI веке» </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00S4560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165,2</w:t>
            </w:r>
          </w:p>
        </w:tc>
        <w:tc>
          <w:tcPr>
            <w:tcW w:w="376" w:type="dxa"/>
            <w:noWrap/>
            <w:hideMark/>
          </w:tcPr>
          <w:p w:rsidR="008A384C" w:rsidRPr="008A384C" w:rsidRDefault="008A384C" w:rsidP="008A384C">
            <w:pPr>
              <w:tabs>
                <w:tab w:val="left" w:pos="2729"/>
              </w:tabs>
              <w:rPr>
                <w:sz w:val="20"/>
                <w:szCs w:val="20"/>
              </w:rPr>
            </w:pPr>
            <w:r w:rsidRPr="008A384C">
              <w:rPr>
                <w:sz w:val="20"/>
                <w:szCs w:val="20"/>
              </w:rPr>
              <w:t>162,6</w:t>
            </w:r>
          </w:p>
        </w:tc>
        <w:tc>
          <w:tcPr>
            <w:tcW w:w="376" w:type="dxa"/>
            <w:noWrap/>
            <w:hideMark/>
          </w:tcPr>
          <w:p w:rsidR="008A384C" w:rsidRPr="008A384C" w:rsidRDefault="008A384C" w:rsidP="008A384C">
            <w:pPr>
              <w:tabs>
                <w:tab w:val="left" w:pos="2729"/>
              </w:tabs>
              <w:rPr>
                <w:sz w:val="20"/>
                <w:szCs w:val="20"/>
              </w:rPr>
            </w:pPr>
            <w:r w:rsidRPr="008A384C">
              <w:rPr>
                <w:sz w:val="20"/>
                <w:szCs w:val="20"/>
              </w:rPr>
              <w:t>202,6</w:t>
            </w:r>
          </w:p>
        </w:tc>
        <w:tc>
          <w:tcPr>
            <w:tcW w:w="376" w:type="dxa"/>
            <w:noWrap/>
            <w:hideMark/>
          </w:tcPr>
          <w:p w:rsidR="008A384C" w:rsidRPr="008A384C" w:rsidRDefault="008A384C" w:rsidP="008A384C">
            <w:pPr>
              <w:tabs>
                <w:tab w:val="left" w:pos="2729"/>
              </w:tabs>
              <w:rPr>
                <w:sz w:val="20"/>
                <w:szCs w:val="20"/>
              </w:rPr>
            </w:pPr>
            <w:r w:rsidRPr="008A384C">
              <w:rPr>
                <w:sz w:val="20"/>
                <w:szCs w:val="20"/>
              </w:rPr>
              <w:t>202,6</w:t>
            </w:r>
          </w:p>
        </w:tc>
        <w:tc>
          <w:tcPr>
            <w:tcW w:w="376" w:type="dxa"/>
            <w:noWrap/>
            <w:hideMark/>
          </w:tcPr>
          <w:p w:rsidR="008A384C" w:rsidRPr="008A384C" w:rsidRDefault="008A384C" w:rsidP="008A384C">
            <w:pPr>
              <w:tabs>
                <w:tab w:val="left" w:pos="2729"/>
              </w:tabs>
              <w:rPr>
                <w:sz w:val="20"/>
                <w:szCs w:val="20"/>
              </w:rPr>
            </w:pPr>
            <w:r w:rsidRPr="008A384C">
              <w:rPr>
                <w:sz w:val="20"/>
                <w:szCs w:val="20"/>
              </w:rPr>
              <w:t>202,6</w:t>
            </w:r>
          </w:p>
        </w:tc>
        <w:tc>
          <w:tcPr>
            <w:tcW w:w="376" w:type="dxa"/>
            <w:noWrap/>
            <w:hideMark/>
          </w:tcPr>
          <w:p w:rsidR="008A384C" w:rsidRPr="008A384C" w:rsidRDefault="008A384C" w:rsidP="008A384C">
            <w:pPr>
              <w:tabs>
                <w:tab w:val="left" w:pos="2729"/>
              </w:tabs>
              <w:rPr>
                <w:sz w:val="20"/>
                <w:szCs w:val="20"/>
              </w:rPr>
            </w:pPr>
            <w:r w:rsidRPr="008A384C">
              <w:rPr>
                <w:sz w:val="20"/>
                <w:szCs w:val="20"/>
              </w:rPr>
              <w:t>190,2</w:t>
            </w:r>
          </w:p>
        </w:tc>
        <w:tc>
          <w:tcPr>
            <w:tcW w:w="376" w:type="dxa"/>
            <w:noWrap/>
            <w:hideMark/>
          </w:tcPr>
          <w:p w:rsidR="008A384C" w:rsidRPr="008A384C" w:rsidRDefault="008A384C" w:rsidP="008A384C">
            <w:pPr>
              <w:tabs>
                <w:tab w:val="left" w:pos="2729"/>
              </w:tabs>
              <w:rPr>
                <w:sz w:val="20"/>
                <w:szCs w:val="20"/>
              </w:rPr>
            </w:pPr>
            <w:r w:rsidRPr="008A384C">
              <w:rPr>
                <w:sz w:val="20"/>
                <w:szCs w:val="20"/>
              </w:rPr>
              <w:t>184,3</w:t>
            </w:r>
          </w:p>
        </w:tc>
        <w:tc>
          <w:tcPr>
            <w:tcW w:w="376" w:type="dxa"/>
            <w:noWrap/>
            <w:hideMark/>
          </w:tcPr>
          <w:p w:rsidR="008A384C" w:rsidRPr="008A384C" w:rsidRDefault="008A384C" w:rsidP="008A384C">
            <w:pPr>
              <w:tabs>
                <w:tab w:val="left" w:pos="2729"/>
              </w:tabs>
              <w:rPr>
                <w:sz w:val="20"/>
                <w:szCs w:val="20"/>
              </w:rPr>
            </w:pPr>
            <w:r w:rsidRPr="008A384C">
              <w:rPr>
                <w:sz w:val="20"/>
                <w:szCs w:val="20"/>
              </w:rPr>
              <w:t>184,3</w:t>
            </w:r>
          </w:p>
        </w:tc>
        <w:tc>
          <w:tcPr>
            <w:tcW w:w="376" w:type="dxa"/>
            <w:noWrap/>
            <w:hideMark/>
          </w:tcPr>
          <w:p w:rsidR="008A384C" w:rsidRPr="008A384C" w:rsidRDefault="008A384C" w:rsidP="008A384C">
            <w:pPr>
              <w:tabs>
                <w:tab w:val="left" w:pos="2729"/>
              </w:tabs>
              <w:rPr>
                <w:sz w:val="20"/>
                <w:szCs w:val="20"/>
              </w:rPr>
            </w:pPr>
            <w:r w:rsidRPr="008A384C">
              <w:rPr>
                <w:sz w:val="20"/>
                <w:szCs w:val="20"/>
              </w:rPr>
              <w:t>184,3</w:t>
            </w:r>
          </w:p>
        </w:tc>
        <w:tc>
          <w:tcPr>
            <w:tcW w:w="376" w:type="dxa"/>
            <w:noWrap/>
            <w:hideMark/>
          </w:tcPr>
          <w:p w:rsidR="008A384C" w:rsidRPr="008A384C" w:rsidRDefault="008A384C" w:rsidP="008A384C">
            <w:pPr>
              <w:tabs>
                <w:tab w:val="left" w:pos="2729"/>
              </w:tabs>
              <w:rPr>
                <w:sz w:val="20"/>
                <w:szCs w:val="20"/>
              </w:rPr>
            </w:pPr>
            <w:r w:rsidRPr="008A384C">
              <w:rPr>
                <w:sz w:val="20"/>
                <w:szCs w:val="20"/>
              </w:rPr>
              <w:t>184,3</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1 863,0</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675"/>
        </w:trPr>
        <w:tc>
          <w:tcPr>
            <w:tcW w:w="117" w:type="dxa"/>
            <w:vMerge w:val="restart"/>
            <w:noWrap/>
            <w:hideMark/>
          </w:tcPr>
          <w:p w:rsidR="008A384C" w:rsidRPr="008A384C" w:rsidRDefault="008A384C" w:rsidP="008A384C">
            <w:pPr>
              <w:tabs>
                <w:tab w:val="left" w:pos="2729"/>
              </w:tabs>
              <w:rPr>
                <w:sz w:val="20"/>
                <w:szCs w:val="20"/>
              </w:rPr>
            </w:pPr>
            <w:r w:rsidRPr="008A384C">
              <w:rPr>
                <w:sz w:val="20"/>
                <w:szCs w:val="20"/>
              </w:rPr>
              <w:t>20</w:t>
            </w:r>
          </w:p>
        </w:tc>
        <w:tc>
          <w:tcPr>
            <w:tcW w:w="1491" w:type="dxa"/>
            <w:vMerge w:val="restart"/>
            <w:noWrap/>
            <w:hideMark/>
          </w:tcPr>
          <w:p w:rsidR="008A384C" w:rsidRPr="008A384C" w:rsidRDefault="008A384C" w:rsidP="008A384C">
            <w:pPr>
              <w:tabs>
                <w:tab w:val="left" w:pos="2729"/>
              </w:tabs>
              <w:rPr>
                <w:sz w:val="20"/>
                <w:szCs w:val="20"/>
              </w:rPr>
            </w:pPr>
            <w:r w:rsidRPr="008A384C">
              <w:rPr>
                <w:sz w:val="20"/>
                <w:szCs w:val="20"/>
              </w:rPr>
              <w:t>Мероприятия по молодежной политике</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0088100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693,4</w:t>
            </w:r>
          </w:p>
        </w:tc>
        <w:tc>
          <w:tcPr>
            <w:tcW w:w="326" w:type="dxa"/>
            <w:noWrap/>
            <w:hideMark/>
          </w:tcPr>
          <w:p w:rsidR="008A384C" w:rsidRPr="008A384C" w:rsidRDefault="008A384C" w:rsidP="008A384C">
            <w:pPr>
              <w:tabs>
                <w:tab w:val="left" w:pos="2729"/>
              </w:tabs>
              <w:rPr>
                <w:sz w:val="20"/>
                <w:szCs w:val="20"/>
              </w:rPr>
            </w:pPr>
            <w:r w:rsidRPr="008A384C">
              <w:rPr>
                <w:sz w:val="20"/>
                <w:szCs w:val="20"/>
              </w:rPr>
              <w:t>623,3</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1 316,7</w:t>
            </w:r>
          </w:p>
        </w:tc>
        <w:tc>
          <w:tcPr>
            <w:tcW w:w="774" w:type="dxa"/>
            <w:vMerge w:val="restart"/>
            <w:hideMark/>
          </w:tcPr>
          <w:p w:rsidR="008A384C" w:rsidRPr="008A384C" w:rsidRDefault="008A384C" w:rsidP="008A384C">
            <w:pPr>
              <w:tabs>
                <w:tab w:val="left" w:pos="2729"/>
              </w:tabs>
              <w:rPr>
                <w:sz w:val="20"/>
                <w:szCs w:val="20"/>
              </w:rPr>
            </w:pPr>
            <w:r w:rsidRPr="008A384C">
              <w:rPr>
                <w:sz w:val="20"/>
                <w:szCs w:val="20"/>
              </w:rPr>
              <w:t>Реализация мероприятий молодежной политики на качественном уровне</w:t>
            </w:r>
          </w:p>
        </w:tc>
      </w:tr>
      <w:tr w:rsidR="008A384C" w:rsidRPr="008A384C" w:rsidTr="008A384C">
        <w:trPr>
          <w:trHeight w:val="1740"/>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8810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632,0</w:t>
            </w:r>
          </w:p>
        </w:tc>
        <w:tc>
          <w:tcPr>
            <w:tcW w:w="326" w:type="dxa"/>
            <w:noWrap/>
            <w:hideMark/>
          </w:tcPr>
          <w:p w:rsidR="008A384C" w:rsidRPr="008A384C" w:rsidRDefault="008A384C" w:rsidP="008A384C">
            <w:pPr>
              <w:tabs>
                <w:tab w:val="left" w:pos="2729"/>
              </w:tabs>
              <w:rPr>
                <w:sz w:val="20"/>
                <w:szCs w:val="20"/>
              </w:rPr>
            </w:pPr>
            <w:r w:rsidRPr="008A384C">
              <w:rPr>
                <w:sz w:val="20"/>
                <w:szCs w:val="20"/>
              </w:rPr>
              <w:t>658,6</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2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1 290,6</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1725"/>
        </w:trPr>
        <w:tc>
          <w:tcPr>
            <w:tcW w:w="117" w:type="dxa"/>
            <w:vMerge w:val="restart"/>
            <w:noWrap/>
            <w:hideMark/>
          </w:tcPr>
          <w:p w:rsidR="008A384C" w:rsidRPr="008A384C" w:rsidRDefault="008A384C" w:rsidP="008A384C">
            <w:pPr>
              <w:tabs>
                <w:tab w:val="left" w:pos="2729"/>
              </w:tabs>
              <w:rPr>
                <w:sz w:val="20"/>
                <w:szCs w:val="20"/>
              </w:rPr>
            </w:pPr>
            <w:r w:rsidRPr="008A384C">
              <w:rPr>
                <w:sz w:val="20"/>
                <w:szCs w:val="20"/>
              </w:rPr>
              <w:t>21</w:t>
            </w:r>
          </w:p>
        </w:tc>
        <w:tc>
          <w:tcPr>
            <w:tcW w:w="1491" w:type="dxa"/>
            <w:vMerge w:val="restart"/>
            <w:hideMark/>
          </w:tcPr>
          <w:p w:rsidR="008A384C" w:rsidRPr="008A384C" w:rsidRDefault="008A384C" w:rsidP="008A384C">
            <w:pPr>
              <w:tabs>
                <w:tab w:val="left" w:pos="2729"/>
              </w:tabs>
              <w:rPr>
                <w:sz w:val="20"/>
                <w:szCs w:val="20"/>
              </w:rPr>
            </w:pPr>
            <w:r w:rsidRPr="008A384C">
              <w:rPr>
                <w:sz w:val="20"/>
                <w:szCs w:val="20"/>
              </w:rPr>
              <w:t>Субсидия на реализацию отдельных мероприятий муниципальных программ (Городской молодежный бал (мероприятие)</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0074570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550,0</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550,0</w:t>
            </w:r>
          </w:p>
        </w:tc>
        <w:tc>
          <w:tcPr>
            <w:tcW w:w="376" w:type="dxa"/>
            <w:noWrap/>
            <w:hideMark/>
          </w:tcPr>
          <w:p w:rsidR="008A384C" w:rsidRPr="008A384C" w:rsidRDefault="008A384C" w:rsidP="008A384C">
            <w:pPr>
              <w:tabs>
                <w:tab w:val="left" w:pos="2729"/>
              </w:tabs>
              <w:rPr>
                <w:sz w:val="20"/>
                <w:szCs w:val="20"/>
              </w:rPr>
            </w:pPr>
            <w:r w:rsidRPr="008A384C">
              <w:rPr>
                <w:sz w:val="20"/>
                <w:szCs w:val="20"/>
              </w:rPr>
              <w:t>550,0</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1 650,0</w:t>
            </w:r>
          </w:p>
        </w:tc>
        <w:tc>
          <w:tcPr>
            <w:tcW w:w="774" w:type="dxa"/>
            <w:vMerge w:val="restart"/>
            <w:hideMark/>
          </w:tcPr>
          <w:p w:rsidR="008A384C" w:rsidRPr="008A384C" w:rsidRDefault="008A384C" w:rsidP="008A384C">
            <w:pPr>
              <w:tabs>
                <w:tab w:val="left" w:pos="2729"/>
              </w:tabs>
              <w:rPr>
                <w:sz w:val="20"/>
                <w:szCs w:val="20"/>
              </w:rPr>
            </w:pPr>
            <w:r w:rsidRPr="008A384C">
              <w:rPr>
                <w:sz w:val="20"/>
                <w:szCs w:val="20"/>
              </w:rPr>
              <w:t>Реализация мероприятия (Городской молодежный бал) молодежной политики на качественно новый уровень</w:t>
            </w:r>
          </w:p>
        </w:tc>
      </w:tr>
      <w:tr w:rsidR="008A384C" w:rsidRPr="008A384C" w:rsidTr="008A384C">
        <w:trPr>
          <w:trHeight w:val="1260"/>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00S4570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46,5</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18,0</w:t>
            </w:r>
          </w:p>
        </w:tc>
        <w:tc>
          <w:tcPr>
            <w:tcW w:w="376" w:type="dxa"/>
            <w:noWrap/>
            <w:hideMark/>
          </w:tcPr>
          <w:p w:rsidR="008A384C" w:rsidRPr="008A384C" w:rsidRDefault="008A384C" w:rsidP="008A384C">
            <w:pPr>
              <w:tabs>
                <w:tab w:val="left" w:pos="2729"/>
              </w:tabs>
              <w:rPr>
                <w:sz w:val="20"/>
                <w:szCs w:val="20"/>
              </w:rPr>
            </w:pPr>
            <w:r w:rsidRPr="008A384C">
              <w:rPr>
                <w:sz w:val="20"/>
                <w:szCs w:val="20"/>
              </w:rPr>
              <w:t>18,0</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82,5</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1002"/>
        </w:trPr>
        <w:tc>
          <w:tcPr>
            <w:tcW w:w="117" w:type="dxa"/>
            <w:vMerge w:val="restart"/>
            <w:hideMark/>
          </w:tcPr>
          <w:p w:rsidR="008A384C" w:rsidRPr="008A384C" w:rsidRDefault="008A384C" w:rsidP="008A384C">
            <w:pPr>
              <w:tabs>
                <w:tab w:val="left" w:pos="2729"/>
              </w:tabs>
              <w:rPr>
                <w:sz w:val="20"/>
                <w:szCs w:val="20"/>
              </w:rPr>
            </w:pPr>
            <w:r w:rsidRPr="008A384C">
              <w:rPr>
                <w:sz w:val="20"/>
                <w:szCs w:val="20"/>
              </w:rPr>
              <w:t>22</w:t>
            </w:r>
          </w:p>
        </w:tc>
        <w:tc>
          <w:tcPr>
            <w:tcW w:w="1491" w:type="dxa"/>
            <w:vMerge w:val="restart"/>
            <w:hideMark/>
          </w:tcPr>
          <w:p w:rsidR="008A384C" w:rsidRPr="008A384C" w:rsidRDefault="008A384C" w:rsidP="008A384C">
            <w:pPr>
              <w:tabs>
                <w:tab w:val="left" w:pos="2729"/>
              </w:tabs>
              <w:rPr>
                <w:sz w:val="20"/>
                <w:szCs w:val="20"/>
              </w:rPr>
            </w:pPr>
            <w:r w:rsidRPr="008A384C">
              <w:rPr>
                <w:sz w:val="20"/>
                <w:szCs w:val="20"/>
              </w:rPr>
              <w:t>Расходы на развитие экстремальных видов спорта в рамках деятельности муниципальных молодежных центров</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0420076630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1 600,0</w:t>
            </w:r>
          </w:p>
        </w:tc>
        <w:tc>
          <w:tcPr>
            <w:tcW w:w="376" w:type="dxa"/>
            <w:noWrap/>
            <w:hideMark/>
          </w:tcPr>
          <w:p w:rsidR="008A384C" w:rsidRPr="008A384C" w:rsidRDefault="008A384C" w:rsidP="008A384C">
            <w:pPr>
              <w:tabs>
                <w:tab w:val="left" w:pos="2729"/>
              </w:tabs>
              <w:rPr>
                <w:sz w:val="20"/>
                <w:szCs w:val="20"/>
              </w:rPr>
            </w:pPr>
            <w:r w:rsidRPr="008A384C">
              <w:rPr>
                <w:sz w:val="20"/>
                <w:szCs w:val="20"/>
              </w:rPr>
              <w:t>2 400,0</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4 000,0</w:t>
            </w:r>
          </w:p>
        </w:tc>
        <w:tc>
          <w:tcPr>
            <w:tcW w:w="774" w:type="dxa"/>
            <w:vMerge w:val="restart"/>
            <w:hideMark/>
          </w:tcPr>
          <w:p w:rsidR="008A384C" w:rsidRPr="008A384C" w:rsidRDefault="008A384C" w:rsidP="008A384C">
            <w:pPr>
              <w:tabs>
                <w:tab w:val="left" w:pos="2729"/>
              </w:tabs>
              <w:rPr>
                <w:sz w:val="20"/>
                <w:szCs w:val="20"/>
              </w:rPr>
            </w:pPr>
            <w:r w:rsidRPr="008A384C">
              <w:rPr>
                <w:sz w:val="20"/>
                <w:szCs w:val="20"/>
              </w:rPr>
              <w:t>Развитие экстремальных видов спорта  (изготовление комплексных фигур)</w:t>
            </w:r>
          </w:p>
        </w:tc>
      </w:tr>
      <w:tr w:rsidR="008A384C" w:rsidRPr="008A384C" w:rsidTr="008A384C">
        <w:trPr>
          <w:trHeight w:val="1002"/>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04200S6630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100,0</w:t>
            </w:r>
          </w:p>
        </w:tc>
        <w:tc>
          <w:tcPr>
            <w:tcW w:w="376" w:type="dxa"/>
            <w:noWrap/>
            <w:hideMark/>
          </w:tcPr>
          <w:p w:rsidR="008A384C" w:rsidRPr="008A384C" w:rsidRDefault="008A384C" w:rsidP="008A384C">
            <w:pPr>
              <w:tabs>
                <w:tab w:val="left" w:pos="2729"/>
              </w:tabs>
              <w:rPr>
                <w:sz w:val="20"/>
                <w:szCs w:val="20"/>
              </w:rPr>
            </w:pPr>
            <w:r w:rsidRPr="008A384C">
              <w:rPr>
                <w:sz w:val="20"/>
                <w:szCs w:val="20"/>
              </w:rPr>
              <w:t>24,0</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124,0</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1350"/>
        </w:trPr>
        <w:tc>
          <w:tcPr>
            <w:tcW w:w="117" w:type="dxa"/>
            <w:vMerge w:val="restart"/>
            <w:noWrap/>
            <w:hideMark/>
          </w:tcPr>
          <w:p w:rsidR="008A384C" w:rsidRPr="008A384C" w:rsidRDefault="008A384C" w:rsidP="008A384C">
            <w:pPr>
              <w:tabs>
                <w:tab w:val="left" w:pos="2729"/>
              </w:tabs>
              <w:rPr>
                <w:sz w:val="20"/>
                <w:szCs w:val="20"/>
              </w:rPr>
            </w:pPr>
            <w:r w:rsidRPr="008A384C">
              <w:rPr>
                <w:sz w:val="20"/>
                <w:szCs w:val="20"/>
              </w:rPr>
              <w:t>23</w:t>
            </w:r>
          </w:p>
        </w:tc>
        <w:tc>
          <w:tcPr>
            <w:tcW w:w="1491" w:type="dxa"/>
            <w:vMerge w:val="restart"/>
            <w:hideMark/>
          </w:tcPr>
          <w:p w:rsidR="008A384C" w:rsidRPr="008A384C" w:rsidRDefault="008A384C" w:rsidP="008A384C">
            <w:pPr>
              <w:tabs>
                <w:tab w:val="left" w:pos="2729"/>
              </w:tabs>
              <w:rPr>
                <w:sz w:val="20"/>
                <w:szCs w:val="20"/>
              </w:rPr>
            </w:pPr>
            <w:r w:rsidRPr="008A384C">
              <w:rPr>
                <w:sz w:val="20"/>
                <w:szCs w:val="20"/>
              </w:rPr>
              <w:t>Субсидия на развитие системы патриотического воспитания в рамках деятельности муниципальных молодежных центров</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0074540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86,5</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75,7</w:t>
            </w:r>
          </w:p>
        </w:tc>
        <w:tc>
          <w:tcPr>
            <w:tcW w:w="376" w:type="dxa"/>
            <w:noWrap/>
            <w:hideMark/>
          </w:tcPr>
          <w:p w:rsidR="008A384C" w:rsidRPr="008A384C" w:rsidRDefault="008A384C" w:rsidP="008A384C">
            <w:pPr>
              <w:tabs>
                <w:tab w:val="left" w:pos="2729"/>
              </w:tabs>
              <w:rPr>
                <w:sz w:val="20"/>
                <w:szCs w:val="20"/>
              </w:rPr>
            </w:pPr>
            <w:r w:rsidRPr="008A384C">
              <w:rPr>
                <w:sz w:val="20"/>
                <w:szCs w:val="20"/>
              </w:rPr>
              <w:t>2 200,0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200,0</w:t>
            </w:r>
          </w:p>
        </w:tc>
        <w:tc>
          <w:tcPr>
            <w:tcW w:w="376" w:type="dxa"/>
            <w:noWrap/>
            <w:hideMark/>
          </w:tcPr>
          <w:p w:rsidR="008A384C" w:rsidRPr="008A384C" w:rsidRDefault="008A384C" w:rsidP="008A384C">
            <w:pPr>
              <w:tabs>
                <w:tab w:val="left" w:pos="2729"/>
              </w:tabs>
              <w:rPr>
                <w:sz w:val="20"/>
                <w:szCs w:val="20"/>
              </w:rPr>
            </w:pPr>
            <w:r w:rsidRPr="008A384C">
              <w:rPr>
                <w:sz w:val="20"/>
                <w:szCs w:val="20"/>
              </w:rPr>
              <w:t>200,0</w:t>
            </w:r>
          </w:p>
        </w:tc>
        <w:tc>
          <w:tcPr>
            <w:tcW w:w="376" w:type="dxa"/>
            <w:noWrap/>
            <w:hideMark/>
          </w:tcPr>
          <w:p w:rsidR="008A384C" w:rsidRPr="008A384C" w:rsidRDefault="008A384C" w:rsidP="008A384C">
            <w:pPr>
              <w:tabs>
                <w:tab w:val="left" w:pos="2729"/>
              </w:tabs>
              <w:rPr>
                <w:sz w:val="20"/>
                <w:szCs w:val="20"/>
              </w:rPr>
            </w:pPr>
            <w:r w:rsidRPr="008A384C">
              <w:rPr>
                <w:sz w:val="20"/>
                <w:szCs w:val="20"/>
              </w:rPr>
              <w:t>200,0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2 962,2</w:t>
            </w:r>
          </w:p>
        </w:tc>
        <w:tc>
          <w:tcPr>
            <w:tcW w:w="774" w:type="dxa"/>
            <w:vMerge w:val="restart"/>
            <w:hideMark/>
          </w:tcPr>
          <w:p w:rsidR="008A384C" w:rsidRPr="008A384C" w:rsidRDefault="008A384C" w:rsidP="008A384C">
            <w:pPr>
              <w:tabs>
                <w:tab w:val="left" w:pos="2729"/>
              </w:tabs>
              <w:rPr>
                <w:sz w:val="20"/>
                <w:szCs w:val="20"/>
              </w:rPr>
            </w:pPr>
            <w:r w:rsidRPr="008A384C">
              <w:rPr>
                <w:sz w:val="20"/>
                <w:szCs w:val="20"/>
              </w:rPr>
              <w:t>Развитие патриотический объединений на территории города и укрепление их материально-технической базы</w:t>
            </w:r>
          </w:p>
        </w:tc>
      </w:tr>
      <w:tr w:rsidR="008A384C" w:rsidRPr="008A384C" w:rsidTr="008A384C">
        <w:trPr>
          <w:trHeight w:val="1455"/>
        </w:trPr>
        <w:tc>
          <w:tcPr>
            <w:tcW w:w="117" w:type="dxa"/>
            <w:vMerge/>
            <w:hideMark/>
          </w:tcPr>
          <w:p w:rsidR="008A384C" w:rsidRPr="008A384C" w:rsidRDefault="008A384C" w:rsidP="008A384C">
            <w:pPr>
              <w:tabs>
                <w:tab w:val="left" w:pos="2729"/>
              </w:tabs>
              <w:rPr>
                <w:sz w:val="20"/>
                <w:szCs w:val="20"/>
              </w:rPr>
            </w:pPr>
          </w:p>
        </w:tc>
        <w:tc>
          <w:tcPr>
            <w:tcW w:w="1491" w:type="dxa"/>
            <w:vMerge/>
            <w:hideMark/>
          </w:tcPr>
          <w:p w:rsidR="008A384C" w:rsidRPr="008A384C" w:rsidRDefault="008A384C" w:rsidP="008A384C">
            <w:pPr>
              <w:tabs>
                <w:tab w:val="left" w:pos="2729"/>
              </w:tabs>
              <w:rPr>
                <w:sz w:val="20"/>
                <w:szCs w:val="20"/>
              </w:rPr>
            </w:pP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00S4540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10,0</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10,0</w:t>
            </w:r>
          </w:p>
        </w:tc>
        <w:tc>
          <w:tcPr>
            <w:tcW w:w="376" w:type="dxa"/>
            <w:noWrap/>
            <w:hideMark/>
          </w:tcPr>
          <w:p w:rsidR="008A384C" w:rsidRPr="008A384C" w:rsidRDefault="008A384C" w:rsidP="008A384C">
            <w:pPr>
              <w:tabs>
                <w:tab w:val="left" w:pos="2729"/>
              </w:tabs>
              <w:rPr>
                <w:sz w:val="20"/>
                <w:szCs w:val="20"/>
              </w:rPr>
            </w:pPr>
            <w:r w:rsidRPr="008A384C">
              <w:rPr>
                <w:sz w:val="20"/>
                <w:szCs w:val="20"/>
              </w:rPr>
              <w:t>94,5</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14,0</w:t>
            </w:r>
          </w:p>
        </w:tc>
        <w:tc>
          <w:tcPr>
            <w:tcW w:w="376" w:type="dxa"/>
            <w:noWrap/>
            <w:hideMark/>
          </w:tcPr>
          <w:p w:rsidR="008A384C" w:rsidRPr="008A384C" w:rsidRDefault="008A384C" w:rsidP="008A384C">
            <w:pPr>
              <w:tabs>
                <w:tab w:val="left" w:pos="2729"/>
              </w:tabs>
              <w:rPr>
                <w:sz w:val="20"/>
                <w:szCs w:val="20"/>
              </w:rPr>
            </w:pPr>
            <w:r w:rsidRPr="008A384C">
              <w:rPr>
                <w:sz w:val="20"/>
                <w:szCs w:val="20"/>
              </w:rPr>
              <w:t>14,0</w:t>
            </w:r>
          </w:p>
        </w:tc>
        <w:tc>
          <w:tcPr>
            <w:tcW w:w="376" w:type="dxa"/>
            <w:noWrap/>
            <w:hideMark/>
          </w:tcPr>
          <w:p w:rsidR="008A384C" w:rsidRPr="008A384C" w:rsidRDefault="008A384C" w:rsidP="008A384C">
            <w:pPr>
              <w:tabs>
                <w:tab w:val="left" w:pos="2729"/>
              </w:tabs>
              <w:rPr>
                <w:sz w:val="20"/>
                <w:szCs w:val="20"/>
              </w:rPr>
            </w:pPr>
            <w:r w:rsidRPr="008A384C">
              <w:rPr>
                <w:sz w:val="20"/>
                <w:szCs w:val="20"/>
              </w:rPr>
              <w:t>14,0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156,5</w:t>
            </w:r>
          </w:p>
        </w:tc>
        <w:tc>
          <w:tcPr>
            <w:tcW w:w="774" w:type="dxa"/>
            <w:vMerge/>
            <w:hideMark/>
          </w:tcPr>
          <w:p w:rsidR="008A384C" w:rsidRPr="008A384C" w:rsidRDefault="008A384C" w:rsidP="008A384C">
            <w:pPr>
              <w:tabs>
                <w:tab w:val="left" w:pos="2729"/>
              </w:tabs>
              <w:rPr>
                <w:sz w:val="20"/>
                <w:szCs w:val="20"/>
              </w:rPr>
            </w:pPr>
          </w:p>
        </w:tc>
      </w:tr>
      <w:tr w:rsidR="008A384C" w:rsidRPr="008A384C" w:rsidTr="008A384C">
        <w:trPr>
          <w:trHeight w:val="2835"/>
        </w:trPr>
        <w:tc>
          <w:tcPr>
            <w:tcW w:w="117" w:type="dxa"/>
            <w:noWrap/>
            <w:hideMark/>
          </w:tcPr>
          <w:p w:rsidR="008A384C" w:rsidRPr="008A384C" w:rsidRDefault="008A384C" w:rsidP="008A384C">
            <w:pPr>
              <w:tabs>
                <w:tab w:val="left" w:pos="2729"/>
              </w:tabs>
              <w:rPr>
                <w:sz w:val="20"/>
                <w:szCs w:val="20"/>
              </w:rPr>
            </w:pPr>
            <w:r w:rsidRPr="008A384C">
              <w:rPr>
                <w:sz w:val="20"/>
                <w:szCs w:val="20"/>
              </w:rPr>
              <w:t>24</w:t>
            </w:r>
          </w:p>
        </w:tc>
        <w:tc>
          <w:tcPr>
            <w:tcW w:w="1491" w:type="dxa"/>
            <w:hideMark/>
          </w:tcPr>
          <w:p w:rsidR="008A384C" w:rsidRPr="008A384C" w:rsidRDefault="008A384C" w:rsidP="008A384C">
            <w:pPr>
              <w:tabs>
                <w:tab w:val="left" w:pos="2729"/>
              </w:tabs>
              <w:rPr>
                <w:sz w:val="20"/>
                <w:szCs w:val="20"/>
              </w:rPr>
            </w:pPr>
            <w:r w:rsidRPr="008A384C">
              <w:rPr>
                <w:sz w:val="20"/>
                <w:szCs w:val="20"/>
              </w:rPr>
              <w:t xml:space="preserve">Расходы средств гранта бюджету муниципального образования город Дивногорск Красноярского края в целях содействия и (или) поощрения достижения наилучших показателей эффективности деятельности органов местного самоуправления </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0077440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220,0</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220,0</w:t>
            </w:r>
          </w:p>
        </w:tc>
        <w:tc>
          <w:tcPr>
            <w:tcW w:w="774" w:type="dxa"/>
            <w:hideMark/>
          </w:tcPr>
          <w:p w:rsidR="008A384C" w:rsidRPr="008A384C" w:rsidRDefault="008A384C" w:rsidP="008A384C">
            <w:pPr>
              <w:tabs>
                <w:tab w:val="left" w:pos="2729"/>
              </w:tabs>
              <w:rPr>
                <w:sz w:val="20"/>
                <w:szCs w:val="20"/>
              </w:rPr>
            </w:pPr>
            <w:r w:rsidRPr="008A384C">
              <w:rPr>
                <w:sz w:val="20"/>
                <w:szCs w:val="20"/>
              </w:rPr>
              <w:t> </w:t>
            </w:r>
          </w:p>
        </w:tc>
      </w:tr>
      <w:tr w:rsidR="008A384C" w:rsidRPr="008A384C" w:rsidTr="008A384C">
        <w:trPr>
          <w:trHeight w:val="4800"/>
        </w:trPr>
        <w:tc>
          <w:tcPr>
            <w:tcW w:w="117" w:type="dxa"/>
            <w:noWrap/>
            <w:hideMark/>
          </w:tcPr>
          <w:p w:rsidR="008A384C" w:rsidRPr="008A384C" w:rsidRDefault="008A384C" w:rsidP="008A384C">
            <w:pPr>
              <w:tabs>
                <w:tab w:val="left" w:pos="2729"/>
              </w:tabs>
              <w:rPr>
                <w:sz w:val="20"/>
                <w:szCs w:val="20"/>
              </w:rPr>
            </w:pPr>
            <w:r w:rsidRPr="008A384C">
              <w:rPr>
                <w:sz w:val="20"/>
                <w:szCs w:val="20"/>
              </w:rPr>
              <w:t>25</w:t>
            </w:r>
          </w:p>
        </w:tc>
        <w:tc>
          <w:tcPr>
            <w:tcW w:w="1491" w:type="dxa"/>
            <w:hideMark/>
          </w:tcPr>
          <w:p w:rsidR="008A384C" w:rsidRPr="008A384C" w:rsidRDefault="008A384C" w:rsidP="008A384C">
            <w:pPr>
              <w:tabs>
                <w:tab w:val="left" w:pos="2729"/>
              </w:tabs>
              <w:rPr>
                <w:sz w:val="20"/>
                <w:szCs w:val="20"/>
              </w:rPr>
            </w:pPr>
            <w:r w:rsidRPr="008A384C">
              <w:rPr>
                <w:sz w:val="20"/>
                <w:szCs w:val="20"/>
              </w:rPr>
              <w:t>Расходы на поддержку добровольчества (волонтерства) .</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Е876620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500,0</w:t>
            </w:r>
          </w:p>
        </w:tc>
        <w:tc>
          <w:tcPr>
            <w:tcW w:w="376" w:type="dxa"/>
            <w:noWrap/>
            <w:hideMark/>
          </w:tcPr>
          <w:p w:rsidR="008A384C" w:rsidRPr="008A384C" w:rsidRDefault="008A384C" w:rsidP="008A384C">
            <w:pPr>
              <w:tabs>
                <w:tab w:val="left" w:pos="2729"/>
              </w:tabs>
              <w:rPr>
                <w:sz w:val="20"/>
                <w:szCs w:val="20"/>
              </w:rPr>
            </w:pPr>
            <w:r w:rsidRPr="008A384C">
              <w:rPr>
                <w:sz w:val="20"/>
                <w:szCs w:val="20"/>
              </w:rPr>
              <w:t>500,0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1 000,0</w:t>
            </w:r>
          </w:p>
        </w:tc>
        <w:tc>
          <w:tcPr>
            <w:tcW w:w="774" w:type="dxa"/>
            <w:hideMark/>
          </w:tcPr>
          <w:p w:rsidR="008A384C" w:rsidRPr="008A384C" w:rsidRDefault="008A384C" w:rsidP="008A384C">
            <w:pPr>
              <w:tabs>
                <w:tab w:val="left" w:pos="2729"/>
              </w:tabs>
              <w:rPr>
                <w:sz w:val="20"/>
                <w:szCs w:val="20"/>
              </w:rPr>
            </w:pPr>
            <w:r w:rsidRPr="008A384C">
              <w:rPr>
                <w:sz w:val="20"/>
                <w:szCs w:val="20"/>
              </w:rPr>
              <w:t>Позиционирование волонтерского движения на территории г. Дивногорска, вовлечение жителей в волонтерскую деятельность, методическое сопровождение волонтерских объединений</w:t>
            </w:r>
          </w:p>
        </w:tc>
      </w:tr>
      <w:tr w:rsidR="008A384C" w:rsidRPr="008A384C" w:rsidTr="008A384C">
        <w:trPr>
          <w:trHeight w:val="4800"/>
        </w:trPr>
        <w:tc>
          <w:tcPr>
            <w:tcW w:w="117" w:type="dxa"/>
            <w:noWrap/>
            <w:hideMark/>
          </w:tcPr>
          <w:p w:rsidR="008A384C" w:rsidRPr="008A384C" w:rsidRDefault="008A384C" w:rsidP="008A384C">
            <w:pPr>
              <w:tabs>
                <w:tab w:val="left" w:pos="2729"/>
              </w:tabs>
              <w:rPr>
                <w:sz w:val="20"/>
                <w:szCs w:val="20"/>
              </w:rPr>
            </w:pPr>
            <w:r w:rsidRPr="008A384C">
              <w:rPr>
                <w:sz w:val="20"/>
                <w:szCs w:val="20"/>
              </w:rPr>
              <w:t>26</w:t>
            </w:r>
          </w:p>
        </w:tc>
        <w:tc>
          <w:tcPr>
            <w:tcW w:w="1491" w:type="dxa"/>
            <w:hideMark/>
          </w:tcPr>
          <w:p w:rsidR="008A384C" w:rsidRPr="008A384C" w:rsidRDefault="008A384C" w:rsidP="008A384C">
            <w:pPr>
              <w:tabs>
                <w:tab w:val="left" w:pos="2729"/>
              </w:tabs>
              <w:rPr>
                <w:sz w:val="20"/>
                <w:szCs w:val="20"/>
              </w:rPr>
            </w:pPr>
            <w:r w:rsidRPr="008A384C">
              <w:rPr>
                <w:sz w:val="20"/>
                <w:szCs w:val="20"/>
              </w:rPr>
              <w:t>Софинансирование расходов на поддержку добровольчества (волонтерства) .</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964</w:t>
            </w:r>
          </w:p>
        </w:tc>
        <w:tc>
          <w:tcPr>
            <w:tcW w:w="224" w:type="dxa"/>
            <w:noWrap/>
            <w:hideMark/>
          </w:tcPr>
          <w:p w:rsidR="008A384C" w:rsidRPr="008A384C" w:rsidRDefault="008A384C" w:rsidP="008A384C">
            <w:pPr>
              <w:tabs>
                <w:tab w:val="left" w:pos="2729"/>
              </w:tabs>
              <w:rPr>
                <w:sz w:val="20"/>
                <w:szCs w:val="20"/>
              </w:rPr>
            </w:pPr>
            <w:r w:rsidRPr="008A384C">
              <w:rPr>
                <w:sz w:val="20"/>
                <w:szCs w:val="20"/>
              </w:rPr>
              <w:t>07 07</w:t>
            </w:r>
          </w:p>
        </w:tc>
        <w:tc>
          <w:tcPr>
            <w:tcW w:w="116" w:type="dxa"/>
            <w:noWrap/>
            <w:hideMark/>
          </w:tcPr>
          <w:p w:rsidR="008A384C" w:rsidRPr="008A384C" w:rsidRDefault="008A384C" w:rsidP="008A384C">
            <w:pPr>
              <w:tabs>
                <w:tab w:val="left" w:pos="2729"/>
              </w:tabs>
              <w:rPr>
                <w:sz w:val="20"/>
                <w:szCs w:val="20"/>
              </w:rPr>
            </w:pPr>
            <w:r w:rsidRPr="008A384C">
              <w:rPr>
                <w:sz w:val="20"/>
                <w:szCs w:val="20"/>
              </w:rPr>
              <w:t>04</w:t>
            </w:r>
          </w:p>
        </w:tc>
        <w:tc>
          <w:tcPr>
            <w:tcW w:w="79" w:type="dxa"/>
            <w:noWrap/>
            <w:hideMark/>
          </w:tcPr>
          <w:p w:rsidR="008A384C" w:rsidRPr="008A384C" w:rsidRDefault="008A384C" w:rsidP="008A384C">
            <w:pPr>
              <w:tabs>
                <w:tab w:val="left" w:pos="2729"/>
              </w:tabs>
              <w:rPr>
                <w:sz w:val="20"/>
                <w:szCs w:val="20"/>
              </w:rPr>
            </w:pPr>
            <w:r w:rsidRPr="008A384C">
              <w:rPr>
                <w:sz w:val="20"/>
                <w:szCs w:val="20"/>
              </w:rPr>
              <w:t>2</w:t>
            </w:r>
          </w:p>
        </w:tc>
        <w:tc>
          <w:tcPr>
            <w:tcW w:w="467" w:type="dxa"/>
            <w:noWrap/>
            <w:hideMark/>
          </w:tcPr>
          <w:p w:rsidR="008A384C" w:rsidRPr="008A384C" w:rsidRDefault="008A384C" w:rsidP="008A384C">
            <w:pPr>
              <w:tabs>
                <w:tab w:val="left" w:pos="2729"/>
              </w:tabs>
              <w:rPr>
                <w:sz w:val="20"/>
                <w:szCs w:val="20"/>
              </w:rPr>
            </w:pPr>
            <w:r w:rsidRPr="008A384C">
              <w:rPr>
                <w:sz w:val="20"/>
                <w:szCs w:val="20"/>
              </w:rPr>
              <w:t>Е876620</w:t>
            </w:r>
          </w:p>
        </w:tc>
        <w:tc>
          <w:tcPr>
            <w:tcW w:w="174" w:type="dxa"/>
            <w:noWrap/>
            <w:hideMark/>
          </w:tcPr>
          <w:p w:rsidR="008A384C" w:rsidRPr="008A384C" w:rsidRDefault="008A384C" w:rsidP="008A384C">
            <w:pPr>
              <w:tabs>
                <w:tab w:val="left" w:pos="2729"/>
              </w:tabs>
              <w:rPr>
                <w:sz w:val="20"/>
                <w:szCs w:val="20"/>
              </w:rPr>
            </w:pPr>
            <w:r w:rsidRPr="008A384C">
              <w:rPr>
                <w:sz w:val="20"/>
                <w:szCs w:val="20"/>
              </w:rPr>
              <w:t>622</w:t>
            </w:r>
          </w:p>
        </w:tc>
        <w:tc>
          <w:tcPr>
            <w:tcW w:w="326" w:type="dxa"/>
            <w:noWrap/>
            <w:hideMark/>
          </w:tcPr>
          <w:p w:rsidR="008A384C" w:rsidRPr="008A384C" w:rsidRDefault="008A384C" w:rsidP="008A384C">
            <w:pPr>
              <w:tabs>
                <w:tab w:val="left" w:pos="2729"/>
              </w:tabs>
              <w:rPr>
                <w:bCs/>
                <w:sz w:val="20"/>
                <w:szCs w:val="20"/>
              </w:rPr>
            </w:pPr>
            <w:r w:rsidRPr="008A384C">
              <w:rPr>
                <w:bCs/>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 </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11,0</w:t>
            </w:r>
          </w:p>
        </w:tc>
        <w:tc>
          <w:tcPr>
            <w:tcW w:w="376" w:type="dxa"/>
            <w:noWrap/>
            <w:hideMark/>
          </w:tcPr>
          <w:p w:rsidR="008A384C" w:rsidRPr="008A384C" w:rsidRDefault="008A384C" w:rsidP="008A384C">
            <w:pPr>
              <w:tabs>
                <w:tab w:val="left" w:pos="2729"/>
              </w:tabs>
              <w:rPr>
                <w:sz w:val="20"/>
                <w:szCs w:val="20"/>
              </w:rPr>
            </w:pPr>
            <w:r w:rsidRPr="008A384C">
              <w:rPr>
                <w:sz w:val="20"/>
                <w:szCs w:val="20"/>
              </w:rPr>
              <w:t>11,0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376" w:type="dxa"/>
            <w:noWrap/>
            <w:hideMark/>
          </w:tcPr>
          <w:p w:rsidR="008A384C" w:rsidRPr="008A384C" w:rsidRDefault="008A384C" w:rsidP="008A384C">
            <w:pPr>
              <w:tabs>
                <w:tab w:val="left" w:pos="2729"/>
              </w:tabs>
              <w:rPr>
                <w:sz w:val="20"/>
                <w:szCs w:val="20"/>
              </w:rPr>
            </w:pPr>
            <w:r w:rsidRPr="008A384C">
              <w:rPr>
                <w:sz w:val="20"/>
                <w:szCs w:val="20"/>
              </w:rPr>
              <w:t>0,0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22,0</w:t>
            </w:r>
          </w:p>
        </w:tc>
        <w:tc>
          <w:tcPr>
            <w:tcW w:w="774" w:type="dxa"/>
            <w:hideMark/>
          </w:tcPr>
          <w:p w:rsidR="008A384C" w:rsidRPr="008A384C" w:rsidRDefault="008A384C" w:rsidP="008A384C">
            <w:pPr>
              <w:tabs>
                <w:tab w:val="left" w:pos="2729"/>
              </w:tabs>
              <w:rPr>
                <w:sz w:val="20"/>
                <w:szCs w:val="20"/>
              </w:rPr>
            </w:pPr>
            <w:r w:rsidRPr="008A384C">
              <w:rPr>
                <w:sz w:val="20"/>
                <w:szCs w:val="20"/>
              </w:rPr>
              <w:t>Позиционирование волонтерского движения на территории г. Дивногорска, вовлечение жителей в волонтерскую деятельность, методическое сопровождение волонтерских объединений</w:t>
            </w:r>
          </w:p>
        </w:tc>
      </w:tr>
      <w:tr w:rsidR="008A384C" w:rsidRPr="008A384C" w:rsidTr="008A384C">
        <w:trPr>
          <w:trHeight w:val="540"/>
        </w:trPr>
        <w:tc>
          <w:tcPr>
            <w:tcW w:w="117" w:type="dxa"/>
            <w:noWrap/>
            <w:hideMark/>
          </w:tcPr>
          <w:p w:rsidR="008A384C" w:rsidRPr="008A384C" w:rsidRDefault="008A384C" w:rsidP="008A384C">
            <w:pPr>
              <w:tabs>
                <w:tab w:val="left" w:pos="2729"/>
              </w:tabs>
              <w:rPr>
                <w:sz w:val="20"/>
                <w:szCs w:val="20"/>
              </w:rPr>
            </w:pPr>
            <w:r w:rsidRPr="008A384C">
              <w:rPr>
                <w:sz w:val="20"/>
                <w:szCs w:val="20"/>
              </w:rPr>
              <w:t>27</w:t>
            </w:r>
          </w:p>
        </w:tc>
        <w:tc>
          <w:tcPr>
            <w:tcW w:w="1491" w:type="dxa"/>
            <w:hideMark/>
          </w:tcPr>
          <w:p w:rsidR="008A384C" w:rsidRPr="008A384C" w:rsidRDefault="008A384C" w:rsidP="008A384C">
            <w:pPr>
              <w:tabs>
                <w:tab w:val="left" w:pos="2729"/>
              </w:tabs>
              <w:rPr>
                <w:sz w:val="20"/>
                <w:szCs w:val="20"/>
              </w:rPr>
            </w:pPr>
            <w:r w:rsidRPr="008A384C">
              <w:rPr>
                <w:sz w:val="20"/>
                <w:szCs w:val="20"/>
              </w:rPr>
              <w:t>внебюджетные источники</w:t>
            </w:r>
          </w:p>
        </w:tc>
        <w:tc>
          <w:tcPr>
            <w:tcW w:w="602" w:type="dxa"/>
            <w:hideMark/>
          </w:tcPr>
          <w:p w:rsidR="008A384C" w:rsidRPr="008A384C" w:rsidRDefault="008A384C" w:rsidP="008A384C">
            <w:pPr>
              <w:tabs>
                <w:tab w:val="left" w:pos="2729"/>
              </w:tabs>
              <w:rPr>
                <w:sz w:val="20"/>
                <w:szCs w:val="20"/>
              </w:rPr>
            </w:pPr>
            <w:r w:rsidRPr="008A384C">
              <w:rPr>
                <w:sz w:val="20"/>
                <w:szCs w:val="20"/>
              </w:rPr>
              <w:t> </w:t>
            </w:r>
          </w:p>
        </w:tc>
        <w:tc>
          <w:tcPr>
            <w:tcW w:w="186" w:type="dxa"/>
            <w:noWrap/>
            <w:hideMark/>
          </w:tcPr>
          <w:p w:rsidR="008A384C" w:rsidRPr="008A384C" w:rsidRDefault="008A384C" w:rsidP="008A384C">
            <w:pPr>
              <w:tabs>
                <w:tab w:val="left" w:pos="2729"/>
              </w:tabs>
              <w:rPr>
                <w:sz w:val="20"/>
                <w:szCs w:val="20"/>
              </w:rPr>
            </w:pPr>
            <w:r w:rsidRPr="008A384C">
              <w:rPr>
                <w:sz w:val="20"/>
                <w:szCs w:val="20"/>
              </w:rPr>
              <w:t> </w:t>
            </w:r>
          </w:p>
        </w:tc>
        <w:tc>
          <w:tcPr>
            <w:tcW w:w="224" w:type="dxa"/>
            <w:noWrap/>
            <w:hideMark/>
          </w:tcPr>
          <w:p w:rsidR="008A384C" w:rsidRPr="008A384C" w:rsidRDefault="008A384C" w:rsidP="008A384C">
            <w:pPr>
              <w:tabs>
                <w:tab w:val="left" w:pos="2729"/>
              </w:tabs>
              <w:rPr>
                <w:sz w:val="20"/>
                <w:szCs w:val="20"/>
              </w:rPr>
            </w:pPr>
            <w:r w:rsidRPr="008A384C">
              <w:rPr>
                <w:sz w:val="20"/>
                <w:szCs w:val="20"/>
              </w:rPr>
              <w:t> </w:t>
            </w:r>
          </w:p>
        </w:tc>
        <w:tc>
          <w:tcPr>
            <w:tcW w:w="116" w:type="dxa"/>
            <w:noWrap/>
            <w:hideMark/>
          </w:tcPr>
          <w:p w:rsidR="008A384C" w:rsidRPr="008A384C" w:rsidRDefault="008A384C" w:rsidP="008A384C">
            <w:pPr>
              <w:tabs>
                <w:tab w:val="left" w:pos="2729"/>
              </w:tabs>
              <w:rPr>
                <w:sz w:val="20"/>
                <w:szCs w:val="20"/>
              </w:rPr>
            </w:pPr>
            <w:r w:rsidRPr="008A384C">
              <w:rPr>
                <w:sz w:val="20"/>
                <w:szCs w:val="20"/>
              </w:rPr>
              <w:t> </w:t>
            </w:r>
          </w:p>
        </w:tc>
        <w:tc>
          <w:tcPr>
            <w:tcW w:w="79" w:type="dxa"/>
            <w:noWrap/>
            <w:hideMark/>
          </w:tcPr>
          <w:p w:rsidR="008A384C" w:rsidRPr="008A384C" w:rsidRDefault="008A384C" w:rsidP="008A384C">
            <w:pPr>
              <w:tabs>
                <w:tab w:val="left" w:pos="2729"/>
              </w:tabs>
              <w:rPr>
                <w:sz w:val="20"/>
                <w:szCs w:val="20"/>
              </w:rPr>
            </w:pPr>
            <w:r w:rsidRPr="008A384C">
              <w:rPr>
                <w:sz w:val="20"/>
                <w:szCs w:val="20"/>
              </w:rPr>
              <w:t> </w:t>
            </w:r>
          </w:p>
        </w:tc>
        <w:tc>
          <w:tcPr>
            <w:tcW w:w="467" w:type="dxa"/>
            <w:noWrap/>
            <w:hideMark/>
          </w:tcPr>
          <w:p w:rsidR="008A384C" w:rsidRPr="008A384C" w:rsidRDefault="008A384C" w:rsidP="008A384C">
            <w:pPr>
              <w:tabs>
                <w:tab w:val="left" w:pos="2729"/>
              </w:tabs>
              <w:rPr>
                <w:sz w:val="20"/>
                <w:szCs w:val="20"/>
              </w:rPr>
            </w:pPr>
            <w:r w:rsidRPr="008A384C">
              <w:rPr>
                <w:sz w:val="20"/>
                <w:szCs w:val="20"/>
              </w:rPr>
              <w:t> </w:t>
            </w:r>
          </w:p>
        </w:tc>
        <w:tc>
          <w:tcPr>
            <w:tcW w:w="174" w:type="dxa"/>
            <w:noWrap/>
            <w:hideMark/>
          </w:tcPr>
          <w:p w:rsidR="008A384C" w:rsidRPr="008A384C" w:rsidRDefault="008A384C" w:rsidP="008A384C">
            <w:pPr>
              <w:tabs>
                <w:tab w:val="left" w:pos="2729"/>
              </w:tabs>
              <w:rPr>
                <w:sz w:val="20"/>
                <w:szCs w:val="20"/>
              </w:rPr>
            </w:pPr>
            <w:r w:rsidRPr="008A384C">
              <w:rPr>
                <w:sz w:val="20"/>
                <w:szCs w:val="20"/>
              </w:rPr>
              <w:t> </w:t>
            </w:r>
          </w:p>
        </w:tc>
        <w:tc>
          <w:tcPr>
            <w:tcW w:w="326" w:type="dxa"/>
            <w:noWrap/>
            <w:hideMark/>
          </w:tcPr>
          <w:p w:rsidR="008A384C" w:rsidRPr="008A384C" w:rsidRDefault="008A384C" w:rsidP="008A384C">
            <w:pPr>
              <w:tabs>
                <w:tab w:val="left" w:pos="2729"/>
              </w:tabs>
              <w:rPr>
                <w:sz w:val="20"/>
                <w:szCs w:val="20"/>
              </w:rPr>
            </w:pPr>
            <w:r w:rsidRPr="008A384C">
              <w:rPr>
                <w:sz w:val="20"/>
                <w:szCs w:val="20"/>
              </w:rPr>
              <w:t>957,1</w:t>
            </w:r>
          </w:p>
        </w:tc>
        <w:tc>
          <w:tcPr>
            <w:tcW w:w="326" w:type="dxa"/>
            <w:noWrap/>
            <w:hideMark/>
          </w:tcPr>
          <w:p w:rsidR="008A384C" w:rsidRPr="008A384C" w:rsidRDefault="008A384C" w:rsidP="008A384C">
            <w:pPr>
              <w:tabs>
                <w:tab w:val="left" w:pos="2729"/>
              </w:tabs>
              <w:rPr>
                <w:sz w:val="20"/>
                <w:szCs w:val="20"/>
              </w:rPr>
            </w:pPr>
            <w:r w:rsidRPr="008A384C">
              <w:rPr>
                <w:sz w:val="20"/>
                <w:szCs w:val="20"/>
              </w:rPr>
              <w:t>311,6</w:t>
            </w:r>
          </w:p>
        </w:tc>
        <w:tc>
          <w:tcPr>
            <w:tcW w:w="326" w:type="dxa"/>
            <w:noWrap/>
            <w:hideMark/>
          </w:tcPr>
          <w:p w:rsidR="008A384C" w:rsidRPr="008A384C" w:rsidRDefault="008A384C" w:rsidP="008A384C">
            <w:pPr>
              <w:tabs>
                <w:tab w:val="left" w:pos="2729"/>
              </w:tabs>
              <w:rPr>
                <w:sz w:val="20"/>
                <w:szCs w:val="20"/>
              </w:rPr>
            </w:pPr>
            <w:r w:rsidRPr="008A384C">
              <w:rPr>
                <w:sz w:val="20"/>
                <w:szCs w:val="20"/>
              </w:rPr>
              <w:t>162,2</w:t>
            </w:r>
          </w:p>
        </w:tc>
        <w:tc>
          <w:tcPr>
            <w:tcW w:w="326" w:type="dxa"/>
            <w:noWrap/>
            <w:hideMark/>
          </w:tcPr>
          <w:p w:rsidR="008A384C" w:rsidRPr="008A384C" w:rsidRDefault="008A384C" w:rsidP="008A384C">
            <w:pPr>
              <w:tabs>
                <w:tab w:val="left" w:pos="2729"/>
              </w:tabs>
              <w:rPr>
                <w:sz w:val="20"/>
                <w:szCs w:val="20"/>
              </w:rPr>
            </w:pPr>
            <w:r w:rsidRPr="008A384C">
              <w:rPr>
                <w:sz w:val="20"/>
                <w:szCs w:val="20"/>
              </w:rPr>
              <w:t>275,5</w:t>
            </w:r>
          </w:p>
        </w:tc>
        <w:tc>
          <w:tcPr>
            <w:tcW w:w="376" w:type="dxa"/>
            <w:noWrap/>
            <w:hideMark/>
          </w:tcPr>
          <w:p w:rsidR="008A384C" w:rsidRPr="008A384C" w:rsidRDefault="008A384C" w:rsidP="008A384C">
            <w:pPr>
              <w:tabs>
                <w:tab w:val="left" w:pos="2729"/>
              </w:tabs>
              <w:rPr>
                <w:sz w:val="20"/>
                <w:szCs w:val="20"/>
              </w:rPr>
            </w:pPr>
            <w:r w:rsidRPr="008A384C">
              <w:rPr>
                <w:sz w:val="20"/>
                <w:szCs w:val="20"/>
              </w:rPr>
              <w:t>593,5</w:t>
            </w:r>
          </w:p>
        </w:tc>
        <w:tc>
          <w:tcPr>
            <w:tcW w:w="376" w:type="dxa"/>
            <w:noWrap/>
            <w:hideMark/>
          </w:tcPr>
          <w:p w:rsidR="008A384C" w:rsidRPr="008A384C" w:rsidRDefault="008A384C" w:rsidP="008A384C">
            <w:pPr>
              <w:tabs>
                <w:tab w:val="left" w:pos="2729"/>
              </w:tabs>
              <w:rPr>
                <w:sz w:val="20"/>
                <w:szCs w:val="20"/>
              </w:rPr>
            </w:pPr>
            <w:r w:rsidRPr="008A384C">
              <w:rPr>
                <w:sz w:val="20"/>
                <w:szCs w:val="20"/>
              </w:rPr>
              <w:t>1 400,2</w:t>
            </w:r>
          </w:p>
        </w:tc>
        <w:tc>
          <w:tcPr>
            <w:tcW w:w="376" w:type="dxa"/>
            <w:noWrap/>
            <w:hideMark/>
          </w:tcPr>
          <w:p w:rsidR="008A384C" w:rsidRPr="008A384C" w:rsidRDefault="008A384C" w:rsidP="008A384C">
            <w:pPr>
              <w:tabs>
                <w:tab w:val="left" w:pos="2729"/>
              </w:tabs>
              <w:rPr>
                <w:sz w:val="20"/>
                <w:szCs w:val="20"/>
              </w:rPr>
            </w:pPr>
            <w:r w:rsidRPr="008A384C">
              <w:rPr>
                <w:sz w:val="20"/>
                <w:szCs w:val="20"/>
              </w:rPr>
              <w:t>5 142,1</w:t>
            </w:r>
          </w:p>
        </w:tc>
        <w:tc>
          <w:tcPr>
            <w:tcW w:w="376" w:type="dxa"/>
            <w:noWrap/>
            <w:hideMark/>
          </w:tcPr>
          <w:p w:rsidR="008A384C" w:rsidRPr="008A384C" w:rsidRDefault="008A384C" w:rsidP="008A384C">
            <w:pPr>
              <w:tabs>
                <w:tab w:val="left" w:pos="2729"/>
              </w:tabs>
              <w:rPr>
                <w:sz w:val="20"/>
                <w:szCs w:val="20"/>
              </w:rPr>
            </w:pPr>
            <w:r w:rsidRPr="008A384C">
              <w:rPr>
                <w:sz w:val="20"/>
                <w:szCs w:val="20"/>
              </w:rPr>
              <w:t>36 543,8</w:t>
            </w:r>
          </w:p>
        </w:tc>
        <w:tc>
          <w:tcPr>
            <w:tcW w:w="376" w:type="dxa"/>
            <w:noWrap/>
            <w:hideMark/>
          </w:tcPr>
          <w:p w:rsidR="008A384C" w:rsidRPr="008A384C" w:rsidRDefault="008A384C" w:rsidP="008A384C">
            <w:pPr>
              <w:tabs>
                <w:tab w:val="left" w:pos="2729"/>
              </w:tabs>
              <w:rPr>
                <w:sz w:val="20"/>
                <w:szCs w:val="20"/>
              </w:rPr>
            </w:pPr>
            <w:r w:rsidRPr="008A384C">
              <w:rPr>
                <w:sz w:val="20"/>
                <w:szCs w:val="20"/>
              </w:rPr>
              <w:t>8 608,0</w:t>
            </w:r>
          </w:p>
        </w:tc>
        <w:tc>
          <w:tcPr>
            <w:tcW w:w="376" w:type="dxa"/>
            <w:noWrap/>
            <w:hideMark/>
          </w:tcPr>
          <w:p w:rsidR="008A384C" w:rsidRPr="008A384C" w:rsidRDefault="008A384C" w:rsidP="008A384C">
            <w:pPr>
              <w:tabs>
                <w:tab w:val="left" w:pos="2729"/>
              </w:tabs>
              <w:rPr>
                <w:sz w:val="20"/>
                <w:szCs w:val="20"/>
              </w:rPr>
            </w:pPr>
            <w:r w:rsidRPr="008A384C">
              <w:rPr>
                <w:sz w:val="20"/>
                <w:szCs w:val="20"/>
              </w:rPr>
              <w:t>8 131,6</w:t>
            </w:r>
          </w:p>
        </w:tc>
        <w:tc>
          <w:tcPr>
            <w:tcW w:w="376" w:type="dxa"/>
            <w:noWrap/>
            <w:hideMark/>
          </w:tcPr>
          <w:p w:rsidR="008A384C" w:rsidRPr="008A384C" w:rsidRDefault="008A384C" w:rsidP="008A384C">
            <w:pPr>
              <w:tabs>
                <w:tab w:val="left" w:pos="2729"/>
              </w:tabs>
              <w:rPr>
                <w:sz w:val="20"/>
                <w:szCs w:val="20"/>
              </w:rPr>
            </w:pPr>
            <w:r w:rsidRPr="008A384C">
              <w:rPr>
                <w:sz w:val="20"/>
                <w:szCs w:val="20"/>
              </w:rPr>
              <w:t>9 821,7</w:t>
            </w:r>
          </w:p>
        </w:tc>
        <w:tc>
          <w:tcPr>
            <w:tcW w:w="376" w:type="dxa"/>
            <w:noWrap/>
            <w:hideMark/>
          </w:tcPr>
          <w:p w:rsidR="008A384C" w:rsidRPr="008A384C" w:rsidRDefault="008A384C" w:rsidP="008A384C">
            <w:pPr>
              <w:tabs>
                <w:tab w:val="left" w:pos="2729"/>
              </w:tabs>
              <w:rPr>
                <w:sz w:val="20"/>
                <w:szCs w:val="20"/>
              </w:rPr>
            </w:pPr>
            <w:r w:rsidRPr="008A384C">
              <w:rPr>
                <w:sz w:val="20"/>
                <w:szCs w:val="20"/>
              </w:rPr>
              <w:t>4 261,0</w:t>
            </w:r>
          </w:p>
        </w:tc>
        <w:tc>
          <w:tcPr>
            <w:tcW w:w="376" w:type="dxa"/>
            <w:noWrap/>
            <w:hideMark/>
          </w:tcPr>
          <w:p w:rsidR="008A384C" w:rsidRPr="008A384C" w:rsidRDefault="008A384C" w:rsidP="008A384C">
            <w:pPr>
              <w:tabs>
                <w:tab w:val="left" w:pos="2729"/>
              </w:tabs>
              <w:rPr>
                <w:sz w:val="20"/>
                <w:szCs w:val="20"/>
              </w:rPr>
            </w:pPr>
            <w:r w:rsidRPr="008A384C">
              <w:rPr>
                <w:sz w:val="20"/>
                <w:szCs w:val="20"/>
              </w:rPr>
              <w:t>4 261,0</w:t>
            </w:r>
          </w:p>
        </w:tc>
        <w:tc>
          <w:tcPr>
            <w:tcW w:w="376" w:type="dxa"/>
            <w:noWrap/>
            <w:hideMark/>
          </w:tcPr>
          <w:p w:rsidR="008A384C" w:rsidRPr="008A384C" w:rsidRDefault="008A384C" w:rsidP="008A384C">
            <w:pPr>
              <w:tabs>
                <w:tab w:val="left" w:pos="2729"/>
              </w:tabs>
              <w:rPr>
                <w:sz w:val="20"/>
                <w:szCs w:val="20"/>
              </w:rPr>
            </w:pPr>
            <w:r w:rsidRPr="008A384C">
              <w:rPr>
                <w:sz w:val="20"/>
                <w:szCs w:val="20"/>
              </w:rPr>
              <w:t>4 261,0</w:t>
            </w:r>
          </w:p>
        </w:tc>
        <w:tc>
          <w:tcPr>
            <w:tcW w:w="425" w:type="dxa"/>
            <w:noWrap/>
            <w:hideMark/>
          </w:tcPr>
          <w:p w:rsidR="008A384C" w:rsidRPr="008A384C" w:rsidRDefault="008A384C" w:rsidP="008A384C">
            <w:pPr>
              <w:tabs>
                <w:tab w:val="left" w:pos="2729"/>
              </w:tabs>
              <w:rPr>
                <w:bCs/>
                <w:sz w:val="20"/>
                <w:szCs w:val="20"/>
              </w:rPr>
            </w:pPr>
            <w:r w:rsidRPr="008A384C">
              <w:rPr>
                <w:bCs/>
                <w:sz w:val="20"/>
                <w:szCs w:val="20"/>
              </w:rPr>
              <w:t>84 730,3</w:t>
            </w:r>
          </w:p>
        </w:tc>
        <w:tc>
          <w:tcPr>
            <w:tcW w:w="774" w:type="dxa"/>
            <w:hideMark/>
          </w:tcPr>
          <w:p w:rsidR="008A384C" w:rsidRPr="008A384C" w:rsidRDefault="008A384C" w:rsidP="008A384C">
            <w:pPr>
              <w:tabs>
                <w:tab w:val="left" w:pos="2729"/>
              </w:tabs>
              <w:rPr>
                <w:sz w:val="20"/>
                <w:szCs w:val="20"/>
              </w:rPr>
            </w:pPr>
            <w:r w:rsidRPr="008A384C">
              <w:rPr>
                <w:sz w:val="20"/>
                <w:szCs w:val="20"/>
              </w:rPr>
              <w:t> </w:t>
            </w:r>
          </w:p>
        </w:tc>
      </w:tr>
    </w:tbl>
    <w:p w:rsidR="008A384C" w:rsidRPr="008A384C" w:rsidRDefault="008A384C" w:rsidP="008A384C">
      <w:pPr>
        <w:tabs>
          <w:tab w:val="left" w:pos="2729"/>
        </w:tabs>
        <w:rPr>
          <w:b/>
          <w:sz w:val="28"/>
          <w:szCs w:val="16"/>
        </w:rPr>
      </w:pPr>
    </w:p>
    <w:p w:rsidR="008A384C" w:rsidRPr="008A384C" w:rsidRDefault="008A384C" w:rsidP="008A384C">
      <w:pPr>
        <w:widowControl w:val="0"/>
        <w:autoSpaceDE w:val="0"/>
        <w:autoSpaceDN w:val="0"/>
        <w:adjustRightInd w:val="0"/>
      </w:pPr>
      <w:r w:rsidRPr="008A384C">
        <w:t>Начальник отдела физической культуры,</w:t>
      </w:r>
    </w:p>
    <w:p w:rsidR="008A384C" w:rsidRPr="008A384C" w:rsidRDefault="008A384C" w:rsidP="008A384C">
      <w:pPr>
        <w:widowControl w:val="0"/>
        <w:autoSpaceDE w:val="0"/>
        <w:autoSpaceDN w:val="0"/>
        <w:adjustRightInd w:val="0"/>
      </w:pPr>
      <w:r w:rsidRPr="008A384C">
        <w:t>спорта и молодежной политики</w:t>
      </w:r>
    </w:p>
    <w:p w:rsidR="008A384C" w:rsidRPr="008A384C" w:rsidRDefault="008A384C" w:rsidP="008A384C">
      <w:pPr>
        <w:autoSpaceDE w:val="0"/>
        <w:autoSpaceDN w:val="0"/>
        <w:adjustRightInd w:val="0"/>
      </w:pPr>
      <w:r w:rsidRPr="008A384C">
        <w:t>администрации города Дивногорска</w:t>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t>Н. В. Калинин</w:t>
      </w: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p>
    <w:p w:rsidR="008A384C" w:rsidRPr="008A384C" w:rsidRDefault="008A384C" w:rsidP="008A384C">
      <w:pPr>
        <w:ind w:left="7080" w:firstLine="708"/>
        <w:rPr>
          <w:b/>
          <w:sz w:val="28"/>
          <w:szCs w:val="16"/>
        </w:rPr>
      </w:pPr>
      <w:r w:rsidRPr="008A384C">
        <w:rPr>
          <w:b/>
          <w:sz w:val="28"/>
          <w:szCs w:val="16"/>
        </w:rPr>
        <w:tab/>
      </w:r>
      <w:r w:rsidRPr="008A384C">
        <w:rPr>
          <w:b/>
          <w:sz w:val="28"/>
          <w:szCs w:val="16"/>
        </w:rPr>
        <w:tab/>
      </w:r>
      <w:r w:rsidRPr="008A384C">
        <w:rPr>
          <w:b/>
          <w:sz w:val="28"/>
          <w:szCs w:val="16"/>
        </w:rPr>
        <w:tab/>
      </w:r>
      <w:r w:rsidRPr="008A384C">
        <w:rPr>
          <w:b/>
          <w:sz w:val="28"/>
          <w:szCs w:val="16"/>
        </w:rPr>
        <w:tab/>
      </w:r>
    </w:p>
    <w:p w:rsidR="008A384C" w:rsidRPr="008A384C" w:rsidRDefault="008A384C" w:rsidP="008A384C">
      <w:pPr>
        <w:ind w:left="7080" w:firstLine="708"/>
      </w:pPr>
      <w:r w:rsidRPr="008A384C">
        <w:t xml:space="preserve">Приложение № 1 </w:t>
      </w:r>
    </w:p>
    <w:p w:rsidR="008A384C" w:rsidRPr="008A384C" w:rsidRDefault="008A384C" w:rsidP="008A384C">
      <w:pPr>
        <w:ind w:left="7788"/>
      </w:pPr>
      <w:r w:rsidRPr="008A384C">
        <w:t>к подпрограмме 3 «Дополнительное образование детей в учреждении физкультурно-спортивной направленности»,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8A384C" w:rsidRPr="008A384C" w:rsidRDefault="008A384C" w:rsidP="008A384C">
      <w:pPr>
        <w:ind w:left="7788"/>
      </w:pPr>
    </w:p>
    <w:p w:rsidR="008A384C" w:rsidRPr="008A384C" w:rsidRDefault="008A384C" w:rsidP="008A384C">
      <w:pPr>
        <w:tabs>
          <w:tab w:val="left" w:pos="2729"/>
        </w:tabs>
        <w:jc w:val="center"/>
        <w:rPr>
          <w:b/>
        </w:rPr>
      </w:pPr>
      <w:r w:rsidRPr="008A384C">
        <w:rPr>
          <w:b/>
        </w:rPr>
        <w:t>Перечень целевых индикаторов подпрограммы 3 "Дополнительное образование детей в учреждениях физкультурно-спортивной направленности"</w:t>
      </w:r>
    </w:p>
    <w:p w:rsidR="008A384C" w:rsidRPr="008A384C" w:rsidRDefault="008A384C" w:rsidP="008A384C">
      <w:pPr>
        <w:ind w:firstLine="142"/>
      </w:pPr>
    </w:p>
    <w:tbl>
      <w:tblPr>
        <w:tblStyle w:val="36"/>
        <w:tblW w:w="0" w:type="auto"/>
        <w:tblLook w:val="04A0" w:firstRow="1" w:lastRow="0" w:firstColumn="1" w:lastColumn="0" w:noHBand="0" w:noVBand="1"/>
      </w:tblPr>
      <w:tblGrid>
        <w:gridCol w:w="530"/>
        <w:gridCol w:w="1664"/>
        <w:gridCol w:w="1094"/>
        <w:gridCol w:w="1493"/>
        <w:gridCol w:w="799"/>
        <w:gridCol w:w="799"/>
        <w:gridCol w:w="799"/>
        <w:gridCol w:w="799"/>
        <w:gridCol w:w="608"/>
        <w:gridCol w:w="608"/>
        <w:gridCol w:w="823"/>
        <w:gridCol w:w="823"/>
        <w:gridCol w:w="823"/>
        <w:gridCol w:w="823"/>
        <w:gridCol w:w="823"/>
        <w:gridCol w:w="823"/>
        <w:gridCol w:w="823"/>
        <w:gridCol w:w="823"/>
      </w:tblGrid>
      <w:tr w:rsidR="008A384C" w:rsidRPr="008A384C" w:rsidTr="008A384C">
        <w:trPr>
          <w:trHeight w:val="300"/>
        </w:trPr>
        <w:tc>
          <w:tcPr>
            <w:tcW w:w="602" w:type="dxa"/>
            <w:vMerge w:val="restart"/>
            <w:hideMark/>
          </w:tcPr>
          <w:p w:rsidR="008A384C" w:rsidRPr="008A384C" w:rsidRDefault="008A384C" w:rsidP="008A384C">
            <w:r w:rsidRPr="008A384C">
              <w:t>№</w:t>
            </w:r>
            <w:r w:rsidRPr="008A384C">
              <w:br/>
              <w:t>п/п</w:t>
            </w:r>
          </w:p>
        </w:tc>
        <w:tc>
          <w:tcPr>
            <w:tcW w:w="3090" w:type="dxa"/>
            <w:vMerge w:val="restart"/>
            <w:hideMark/>
          </w:tcPr>
          <w:p w:rsidR="008A384C" w:rsidRPr="008A384C" w:rsidRDefault="008A384C" w:rsidP="008A384C">
            <w:r w:rsidRPr="008A384C">
              <w:t>Цель,</w:t>
            </w:r>
            <w:r w:rsidRPr="008A384C">
              <w:br/>
              <w:t>целевые индикаторы</w:t>
            </w:r>
          </w:p>
        </w:tc>
        <w:tc>
          <w:tcPr>
            <w:tcW w:w="1016" w:type="dxa"/>
            <w:vMerge w:val="restart"/>
            <w:hideMark/>
          </w:tcPr>
          <w:p w:rsidR="008A384C" w:rsidRPr="008A384C" w:rsidRDefault="008A384C" w:rsidP="008A384C">
            <w:r w:rsidRPr="008A384C">
              <w:t>Единица измерения</w:t>
            </w:r>
          </w:p>
        </w:tc>
        <w:tc>
          <w:tcPr>
            <w:tcW w:w="1466" w:type="dxa"/>
            <w:vMerge w:val="restart"/>
            <w:hideMark/>
          </w:tcPr>
          <w:p w:rsidR="008A384C" w:rsidRPr="008A384C" w:rsidRDefault="008A384C" w:rsidP="008A384C">
            <w:r w:rsidRPr="008A384C">
              <w:t>Источник информации</w:t>
            </w:r>
          </w:p>
        </w:tc>
        <w:tc>
          <w:tcPr>
            <w:tcW w:w="931" w:type="dxa"/>
            <w:vMerge w:val="restart"/>
            <w:hideMark/>
          </w:tcPr>
          <w:p w:rsidR="008A384C" w:rsidRPr="008A384C" w:rsidRDefault="008A384C" w:rsidP="008A384C">
            <w:r w:rsidRPr="008A384C">
              <w:t xml:space="preserve">2014 год </w:t>
            </w:r>
          </w:p>
        </w:tc>
        <w:tc>
          <w:tcPr>
            <w:tcW w:w="931" w:type="dxa"/>
            <w:vMerge w:val="restart"/>
            <w:hideMark/>
          </w:tcPr>
          <w:p w:rsidR="008A384C" w:rsidRPr="008A384C" w:rsidRDefault="008A384C" w:rsidP="008A384C">
            <w:r w:rsidRPr="008A384C">
              <w:t xml:space="preserve">2015 год </w:t>
            </w:r>
          </w:p>
        </w:tc>
        <w:tc>
          <w:tcPr>
            <w:tcW w:w="931" w:type="dxa"/>
            <w:vMerge w:val="restart"/>
            <w:hideMark/>
          </w:tcPr>
          <w:p w:rsidR="008A384C" w:rsidRPr="008A384C" w:rsidRDefault="008A384C" w:rsidP="008A384C">
            <w:r w:rsidRPr="008A384C">
              <w:t xml:space="preserve">2016 год </w:t>
            </w:r>
          </w:p>
        </w:tc>
        <w:tc>
          <w:tcPr>
            <w:tcW w:w="931" w:type="dxa"/>
            <w:vMerge w:val="restart"/>
            <w:hideMark/>
          </w:tcPr>
          <w:p w:rsidR="008A384C" w:rsidRPr="008A384C" w:rsidRDefault="008A384C" w:rsidP="008A384C">
            <w:r w:rsidRPr="008A384C">
              <w:t xml:space="preserve">2017 год </w:t>
            </w:r>
          </w:p>
        </w:tc>
        <w:tc>
          <w:tcPr>
            <w:tcW w:w="931" w:type="dxa"/>
            <w:vMerge w:val="restart"/>
            <w:hideMark/>
          </w:tcPr>
          <w:p w:rsidR="008A384C" w:rsidRPr="008A384C" w:rsidRDefault="008A384C" w:rsidP="008A384C">
            <w:r w:rsidRPr="008A384C">
              <w:t xml:space="preserve">2018 год </w:t>
            </w:r>
          </w:p>
        </w:tc>
        <w:tc>
          <w:tcPr>
            <w:tcW w:w="931" w:type="dxa"/>
            <w:vMerge w:val="restart"/>
            <w:hideMark/>
          </w:tcPr>
          <w:p w:rsidR="008A384C" w:rsidRPr="008A384C" w:rsidRDefault="008A384C" w:rsidP="008A384C">
            <w:r w:rsidRPr="008A384C">
              <w:t>2019 год</w:t>
            </w:r>
          </w:p>
        </w:tc>
        <w:tc>
          <w:tcPr>
            <w:tcW w:w="960" w:type="dxa"/>
            <w:vMerge w:val="restart"/>
            <w:noWrap/>
            <w:hideMark/>
          </w:tcPr>
          <w:p w:rsidR="008A384C" w:rsidRPr="008A384C" w:rsidRDefault="008A384C" w:rsidP="008A384C">
            <w:r w:rsidRPr="008A384C">
              <w:t>2020 год</w:t>
            </w:r>
          </w:p>
        </w:tc>
        <w:tc>
          <w:tcPr>
            <w:tcW w:w="960" w:type="dxa"/>
            <w:vMerge w:val="restart"/>
            <w:noWrap/>
            <w:hideMark/>
          </w:tcPr>
          <w:p w:rsidR="008A384C" w:rsidRPr="008A384C" w:rsidRDefault="008A384C" w:rsidP="008A384C">
            <w:r w:rsidRPr="008A384C">
              <w:t>2021 год</w:t>
            </w:r>
          </w:p>
        </w:tc>
        <w:tc>
          <w:tcPr>
            <w:tcW w:w="960" w:type="dxa"/>
            <w:vMerge w:val="restart"/>
            <w:noWrap/>
            <w:hideMark/>
          </w:tcPr>
          <w:p w:rsidR="008A384C" w:rsidRPr="008A384C" w:rsidRDefault="008A384C" w:rsidP="008A384C">
            <w:r w:rsidRPr="008A384C">
              <w:t>2022 год</w:t>
            </w:r>
          </w:p>
        </w:tc>
        <w:tc>
          <w:tcPr>
            <w:tcW w:w="960" w:type="dxa"/>
            <w:vMerge w:val="restart"/>
            <w:noWrap/>
            <w:hideMark/>
          </w:tcPr>
          <w:p w:rsidR="008A384C" w:rsidRPr="008A384C" w:rsidRDefault="008A384C" w:rsidP="008A384C">
            <w:r w:rsidRPr="008A384C">
              <w:t>2023 год</w:t>
            </w:r>
          </w:p>
        </w:tc>
        <w:tc>
          <w:tcPr>
            <w:tcW w:w="960" w:type="dxa"/>
            <w:vMerge w:val="restart"/>
            <w:noWrap/>
            <w:hideMark/>
          </w:tcPr>
          <w:p w:rsidR="008A384C" w:rsidRPr="008A384C" w:rsidRDefault="008A384C" w:rsidP="008A384C">
            <w:r w:rsidRPr="008A384C">
              <w:t>2024 год</w:t>
            </w:r>
          </w:p>
        </w:tc>
        <w:tc>
          <w:tcPr>
            <w:tcW w:w="960" w:type="dxa"/>
            <w:vMerge w:val="restart"/>
            <w:noWrap/>
            <w:hideMark/>
          </w:tcPr>
          <w:p w:rsidR="008A384C" w:rsidRPr="008A384C" w:rsidRDefault="008A384C" w:rsidP="008A384C">
            <w:r w:rsidRPr="008A384C">
              <w:t>2025 год</w:t>
            </w:r>
          </w:p>
        </w:tc>
        <w:tc>
          <w:tcPr>
            <w:tcW w:w="960" w:type="dxa"/>
            <w:vMerge w:val="restart"/>
            <w:noWrap/>
            <w:hideMark/>
          </w:tcPr>
          <w:p w:rsidR="008A384C" w:rsidRPr="008A384C" w:rsidRDefault="008A384C" w:rsidP="008A384C">
            <w:r w:rsidRPr="008A384C">
              <w:t>2026 год</w:t>
            </w:r>
          </w:p>
        </w:tc>
        <w:tc>
          <w:tcPr>
            <w:tcW w:w="960" w:type="dxa"/>
            <w:vMerge w:val="restart"/>
            <w:noWrap/>
            <w:hideMark/>
          </w:tcPr>
          <w:p w:rsidR="008A384C" w:rsidRPr="008A384C" w:rsidRDefault="008A384C" w:rsidP="008A384C">
            <w:r w:rsidRPr="008A384C">
              <w:t>2027 год</w:t>
            </w:r>
          </w:p>
        </w:tc>
      </w:tr>
      <w:tr w:rsidR="008A384C" w:rsidRPr="008A384C" w:rsidTr="008A384C">
        <w:trPr>
          <w:trHeight w:val="630"/>
        </w:trPr>
        <w:tc>
          <w:tcPr>
            <w:tcW w:w="602" w:type="dxa"/>
            <w:vMerge/>
            <w:hideMark/>
          </w:tcPr>
          <w:p w:rsidR="008A384C" w:rsidRPr="008A384C" w:rsidRDefault="008A384C" w:rsidP="008A384C"/>
        </w:tc>
        <w:tc>
          <w:tcPr>
            <w:tcW w:w="3090" w:type="dxa"/>
            <w:vMerge/>
            <w:hideMark/>
          </w:tcPr>
          <w:p w:rsidR="008A384C" w:rsidRPr="008A384C" w:rsidRDefault="008A384C" w:rsidP="008A384C"/>
        </w:tc>
        <w:tc>
          <w:tcPr>
            <w:tcW w:w="1016" w:type="dxa"/>
            <w:vMerge/>
            <w:hideMark/>
          </w:tcPr>
          <w:p w:rsidR="008A384C" w:rsidRPr="008A384C" w:rsidRDefault="008A384C" w:rsidP="008A384C"/>
        </w:tc>
        <w:tc>
          <w:tcPr>
            <w:tcW w:w="1466" w:type="dxa"/>
            <w:vMerge/>
            <w:hideMark/>
          </w:tcPr>
          <w:p w:rsidR="008A384C" w:rsidRPr="008A384C" w:rsidRDefault="008A384C" w:rsidP="008A384C"/>
        </w:tc>
        <w:tc>
          <w:tcPr>
            <w:tcW w:w="931" w:type="dxa"/>
            <w:vMerge/>
            <w:hideMark/>
          </w:tcPr>
          <w:p w:rsidR="008A384C" w:rsidRPr="008A384C" w:rsidRDefault="008A384C" w:rsidP="008A384C"/>
        </w:tc>
        <w:tc>
          <w:tcPr>
            <w:tcW w:w="931" w:type="dxa"/>
            <w:vMerge/>
            <w:hideMark/>
          </w:tcPr>
          <w:p w:rsidR="008A384C" w:rsidRPr="008A384C" w:rsidRDefault="008A384C" w:rsidP="008A384C"/>
        </w:tc>
        <w:tc>
          <w:tcPr>
            <w:tcW w:w="931" w:type="dxa"/>
            <w:vMerge/>
            <w:hideMark/>
          </w:tcPr>
          <w:p w:rsidR="008A384C" w:rsidRPr="008A384C" w:rsidRDefault="008A384C" w:rsidP="008A384C"/>
        </w:tc>
        <w:tc>
          <w:tcPr>
            <w:tcW w:w="931" w:type="dxa"/>
            <w:vMerge/>
            <w:hideMark/>
          </w:tcPr>
          <w:p w:rsidR="008A384C" w:rsidRPr="008A384C" w:rsidRDefault="008A384C" w:rsidP="008A384C"/>
        </w:tc>
        <w:tc>
          <w:tcPr>
            <w:tcW w:w="931" w:type="dxa"/>
            <w:vMerge/>
            <w:hideMark/>
          </w:tcPr>
          <w:p w:rsidR="008A384C" w:rsidRPr="008A384C" w:rsidRDefault="008A384C" w:rsidP="008A384C"/>
        </w:tc>
        <w:tc>
          <w:tcPr>
            <w:tcW w:w="931" w:type="dxa"/>
            <w:vMerge/>
            <w:hideMark/>
          </w:tcPr>
          <w:p w:rsidR="008A384C" w:rsidRPr="008A384C" w:rsidRDefault="008A384C" w:rsidP="008A384C"/>
        </w:tc>
        <w:tc>
          <w:tcPr>
            <w:tcW w:w="960" w:type="dxa"/>
            <w:vMerge/>
            <w:hideMark/>
          </w:tcPr>
          <w:p w:rsidR="008A384C" w:rsidRPr="008A384C" w:rsidRDefault="008A384C" w:rsidP="008A384C"/>
        </w:tc>
        <w:tc>
          <w:tcPr>
            <w:tcW w:w="960" w:type="dxa"/>
            <w:vMerge/>
            <w:hideMark/>
          </w:tcPr>
          <w:p w:rsidR="008A384C" w:rsidRPr="008A384C" w:rsidRDefault="008A384C" w:rsidP="008A384C"/>
        </w:tc>
        <w:tc>
          <w:tcPr>
            <w:tcW w:w="960" w:type="dxa"/>
            <w:vMerge/>
            <w:hideMark/>
          </w:tcPr>
          <w:p w:rsidR="008A384C" w:rsidRPr="008A384C" w:rsidRDefault="008A384C" w:rsidP="008A384C"/>
        </w:tc>
        <w:tc>
          <w:tcPr>
            <w:tcW w:w="960" w:type="dxa"/>
            <w:vMerge/>
            <w:hideMark/>
          </w:tcPr>
          <w:p w:rsidR="008A384C" w:rsidRPr="008A384C" w:rsidRDefault="008A384C" w:rsidP="008A384C"/>
        </w:tc>
        <w:tc>
          <w:tcPr>
            <w:tcW w:w="960" w:type="dxa"/>
            <w:vMerge/>
            <w:hideMark/>
          </w:tcPr>
          <w:p w:rsidR="008A384C" w:rsidRPr="008A384C" w:rsidRDefault="008A384C" w:rsidP="008A384C"/>
        </w:tc>
        <w:tc>
          <w:tcPr>
            <w:tcW w:w="960" w:type="dxa"/>
            <w:vMerge/>
            <w:hideMark/>
          </w:tcPr>
          <w:p w:rsidR="008A384C" w:rsidRPr="008A384C" w:rsidRDefault="008A384C" w:rsidP="008A384C"/>
        </w:tc>
        <w:tc>
          <w:tcPr>
            <w:tcW w:w="960" w:type="dxa"/>
            <w:vMerge/>
            <w:hideMark/>
          </w:tcPr>
          <w:p w:rsidR="008A384C" w:rsidRPr="008A384C" w:rsidRDefault="008A384C" w:rsidP="008A384C"/>
        </w:tc>
        <w:tc>
          <w:tcPr>
            <w:tcW w:w="960" w:type="dxa"/>
            <w:vMerge/>
            <w:hideMark/>
          </w:tcPr>
          <w:p w:rsidR="008A384C" w:rsidRPr="008A384C" w:rsidRDefault="008A384C" w:rsidP="008A384C"/>
        </w:tc>
      </w:tr>
      <w:tr w:rsidR="008A384C" w:rsidRPr="008A384C" w:rsidTr="008A384C">
        <w:trPr>
          <w:trHeight w:val="510"/>
        </w:trPr>
        <w:tc>
          <w:tcPr>
            <w:tcW w:w="602" w:type="dxa"/>
            <w:hideMark/>
          </w:tcPr>
          <w:p w:rsidR="008A384C" w:rsidRPr="008A384C" w:rsidRDefault="008A384C" w:rsidP="008A384C">
            <w:r w:rsidRPr="008A384C">
              <w:t> </w:t>
            </w:r>
          </w:p>
        </w:tc>
        <w:tc>
          <w:tcPr>
            <w:tcW w:w="3090" w:type="dxa"/>
            <w:hideMark/>
          </w:tcPr>
          <w:p w:rsidR="008A384C" w:rsidRPr="008A384C" w:rsidRDefault="008A384C" w:rsidP="008A384C">
            <w:r w:rsidRPr="008A384C">
              <w:t xml:space="preserve">Цель подпрограммы </w:t>
            </w:r>
          </w:p>
        </w:tc>
        <w:tc>
          <w:tcPr>
            <w:tcW w:w="15748" w:type="dxa"/>
            <w:gridSpan w:val="16"/>
            <w:hideMark/>
          </w:tcPr>
          <w:p w:rsidR="008A384C" w:rsidRPr="008A384C" w:rsidRDefault="008A384C" w:rsidP="008A384C">
            <w:r w:rsidRPr="008A384C">
              <w:t>Реализация образовательных программ дополнительного образования детей</w:t>
            </w:r>
          </w:p>
        </w:tc>
      </w:tr>
      <w:tr w:rsidR="008A384C" w:rsidRPr="008A384C" w:rsidTr="008A384C">
        <w:trPr>
          <w:trHeight w:val="675"/>
        </w:trPr>
        <w:tc>
          <w:tcPr>
            <w:tcW w:w="602" w:type="dxa"/>
            <w:noWrap/>
            <w:hideMark/>
          </w:tcPr>
          <w:p w:rsidR="008A384C" w:rsidRPr="008A384C" w:rsidRDefault="008A384C" w:rsidP="008A384C">
            <w:r w:rsidRPr="008A384C">
              <w:t> </w:t>
            </w:r>
          </w:p>
        </w:tc>
        <w:tc>
          <w:tcPr>
            <w:tcW w:w="18838" w:type="dxa"/>
            <w:gridSpan w:val="17"/>
            <w:hideMark/>
          </w:tcPr>
          <w:p w:rsidR="008A384C" w:rsidRPr="008A384C" w:rsidRDefault="008A384C" w:rsidP="008A384C">
            <w:r w:rsidRPr="008A384C">
              <w:t>Целевые индикаторы</w:t>
            </w:r>
          </w:p>
        </w:tc>
      </w:tr>
      <w:tr w:rsidR="008A384C" w:rsidRPr="008A384C" w:rsidTr="008A384C">
        <w:trPr>
          <w:trHeight w:val="1515"/>
        </w:trPr>
        <w:tc>
          <w:tcPr>
            <w:tcW w:w="602" w:type="dxa"/>
            <w:noWrap/>
            <w:hideMark/>
          </w:tcPr>
          <w:p w:rsidR="008A384C" w:rsidRPr="008A384C" w:rsidRDefault="008A384C" w:rsidP="008A384C">
            <w:r w:rsidRPr="008A384C">
              <w:t>1</w:t>
            </w:r>
          </w:p>
        </w:tc>
        <w:tc>
          <w:tcPr>
            <w:tcW w:w="3090" w:type="dxa"/>
            <w:hideMark/>
          </w:tcPr>
          <w:p w:rsidR="008A384C" w:rsidRPr="008A384C" w:rsidRDefault="008A384C" w:rsidP="008A384C">
            <w:r w:rsidRPr="008A384C">
              <w:t>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tc>
        <w:tc>
          <w:tcPr>
            <w:tcW w:w="1016" w:type="dxa"/>
            <w:hideMark/>
          </w:tcPr>
          <w:p w:rsidR="008A384C" w:rsidRPr="008A384C" w:rsidRDefault="008A384C" w:rsidP="008A384C">
            <w:r w:rsidRPr="008A384C">
              <w:t>чел.</w:t>
            </w:r>
          </w:p>
        </w:tc>
        <w:tc>
          <w:tcPr>
            <w:tcW w:w="1466" w:type="dxa"/>
            <w:hideMark/>
          </w:tcPr>
          <w:p w:rsidR="008A384C" w:rsidRPr="008A384C" w:rsidRDefault="008A384C" w:rsidP="008A384C">
            <w:r w:rsidRPr="008A384C">
              <w:t>Ведомственная отчетность</w:t>
            </w:r>
          </w:p>
        </w:tc>
        <w:tc>
          <w:tcPr>
            <w:tcW w:w="931" w:type="dxa"/>
            <w:hideMark/>
          </w:tcPr>
          <w:p w:rsidR="008A384C" w:rsidRPr="008A384C" w:rsidRDefault="008A384C" w:rsidP="008A384C">
            <w:r w:rsidRPr="008A384C">
              <w:t>707</w:t>
            </w:r>
          </w:p>
        </w:tc>
        <w:tc>
          <w:tcPr>
            <w:tcW w:w="931" w:type="dxa"/>
            <w:hideMark/>
          </w:tcPr>
          <w:p w:rsidR="008A384C" w:rsidRPr="008A384C" w:rsidRDefault="008A384C" w:rsidP="008A384C">
            <w:r w:rsidRPr="008A384C">
              <w:t>677</w:t>
            </w:r>
          </w:p>
        </w:tc>
        <w:tc>
          <w:tcPr>
            <w:tcW w:w="931" w:type="dxa"/>
            <w:hideMark/>
          </w:tcPr>
          <w:p w:rsidR="008A384C" w:rsidRPr="008A384C" w:rsidRDefault="008A384C" w:rsidP="008A384C">
            <w:r w:rsidRPr="008A384C">
              <w:t>670</w:t>
            </w:r>
          </w:p>
        </w:tc>
        <w:tc>
          <w:tcPr>
            <w:tcW w:w="931" w:type="dxa"/>
            <w:hideMark/>
          </w:tcPr>
          <w:p w:rsidR="008A384C" w:rsidRPr="008A384C" w:rsidRDefault="008A384C" w:rsidP="008A384C">
            <w:r w:rsidRPr="008A384C">
              <w:t>670</w:t>
            </w:r>
          </w:p>
        </w:tc>
        <w:tc>
          <w:tcPr>
            <w:tcW w:w="931" w:type="dxa"/>
            <w:hideMark/>
          </w:tcPr>
          <w:p w:rsidR="008A384C" w:rsidRPr="008A384C" w:rsidRDefault="008A384C" w:rsidP="008A384C">
            <w:r w:rsidRPr="008A384C">
              <w:t>0</w:t>
            </w:r>
          </w:p>
        </w:tc>
        <w:tc>
          <w:tcPr>
            <w:tcW w:w="931"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r>
      <w:tr w:rsidR="008A384C" w:rsidRPr="008A384C" w:rsidTr="008A384C">
        <w:trPr>
          <w:trHeight w:val="1365"/>
        </w:trPr>
        <w:tc>
          <w:tcPr>
            <w:tcW w:w="602" w:type="dxa"/>
            <w:noWrap/>
            <w:hideMark/>
          </w:tcPr>
          <w:p w:rsidR="008A384C" w:rsidRPr="008A384C" w:rsidRDefault="008A384C" w:rsidP="008A384C">
            <w:r w:rsidRPr="008A384C">
              <w:t>2</w:t>
            </w:r>
          </w:p>
        </w:tc>
        <w:tc>
          <w:tcPr>
            <w:tcW w:w="3090" w:type="dxa"/>
            <w:hideMark/>
          </w:tcPr>
          <w:p w:rsidR="008A384C" w:rsidRPr="008A384C" w:rsidRDefault="008A384C" w:rsidP="008A384C">
            <w:r w:rsidRPr="008A384C">
              <w:t xml:space="preserve">Количество спортсменов  в составе  спортивных сборных команд Красноярского края по видам спорта </w:t>
            </w:r>
          </w:p>
        </w:tc>
        <w:tc>
          <w:tcPr>
            <w:tcW w:w="1016" w:type="dxa"/>
            <w:hideMark/>
          </w:tcPr>
          <w:p w:rsidR="008A384C" w:rsidRPr="008A384C" w:rsidRDefault="008A384C" w:rsidP="008A384C">
            <w:r w:rsidRPr="008A384C">
              <w:t>чел.</w:t>
            </w:r>
          </w:p>
        </w:tc>
        <w:tc>
          <w:tcPr>
            <w:tcW w:w="1466" w:type="dxa"/>
            <w:hideMark/>
          </w:tcPr>
          <w:p w:rsidR="008A384C" w:rsidRPr="008A384C" w:rsidRDefault="008A384C" w:rsidP="008A384C">
            <w:r w:rsidRPr="008A384C">
              <w:t>Ведомственная отчетность</w:t>
            </w:r>
          </w:p>
        </w:tc>
        <w:tc>
          <w:tcPr>
            <w:tcW w:w="931" w:type="dxa"/>
            <w:hideMark/>
          </w:tcPr>
          <w:p w:rsidR="008A384C" w:rsidRPr="008A384C" w:rsidRDefault="008A384C" w:rsidP="008A384C">
            <w:r w:rsidRPr="008A384C">
              <w:t>5</w:t>
            </w:r>
          </w:p>
        </w:tc>
        <w:tc>
          <w:tcPr>
            <w:tcW w:w="931" w:type="dxa"/>
            <w:hideMark/>
          </w:tcPr>
          <w:p w:rsidR="008A384C" w:rsidRPr="008A384C" w:rsidRDefault="008A384C" w:rsidP="008A384C">
            <w:r w:rsidRPr="008A384C">
              <w:t>6</w:t>
            </w:r>
          </w:p>
        </w:tc>
        <w:tc>
          <w:tcPr>
            <w:tcW w:w="931" w:type="dxa"/>
            <w:hideMark/>
          </w:tcPr>
          <w:p w:rsidR="008A384C" w:rsidRPr="008A384C" w:rsidRDefault="008A384C" w:rsidP="008A384C">
            <w:r w:rsidRPr="008A384C">
              <w:t>6</w:t>
            </w:r>
          </w:p>
        </w:tc>
        <w:tc>
          <w:tcPr>
            <w:tcW w:w="931" w:type="dxa"/>
            <w:hideMark/>
          </w:tcPr>
          <w:p w:rsidR="008A384C" w:rsidRPr="008A384C" w:rsidRDefault="008A384C" w:rsidP="008A384C">
            <w:r w:rsidRPr="008A384C">
              <w:t>7</w:t>
            </w:r>
          </w:p>
        </w:tc>
        <w:tc>
          <w:tcPr>
            <w:tcW w:w="931" w:type="dxa"/>
            <w:hideMark/>
          </w:tcPr>
          <w:p w:rsidR="008A384C" w:rsidRPr="008A384C" w:rsidRDefault="008A384C" w:rsidP="008A384C">
            <w:r w:rsidRPr="008A384C">
              <w:t>0</w:t>
            </w:r>
          </w:p>
        </w:tc>
        <w:tc>
          <w:tcPr>
            <w:tcW w:w="931"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r>
      <w:tr w:rsidR="008A384C" w:rsidRPr="008A384C" w:rsidTr="008A384C">
        <w:trPr>
          <w:trHeight w:val="1065"/>
        </w:trPr>
        <w:tc>
          <w:tcPr>
            <w:tcW w:w="602" w:type="dxa"/>
            <w:noWrap/>
            <w:hideMark/>
          </w:tcPr>
          <w:p w:rsidR="008A384C" w:rsidRPr="008A384C" w:rsidRDefault="008A384C" w:rsidP="008A384C">
            <w:r w:rsidRPr="008A384C">
              <w:t>3</w:t>
            </w:r>
          </w:p>
        </w:tc>
        <w:tc>
          <w:tcPr>
            <w:tcW w:w="3090" w:type="dxa"/>
            <w:hideMark/>
          </w:tcPr>
          <w:p w:rsidR="008A384C" w:rsidRPr="008A384C" w:rsidRDefault="008A384C" w:rsidP="008A384C">
            <w:r w:rsidRPr="008A384C">
              <w:t>Доля обучающихся, на этапах спортивной подготовки, от общего числа обучающихся в МБОУ ДО «ДЮСШ»</w:t>
            </w:r>
          </w:p>
        </w:tc>
        <w:tc>
          <w:tcPr>
            <w:tcW w:w="1016" w:type="dxa"/>
            <w:hideMark/>
          </w:tcPr>
          <w:p w:rsidR="008A384C" w:rsidRPr="008A384C" w:rsidRDefault="008A384C" w:rsidP="008A384C">
            <w:r w:rsidRPr="008A384C">
              <w:t>%</w:t>
            </w:r>
          </w:p>
        </w:tc>
        <w:tc>
          <w:tcPr>
            <w:tcW w:w="1466" w:type="dxa"/>
            <w:hideMark/>
          </w:tcPr>
          <w:p w:rsidR="008A384C" w:rsidRPr="008A384C" w:rsidRDefault="008A384C" w:rsidP="008A384C">
            <w:r w:rsidRPr="008A384C">
              <w:t>Ведомственная отчетность</w:t>
            </w:r>
          </w:p>
        </w:tc>
        <w:tc>
          <w:tcPr>
            <w:tcW w:w="931" w:type="dxa"/>
            <w:hideMark/>
          </w:tcPr>
          <w:p w:rsidR="008A384C" w:rsidRPr="008A384C" w:rsidRDefault="008A384C" w:rsidP="008A384C">
            <w:r w:rsidRPr="008A384C">
              <w:t>3,0</w:t>
            </w:r>
          </w:p>
        </w:tc>
        <w:tc>
          <w:tcPr>
            <w:tcW w:w="931" w:type="dxa"/>
            <w:hideMark/>
          </w:tcPr>
          <w:p w:rsidR="008A384C" w:rsidRPr="008A384C" w:rsidRDefault="008A384C" w:rsidP="008A384C">
            <w:r w:rsidRPr="008A384C">
              <w:t>5,0</w:t>
            </w:r>
          </w:p>
        </w:tc>
        <w:tc>
          <w:tcPr>
            <w:tcW w:w="931" w:type="dxa"/>
            <w:hideMark/>
          </w:tcPr>
          <w:p w:rsidR="008A384C" w:rsidRPr="008A384C" w:rsidRDefault="008A384C" w:rsidP="008A384C">
            <w:r w:rsidRPr="008A384C">
              <w:t>10,0</w:t>
            </w:r>
          </w:p>
        </w:tc>
        <w:tc>
          <w:tcPr>
            <w:tcW w:w="931" w:type="dxa"/>
            <w:hideMark/>
          </w:tcPr>
          <w:p w:rsidR="008A384C" w:rsidRPr="008A384C" w:rsidRDefault="008A384C" w:rsidP="008A384C">
            <w:r w:rsidRPr="008A384C">
              <w:t>10,0</w:t>
            </w:r>
          </w:p>
        </w:tc>
        <w:tc>
          <w:tcPr>
            <w:tcW w:w="931" w:type="dxa"/>
            <w:hideMark/>
          </w:tcPr>
          <w:p w:rsidR="008A384C" w:rsidRPr="008A384C" w:rsidRDefault="008A384C" w:rsidP="008A384C">
            <w:r w:rsidRPr="008A384C">
              <w:t>0</w:t>
            </w:r>
          </w:p>
        </w:tc>
        <w:tc>
          <w:tcPr>
            <w:tcW w:w="931"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r>
      <w:tr w:rsidR="008A384C" w:rsidRPr="008A384C" w:rsidTr="008A384C">
        <w:trPr>
          <w:trHeight w:val="885"/>
        </w:trPr>
        <w:tc>
          <w:tcPr>
            <w:tcW w:w="602" w:type="dxa"/>
            <w:noWrap/>
            <w:hideMark/>
          </w:tcPr>
          <w:p w:rsidR="008A384C" w:rsidRPr="008A384C" w:rsidRDefault="008A384C" w:rsidP="008A384C">
            <w:r w:rsidRPr="008A384C">
              <w:t>4</w:t>
            </w:r>
          </w:p>
        </w:tc>
        <w:tc>
          <w:tcPr>
            <w:tcW w:w="3090" w:type="dxa"/>
            <w:hideMark/>
          </w:tcPr>
          <w:p w:rsidR="008A384C" w:rsidRPr="008A384C" w:rsidRDefault="008A384C" w:rsidP="008A384C">
            <w:r w:rsidRPr="008A384C">
              <w:t>Количество специалистов, обучающихся на курсах повышения квалификации и семинарах</w:t>
            </w:r>
          </w:p>
        </w:tc>
        <w:tc>
          <w:tcPr>
            <w:tcW w:w="1016" w:type="dxa"/>
            <w:noWrap/>
            <w:hideMark/>
          </w:tcPr>
          <w:p w:rsidR="008A384C" w:rsidRPr="008A384C" w:rsidRDefault="008A384C" w:rsidP="008A384C">
            <w:r w:rsidRPr="008A384C">
              <w:t>чел.</w:t>
            </w:r>
          </w:p>
        </w:tc>
        <w:tc>
          <w:tcPr>
            <w:tcW w:w="1466" w:type="dxa"/>
            <w:hideMark/>
          </w:tcPr>
          <w:p w:rsidR="008A384C" w:rsidRPr="008A384C" w:rsidRDefault="008A384C" w:rsidP="008A384C">
            <w:r w:rsidRPr="008A384C">
              <w:t>Ведомственная отчетность</w:t>
            </w:r>
          </w:p>
        </w:tc>
        <w:tc>
          <w:tcPr>
            <w:tcW w:w="931" w:type="dxa"/>
            <w:noWrap/>
            <w:hideMark/>
          </w:tcPr>
          <w:p w:rsidR="008A384C" w:rsidRPr="008A384C" w:rsidRDefault="008A384C" w:rsidP="008A384C">
            <w:r w:rsidRPr="008A384C">
              <w:t>6</w:t>
            </w:r>
          </w:p>
        </w:tc>
        <w:tc>
          <w:tcPr>
            <w:tcW w:w="931" w:type="dxa"/>
            <w:noWrap/>
            <w:hideMark/>
          </w:tcPr>
          <w:p w:rsidR="008A384C" w:rsidRPr="008A384C" w:rsidRDefault="008A384C" w:rsidP="008A384C">
            <w:r w:rsidRPr="008A384C">
              <w:t>8</w:t>
            </w:r>
          </w:p>
        </w:tc>
        <w:tc>
          <w:tcPr>
            <w:tcW w:w="931" w:type="dxa"/>
            <w:noWrap/>
            <w:hideMark/>
          </w:tcPr>
          <w:p w:rsidR="008A384C" w:rsidRPr="008A384C" w:rsidRDefault="008A384C" w:rsidP="008A384C">
            <w:r w:rsidRPr="008A384C">
              <w:t>10</w:t>
            </w:r>
          </w:p>
        </w:tc>
        <w:tc>
          <w:tcPr>
            <w:tcW w:w="931" w:type="dxa"/>
            <w:noWrap/>
            <w:hideMark/>
          </w:tcPr>
          <w:p w:rsidR="008A384C" w:rsidRPr="008A384C" w:rsidRDefault="008A384C" w:rsidP="008A384C">
            <w:r w:rsidRPr="008A384C">
              <w:t>10</w:t>
            </w:r>
          </w:p>
        </w:tc>
        <w:tc>
          <w:tcPr>
            <w:tcW w:w="931" w:type="dxa"/>
            <w:hideMark/>
          </w:tcPr>
          <w:p w:rsidR="008A384C" w:rsidRPr="008A384C" w:rsidRDefault="008A384C" w:rsidP="008A384C">
            <w:r w:rsidRPr="008A384C">
              <w:t>0</w:t>
            </w:r>
          </w:p>
        </w:tc>
        <w:tc>
          <w:tcPr>
            <w:tcW w:w="931"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c>
          <w:tcPr>
            <w:tcW w:w="960" w:type="dxa"/>
            <w:hideMark/>
          </w:tcPr>
          <w:p w:rsidR="008A384C" w:rsidRPr="008A384C" w:rsidRDefault="008A384C" w:rsidP="008A384C">
            <w:r w:rsidRPr="008A384C">
              <w:t>0</w:t>
            </w:r>
          </w:p>
        </w:tc>
      </w:tr>
    </w:tbl>
    <w:p w:rsidR="008A384C" w:rsidRPr="008A384C" w:rsidRDefault="008A384C" w:rsidP="008A384C"/>
    <w:p w:rsidR="008A384C" w:rsidRPr="008A384C" w:rsidRDefault="008A384C" w:rsidP="008A384C">
      <w:pPr>
        <w:ind w:left="7080" w:firstLine="708"/>
      </w:pPr>
    </w:p>
    <w:p w:rsidR="008A384C" w:rsidRPr="008A384C" w:rsidRDefault="008A384C" w:rsidP="008A384C">
      <w:pPr>
        <w:widowControl w:val="0"/>
        <w:autoSpaceDE w:val="0"/>
        <w:autoSpaceDN w:val="0"/>
        <w:adjustRightInd w:val="0"/>
      </w:pPr>
      <w:r w:rsidRPr="008A384C">
        <w:t>Начальник отдела физической культуры,</w:t>
      </w:r>
    </w:p>
    <w:p w:rsidR="008A384C" w:rsidRPr="008A384C" w:rsidRDefault="008A384C" w:rsidP="008A384C">
      <w:pPr>
        <w:widowControl w:val="0"/>
        <w:autoSpaceDE w:val="0"/>
        <w:autoSpaceDN w:val="0"/>
        <w:adjustRightInd w:val="0"/>
      </w:pPr>
      <w:r w:rsidRPr="008A384C">
        <w:t>спорта и молодежной политики</w:t>
      </w:r>
    </w:p>
    <w:p w:rsidR="008A384C" w:rsidRPr="008A384C" w:rsidRDefault="008A384C" w:rsidP="008A384C">
      <w:pPr>
        <w:autoSpaceDE w:val="0"/>
        <w:autoSpaceDN w:val="0"/>
        <w:adjustRightInd w:val="0"/>
      </w:pPr>
      <w:r w:rsidRPr="008A384C">
        <w:t>администрации города Дивногорска</w:t>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r>
      <w:r w:rsidRPr="008A384C">
        <w:tab/>
        <w:t>Н. В. Калинин</w:t>
      </w:r>
    </w:p>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pPr>
        <w:ind w:left="7080" w:firstLine="708"/>
      </w:pPr>
      <w:r w:rsidRPr="008A384C">
        <w:t xml:space="preserve">Приложение № 2 </w:t>
      </w:r>
    </w:p>
    <w:p w:rsidR="008A384C" w:rsidRPr="008A384C" w:rsidRDefault="008A384C" w:rsidP="008A384C">
      <w:pPr>
        <w:ind w:left="7788"/>
      </w:pPr>
      <w:r w:rsidRPr="008A384C">
        <w:t>к подпрограмме 3 «Дополнительное образование детей в учреждении физкультурно-спортивной направленности»,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8A384C" w:rsidRPr="008A384C" w:rsidRDefault="008A384C" w:rsidP="008A384C">
      <w:pPr>
        <w:tabs>
          <w:tab w:val="left" w:pos="2729"/>
        </w:tabs>
        <w:jc w:val="center"/>
        <w:rPr>
          <w:b/>
          <w:sz w:val="28"/>
          <w:szCs w:val="16"/>
        </w:rPr>
      </w:pPr>
    </w:p>
    <w:p w:rsidR="008A384C" w:rsidRPr="008A384C" w:rsidRDefault="008A384C" w:rsidP="008A384C">
      <w:pPr>
        <w:tabs>
          <w:tab w:val="left" w:pos="2729"/>
        </w:tabs>
        <w:jc w:val="center"/>
        <w:rPr>
          <w:b/>
          <w:sz w:val="28"/>
          <w:szCs w:val="16"/>
        </w:rPr>
      </w:pPr>
      <w:r w:rsidRPr="008A384C">
        <w:rPr>
          <w:b/>
          <w:sz w:val="28"/>
          <w:szCs w:val="16"/>
        </w:rPr>
        <w:t>Перечень мероприятий подпрограммы 3 "Дополнительное образование детей в учреждении физкультурно-спортивной направленности"</w:t>
      </w:r>
    </w:p>
    <w:p w:rsidR="008A384C" w:rsidRPr="008A384C" w:rsidRDefault="008A384C" w:rsidP="008A384C">
      <w:pPr>
        <w:tabs>
          <w:tab w:val="left" w:pos="2729"/>
        </w:tabs>
        <w:jc w:val="center"/>
        <w:rPr>
          <w:b/>
          <w:sz w:val="28"/>
          <w:szCs w:val="16"/>
        </w:rPr>
      </w:pPr>
    </w:p>
    <w:tbl>
      <w:tblPr>
        <w:tblW w:w="9719" w:type="dxa"/>
        <w:tblInd w:w="93" w:type="dxa"/>
        <w:tblLook w:val="04A0" w:firstRow="1" w:lastRow="0" w:firstColumn="1" w:lastColumn="0" w:noHBand="0" w:noVBand="1"/>
      </w:tblPr>
      <w:tblGrid>
        <w:gridCol w:w="2643"/>
        <w:gridCol w:w="1159"/>
        <w:gridCol w:w="473"/>
        <w:gridCol w:w="526"/>
        <w:gridCol w:w="359"/>
        <w:gridCol w:w="288"/>
        <w:gridCol w:w="778"/>
        <w:gridCol w:w="429"/>
        <w:gridCol w:w="536"/>
        <w:gridCol w:w="536"/>
        <w:gridCol w:w="536"/>
        <w:gridCol w:w="536"/>
        <w:gridCol w:w="500"/>
        <w:gridCol w:w="500"/>
        <w:gridCol w:w="500"/>
        <w:gridCol w:w="500"/>
        <w:gridCol w:w="500"/>
        <w:gridCol w:w="500"/>
        <w:gridCol w:w="500"/>
        <w:gridCol w:w="500"/>
        <w:gridCol w:w="500"/>
        <w:gridCol w:w="500"/>
        <w:gridCol w:w="582"/>
        <w:gridCol w:w="1303"/>
      </w:tblGrid>
      <w:tr w:rsidR="008A384C" w:rsidRPr="00365AD8" w:rsidTr="008A384C">
        <w:trPr>
          <w:trHeight w:val="2280"/>
        </w:trPr>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Наименование  подпрограммы, задачи, мероприятий</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РБС</w:t>
            </w:r>
          </w:p>
        </w:tc>
        <w:tc>
          <w:tcPr>
            <w:tcW w:w="1337" w:type="dxa"/>
            <w:gridSpan w:val="6"/>
            <w:tcBorders>
              <w:top w:val="single" w:sz="4" w:space="0" w:color="auto"/>
              <w:left w:val="nil"/>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Код бюджетной классификации</w:t>
            </w:r>
          </w:p>
        </w:tc>
        <w:tc>
          <w:tcPr>
            <w:tcW w:w="4890" w:type="dxa"/>
            <w:gridSpan w:val="15"/>
            <w:tcBorders>
              <w:top w:val="single" w:sz="4" w:space="0" w:color="auto"/>
              <w:left w:val="nil"/>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Расходы, (тыс. руб.), годы</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Ожидаемый результат от реализации подпрограммного мероприятия (в натуральном выражении)</w:t>
            </w:r>
          </w:p>
        </w:tc>
      </w:tr>
      <w:tr w:rsidR="008A384C" w:rsidRPr="00365AD8" w:rsidTr="008A384C">
        <w:trPr>
          <w:trHeight w:val="2220"/>
        </w:trPr>
        <w:tc>
          <w:tcPr>
            <w:tcW w:w="1882" w:type="dxa"/>
            <w:vMerge/>
            <w:tcBorders>
              <w:top w:val="single" w:sz="4" w:space="0" w:color="auto"/>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c>
          <w:tcPr>
            <w:tcW w:w="225" w:type="dxa"/>
            <w:tcBorders>
              <w:top w:val="nil"/>
              <w:left w:val="nil"/>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РБС</w:t>
            </w:r>
          </w:p>
        </w:tc>
        <w:tc>
          <w:tcPr>
            <w:tcW w:w="273" w:type="dxa"/>
            <w:tcBorders>
              <w:top w:val="nil"/>
              <w:left w:val="nil"/>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РзПр</w:t>
            </w:r>
          </w:p>
        </w:tc>
        <w:tc>
          <w:tcPr>
            <w:tcW w:w="646" w:type="dxa"/>
            <w:gridSpan w:val="3"/>
            <w:tcBorders>
              <w:top w:val="single" w:sz="4" w:space="0" w:color="auto"/>
              <w:left w:val="nil"/>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ЦСР</w:t>
            </w:r>
          </w:p>
        </w:tc>
        <w:tc>
          <w:tcPr>
            <w:tcW w:w="193" w:type="dxa"/>
            <w:tcBorders>
              <w:top w:val="nil"/>
              <w:left w:val="nil"/>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ВР</w:t>
            </w:r>
          </w:p>
        </w:tc>
        <w:tc>
          <w:tcPr>
            <w:tcW w:w="410" w:type="dxa"/>
            <w:tcBorders>
              <w:top w:val="nil"/>
              <w:left w:val="nil"/>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2014 год</w:t>
            </w:r>
          </w:p>
        </w:tc>
        <w:tc>
          <w:tcPr>
            <w:tcW w:w="410" w:type="dxa"/>
            <w:tcBorders>
              <w:top w:val="nil"/>
              <w:left w:val="nil"/>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2015   год</w:t>
            </w:r>
          </w:p>
        </w:tc>
        <w:tc>
          <w:tcPr>
            <w:tcW w:w="410" w:type="dxa"/>
            <w:tcBorders>
              <w:top w:val="nil"/>
              <w:left w:val="nil"/>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2016 год</w:t>
            </w:r>
          </w:p>
        </w:tc>
        <w:tc>
          <w:tcPr>
            <w:tcW w:w="410" w:type="dxa"/>
            <w:tcBorders>
              <w:top w:val="nil"/>
              <w:left w:val="nil"/>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2017  год</w:t>
            </w:r>
          </w:p>
        </w:tc>
        <w:tc>
          <w:tcPr>
            <w:tcW w:w="284" w:type="dxa"/>
            <w:tcBorders>
              <w:top w:val="nil"/>
              <w:left w:val="nil"/>
              <w:bottom w:val="nil"/>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2018     год</w:t>
            </w:r>
          </w:p>
        </w:tc>
        <w:tc>
          <w:tcPr>
            <w:tcW w:w="284" w:type="dxa"/>
            <w:tcBorders>
              <w:top w:val="nil"/>
              <w:left w:val="nil"/>
              <w:bottom w:val="nil"/>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2019     год</w:t>
            </w:r>
          </w:p>
        </w:tc>
        <w:tc>
          <w:tcPr>
            <w:tcW w:w="284" w:type="dxa"/>
            <w:tcBorders>
              <w:top w:val="nil"/>
              <w:left w:val="nil"/>
              <w:bottom w:val="nil"/>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2020 год</w:t>
            </w:r>
          </w:p>
        </w:tc>
        <w:tc>
          <w:tcPr>
            <w:tcW w:w="284" w:type="dxa"/>
            <w:tcBorders>
              <w:top w:val="nil"/>
              <w:left w:val="nil"/>
              <w:bottom w:val="nil"/>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2021 год</w:t>
            </w:r>
          </w:p>
        </w:tc>
        <w:tc>
          <w:tcPr>
            <w:tcW w:w="284" w:type="dxa"/>
            <w:tcBorders>
              <w:top w:val="nil"/>
              <w:left w:val="nil"/>
              <w:bottom w:val="nil"/>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2022 год</w:t>
            </w:r>
          </w:p>
        </w:tc>
        <w:tc>
          <w:tcPr>
            <w:tcW w:w="284" w:type="dxa"/>
            <w:tcBorders>
              <w:top w:val="nil"/>
              <w:left w:val="nil"/>
              <w:bottom w:val="nil"/>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2023 год</w:t>
            </w:r>
          </w:p>
        </w:tc>
        <w:tc>
          <w:tcPr>
            <w:tcW w:w="284" w:type="dxa"/>
            <w:tcBorders>
              <w:top w:val="nil"/>
              <w:left w:val="nil"/>
              <w:bottom w:val="nil"/>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2024 год</w:t>
            </w:r>
          </w:p>
        </w:tc>
        <w:tc>
          <w:tcPr>
            <w:tcW w:w="284" w:type="dxa"/>
            <w:tcBorders>
              <w:top w:val="nil"/>
              <w:left w:val="nil"/>
              <w:bottom w:val="nil"/>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2025 год</w:t>
            </w:r>
          </w:p>
        </w:tc>
        <w:tc>
          <w:tcPr>
            <w:tcW w:w="284" w:type="dxa"/>
            <w:tcBorders>
              <w:top w:val="nil"/>
              <w:left w:val="nil"/>
              <w:bottom w:val="nil"/>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2026 год</w:t>
            </w:r>
          </w:p>
        </w:tc>
        <w:tc>
          <w:tcPr>
            <w:tcW w:w="284" w:type="dxa"/>
            <w:tcBorders>
              <w:top w:val="nil"/>
              <w:left w:val="nil"/>
              <w:bottom w:val="nil"/>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2027 год</w:t>
            </w:r>
          </w:p>
        </w:tc>
        <w:tc>
          <w:tcPr>
            <w:tcW w:w="410" w:type="dxa"/>
            <w:tcBorders>
              <w:top w:val="nil"/>
              <w:left w:val="nil"/>
              <w:bottom w:val="single" w:sz="4" w:space="0" w:color="auto"/>
              <w:right w:val="single" w:sz="4" w:space="0" w:color="auto"/>
            </w:tcBorders>
            <w:shd w:val="clear" w:color="auto" w:fill="auto"/>
            <w:vAlign w:val="center"/>
            <w:hideMark/>
          </w:tcPr>
          <w:p w:rsidR="008A384C" w:rsidRPr="00365AD8" w:rsidRDefault="008A384C" w:rsidP="008A384C">
            <w:pPr>
              <w:jc w:val="center"/>
              <w:rPr>
                <w:sz w:val="20"/>
                <w:szCs w:val="20"/>
              </w:rPr>
            </w:pPr>
            <w:r w:rsidRPr="00365AD8">
              <w:rPr>
                <w:sz w:val="20"/>
                <w:szCs w:val="20"/>
              </w:rPr>
              <w:t>Итого на 2014-2027 годы</w:t>
            </w: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r>
      <w:tr w:rsidR="008A384C" w:rsidRPr="00365AD8" w:rsidTr="008A384C">
        <w:trPr>
          <w:trHeight w:val="2280"/>
        </w:trPr>
        <w:tc>
          <w:tcPr>
            <w:tcW w:w="1882" w:type="dxa"/>
            <w:tcBorders>
              <w:top w:val="nil"/>
              <w:left w:val="single" w:sz="4" w:space="0" w:color="auto"/>
              <w:bottom w:val="single" w:sz="4" w:space="0" w:color="auto"/>
              <w:right w:val="single" w:sz="4" w:space="0" w:color="auto"/>
            </w:tcBorders>
            <w:shd w:val="clear" w:color="auto" w:fill="auto"/>
            <w:vAlign w:val="center"/>
            <w:hideMark/>
          </w:tcPr>
          <w:p w:rsidR="008A384C" w:rsidRPr="00365AD8" w:rsidRDefault="008A384C" w:rsidP="008A384C">
            <w:pPr>
              <w:rPr>
                <w:b/>
                <w:bCs/>
                <w:sz w:val="20"/>
                <w:szCs w:val="20"/>
              </w:rPr>
            </w:pPr>
            <w:r w:rsidRPr="00365AD8">
              <w:rPr>
                <w:b/>
                <w:bCs/>
                <w:sz w:val="20"/>
                <w:szCs w:val="20"/>
              </w:rPr>
              <w:t>«Развитие физической культуры и спорта»</w:t>
            </w:r>
          </w:p>
        </w:tc>
        <w:tc>
          <w:tcPr>
            <w:tcW w:w="749" w:type="dxa"/>
            <w:tcBorders>
              <w:top w:val="nil"/>
              <w:left w:val="nil"/>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отдел физической культуры, спорта и молодежной политики администрации города Дивногорска</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х</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х</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х</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х</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х</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17 259,5</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15 169,1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16 271,4</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48 700,0</w:t>
            </w:r>
          </w:p>
        </w:tc>
        <w:tc>
          <w:tcPr>
            <w:tcW w:w="861"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х</w:t>
            </w:r>
          </w:p>
        </w:tc>
      </w:tr>
      <w:tr w:rsidR="008A384C" w:rsidRPr="00365AD8" w:rsidTr="008A384C">
        <w:trPr>
          <w:trHeight w:val="2280"/>
        </w:trPr>
        <w:tc>
          <w:tcPr>
            <w:tcW w:w="1882" w:type="dxa"/>
            <w:tcBorders>
              <w:top w:val="nil"/>
              <w:left w:val="single" w:sz="4" w:space="0" w:color="auto"/>
              <w:bottom w:val="single" w:sz="4" w:space="0" w:color="auto"/>
              <w:right w:val="single" w:sz="4" w:space="0" w:color="auto"/>
            </w:tcBorders>
            <w:shd w:val="clear" w:color="auto" w:fill="auto"/>
            <w:vAlign w:val="center"/>
            <w:hideMark/>
          </w:tcPr>
          <w:p w:rsidR="008A384C" w:rsidRPr="00365AD8" w:rsidRDefault="008A384C" w:rsidP="008A384C">
            <w:pPr>
              <w:rPr>
                <w:b/>
                <w:bCs/>
                <w:sz w:val="20"/>
                <w:szCs w:val="20"/>
              </w:rPr>
            </w:pPr>
            <w:r w:rsidRPr="00365AD8">
              <w:rPr>
                <w:b/>
                <w:bCs/>
                <w:sz w:val="20"/>
                <w:szCs w:val="20"/>
              </w:rPr>
              <w:t>Задача 1 Обеспечение развития массовой физической культуры на территории муниципального образования г. Дивногорск.</w:t>
            </w:r>
          </w:p>
        </w:tc>
        <w:tc>
          <w:tcPr>
            <w:tcW w:w="749" w:type="dxa"/>
            <w:tcBorders>
              <w:top w:val="nil"/>
              <w:left w:val="nil"/>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x</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x</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x</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x</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x</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5 336,3</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796,1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838,7</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6 971,1</w:t>
            </w:r>
          </w:p>
        </w:tc>
        <w:tc>
          <w:tcPr>
            <w:tcW w:w="861"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b/>
                <w:bCs/>
                <w:sz w:val="20"/>
                <w:szCs w:val="20"/>
              </w:rPr>
            </w:pPr>
            <w:r w:rsidRPr="00365AD8">
              <w:rPr>
                <w:b/>
                <w:bCs/>
                <w:sz w:val="20"/>
                <w:szCs w:val="20"/>
              </w:rPr>
              <w:t> </w:t>
            </w:r>
          </w:p>
        </w:tc>
      </w:tr>
      <w:tr w:rsidR="008A384C" w:rsidRPr="00365AD8" w:rsidTr="008A384C">
        <w:trPr>
          <w:trHeight w:val="2280"/>
        </w:trPr>
        <w:tc>
          <w:tcPr>
            <w:tcW w:w="1882" w:type="dxa"/>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br/>
              <w:t>Организация    спортивно-массовых мероприятий и акций(МАУ МЦ"Дивный")</w:t>
            </w:r>
          </w:p>
        </w:tc>
        <w:tc>
          <w:tcPr>
            <w:tcW w:w="749" w:type="dxa"/>
            <w:tcBorders>
              <w:top w:val="nil"/>
              <w:left w:val="nil"/>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отдел физической культуры, спорта и молодежной политики администрации города Дивногорска</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11 02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x</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x</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x</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621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386,7</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425,4</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467,9</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1 279,9</w:t>
            </w:r>
          </w:p>
        </w:tc>
        <w:tc>
          <w:tcPr>
            <w:tcW w:w="861" w:type="dxa"/>
            <w:tcBorders>
              <w:top w:val="nil"/>
              <w:left w:val="nil"/>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 xml:space="preserve">Ежегодное проведение не менее 78  физкультурных, спортивных мероприятий, в том числе в клубах по месту жительства, с общим количеством участников не менее 9 тыс. чел. </w:t>
            </w:r>
          </w:p>
        </w:tc>
      </w:tr>
      <w:tr w:rsidR="008A384C" w:rsidRPr="00365AD8" w:rsidTr="008A384C">
        <w:trPr>
          <w:trHeight w:val="1403"/>
        </w:trPr>
        <w:tc>
          <w:tcPr>
            <w:tcW w:w="1882" w:type="dxa"/>
            <w:vMerge w:val="restart"/>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Обеспечение  доступа к спортивным объектам (МФОАУ "Дельфин")</w:t>
            </w:r>
          </w:p>
        </w:tc>
        <w:tc>
          <w:tcPr>
            <w:tcW w:w="749" w:type="dxa"/>
            <w:vMerge w:val="restart"/>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jc w:val="center"/>
              <w:rPr>
                <w:sz w:val="20"/>
                <w:szCs w:val="20"/>
              </w:rPr>
            </w:pPr>
            <w:r w:rsidRPr="00365AD8">
              <w:rPr>
                <w:sz w:val="20"/>
                <w:szCs w:val="20"/>
              </w:rPr>
              <w:t>отдел физической культуры, спорта и молодежной политики администрации города Дивногорска</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11 01</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x</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x</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x</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621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357,5</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370,8</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370,8</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1 099,1</w:t>
            </w:r>
          </w:p>
        </w:tc>
        <w:tc>
          <w:tcPr>
            <w:tcW w:w="861" w:type="dxa"/>
            <w:tcBorders>
              <w:top w:val="nil"/>
              <w:left w:val="nil"/>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ежегодно посещение гражданами бассейна не менее 6500 чел.</w:t>
            </w:r>
          </w:p>
        </w:tc>
      </w:tr>
      <w:tr w:rsidR="008A384C" w:rsidRPr="00365AD8" w:rsidTr="008A384C">
        <w:trPr>
          <w:trHeight w:val="1703"/>
        </w:trPr>
        <w:tc>
          <w:tcPr>
            <w:tcW w:w="1882"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c>
          <w:tcPr>
            <w:tcW w:w="749"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11 01</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x</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x</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x</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622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4 592,0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4 592,0</w:t>
            </w:r>
          </w:p>
        </w:tc>
        <w:tc>
          <w:tcPr>
            <w:tcW w:w="861" w:type="dxa"/>
            <w:tcBorders>
              <w:top w:val="nil"/>
              <w:left w:val="nil"/>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 </w:t>
            </w:r>
          </w:p>
        </w:tc>
      </w:tr>
      <w:tr w:rsidR="008A384C" w:rsidRPr="00365AD8" w:rsidTr="008A384C">
        <w:trPr>
          <w:trHeight w:val="1283"/>
        </w:trPr>
        <w:tc>
          <w:tcPr>
            <w:tcW w:w="1882" w:type="dxa"/>
            <w:tcBorders>
              <w:top w:val="nil"/>
              <w:left w:val="single" w:sz="4" w:space="0" w:color="auto"/>
              <w:bottom w:val="single" w:sz="4" w:space="0" w:color="auto"/>
              <w:right w:val="single" w:sz="4" w:space="0" w:color="auto"/>
            </w:tcBorders>
            <w:shd w:val="clear" w:color="auto" w:fill="auto"/>
            <w:vAlign w:val="center"/>
            <w:hideMark/>
          </w:tcPr>
          <w:p w:rsidR="008A384C" w:rsidRPr="00365AD8" w:rsidRDefault="008A384C" w:rsidP="008A384C">
            <w:pPr>
              <w:rPr>
                <w:b/>
                <w:bCs/>
                <w:sz w:val="20"/>
                <w:szCs w:val="20"/>
              </w:rPr>
            </w:pPr>
            <w:r w:rsidRPr="00365AD8">
              <w:rPr>
                <w:b/>
                <w:bCs/>
                <w:sz w:val="20"/>
                <w:szCs w:val="20"/>
              </w:rPr>
              <w:t xml:space="preserve">«Дополнительное образование детей в учреждении физкультурно-спортивной направленности» </w:t>
            </w:r>
          </w:p>
        </w:tc>
        <w:tc>
          <w:tcPr>
            <w:tcW w:w="749" w:type="dxa"/>
            <w:vMerge w:val="restart"/>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jc w:val="center"/>
              <w:rPr>
                <w:sz w:val="20"/>
                <w:szCs w:val="20"/>
              </w:rPr>
            </w:pPr>
            <w:r w:rsidRPr="00365AD8">
              <w:rPr>
                <w:sz w:val="20"/>
                <w:szCs w:val="20"/>
              </w:rPr>
              <w:t>отдел физической культуры, спорта и молодежной политики администрации города Дивногорска</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 </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 </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 </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 </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 </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11 923,2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14 373,0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15 432,8</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14 178,1</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55 907,1</w:t>
            </w:r>
          </w:p>
        </w:tc>
        <w:tc>
          <w:tcPr>
            <w:tcW w:w="861" w:type="dxa"/>
            <w:tcBorders>
              <w:top w:val="nil"/>
              <w:left w:val="nil"/>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 </w:t>
            </w:r>
          </w:p>
        </w:tc>
      </w:tr>
      <w:tr w:rsidR="008A384C" w:rsidRPr="00365AD8" w:rsidTr="008A384C">
        <w:trPr>
          <w:trHeight w:val="2280"/>
        </w:trPr>
        <w:tc>
          <w:tcPr>
            <w:tcW w:w="1882" w:type="dxa"/>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spacing w:after="240"/>
              <w:rPr>
                <w:b/>
                <w:bCs/>
                <w:sz w:val="20"/>
                <w:szCs w:val="20"/>
              </w:rPr>
            </w:pPr>
            <w:r w:rsidRPr="00365AD8">
              <w:rPr>
                <w:b/>
                <w:bCs/>
                <w:sz w:val="20"/>
                <w:szCs w:val="20"/>
              </w:rPr>
              <w:t>Задачи:</w:t>
            </w:r>
            <w:r w:rsidRPr="00365AD8">
              <w:rPr>
                <w:sz w:val="20"/>
                <w:szCs w:val="20"/>
              </w:rPr>
              <w:t>1.Осуществление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r w:rsidRPr="00365AD8">
              <w:rPr>
                <w:sz w:val="20"/>
                <w:szCs w:val="20"/>
              </w:rPr>
              <w:br/>
              <w:t>2. Формирование спортивного резерва города.</w:t>
            </w:r>
            <w:r w:rsidRPr="00365AD8">
              <w:rPr>
                <w:b/>
                <w:bCs/>
                <w:sz w:val="20"/>
                <w:szCs w:val="20"/>
              </w:rPr>
              <w:br/>
            </w:r>
          </w:p>
        </w:tc>
        <w:tc>
          <w:tcPr>
            <w:tcW w:w="749"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 </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 </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 </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 </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 </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11 923,2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14 373,0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15 432,8</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14 178,1</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55 907,1</w:t>
            </w:r>
          </w:p>
        </w:tc>
        <w:tc>
          <w:tcPr>
            <w:tcW w:w="861" w:type="dxa"/>
            <w:tcBorders>
              <w:top w:val="nil"/>
              <w:left w:val="nil"/>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 </w:t>
            </w:r>
          </w:p>
        </w:tc>
      </w:tr>
      <w:tr w:rsidR="008A384C" w:rsidRPr="00365AD8" w:rsidTr="008A384C">
        <w:trPr>
          <w:trHeight w:val="938"/>
        </w:trPr>
        <w:tc>
          <w:tcPr>
            <w:tcW w:w="1882" w:type="dxa"/>
            <w:vMerge w:val="restart"/>
            <w:tcBorders>
              <w:top w:val="nil"/>
              <w:left w:val="single" w:sz="4" w:space="0" w:color="auto"/>
              <w:bottom w:val="single" w:sz="4" w:space="0" w:color="000000"/>
              <w:right w:val="single" w:sz="4" w:space="0" w:color="auto"/>
            </w:tcBorders>
            <w:shd w:val="clear" w:color="auto" w:fill="auto"/>
            <w:hideMark/>
          </w:tcPr>
          <w:p w:rsidR="008A384C" w:rsidRPr="00365AD8" w:rsidRDefault="008A384C" w:rsidP="008A384C">
            <w:pPr>
              <w:rPr>
                <w:sz w:val="20"/>
                <w:szCs w:val="20"/>
              </w:rPr>
            </w:pPr>
            <w:r w:rsidRPr="00365AD8">
              <w:rPr>
                <w:sz w:val="20"/>
                <w:szCs w:val="20"/>
              </w:rPr>
              <w:t>Обеспечение деятельности (оказание услуг) подведомственных учреждений (МБОУ ДО"ДЮСШ")</w:t>
            </w:r>
          </w:p>
        </w:tc>
        <w:tc>
          <w:tcPr>
            <w:tcW w:w="749" w:type="dxa"/>
            <w:vMerge w:val="restart"/>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отдел физической культуры, спорта и молодежной политики администрации города Дивногорска</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07 03</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0080620</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11 940,2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11 728,2</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23 668,4</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 </w:t>
            </w:r>
          </w:p>
        </w:tc>
      </w:tr>
      <w:tr w:rsidR="008A384C" w:rsidRPr="00365AD8" w:rsidTr="008A384C">
        <w:trPr>
          <w:trHeight w:val="983"/>
        </w:trPr>
        <w:tc>
          <w:tcPr>
            <w:tcW w:w="1882" w:type="dxa"/>
            <w:vMerge/>
            <w:tcBorders>
              <w:top w:val="nil"/>
              <w:left w:val="single" w:sz="4" w:space="0" w:color="auto"/>
              <w:bottom w:val="single" w:sz="4" w:space="0" w:color="000000"/>
              <w:right w:val="single" w:sz="4" w:space="0" w:color="auto"/>
            </w:tcBorders>
            <w:vAlign w:val="center"/>
            <w:hideMark/>
          </w:tcPr>
          <w:p w:rsidR="008A384C" w:rsidRPr="00365AD8" w:rsidRDefault="008A384C" w:rsidP="008A384C">
            <w:pPr>
              <w:rPr>
                <w:sz w:val="20"/>
                <w:szCs w:val="20"/>
              </w:rPr>
            </w:pPr>
          </w:p>
        </w:tc>
        <w:tc>
          <w:tcPr>
            <w:tcW w:w="749"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8062</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10 908,9</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12 006,7</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22 915,6</w:t>
            </w:r>
          </w:p>
        </w:tc>
        <w:tc>
          <w:tcPr>
            <w:tcW w:w="861"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r>
      <w:tr w:rsidR="008A384C" w:rsidRPr="00365AD8" w:rsidTr="008A384C">
        <w:trPr>
          <w:trHeight w:val="983"/>
        </w:trPr>
        <w:tc>
          <w:tcPr>
            <w:tcW w:w="1882" w:type="dxa"/>
            <w:vMerge/>
            <w:tcBorders>
              <w:top w:val="nil"/>
              <w:left w:val="single" w:sz="4" w:space="0" w:color="auto"/>
              <w:bottom w:val="single" w:sz="4" w:space="0" w:color="000000"/>
              <w:right w:val="single" w:sz="4" w:space="0" w:color="auto"/>
            </w:tcBorders>
            <w:vAlign w:val="center"/>
            <w:hideMark/>
          </w:tcPr>
          <w:p w:rsidR="008A384C" w:rsidRPr="00365AD8" w:rsidRDefault="008A384C" w:rsidP="008A384C">
            <w:pPr>
              <w:rPr>
                <w:sz w:val="20"/>
                <w:szCs w:val="20"/>
              </w:rPr>
            </w:pPr>
          </w:p>
        </w:tc>
        <w:tc>
          <w:tcPr>
            <w:tcW w:w="749"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07 03</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0080620</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201,6</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201,6</w:t>
            </w:r>
          </w:p>
        </w:tc>
        <w:tc>
          <w:tcPr>
            <w:tcW w:w="861"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r>
      <w:tr w:rsidR="008A384C" w:rsidRPr="00365AD8" w:rsidTr="008A384C">
        <w:trPr>
          <w:trHeight w:val="1009"/>
        </w:trPr>
        <w:tc>
          <w:tcPr>
            <w:tcW w:w="1882" w:type="dxa"/>
            <w:vMerge w:val="restart"/>
            <w:tcBorders>
              <w:top w:val="nil"/>
              <w:left w:val="single" w:sz="4" w:space="0" w:color="auto"/>
              <w:bottom w:val="single" w:sz="4" w:space="0" w:color="000000"/>
              <w:right w:val="single" w:sz="4" w:space="0" w:color="auto"/>
            </w:tcBorders>
            <w:shd w:val="clear" w:color="auto" w:fill="auto"/>
            <w:hideMark/>
          </w:tcPr>
          <w:p w:rsidR="008A384C" w:rsidRPr="00365AD8" w:rsidRDefault="008A384C" w:rsidP="008A384C">
            <w:pPr>
              <w:rPr>
                <w:sz w:val="20"/>
                <w:szCs w:val="20"/>
              </w:rPr>
            </w:pPr>
            <w:r w:rsidRPr="00365AD8">
              <w:rPr>
                <w:sz w:val="20"/>
                <w:szCs w:val="20"/>
              </w:rPr>
              <w:t xml:space="preserve">Выплаты,обеспечивающие уровень заработной платы работников учреждений дополнительного образования детей(МБОУ ДО"ДЮСШ") </w:t>
            </w:r>
          </w:p>
        </w:tc>
        <w:tc>
          <w:tcPr>
            <w:tcW w:w="749"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07 03</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0080710</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1 314,2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1 356,0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2 670,2</w:t>
            </w:r>
          </w:p>
        </w:tc>
        <w:tc>
          <w:tcPr>
            <w:tcW w:w="861"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r>
      <w:tr w:rsidR="008A384C" w:rsidRPr="00365AD8" w:rsidTr="008A384C">
        <w:trPr>
          <w:trHeight w:val="1009"/>
        </w:trPr>
        <w:tc>
          <w:tcPr>
            <w:tcW w:w="1882" w:type="dxa"/>
            <w:vMerge/>
            <w:tcBorders>
              <w:top w:val="nil"/>
              <w:left w:val="single" w:sz="4" w:space="0" w:color="auto"/>
              <w:bottom w:val="single" w:sz="4" w:space="0" w:color="000000"/>
              <w:right w:val="single" w:sz="4" w:space="0" w:color="auto"/>
            </w:tcBorders>
            <w:vAlign w:val="center"/>
            <w:hideMark/>
          </w:tcPr>
          <w:p w:rsidR="008A384C" w:rsidRPr="00365AD8" w:rsidRDefault="008A384C" w:rsidP="008A384C">
            <w:pPr>
              <w:rPr>
                <w:sz w:val="20"/>
                <w:szCs w:val="20"/>
              </w:rPr>
            </w:pPr>
          </w:p>
        </w:tc>
        <w:tc>
          <w:tcPr>
            <w:tcW w:w="749"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8072</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347,0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846,7</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1 193,7</w:t>
            </w:r>
          </w:p>
        </w:tc>
        <w:tc>
          <w:tcPr>
            <w:tcW w:w="861"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r>
      <w:tr w:rsidR="008A384C" w:rsidRPr="00365AD8" w:rsidTr="008A384C">
        <w:trPr>
          <w:trHeight w:val="1009"/>
        </w:trPr>
        <w:tc>
          <w:tcPr>
            <w:tcW w:w="1882" w:type="dxa"/>
            <w:vMerge w:val="restart"/>
            <w:tcBorders>
              <w:top w:val="nil"/>
              <w:left w:val="single" w:sz="4" w:space="0" w:color="auto"/>
              <w:bottom w:val="single" w:sz="4" w:space="0" w:color="000000"/>
              <w:right w:val="single" w:sz="4" w:space="0" w:color="auto"/>
            </w:tcBorders>
            <w:shd w:val="clear" w:color="auto" w:fill="auto"/>
            <w:hideMark/>
          </w:tcPr>
          <w:p w:rsidR="008A384C" w:rsidRPr="00365AD8" w:rsidRDefault="008A384C" w:rsidP="008A384C">
            <w:pPr>
              <w:rPr>
                <w:sz w:val="20"/>
                <w:szCs w:val="20"/>
              </w:rPr>
            </w:pPr>
            <w:r w:rsidRPr="00365AD8">
              <w:rPr>
                <w:sz w:val="20"/>
                <w:szCs w:val="20"/>
              </w:rPr>
              <w:t>Выплаты молодым специалистам учреждений дополнительного образования детей(МБОУ ДО"ДЮСШ")</w:t>
            </w:r>
          </w:p>
        </w:tc>
        <w:tc>
          <w:tcPr>
            <w:tcW w:w="749"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07 03</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00S031М</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67,2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98,9</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166,1</w:t>
            </w:r>
          </w:p>
        </w:tc>
        <w:tc>
          <w:tcPr>
            <w:tcW w:w="861" w:type="dxa"/>
            <w:vMerge/>
            <w:tcBorders>
              <w:top w:val="nil"/>
              <w:left w:val="single" w:sz="4" w:space="0" w:color="auto"/>
              <w:bottom w:val="single" w:sz="4" w:space="0" w:color="auto"/>
              <w:right w:val="single" w:sz="4" w:space="0" w:color="auto"/>
            </w:tcBorders>
            <w:vAlign w:val="center"/>
            <w:hideMark/>
          </w:tcPr>
          <w:p w:rsidR="008A384C" w:rsidRPr="00365AD8" w:rsidRDefault="008A384C" w:rsidP="008A384C">
            <w:pPr>
              <w:rPr>
                <w:sz w:val="20"/>
                <w:szCs w:val="20"/>
              </w:rPr>
            </w:pPr>
          </w:p>
        </w:tc>
      </w:tr>
      <w:tr w:rsidR="008A384C" w:rsidRPr="00365AD8" w:rsidTr="008A384C">
        <w:trPr>
          <w:trHeight w:val="960"/>
        </w:trPr>
        <w:tc>
          <w:tcPr>
            <w:tcW w:w="1882" w:type="dxa"/>
            <w:vMerge/>
            <w:tcBorders>
              <w:top w:val="nil"/>
              <w:left w:val="single" w:sz="4" w:space="0" w:color="auto"/>
              <w:bottom w:val="single" w:sz="4" w:space="0" w:color="000000"/>
              <w:right w:val="single" w:sz="4" w:space="0" w:color="auto"/>
            </w:tcBorders>
            <w:vAlign w:val="center"/>
            <w:hideMark/>
          </w:tcPr>
          <w:p w:rsidR="008A384C" w:rsidRPr="00365AD8" w:rsidRDefault="008A384C" w:rsidP="008A384C">
            <w:pPr>
              <w:rPr>
                <w:sz w:val="20"/>
                <w:szCs w:val="20"/>
              </w:rPr>
            </w:pPr>
          </w:p>
        </w:tc>
        <w:tc>
          <w:tcPr>
            <w:tcW w:w="749" w:type="dxa"/>
            <w:tcBorders>
              <w:top w:val="nil"/>
              <w:left w:val="nil"/>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8082</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126,7</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128,0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254,7</w:t>
            </w:r>
          </w:p>
        </w:tc>
        <w:tc>
          <w:tcPr>
            <w:tcW w:w="861" w:type="dxa"/>
            <w:tcBorders>
              <w:top w:val="nil"/>
              <w:left w:val="nil"/>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 </w:t>
            </w:r>
          </w:p>
        </w:tc>
      </w:tr>
      <w:tr w:rsidR="008A384C" w:rsidRPr="00365AD8" w:rsidTr="008A384C">
        <w:trPr>
          <w:trHeight w:val="2232"/>
        </w:trPr>
        <w:tc>
          <w:tcPr>
            <w:tcW w:w="1882" w:type="dxa"/>
            <w:tcBorders>
              <w:top w:val="nil"/>
              <w:left w:val="single" w:sz="4" w:space="0" w:color="auto"/>
              <w:bottom w:val="single" w:sz="4" w:space="0" w:color="auto"/>
              <w:right w:val="single" w:sz="4" w:space="0" w:color="auto"/>
            </w:tcBorders>
            <w:shd w:val="clear" w:color="auto" w:fill="auto"/>
            <w:vAlign w:val="bottom"/>
            <w:hideMark/>
          </w:tcPr>
          <w:p w:rsidR="008A384C" w:rsidRPr="00365AD8" w:rsidRDefault="008A384C" w:rsidP="008A384C">
            <w:pPr>
              <w:rPr>
                <w:sz w:val="20"/>
                <w:szCs w:val="20"/>
              </w:rPr>
            </w:pPr>
            <w:r w:rsidRPr="00365AD8">
              <w:rPr>
                <w:sz w:val="20"/>
                <w:szCs w:val="20"/>
              </w:rPr>
              <w:t>Персональные выплаты,устанавливаемые в целях повышения оплаты труда молодым специалистам,первональные выплаты,устанавливаемые с учетом опыта работы при наличии ученой степени,почетного звания,нагрудного знака (значка).</w:t>
            </w:r>
          </w:p>
        </w:tc>
        <w:tc>
          <w:tcPr>
            <w:tcW w:w="749" w:type="dxa"/>
            <w:tcBorders>
              <w:top w:val="nil"/>
              <w:left w:val="nil"/>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00S031Р</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286,2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291,5</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577,7</w:t>
            </w:r>
          </w:p>
        </w:tc>
        <w:tc>
          <w:tcPr>
            <w:tcW w:w="861" w:type="dxa"/>
            <w:tcBorders>
              <w:top w:val="nil"/>
              <w:left w:val="nil"/>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 </w:t>
            </w:r>
          </w:p>
        </w:tc>
      </w:tr>
      <w:tr w:rsidR="008A384C" w:rsidRPr="00365AD8" w:rsidTr="008A384C">
        <w:trPr>
          <w:trHeight w:val="623"/>
        </w:trPr>
        <w:tc>
          <w:tcPr>
            <w:tcW w:w="1882" w:type="dxa"/>
            <w:vMerge w:val="restart"/>
            <w:tcBorders>
              <w:top w:val="nil"/>
              <w:left w:val="single" w:sz="4" w:space="0" w:color="auto"/>
              <w:bottom w:val="single" w:sz="4" w:space="0" w:color="000000"/>
              <w:right w:val="single" w:sz="4" w:space="0" w:color="auto"/>
            </w:tcBorders>
            <w:shd w:val="clear" w:color="auto" w:fill="auto"/>
            <w:hideMark/>
          </w:tcPr>
          <w:p w:rsidR="008A384C" w:rsidRPr="00365AD8" w:rsidRDefault="008A384C" w:rsidP="008A384C">
            <w:pPr>
              <w:rPr>
                <w:sz w:val="20"/>
                <w:szCs w:val="20"/>
              </w:rPr>
            </w:pPr>
            <w:r w:rsidRPr="00365AD8">
              <w:rPr>
                <w:sz w:val="20"/>
                <w:szCs w:val="20"/>
              </w:rPr>
              <w:t>Субсидии  бюджетным учреждениям на иные цели</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0080620</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412,4</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412,4</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623"/>
        </w:trPr>
        <w:tc>
          <w:tcPr>
            <w:tcW w:w="1882" w:type="dxa"/>
            <w:vMerge/>
            <w:tcBorders>
              <w:top w:val="nil"/>
              <w:left w:val="single" w:sz="4" w:space="0" w:color="auto"/>
              <w:bottom w:val="single" w:sz="4" w:space="0" w:color="000000"/>
              <w:right w:val="single" w:sz="4" w:space="0" w:color="auto"/>
            </w:tcBorders>
            <w:vAlign w:val="center"/>
            <w:hideMark/>
          </w:tcPr>
          <w:p w:rsidR="008A384C" w:rsidRPr="00365AD8" w:rsidRDefault="008A384C" w:rsidP="008A384C">
            <w:pPr>
              <w:rPr>
                <w:sz w:val="20"/>
                <w:szCs w:val="20"/>
              </w:rPr>
            </w:pP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1022</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15,1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15,1</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623"/>
        </w:trPr>
        <w:tc>
          <w:tcPr>
            <w:tcW w:w="1882" w:type="dxa"/>
            <w:vMerge/>
            <w:tcBorders>
              <w:top w:val="nil"/>
              <w:left w:val="single" w:sz="4" w:space="0" w:color="auto"/>
              <w:bottom w:val="single" w:sz="4" w:space="0" w:color="000000"/>
              <w:right w:val="single" w:sz="4" w:space="0" w:color="auto"/>
            </w:tcBorders>
            <w:vAlign w:val="center"/>
            <w:hideMark/>
          </w:tcPr>
          <w:p w:rsidR="008A384C" w:rsidRPr="00365AD8" w:rsidRDefault="008A384C" w:rsidP="008A384C">
            <w:pPr>
              <w:rPr>
                <w:sz w:val="20"/>
                <w:szCs w:val="20"/>
              </w:rPr>
            </w:pP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8062</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1 036,5</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1 036,5</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623"/>
        </w:trPr>
        <w:tc>
          <w:tcPr>
            <w:tcW w:w="1882" w:type="dxa"/>
            <w:vMerge/>
            <w:tcBorders>
              <w:top w:val="nil"/>
              <w:left w:val="single" w:sz="4" w:space="0" w:color="auto"/>
              <w:bottom w:val="single" w:sz="4" w:space="0" w:color="000000"/>
              <w:right w:val="single" w:sz="4" w:space="0" w:color="auto"/>
            </w:tcBorders>
            <w:vAlign w:val="center"/>
            <w:hideMark/>
          </w:tcPr>
          <w:p w:rsidR="008A384C" w:rsidRPr="00365AD8" w:rsidRDefault="008A384C" w:rsidP="008A384C">
            <w:pPr>
              <w:rPr>
                <w:sz w:val="20"/>
                <w:szCs w:val="20"/>
              </w:rPr>
            </w:pP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8062</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172,0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1 214,3</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1 386,3</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623"/>
        </w:trPr>
        <w:tc>
          <w:tcPr>
            <w:tcW w:w="1882" w:type="dxa"/>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Субсидии  бюджетным учреждениям на иные цели</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2654</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177,3</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177,3</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3672"/>
        </w:trPr>
        <w:tc>
          <w:tcPr>
            <w:tcW w:w="1882" w:type="dxa"/>
            <w:tcBorders>
              <w:top w:val="nil"/>
              <w:left w:val="single" w:sz="4" w:space="0" w:color="auto"/>
              <w:bottom w:val="single" w:sz="4" w:space="0" w:color="auto"/>
              <w:right w:val="single" w:sz="4" w:space="0" w:color="auto"/>
            </w:tcBorders>
            <w:shd w:val="clear" w:color="auto" w:fill="auto"/>
            <w:vAlign w:val="center"/>
            <w:hideMark/>
          </w:tcPr>
          <w:p w:rsidR="008A384C" w:rsidRPr="00365AD8" w:rsidRDefault="008A384C" w:rsidP="008A384C">
            <w:pPr>
              <w:rPr>
                <w:sz w:val="20"/>
                <w:szCs w:val="20"/>
              </w:rPr>
            </w:pPr>
            <w:r w:rsidRPr="00365AD8">
              <w:rPr>
                <w:sz w:val="20"/>
                <w:szCs w:val="20"/>
              </w:rPr>
              <w:t>Средства субсидии на частичное финансирование (возмещение) расходов на повышение минимальных размеров окладов, ставок заработной платы работников бюджетной сферы, которым предоставляется региональная выплата, с 01 октября 2014 года на 10%, в рамках подпрограммы "Молодежь Дивногорья" муниципальной программы города Дивногорска "Физическая культура, спорт и молодежная политика в муниципальном образовании город Дивногорск "</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1022</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15,1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15,1</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1583"/>
        </w:trPr>
        <w:tc>
          <w:tcPr>
            <w:tcW w:w="1882" w:type="dxa"/>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Расходы на оснащение муниципальных учреждений физкультурно-спортивеной направленнности спортивным инвентарем,оборудованием,спортивной одеждой и обувью</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7703</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350,0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350,0</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2018"/>
        </w:trPr>
        <w:tc>
          <w:tcPr>
            <w:tcW w:w="1882" w:type="dxa"/>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Софинансирование расходов на оснащение муниципальных учреждений физкультурно-спортивеной направленнности спортивным инвентарем,оборудованием,спортивной одеждой и обувью</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8856</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3,5</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3,5</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1129"/>
        </w:trPr>
        <w:tc>
          <w:tcPr>
            <w:tcW w:w="1882" w:type="dxa"/>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Субсидии  бюджетным учреждениям на иные цели</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8062</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0,0</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2412"/>
        </w:trPr>
        <w:tc>
          <w:tcPr>
            <w:tcW w:w="1882" w:type="dxa"/>
            <w:tcBorders>
              <w:top w:val="nil"/>
              <w:left w:val="single" w:sz="4" w:space="0" w:color="auto"/>
              <w:bottom w:val="single" w:sz="4" w:space="0" w:color="auto"/>
              <w:right w:val="single" w:sz="4" w:space="0" w:color="auto"/>
            </w:tcBorders>
            <w:shd w:val="clear" w:color="auto" w:fill="auto"/>
            <w:vAlign w:val="bottom"/>
            <w:hideMark/>
          </w:tcPr>
          <w:p w:rsidR="008A384C" w:rsidRPr="00365AD8" w:rsidRDefault="008A384C" w:rsidP="008A384C">
            <w:pPr>
              <w:rPr>
                <w:sz w:val="20"/>
                <w:szCs w:val="20"/>
              </w:rPr>
            </w:pPr>
            <w:r w:rsidRPr="00365AD8">
              <w:rPr>
                <w:sz w:val="20"/>
                <w:szCs w:val="20"/>
              </w:rPr>
              <w:t>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0074370</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1 000,0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1 000,0</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2498"/>
        </w:trPr>
        <w:tc>
          <w:tcPr>
            <w:tcW w:w="1882" w:type="dxa"/>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Софинансирование расходов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0074370</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97,0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97,0</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889"/>
        </w:trPr>
        <w:tc>
          <w:tcPr>
            <w:tcW w:w="1882" w:type="dxa"/>
            <w:tcBorders>
              <w:top w:val="nil"/>
              <w:left w:val="single" w:sz="4" w:space="0" w:color="auto"/>
              <w:bottom w:val="single" w:sz="4" w:space="0" w:color="auto"/>
              <w:right w:val="single" w:sz="4" w:space="0" w:color="auto"/>
            </w:tcBorders>
            <w:shd w:val="clear" w:color="auto" w:fill="auto"/>
            <w:vAlign w:val="bottom"/>
            <w:hideMark/>
          </w:tcPr>
          <w:p w:rsidR="008A384C" w:rsidRPr="00365AD8" w:rsidRDefault="008A384C" w:rsidP="008A384C">
            <w:pPr>
              <w:rPr>
                <w:sz w:val="20"/>
                <w:szCs w:val="20"/>
              </w:rPr>
            </w:pPr>
            <w:r w:rsidRPr="00365AD8">
              <w:rPr>
                <w:sz w:val="20"/>
                <w:szCs w:val="20"/>
              </w:rPr>
              <w:t>Субсидии бюджетным учреждениям на иные цели</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0074360</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127,0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127,0</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2280"/>
        </w:trPr>
        <w:tc>
          <w:tcPr>
            <w:tcW w:w="1882" w:type="dxa"/>
            <w:tcBorders>
              <w:top w:val="nil"/>
              <w:left w:val="single" w:sz="4" w:space="0" w:color="auto"/>
              <w:bottom w:val="single" w:sz="4" w:space="0" w:color="auto"/>
              <w:right w:val="single" w:sz="4" w:space="0" w:color="auto"/>
            </w:tcBorders>
            <w:shd w:val="clear" w:color="auto" w:fill="auto"/>
            <w:hideMark/>
          </w:tcPr>
          <w:p w:rsidR="008A384C" w:rsidRPr="00365AD8" w:rsidRDefault="008A384C" w:rsidP="008A384C">
            <w:pPr>
              <w:rPr>
                <w:sz w:val="20"/>
                <w:szCs w:val="20"/>
              </w:rPr>
            </w:pPr>
            <w:r w:rsidRPr="00365AD8">
              <w:rPr>
                <w:sz w:val="20"/>
                <w:szCs w:val="20"/>
              </w:rPr>
              <w:t>Софинансирование расходов на приобретение спортивного специализированного оборудования, инвентаря, экипировки для занятий физической культурой и спортом лиц с ограниченными возможностями здоровья и инвалидов</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00S4360</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5,1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5,1</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2280"/>
        </w:trPr>
        <w:tc>
          <w:tcPr>
            <w:tcW w:w="1882" w:type="dxa"/>
            <w:tcBorders>
              <w:top w:val="nil"/>
              <w:left w:val="single" w:sz="4" w:space="0" w:color="auto"/>
              <w:bottom w:val="single" w:sz="4" w:space="0" w:color="auto"/>
              <w:right w:val="single" w:sz="4" w:space="0" w:color="auto"/>
            </w:tcBorders>
            <w:shd w:val="clear" w:color="auto" w:fill="auto"/>
            <w:vAlign w:val="bottom"/>
            <w:hideMark/>
          </w:tcPr>
          <w:p w:rsidR="008A384C" w:rsidRPr="00365AD8" w:rsidRDefault="008A384C" w:rsidP="008A384C">
            <w:pPr>
              <w:rPr>
                <w:sz w:val="20"/>
                <w:szCs w:val="20"/>
              </w:rPr>
            </w:pPr>
            <w:r w:rsidRPr="00365AD8">
              <w:rPr>
                <w:sz w:val="20"/>
                <w:szCs w:val="20"/>
              </w:rPr>
              <w:t>Расходы 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команды Красноярского краяд Дивногорск»</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07 02</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0026540</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183,5</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183,5</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1932"/>
        </w:trPr>
        <w:tc>
          <w:tcPr>
            <w:tcW w:w="1882" w:type="dxa"/>
            <w:tcBorders>
              <w:top w:val="nil"/>
              <w:left w:val="single" w:sz="4" w:space="0" w:color="auto"/>
              <w:bottom w:val="single" w:sz="4" w:space="0" w:color="auto"/>
              <w:right w:val="single" w:sz="4" w:space="0" w:color="auto"/>
            </w:tcBorders>
            <w:shd w:val="clear" w:color="auto" w:fill="auto"/>
            <w:vAlign w:val="bottom"/>
            <w:hideMark/>
          </w:tcPr>
          <w:p w:rsidR="008A384C" w:rsidRPr="00365AD8" w:rsidRDefault="008A384C" w:rsidP="008A384C">
            <w:pPr>
              <w:rPr>
                <w:sz w:val="20"/>
                <w:szCs w:val="20"/>
              </w:rPr>
            </w:pPr>
            <w:r w:rsidRPr="00365AD8">
              <w:rPr>
                <w:sz w:val="20"/>
                <w:szCs w:val="20"/>
              </w:rPr>
              <w:t>Расходы на повышение размеров оплаты труда отдельным категориям работников бюджетной сферы, в том числе для которых указами Президента Российской Федерации предусмотрено повышение оплаты труда</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07 03</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0010420</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611</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392,7</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392,7</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2738"/>
        </w:trPr>
        <w:tc>
          <w:tcPr>
            <w:tcW w:w="1882" w:type="dxa"/>
            <w:tcBorders>
              <w:top w:val="nil"/>
              <w:left w:val="single" w:sz="4" w:space="0" w:color="auto"/>
              <w:bottom w:val="single" w:sz="4" w:space="0" w:color="auto"/>
              <w:right w:val="single" w:sz="4" w:space="0" w:color="auto"/>
            </w:tcBorders>
            <w:shd w:val="clear" w:color="auto" w:fill="auto"/>
            <w:vAlign w:val="bottom"/>
            <w:hideMark/>
          </w:tcPr>
          <w:p w:rsidR="008A384C" w:rsidRPr="00365AD8" w:rsidRDefault="008A384C" w:rsidP="008A384C">
            <w:pPr>
              <w:rPr>
                <w:sz w:val="20"/>
                <w:szCs w:val="20"/>
              </w:rPr>
            </w:pPr>
            <w:r w:rsidRPr="00365AD8">
              <w:rPr>
                <w:sz w:val="20"/>
                <w:szCs w:val="20"/>
              </w:rPr>
              <w:t>Расходы на приобретение спортивного специализированного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организациях дополнительного образования детей физкультурно-спортивной направленности</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0703</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0074360</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105,0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105,0</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r w:rsidR="008A384C" w:rsidRPr="00365AD8" w:rsidTr="008A384C">
        <w:trPr>
          <w:trHeight w:val="3218"/>
        </w:trPr>
        <w:tc>
          <w:tcPr>
            <w:tcW w:w="1882" w:type="dxa"/>
            <w:tcBorders>
              <w:top w:val="nil"/>
              <w:left w:val="single" w:sz="4" w:space="0" w:color="auto"/>
              <w:bottom w:val="single" w:sz="4" w:space="0" w:color="auto"/>
              <w:right w:val="single" w:sz="4" w:space="0" w:color="auto"/>
            </w:tcBorders>
            <w:shd w:val="clear" w:color="auto" w:fill="auto"/>
            <w:vAlign w:val="bottom"/>
            <w:hideMark/>
          </w:tcPr>
          <w:p w:rsidR="008A384C" w:rsidRPr="00365AD8" w:rsidRDefault="008A384C" w:rsidP="008A384C">
            <w:pPr>
              <w:rPr>
                <w:sz w:val="20"/>
                <w:szCs w:val="20"/>
              </w:rPr>
            </w:pPr>
            <w:r w:rsidRPr="00365AD8">
              <w:rPr>
                <w:sz w:val="20"/>
                <w:szCs w:val="20"/>
              </w:rPr>
              <w:t>Софинансирование расходов на приобретение спортивного специализированного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организациях дополнительного образования детей физкультурно-спортивной направленности</w:t>
            </w:r>
          </w:p>
        </w:tc>
        <w:tc>
          <w:tcPr>
            <w:tcW w:w="749"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c>
          <w:tcPr>
            <w:tcW w:w="225"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964</w:t>
            </w:r>
          </w:p>
        </w:tc>
        <w:tc>
          <w:tcPr>
            <w:tcW w:w="27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0703</w:t>
            </w:r>
          </w:p>
        </w:tc>
        <w:tc>
          <w:tcPr>
            <w:tcW w:w="139"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04</w:t>
            </w:r>
          </w:p>
        </w:tc>
        <w:tc>
          <w:tcPr>
            <w:tcW w:w="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3</w:t>
            </w:r>
          </w:p>
        </w:tc>
        <w:tc>
          <w:tcPr>
            <w:tcW w:w="42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00S4360</w:t>
            </w:r>
          </w:p>
        </w:tc>
        <w:tc>
          <w:tcPr>
            <w:tcW w:w="193"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center"/>
              <w:rPr>
                <w:sz w:val="20"/>
                <w:szCs w:val="20"/>
              </w:rPr>
            </w:pPr>
            <w:r w:rsidRPr="00365AD8">
              <w:rPr>
                <w:sz w:val="20"/>
                <w:szCs w:val="20"/>
              </w:rPr>
              <w:t>612</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 </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4,2</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284"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sz w:val="20"/>
                <w:szCs w:val="20"/>
              </w:rPr>
            </w:pPr>
            <w:r w:rsidRPr="00365AD8">
              <w:rPr>
                <w:sz w:val="20"/>
                <w:szCs w:val="20"/>
              </w:rPr>
              <w:t>0,0</w:t>
            </w:r>
          </w:p>
        </w:tc>
        <w:tc>
          <w:tcPr>
            <w:tcW w:w="410" w:type="dxa"/>
            <w:tcBorders>
              <w:top w:val="nil"/>
              <w:left w:val="nil"/>
              <w:bottom w:val="single" w:sz="4" w:space="0" w:color="auto"/>
              <w:right w:val="single" w:sz="4" w:space="0" w:color="auto"/>
            </w:tcBorders>
            <w:shd w:val="clear" w:color="auto" w:fill="auto"/>
            <w:noWrap/>
            <w:vAlign w:val="center"/>
            <w:hideMark/>
          </w:tcPr>
          <w:p w:rsidR="008A384C" w:rsidRPr="00365AD8" w:rsidRDefault="008A384C" w:rsidP="008A384C">
            <w:pPr>
              <w:jc w:val="right"/>
              <w:rPr>
                <w:b/>
                <w:bCs/>
                <w:sz w:val="20"/>
                <w:szCs w:val="20"/>
              </w:rPr>
            </w:pPr>
            <w:r w:rsidRPr="00365AD8">
              <w:rPr>
                <w:b/>
                <w:bCs/>
                <w:sz w:val="20"/>
                <w:szCs w:val="20"/>
              </w:rPr>
              <w:t>4,2</w:t>
            </w:r>
          </w:p>
        </w:tc>
        <w:tc>
          <w:tcPr>
            <w:tcW w:w="861" w:type="dxa"/>
            <w:tcBorders>
              <w:top w:val="nil"/>
              <w:left w:val="nil"/>
              <w:bottom w:val="single" w:sz="4" w:space="0" w:color="auto"/>
              <w:right w:val="single" w:sz="4" w:space="0" w:color="auto"/>
            </w:tcBorders>
            <w:shd w:val="clear" w:color="auto" w:fill="auto"/>
            <w:noWrap/>
            <w:vAlign w:val="bottom"/>
            <w:hideMark/>
          </w:tcPr>
          <w:p w:rsidR="008A384C" w:rsidRPr="00365AD8" w:rsidRDefault="008A384C" w:rsidP="008A384C">
            <w:pPr>
              <w:rPr>
                <w:sz w:val="20"/>
                <w:szCs w:val="20"/>
              </w:rPr>
            </w:pPr>
            <w:r w:rsidRPr="00365AD8">
              <w:rPr>
                <w:sz w:val="20"/>
                <w:szCs w:val="20"/>
              </w:rPr>
              <w:t> </w:t>
            </w:r>
          </w:p>
        </w:tc>
      </w:tr>
    </w:tbl>
    <w:p w:rsidR="008A384C" w:rsidRPr="008A384C" w:rsidRDefault="008A384C" w:rsidP="008A384C"/>
    <w:p w:rsidR="008A384C" w:rsidRPr="008A384C" w:rsidRDefault="008A384C" w:rsidP="008A384C"/>
    <w:p w:rsidR="008A384C" w:rsidRPr="008A384C" w:rsidRDefault="008A384C" w:rsidP="008A384C">
      <w:r w:rsidRPr="008A384C">
        <w:t>Начальник отдела физической культуры,</w:t>
      </w:r>
    </w:p>
    <w:p w:rsidR="008A384C" w:rsidRPr="008A384C" w:rsidRDefault="008A384C" w:rsidP="008A384C">
      <w:r w:rsidRPr="008A384C">
        <w:t>спорта и молодежной политики администрации</w:t>
      </w:r>
    </w:p>
    <w:p w:rsidR="008A384C" w:rsidRPr="008A384C" w:rsidRDefault="008A384C" w:rsidP="008A384C">
      <w:pPr>
        <w:suppressAutoHyphens/>
        <w:jc w:val="both"/>
        <w:rPr>
          <w:b/>
          <w:lang w:eastAsia="ar-SA"/>
        </w:rPr>
      </w:pPr>
      <w:r w:rsidRPr="008A384C">
        <w:t>г. Дивногорска</w:t>
      </w:r>
      <w:r w:rsidRPr="008A384C">
        <w:tab/>
      </w:r>
      <w:r w:rsidRPr="008A384C">
        <w:tab/>
      </w:r>
      <w:r w:rsidRPr="008A384C">
        <w:tab/>
      </w:r>
      <w:r w:rsidRPr="008A384C">
        <w:tab/>
      </w:r>
      <w:r w:rsidRPr="008A384C">
        <w:tab/>
      </w:r>
      <w:r w:rsidRPr="008A384C">
        <w:tab/>
      </w:r>
      <w:r w:rsidRPr="008A384C">
        <w:tab/>
        <w:t xml:space="preserve">                       </w:t>
      </w:r>
      <w:r w:rsidRPr="008A384C">
        <w:tab/>
      </w:r>
      <w:r w:rsidRPr="008A384C">
        <w:tab/>
      </w:r>
      <w:r w:rsidRPr="008A384C">
        <w:tab/>
        <w:t xml:space="preserve">   </w:t>
      </w:r>
      <w:r w:rsidRPr="008A384C">
        <w:tab/>
      </w:r>
      <w:r w:rsidRPr="008A384C">
        <w:tab/>
        <w:t xml:space="preserve">       </w:t>
      </w:r>
      <w:r w:rsidRPr="008A384C">
        <w:tab/>
        <w:t xml:space="preserve">                             Н. В. Калинин</w:t>
      </w:r>
    </w:p>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pPr>
        <w:ind w:left="7080" w:firstLine="708"/>
      </w:pPr>
      <w:r w:rsidRPr="008A384C">
        <w:t xml:space="preserve">Приложение № 1 </w:t>
      </w:r>
    </w:p>
    <w:p w:rsidR="008A384C" w:rsidRPr="008A384C" w:rsidRDefault="008A384C" w:rsidP="008A384C">
      <w:pPr>
        <w:ind w:left="7788"/>
      </w:pPr>
      <w:r w:rsidRPr="008A384C">
        <w:t>к подпрограмме 4 «Обеспечение условий реализации муниципальной программы и прочие мероприятия»,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8A384C" w:rsidRPr="008A384C" w:rsidRDefault="008A384C" w:rsidP="008A384C"/>
    <w:p w:rsidR="008A384C" w:rsidRPr="008A384C" w:rsidRDefault="008A384C" w:rsidP="008A384C">
      <w:pPr>
        <w:tabs>
          <w:tab w:val="left" w:pos="2729"/>
        </w:tabs>
        <w:jc w:val="center"/>
        <w:rPr>
          <w:b/>
          <w:szCs w:val="16"/>
        </w:rPr>
      </w:pPr>
      <w:r w:rsidRPr="008A384C">
        <w:rPr>
          <w:b/>
        </w:rPr>
        <w:t xml:space="preserve">Перечень целевых индикаторов подпрограммы 4 </w:t>
      </w:r>
      <w:r w:rsidRPr="008A384C">
        <w:rPr>
          <w:b/>
          <w:szCs w:val="16"/>
        </w:rPr>
        <w:t>«Обеспечение условий реализации</w:t>
      </w:r>
    </w:p>
    <w:p w:rsidR="008A384C" w:rsidRPr="008A384C" w:rsidRDefault="008A384C" w:rsidP="008A384C">
      <w:pPr>
        <w:tabs>
          <w:tab w:val="left" w:pos="2729"/>
        </w:tabs>
        <w:jc w:val="center"/>
        <w:rPr>
          <w:b/>
          <w:szCs w:val="16"/>
        </w:rPr>
      </w:pPr>
      <w:r w:rsidRPr="008A384C">
        <w:rPr>
          <w:b/>
          <w:szCs w:val="16"/>
        </w:rPr>
        <w:t xml:space="preserve"> муниципальной программы и прочие мероприятия» с указанием</w:t>
      </w:r>
    </w:p>
    <w:p w:rsidR="008A384C" w:rsidRPr="008A384C" w:rsidRDefault="008A384C" w:rsidP="008A384C">
      <w:pPr>
        <w:tabs>
          <w:tab w:val="left" w:pos="2729"/>
        </w:tabs>
        <w:jc w:val="center"/>
        <w:rPr>
          <w:b/>
          <w:szCs w:val="16"/>
        </w:rPr>
      </w:pPr>
      <w:r w:rsidRPr="008A384C">
        <w:rPr>
          <w:b/>
          <w:szCs w:val="16"/>
        </w:rPr>
        <w:t xml:space="preserve"> объема средств на их реализацию и ожидаемых результатов</w:t>
      </w:r>
    </w:p>
    <w:p w:rsidR="008A384C" w:rsidRPr="008A384C" w:rsidRDefault="008A384C" w:rsidP="008A384C">
      <w:pPr>
        <w:tabs>
          <w:tab w:val="left" w:pos="2729"/>
        </w:tabs>
        <w:jc w:val="center"/>
        <w:rPr>
          <w:b/>
          <w:szCs w:val="16"/>
        </w:rPr>
      </w:pPr>
    </w:p>
    <w:p w:rsidR="008A384C" w:rsidRPr="008A384C" w:rsidRDefault="008A384C" w:rsidP="008A384C">
      <w:pPr>
        <w:ind w:left="7080" w:firstLine="708"/>
        <w:rPr>
          <w:rFonts w:asciiTheme="minorHAnsi" w:eastAsiaTheme="minorHAnsi" w:hAnsiTheme="minorHAnsi" w:cstheme="minorBidi"/>
          <w:sz w:val="22"/>
          <w:szCs w:val="22"/>
          <w:lang w:eastAsia="en-US"/>
        </w:rPr>
      </w:pPr>
    </w:p>
    <w:tbl>
      <w:tblPr>
        <w:tblW w:w="15600" w:type="dxa"/>
        <w:tblInd w:w="108" w:type="dxa"/>
        <w:tblLook w:val="04A0" w:firstRow="1" w:lastRow="0" w:firstColumn="1" w:lastColumn="0" w:noHBand="0" w:noVBand="1"/>
      </w:tblPr>
      <w:tblGrid>
        <w:gridCol w:w="407"/>
        <w:gridCol w:w="1713"/>
        <w:gridCol w:w="957"/>
        <w:gridCol w:w="1432"/>
        <w:gridCol w:w="616"/>
        <w:gridCol w:w="616"/>
        <w:gridCol w:w="932"/>
        <w:gridCol w:w="817"/>
        <w:gridCol w:w="818"/>
        <w:gridCol w:w="818"/>
        <w:gridCol w:w="818"/>
        <w:gridCol w:w="818"/>
        <w:gridCol w:w="818"/>
        <w:gridCol w:w="818"/>
        <w:gridCol w:w="818"/>
        <w:gridCol w:w="818"/>
        <w:gridCol w:w="818"/>
        <w:gridCol w:w="748"/>
      </w:tblGrid>
      <w:tr w:rsidR="008A384C" w:rsidRPr="008A384C" w:rsidTr="008A384C">
        <w:trPr>
          <w:trHeight w:val="778"/>
        </w:trPr>
        <w:tc>
          <w:tcPr>
            <w:tcW w:w="300" w:type="dxa"/>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w:t>
            </w:r>
          </w:p>
        </w:tc>
        <w:tc>
          <w:tcPr>
            <w:tcW w:w="300" w:type="dxa"/>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Цели, задачи, показатели</w:t>
            </w:r>
          </w:p>
        </w:tc>
        <w:tc>
          <w:tcPr>
            <w:tcW w:w="300" w:type="dxa"/>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Источник информации</w:t>
            </w:r>
          </w:p>
        </w:tc>
        <w:tc>
          <w:tcPr>
            <w:tcW w:w="300" w:type="dxa"/>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2014 год</w:t>
            </w:r>
          </w:p>
        </w:tc>
        <w:tc>
          <w:tcPr>
            <w:tcW w:w="300" w:type="dxa"/>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2015 год</w:t>
            </w:r>
          </w:p>
        </w:tc>
        <w:tc>
          <w:tcPr>
            <w:tcW w:w="1440" w:type="dxa"/>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2016 год</w:t>
            </w:r>
          </w:p>
        </w:tc>
        <w:tc>
          <w:tcPr>
            <w:tcW w:w="1140" w:type="dxa"/>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2017 год</w:t>
            </w:r>
          </w:p>
        </w:tc>
        <w:tc>
          <w:tcPr>
            <w:tcW w:w="1140" w:type="dxa"/>
            <w:tcBorders>
              <w:top w:val="single" w:sz="4" w:space="0" w:color="auto"/>
              <w:left w:val="nil"/>
              <w:bottom w:val="single" w:sz="4" w:space="0" w:color="auto"/>
              <w:right w:val="nil"/>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2018 год</w:t>
            </w:r>
          </w:p>
        </w:tc>
        <w:tc>
          <w:tcPr>
            <w:tcW w:w="1140" w:type="dxa"/>
            <w:tcBorders>
              <w:top w:val="single" w:sz="4" w:space="0" w:color="auto"/>
              <w:left w:val="single" w:sz="4" w:space="0" w:color="auto"/>
              <w:bottom w:val="single" w:sz="4" w:space="0" w:color="auto"/>
              <w:right w:val="nil"/>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2019 год</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rPr>
                <w:color w:val="000000"/>
                <w:sz w:val="20"/>
                <w:szCs w:val="20"/>
              </w:rPr>
            </w:pPr>
            <w:r w:rsidRPr="008A384C">
              <w:rPr>
                <w:color w:val="000000"/>
                <w:sz w:val="20"/>
                <w:szCs w:val="20"/>
              </w:rPr>
              <w:t>2020 год</w:t>
            </w:r>
          </w:p>
        </w:tc>
        <w:tc>
          <w:tcPr>
            <w:tcW w:w="1140" w:type="dxa"/>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rPr>
                <w:color w:val="000000"/>
                <w:sz w:val="20"/>
                <w:szCs w:val="20"/>
              </w:rPr>
            </w:pPr>
            <w:r w:rsidRPr="008A384C">
              <w:rPr>
                <w:color w:val="000000"/>
                <w:sz w:val="20"/>
                <w:szCs w:val="20"/>
              </w:rPr>
              <w:t>2021 год</w:t>
            </w:r>
          </w:p>
        </w:tc>
        <w:tc>
          <w:tcPr>
            <w:tcW w:w="1140" w:type="dxa"/>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rPr>
                <w:color w:val="000000"/>
                <w:sz w:val="20"/>
                <w:szCs w:val="20"/>
              </w:rPr>
            </w:pPr>
            <w:r w:rsidRPr="008A384C">
              <w:rPr>
                <w:color w:val="000000"/>
                <w:sz w:val="20"/>
                <w:szCs w:val="20"/>
              </w:rPr>
              <w:t>2022 год</w:t>
            </w:r>
          </w:p>
        </w:tc>
        <w:tc>
          <w:tcPr>
            <w:tcW w:w="1140" w:type="dxa"/>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rPr>
                <w:color w:val="000000"/>
                <w:sz w:val="20"/>
                <w:szCs w:val="20"/>
              </w:rPr>
            </w:pPr>
            <w:r w:rsidRPr="008A384C">
              <w:rPr>
                <w:color w:val="000000"/>
                <w:sz w:val="20"/>
                <w:szCs w:val="20"/>
              </w:rPr>
              <w:t>2023 год</w:t>
            </w:r>
          </w:p>
        </w:tc>
        <w:tc>
          <w:tcPr>
            <w:tcW w:w="1140" w:type="dxa"/>
            <w:tcBorders>
              <w:top w:val="single" w:sz="4" w:space="0" w:color="auto"/>
              <w:left w:val="nil"/>
              <w:bottom w:val="single" w:sz="4" w:space="0" w:color="auto"/>
              <w:right w:val="single" w:sz="4" w:space="0" w:color="auto"/>
            </w:tcBorders>
            <w:shd w:val="clear" w:color="auto" w:fill="auto"/>
            <w:hideMark/>
          </w:tcPr>
          <w:p w:rsidR="008A384C" w:rsidRPr="008A384C" w:rsidRDefault="008A384C" w:rsidP="008A384C">
            <w:pPr>
              <w:rPr>
                <w:color w:val="000000"/>
                <w:sz w:val="20"/>
                <w:szCs w:val="20"/>
              </w:rPr>
            </w:pPr>
            <w:r w:rsidRPr="008A384C">
              <w:rPr>
                <w:color w:val="000000"/>
                <w:sz w:val="20"/>
                <w:szCs w:val="20"/>
              </w:rPr>
              <w:t>2024 год</w:t>
            </w:r>
          </w:p>
        </w:tc>
        <w:tc>
          <w:tcPr>
            <w:tcW w:w="1140" w:type="dxa"/>
            <w:tcBorders>
              <w:top w:val="single" w:sz="4" w:space="0" w:color="auto"/>
              <w:left w:val="nil"/>
              <w:bottom w:val="single" w:sz="4" w:space="0" w:color="auto"/>
              <w:right w:val="nil"/>
            </w:tcBorders>
            <w:shd w:val="clear" w:color="auto" w:fill="auto"/>
            <w:hideMark/>
          </w:tcPr>
          <w:p w:rsidR="008A384C" w:rsidRPr="008A384C" w:rsidRDefault="008A384C" w:rsidP="008A384C">
            <w:pPr>
              <w:rPr>
                <w:color w:val="000000"/>
                <w:sz w:val="20"/>
                <w:szCs w:val="20"/>
              </w:rPr>
            </w:pPr>
            <w:r w:rsidRPr="008A384C">
              <w:rPr>
                <w:color w:val="000000"/>
                <w:sz w:val="20"/>
                <w:szCs w:val="20"/>
              </w:rPr>
              <w:t>2025 год</w:t>
            </w:r>
          </w:p>
        </w:tc>
        <w:tc>
          <w:tcPr>
            <w:tcW w:w="1140" w:type="dxa"/>
            <w:tcBorders>
              <w:top w:val="single" w:sz="4" w:space="0" w:color="auto"/>
              <w:left w:val="single" w:sz="4" w:space="0" w:color="auto"/>
              <w:bottom w:val="single" w:sz="4" w:space="0" w:color="auto"/>
              <w:right w:val="nil"/>
            </w:tcBorders>
            <w:shd w:val="clear" w:color="auto" w:fill="auto"/>
            <w:hideMark/>
          </w:tcPr>
          <w:p w:rsidR="008A384C" w:rsidRPr="008A384C" w:rsidRDefault="008A384C" w:rsidP="008A384C">
            <w:pPr>
              <w:rPr>
                <w:color w:val="000000"/>
                <w:sz w:val="20"/>
                <w:szCs w:val="20"/>
              </w:rPr>
            </w:pPr>
            <w:r w:rsidRPr="008A384C">
              <w:rPr>
                <w:color w:val="000000"/>
                <w:sz w:val="20"/>
                <w:szCs w:val="20"/>
              </w:rPr>
              <w:t>2026 год</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rPr>
                <w:color w:val="000000"/>
                <w:sz w:val="20"/>
                <w:szCs w:val="20"/>
              </w:rPr>
            </w:pPr>
            <w:r w:rsidRPr="008A384C">
              <w:rPr>
                <w:color w:val="000000"/>
                <w:sz w:val="20"/>
                <w:szCs w:val="20"/>
              </w:rPr>
              <w:t>2027 год</w:t>
            </w:r>
          </w:p>
        </w:tc>
      </w:tr>
      <w:tr w:rsidR="008A384C" w:rsidRPr="008A384C" w:rsidTr="008A384C">
        <w:trPr>
          <w:trHeight w:val="577"/>
        </w:trPr>
        <w:tc>
          <w:tcPr>
            <w:tcW w:w="300" w:type="dxa"/>
            <w:tcBorders>
              <w:top w:val="nil"/>
              <w:left w:val="single" w:sz="4" w:space="0" w:color="auto"/>
              <w:bottom w:val="nil"/>
              <w:right w:val="single" w:sz="4" w:space="0" w:color="auto"/>
            </w:tcBorders>
            <w:shd w:val="clear" w:color="auto" w:fill="auto"/>
            <w:hideMark/>
          </w:tcPr>
          <w:p w:rsidR="008A384C" w:rsidRPr="008A384C" w:rsidRDefault="008A384C" w:rsidP="008A384C">
            <w:pPr>
              <w:rPr>
                <w:color w:val="000000"/>
                <w:sz w:val="20"/>
                <w:szCs w:val="20"/>
              </w:rPr>
            </w:pPr>
            <w:r w:rsidRPr="008A384C">
              <w:rPr>
                <w:color w:val="000000"/>
                <w:sz w:val="20"/>
                <w:szCs w:val="20"/>
              </w:rPr>
              <w:t> </w:t>
            </w:r>
          </w:p>
        </w:tc>
        <w:tc>
          <w:tcPr>
            <w:tcW w:w="300" w:type="dxa"/>
            <w:tcBorders>
              <w:top w:val="nil"/>
              <w:left w:val="nil"/>
              <w:bottom w:val="nil"/>
              <w:right w:val="nil"/>
            </w:tcBorders>
            <w:shd w:val="clear" w:color="auto" w:fill="auto"/>
            <w:hideMark/>
          </w:tcPr>
          <w:p w:rsidR="008A384C" w:rsidRPr="008A384C" w:rsidRDefault="008A384C" w:rsidP="008A384C">
            <w:pPr>
              <w:rPr>
                <w:color w:val="000000"/>
                <w:sz w:val="20"/>
                <w:szCs w:val="20"/>
              </w:rPr>
            </w:pPr>
            <w:r w:rsidRPr="008A384C">
              <w:rPr>
                <w:color w:val="000000"/>
                <w:sz w:val="20"/>
                <w:szCs w:val="20"/>
              </w:rPr>
              <w:t>Цель подпрограммы</w:t>
            </w:r>
          </w:p>
        </w:tc>
        <w:tc>
          <w:tcPr>
            <w:tcW w:w="15000"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Создание условий для устойчивого развития отрасли «физическая культура, спорт и молодежная политика»</w:t>
            </w:r>
          </w:p>
        </w:tc>
      </w:tr>
      <w:tr w:rsidR="008A384C" w:rsidRPr="008A384C" w:rsidTr="008A384C">
        <w:trPr>
          <w:trHeight w:val="273"/>
        </w:trPr>
        <w:tc>
          <w:tcPr>
            <w:tcW w:w="300" w:type="dxa"/>
            <w:tcBorders>
              <w:top w:val="single" w:sz="4" w:space="0" w:color="auto"/>
              <w:left w:val="single" w:sz="4" w:space="0" w:color="auto"/>
              <w:bottom w:val="single" w:sz="4" w:space="0" w:color="auto"/>
              <w:right w:val="single" w:sz="4" w:space="0" w:color="auto"/>
            </w:tcBorders>
            <w:shd w:val="clear" w:color="auto" w:fill="auto"/>
            <w:hideMark/>
          </w:tcPr>
          <w:p w:rsidR="008A384C" w:rsidRPr="008A384C" w:rsidRDefault="008A384C" w:rsidP="008A384C">
            <w:pPr>
              <w:rPr>
                <w:color w:val="000000"/>
                <w:sz w:val="20"/>
                <w:szCs w:val="20"/>
              </w:rPr>
            </w:pPr>
            <w:r w:rsidRPr="008A384C">
              <w:rPr>
                <w:color w:val="000000"/>
                <w:sz w:val="20"/>
                <w:szCs w:val="20"/>
              </w:rPr>
              <w:t> </w:t>
            </w:r>
          </w:p>
        </w:tc>
        <w:tc>
          <w:tcPr>
            <w:tcW w:w="15300" w:type="dxa"/>
            <w:gridSpan w:val="17"/>
            <w:tcBorders>
              <w:top w:val="single" w:sz="4" w:space="0" w:color="auto"/>
              <w:left w:val="nil"/>
              <w:bottom w:val="single" w:sz="4" w:space="0" w:color="auto"/>
              <w:right w:val="nil"/>
            </w:tcBorders>
            <w:shd w:val="clear" w:color="auto" w:fill="auto"/>
            <w:hideMark/>
          </w:tcPr>
          <w:p w:rsidR="008A384C" w:rsidRPr="008A384C" w:rsidRDefault="008A384C" w:rsidP="008A384C">
            <w:pPr>
              <w:rPr>
                <w:color w:val="000000"/>
                <w:sz w:val="20"/>
                <w:szCs w:val="20"/>
              </w:rPr>
            </w:pPr>
            <w:r w:rsidRPr="008A384C">
              <w:rPr>
                <w:color w:val="000000"/>
                <w:sz w:val="20"/>
                <w:szCs w:val="20"/>
              </w:rPr>
              <w:t>Целевые индикаторы</w:t>
            </w:r>
          </w:p>
        </w:tc>
      </w:tr>
      <w:tr w:rsidR="008A384C" w:rsidRPr="008A384C" w:rsidTr="008A384C">
        <w:trPr>
          <w:trHeight w:val="1755"/>
        </w:trPr>
        <w:tc>
          <w:tcPr>
            <w:tcW w:w="300" w:type="dxa"/>
            <w:tcBorders>
              <w:top w:val="nil"/>
              <w:left w:val="single" w:sz="4" w:space="0" w:color="auto"/>
              <w:bottom w:val="single" w:sz="4" w:space="0" w:color="auto"/>
              <w:right w:val="single" w:sz="4" w:space="0" w:color="auto"/>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1</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rPr>
                <w:color w:val="000000"/>
                <w:sz w:val="20"/>
                <w:szCs w:val="20"/>
              </w:rPr>
            </w:pPr>
            <w:r w:rsidRPr="008A384C">
              <w:rPr>
                <w:color w:val="000000"/>
                <w:sz w:val="20"/>
                <w:szCs w:val="20"/>
              </w:rPr>
              <w:t xml:space="preserve">Своевременность  представления уточненного фрагмента реестра расходных обязательств распорядителя </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баллы</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center"/>
              <w:rPr>
                <w:color w:val="000000"/>
                <w:sz w:val="20"/>
                <w:szCs w:val="20"/>
              </w:rPr>
            </w:pPr>
            <w:r w:rsidRPr="008A384C">
              <w:rPr>
                <w:color w:val="000000"/>
                <w:sz w:val="20"/>
                <w:szCs w:val="20"/>
              </w:rPr>
              <w:t>Нормативные правовые акты</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30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44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nil"/>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single" w:sz="4" w:space="0" w:color="auto"/>
              <w:bottom w:val="single" w:sz="4" w:space="0" w:color="auto"/>
              <w:right w:val="nil"/>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single" w:sz="4" w:space="0" w:color="auto"/>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nil"/>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single" w:sz="4" w:space="0" w:color="auto"/>
              <w:bottom w:val="single" w:sz="4" w:space="0" w:color="auto"/>
              <w:right w:val="nil"/>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960"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right"/>
              <w:rPr>
                <w:color w:val="000000"/>
                <w:sz w:val="20"/>
                <w:szCs w:val="20"/>
              </w:rPr>
            </w:pPr>
            <w:r w:rsidRPr="008A384C">
              <w:rPr>
                <w:color w:val="000000"/>
                <w:sz w:val="20"/>
                <w:szCs w:val="20"/>
              </w:rPr>
              <w:t>5</w:t>
            </w:r>
          </w:p>
        </w:tc>
      </w:tr>
      <w:tr w:rsidR="008A384C" w:rsidRPr="008A384C" w:rsidTr="008A384C">
        <w:trPr>
          <w:trHeight w:val="1650"/>
        </w:trPr>
        <w:tc>
          <w:tcPr>
            <w:tcW w:w="300"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center"/>
              <w:rPr>
                <w:color w:val="000000"/>
                <w:sz w:val="20"/>
                <w:szCs w:val="20"/>
              </w:rPr>
            </w:pPr>
            <w:r w:rsidRPr="008A384C">
              <w:rPr>
                <w:color w:val="000000"/>
                <w:sz w:val="20"/>
                <w:szCs w:val="20"/>
              </w:rPr>
              <w:t>2</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rPr>
                <w:color w:val="000000"/>
                <w:sz w:val="20"/>
                <w:szCs w:val="20"/>
              </w:rPr>
            </w:pPr>
            <w:r w:rsidRPr="008A384C">
              <w:rPr>
                <w:color w:val="000000"/>
                <w:sz w:val="20"/>
                <w:szCs w:val="20"/>
              </w:rPr>
              <w:t>Соблюдение сроков представления распорядителем годовой бюджетной отчетности</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color w:val="000000"/>
                <w:sz w:val="20"/>
                <w:szCs w:val="20"/>
              </w:rPr>
            </w:pPr>
            <w:r w:rsidRPr="008A384C">
              <w:rPr>
                <w:color w:val="000000"/>
                <w:sz w:val="20"/>
                <w:szCs w:val="20"/>
              </w:rPr>
              <w:t>баллы</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center"/>
              <w:rPr>
                <w:color w:val="000000"/>
                <w:sz w:val="20"/>
                <w:szCs w:val="20"/>
              </w:rPr>
            </w:pPr>
            <w:r w:rsidRPr="008A384C">
              <w:rPr>
                <w:color w:val="000000"/>
                <w:sz w:val="20"/>
                <w:szCs w:val="20"/>
              </w:rPr>
              <w:t>Годовая бухгалтерская отчетность</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color w:val="000000"/>
                <w:sz w:val="20"/>
                <w:szCs w:val="20"/>
              </w:rPr>
            </w:pPr>
            <w:r w:rsidRPr="008A384C">
              <w:rPr>
                <w:color w:val="000000"/>
                <w:sz w:val="20"/>
                <w:szCs w:val="20"/>
              </w:rPr>
              <w:t>5</w:t>
            </w:r>
          </w:p>
        </w:tc>
        <w:tc>
          <w:tcPr>
            <w:tcW w:w="30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color w:val="000000"/>
                <w:sz w:val="20"/>
                <w:szCs w:val="20"/>
              </w:rPr>
            </w:pPr>
            <w:r w:rsidRPr="008A384C">
              <w:rPr>
                <w:color w:val="000000"/>
                <w:sz w:val="20"/>
                <w:szCs w:val="20"/>
              </w:rPr>
              <w:t>5</w:t>
            </w:r>
          </w:p>
        </w:tc>
        <w:tc>
          <w:tcPr>
            <w:tcW w:w="144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single" w:sz="4" w:space="0" w:color="auto"/>
            </w:tcBorders>
            <w:shd w:val="clear" w:color="000000" w:fill="FFFFFF"/>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nil"/>
            </w:tcBorders>
            <w:shd w:val="clear" w:color="000000" w:fill="FFFFFF"/>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single" w:sz="4" w:space="0" w:color="auto"/>
              <w:bottom w:val="single" w:sz="4" w:space="0" w:color="auto"/>
              <w:right w:val="nil"/>
            </w:tcBorders>
            <w:shd w:val="clear" w:color="000000" w:fill="FFFFFF"/>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nil"/>
              <w:bottom w:val="single" w:sz="4" w:space="0" w:color="auto"/>
              <w:right w:val="nil"/>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1140" w:type="dxa"/>
            <w:tcBorders>
              <w:top w:val="nil"/>
              <w:left w:val="single" w:sz="4" w:space="0" w:color="auto"/>
              <w:bottom w:val="single" w:sz="4" w:space="0" w:color="auto"/>
              <w:right w:val="nil"/>
            </w:tcBorders>
            <w:shd w:val="clear" w:color="auto" w:fill="auto"/>
            <w:hideMark/>
          </w:tcPr>
          <w:p w:rsidR="008A384C" w:rsidRPr="008A384C" w:rsidRDefault="008A384C" w:rsidP="008A384C">
            <w:pPr>
              <w:jc w:val="right"/>
              <w:rPr>
                <w:color w:val="000000"/>
                <w:sz w:val="20"/>
                <w:szCs w:val="20"/>
              </w:rPr>
            </w:pPr>
            <w:r w:rsidRPr="008A384C">
              <w:rPr>
                <w:color w:val="000000"/>
                <w:sz w:val="20"/>
                <w:szCs w:val="20"/>
              </w:rPr>
              <w:t>5</w:t>
            </w:r>
          </w:p>
        </w:tc>
        <w:tc>
          <w:tcPr>
            <w:tcW w:w="960" w:type="dxa"/>
            <w:tcBorders>
              <w:top w:val="nil"/>
              <w:left w:val="single" w:sz="4" w:space="0" w:color="auto"/>
              <w:bottom w:val="single" w:sz="4" w:space="0" w:color="auto"/>
              <w:right w:val="single" w:sz="4" w:space="0" w:color="auto"/>
            </w:tcBorders>
            <w:shd w:val="clear" w:color="000000" w:fill="FFFFFF"/>
            <w:hideMark/>
          </w:tcPr>
          <w:p w:rsidR="008A384C" w:rsidRPr="008A384C" w:rsidRDefault="008A384C" w:rsidP="008A384C">
            <w:pPr>
              <w:jc w:val="right"/>
              <w:rPr>
                <w:color w:val="000000"/>
                <w:sz w:val="20"/>
                <w:szCs w:val="20"/>
              </w:rPr>
            </w:pPr>
            <w:r w:rsidRPr="008A384C">
              <w:rPr>
                <w:color w:val="000000"/>
                <w:sz w:val="20"/>
                <w:szCs w:val="20"/>
              </w:rPr>
              <w:t>5</w:t>
            </w:r>
          </w:p>
        </w:tc>
      </w:tr>
    </w:tbl>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r w:rsidRPr="008A384C">
        <w:t>Начальник отдела физической культуры,</w:t>
      </w:r>
    </w:p>
    <w:p w:rsidR="008A384C" w:rsidRPr="008A384C" w:rsidRDefault="008A384C" w:rsidP="008A384C">
      <w:r w:rsidRPr="008A384C">
        <w:t>спорта и молодежной политики администрации</w:t>
      </w:r>
    </w:p>
    <w:p w:rsidR="008A384C" w:rsidRPr="008A384C" w:rsidRDefault="008A384C" w:rsidP="008A384C">
      <w:pPr>
        <w:suppressAutoHyphens/>
        <w:jc w:val="both"/>
        <w:rPr>
          <w:b/>
          <w:lang w:eastAsia="ar-SA"/>
        </w:rPr>
      </w:pPr>
      <w:r w:rsidRPr="008A384C">
        <w:t>г. Дивногорска</w:t>
      </w:r>
      <w:r w:rsidRPr="008A384C">
        <w:tab/>
      </w:r>
      <w:r w:rsidRPr="008A384C">
        <w:tab/>
      </w:r>
      <w:r w:rsidRPr="008A384C">
        <w:tab/>
      </w:r>
      <w:r w:rsidRPr="008A384C">
        <w:tab/>
      </w:r>
      <w:r w:rsidRPr="008A384C">
        <w:tab/>
      </w:r>
      <w:r w:rsidRPr="008A384C">
        <w:tab/>
      </w:r>
      <w:r w:rsidRPr="008A384C">
        <w:tab/>
        <w:t xml:space="preserve">                       </w:t>
      </w:r>
      <w:r w:rsidRPr="008A384C">
        <w:tab/>
      </w:r>
      <w:r w:rsidRPr="008A384C">
        <w:tab/>
      </w:r>
      <w:r w:rsidRPr="008A384C">
        <w:tab/>
        <w:t xml:space="preserve">   </w:t>
      </w:r>
      <w:r w:rsidRPr="008A384C">
        <w:tab/>
      </w:r>
      <w:r w:rsidRPr="008A384C">
        <w:tab/>
        <w:t xml:space="preserve">       </w:t>
      </w:r>
      <w:r w:rsidRPr="008A384C">
        <w:tab/>
        <w:t xml:space="preserve">                                 Н. В. Калинин</w:t>
      </w:r>
    </w:p>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pPr>
        <w:ind w:left="7080" w:firstLine="708"/>
      </w:pPr>
    </w:p>
    <w:p w:rsidR="008A384C" w:rsidRPr="008A384C" w:rsidRDefault="008A384C" w:rsidP="008A384C"/>
    <w:p w:rsidR="008A384C" w:rsidRPr="008A384C" w:rsidRDefault="008A384C" w:rsidP="008A384C"/>
    <w:p w:rsidR="008A384C" w:rsidRPr="008A384C" w:rsidRDefault="008A384C" w:rsidP="008A384C">
      <w:pPr>
        <w:ind w:left="7080" w:firstLine="708"/>
      </w:pPr>
      <w:r w:rsidRPr="008A384C">
        <w:t xml:space="preserve">Приложение № 2 </w:t>
      </w:r>
    </w:p>
    <w:p w:rsidR="008A384C" w:rsidRPr="008A384C" w:rsidRDefault="008A384C" w:rsidP="008A384C">
      <w:pPr>
        <w:ind w:left="7788"/>
      </w:pPr>
      <w:r w:rsidRPr="008A384C">
        <w:t>к подпрограмме 4 «Обеспечение условий реализации муниципальной программы и прочие мероприятия»,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8A384C" w:rsidRPr="008A384C" w:rsidRDefault="008A384C" w:rsidP="008A384C">
      <w:pPr>
        <w:tabs>
          <w:tab w:val="left" w:pos="2729"/>
        </w:tabs>
        <w:rPr>
          <w:b/>
          <w:sz w:val="28"/>
          <w:szCs w:val="16"/>
        </w:rPr>
      </w:pPr>
    </w:p>
    <w:p w:rsidR="008A384C" w:rsidRPr="008A384C" w:rsidRDefault="008A384C" w:rsidP="008A384C">
      <w:pPr>
        <w:tabs>
          <w:tab w:val="left" w:pos="2729"/>
        </w:tabs>
        <w:jc w:val="center"/>
        <w:rPr>
          <w:b/>
          <w:szCs w:val="16"/>
        </w:rPr>
      </w:pPr>
      <w:r w:rsidRPr="008A384C">
        <w:rPr>
          <w:b/>
          <w:szCs w:val="16"/>
        </w:rPr>
        <w:t>Перечень мероприятий подпрограммы «Обеспечение условий реализации</w:t>
      </w:r>
    </w:p>
    <w:p w:rsidR="008A384C" w:rsidRPr="008A384C" w:rsidRDefault="008A384C" w:rsidP="008A384C">
      <w:pPr>
        <w:tabs>
          <w:tab w:val="left" w:pos="2729"/>
        </w:tabs>
        <w:jc w:val="center"/>
        <w:rPr>
          <w:b/>
          <w:szCs w:val="16"/>
        </w:rPr>
      </w:pPr>
      <w:r w:rsidRPr="008A384C">
        <w:rPr>
          <w:b/>
          <w:szCs w:val="16"/>
        </w:rPr>
        <w:t xml:space="preserve"> муниципальной программы и прочие мероприятия»</w:t>
      </w:r>
    </w:p>
    <w:p w:rsidR="008A384C" w:rsidRPr="008A384C" w:rsidRDefault="008A384C" w:rsidP="008A384C">
      <w:pPr>
        <w:tabs>
          <w:tab w:val="left" w:pos="2729"/>
        </w:tabs>
        <w:jc w:val="center"/>
        <w:rPr>
          <w:b/>
          <w:szCs w:val="16"/>
        </w:rPr>
      </w:pPr>
      <w:r w:rsidRPr="008A384C">
        <w:rPr>
          <w:b/>
          <w:szCs w:val="16"/>
        </w:rPr>
        <w:t>с указанием объема средств на их реализацию и ожидаемых результатов</w:t>
      </w:r>
    </w:p>
    <w:p w:rsidR="008A384C" w:rsidRPr="008A384C" w:rsidRDefault="008A384C" w:rsidP="008A384C">
      <w:pPr>
        <w:tabs>
          <w:tab w:val="left" w:pos="2729"/>
        </w:tabs>
        <w:jc w:val="center"/>
        <w:rPr>
          <w:b/>
          <w:sz w:val="28"/>
          <w:szCs w:val="16"/>
        </w:rPr>
      </w:pPr>
    </w:p>
    <w:tbl>
      <w:tblPr>
        <w:tblStyle w:val="36"/>
        <w:tblW w:w="0" w:type="auto"/>
        <w:tblLayout w:type="fixed"/>
        <w:tblLook w:val="04A0" w:firstRow="1" w:lastRow="0" w:firstColumn="1" w:lastColumn="0" w:noHBand="0" w:noVBand="1"/>
      </w:tblPr>
      <w:tblGrid>
        <w:gridCol w:w="417"/>
        <w:gridCol w:w="1534"/>
        <w:gridCol w:w="142"/>
        <w:gridCol w:w="973"/>
        <w:gridCol w:w="506"/>
        <w:gridCol w:w="566"/>
        <w:gridCol w:w="979"/>
        <w:gridCol w:w="458"/>
        <w:gridCol w:w="580"/>
        <w:gridCol w:w="580"/>
        <w:gridCol w:w="580"/>
        <w:gridCol w:w="580"/>
        <w:gridCol w:w="580"/>
        <w:gridCol w:w="580"/>
        <w:gridCol w:w="580"/>
        <w:gridCol w:w="580"/>
        <w:gridCol w:w="580"/>
        <w:gridCol w:w="580"/>
        <w:gridCol w:w="580"/>
        <w:gridCol w:w="580"/>
        <w:gridCol w:w="580"/>
        <w:gridCol w:w="580"/>
        <w:gridCol w:w="631"/>
        <w:gridCol w:w="1451"/>
      </w:tblGrid>
      <w:tr w:rsidR="008A384C" w:rsidRPr="008A384C" w:rsidTr="008A384C">
        <w:trPr>
          <w:trHeight w:val="360"/>
        </w:trPr>
        <w:tc>
          <w:tcPr>
            <w:tcW w:w="417" w:type="dxa"/>
            <w:vMerge w:val="restart"/>
            <w:hideMark/>
          </w:tcPr>
          <w:p w:rsidR="008A384C" w:rsidRPr="008A384C" w:rsidRDefault="008A384C" w:rsidP="008A384C">
            <w:pPr>
              <w:tabs>
                <w:tab w:val="left" w:pos="2729"/>
              </w:tabs>
              <w:jc w:val="center"/>
              <w:rPr>
                <w:sz w:val="20"/>
                <w:szCs w:val="20"/>
              </w:rPr>
            </w:pPr>
            <w:r w:rsidRPr="008A384C">
              <w:rPr>
                <w:sz w:val="20"/>
                <w:szCs w:val="20"/>
              </w:rPr>
              <w:t>№</w:t>
            </w:r>
          </w:p>
        </w:tc>
        <w:tc>
          <w:tcPr>
            <w:tcW w:w="1534" w:type="dxa"/>
            <w:vMerge w:val="restart"/>
            <w:hideMark/>
          </w:tcPr>
          <w:p w:rsidR="008A384C" w:rsidRPr="008A384C" w:rsidRDefault="008A384C" w:rsidP="008A384C">
            <w:pPr>
              <w:tabs>
                <w:tab w:val="left" w:pos="2729"/>
              </w:tabs>
              <w:jc w:val="center"/>
              <w:rPr>
                <w:sz w:val="20"/>
                <w:szCs w:val="20"/>
              </w:rPr>
            </w:pPr>
            <w:r w:rsidRPr="008A384C">
              <w:rPr>
                <w:sz w:val="20"/>
                <w:szCs w:val="20"/>
              </w:rPr>
              <w:t>Наименование  программы, подпрограммы</w:t>
            </w:r>
          </w:p>
        </w:tc>
        <w:tc>
          <w:tcPr>
            <w:tcW w:w="1115" w:type="dxa"/>
            <w:gridSpan w:val="2"/>
            <w:vMerge w:val="restart"/>
            <w:hideMark/>
          </w:tcPr>
          <w:p w:rsidR="008A384C" w:rsidRPr="008A384C" w:rsidRDefault="008A384C" w:rsidP="008A384C">
            <w:pPr>
              <w:tabs>
                <w:tab w:val="left" w:pos="2729"/>
              </w:tabs>
              <w:jc w:val="center"/>
              <w:rPr>
                <w:sz w:val="20"/>
                <w:szCs w:val="20"/>
              </w:rPr>
            </w:pPr>
            <w:r w:rsidRPr="008A384C">
              <w:rPr>
                <w:sz w:val="20"/>
                <w:szCs w:val="20"/>
              </w:rPr>
              <w:t xml:space="preserve">РБС </w:t>
            </w:r>
          </w:p>
        </w:tc>
        <w:tc>
          <w:tcPr>
            <w:tcW w:w="2509" w:type="dxa"/>
            <w:gridSpan w:val="4"/>
            <w:hideMark/>
          </w:tcPr>
          <w:p w:rsidR="008A384C" w:rsidRPr="008A384C" w:rsidRDefault="008A384C" w:rsidP="008A384C">
            <w:pPr>
              <w:tabs>
                <w:tab w:val="left" w:pos="2729"/>
              </w:tabs>
              <w:jc w:val="center"/>
              <w:rPr>
                <w:sz w:val="20"/>
                <w:szCs w:val="20"/>
              </w:rPr>
            </w:pPr>
            <w:r w:rsidRPr="008A384C">
              <w:rPr>
                <w:sz w:val="20"/>
                <w:szCs w:val="20"/>
              </w:rPr>
              <w:t>Код бюджетной классификации</w:t>
            </w:r>
          </w:p>
        </w:tc>
        <w:tc>
          <w:tcPr>
            <w:tcW w:w="8751" w:type="dxa"/>
            <w:gridSpan w:val="15"/>
            <w:hideMark/>
          </w:tcPr>
          <w:p w:rsidR="008A384C" w:rsidRPr="008A384C" w:rsidRDefault="008A384C" w:rsidP="008A384C">
            <w:pPr>
              <w:tabs>
                <w:tab w:val="left" w:pos="2729"/>
              </w:tabs>
              <w:jc w:val="center"/>
              <w:rPr>
                <w:sz w:val="20"/>
                <w:szCs w:val="20"/>
              </w:rPr>
            </w:pPr>
            <w:r w:rsidRPr="008A384C">
              <w:rPr>
                <w:sz w:val="20"/>
                <w:szCs w:val="20"/>
              </w:rPr>
              <w:t>Расходы (тыс. руб.), годы</w:t>
            </w:r>
          </w:p>
        </w:tc>
        <w:tc>
          <w:tcPr>
            <w:tcW w:w="1451" w:type="dxa"/>
            <w:vMerge w:val="restart"/>
            <w:hideMark/>
          </w:tcPr>
          <w:p w:rsidR="008A384C" w:rsidRPr="008A384C" w:rsidRDefault="008A384C" w:rsidP="008A384C">
            <w:pPr>
              <w:tabs>
                <w:tab w:val="left" w:pos="2729"/>
              </w:tabs>
              <w:jc w:val="center"/>
              <w:rPr>
                <w:sz w:val="20"/>
                <w:szCs w:val="20"/>
              </w:rPr>
            </w:pPr>
            <w:r w:rsidRPr="008A384C">
              <w:rPr>
                <w:sz w:val="20"/>
                <w:szCs w:val="20"/>
              </w:rPr>
              <w:t>Ожидаемый результат от реализации подпрограммного мероприятия</w:t>
            </w:r>
            <w:r w:rsidRPr="008A384C">
              <w:rPr>
                <w:sz w:val="20"/>
                <w:szCs w:val="20"/>
              </w:rPr>
              <w:br/>
              <w:t xml:space="preserve"> (в натуральном выражении)</w:t>
            </w:r>
          </w:p>
        </w:tc>
      </w:tr>
      <w:tr w:rsidR="008A384C" w:rsidRPr="008A384C" w:rsidTr="008A384C">
        <w:trPr>
          <w:trHeight w:val="660"/>
        </w:trPr>
        <w:tc>
          <w:tcPr>
            <w:tcW w:w="417" w:type="dxa"/>
            <w:vMerge/>
            <w:hideMark/>
          </w:tcPr>
          <w:p w:rsidR="008A384C" w:rsidRPr="008A384C" w:rsidRDefault="008A384C" w:rsidP="008A384C">
            <w:pPr>
              <w:tabs>
                <w:tab w:val="left" w:pos="2729"/>
              </w:tabs>
              <w:jc w:val="center"/>
              <w:rPr>
                <w:sz w:val="20"/>
                <w:szCs w:val="20"/>
              </w:rPr>
            </w:pPr>
          </w:p>
        </w:tc>
        <w:tc>
          <w:tcPr>
            <w:tcW w:w="1534" w:type="dxa"/>
            <w:vMerge/>
            <w:hideMark/>
          </w:tcPr>
          <w:p w:rsidR="008A384C" w:rsidRPr="008A384C" w:rsidRDefault="008A384C" w:rsidP="008A384C">
            <w:pPr>
              <w:tabs>
                <w:tab w:val="left" w:pos="2729"/>
              </w:tabs>
              <w:jc w:val="center"/>
              <w:rPr>
                <w:sz w:val="20"/>
                <w:szCs w:val="20"/>
              </w:rPr>
            </w:pPr>
          </w:p>
        </w:tc>
        <w:tc>
          <w:tcPr>
            <w:tcW w:w="1115" w:type="dxa"/>
            <w:gridSpan w:val="2"/>
            <w:vMerge/>
            <w:hideMark/>
          </w:tcPr>
          <w:p w:rsidR="008A384C" w:rsidRPr="008A384C" w:rsidRDefault="008A384C" w:rsidP="008A384C">
            <w:pPr>
              <w:tabs>
                <w:tab w:val="left" w:pos="2729"/>
              </w:tabs>
              <w:jc w:val="center"/>
              <w:rPr>
                <w:sz w:val="20"/>
                <w:szCs w:val="20"/>
              </w:rPr>
            </w:pPr>
          </w:p>
        </w:tc>
        <w:tc>
          <w:tcPr>
            <w:tcW w:w="506" w:type="dxa"/>
            <w:hideMark/>
          </w:tcPr>
          <w:p w:rsidR="008A384C" w:rsidRPr="008A384C" w:rsidRDefault="008A384C" w:rsidP="008A384C">
            <w:pPr>
              <w:tabs>
                <w:tab w:val="left" w:pos="2729"/>
              </w:tabs>
              <w:jc w:val="center"/>
              <w:rPr>
                <w:sz w:val="20"/>
                <w:szCs w:val="20"/>
              </w:rPr>
            </w:pPr>
            <w:r w:rsidRPr="008A384C">
              <w:rPr>
                <w:sz w:val="20"/>
                <w:szCs w:val="20"/>
              </w:rPr>
              <w:t>РБС</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РзПр</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ЦСР</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ВР</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2014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2015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2016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2017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2018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2019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2020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2021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2022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2023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2024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2025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2026 год</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2027</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Итого на 2014 -2027 годы</w:t>
            </w:r>
          </w:p>
        </w:tc>
        <w:tc>
          <w:tcPr>
            <w:tcW w:w="1451"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315"/>
        </w:trPr>
        <w:tc>
          <w:tcPr>
            <w:tcW w:w="417" w:type="dxa"/>
            <w:hideMark/>
          </w:tcPr>
          <w:p w:rsidR="008A384C" w:rsidRPr="008A384C" w:rsidRDefault="008A384C" w:rsidP="008A384C">
            <w:pPr>
              <w:tabs>
                <w:tab w:val="left" w:pos="2729"/>
              </w:tabs>
              <w:jc w:val="center"/>
              <w:rPr>
                <w:sz w:val="20"/>
                <w:szCs w:val="20"/>
              </w:rPr>
            </w:pPr>
            <w:r w:rsidRPr="008A384C">
              <w:rPr>
                <w:sz w:val="20"/>
                <w:szCs w:val="20"/>
              </w:rPr>
              <w:t> </w:t>
            </w:r>
          </w:p>
        </w:tc>
        <w:tc>
          <w:tcPr>
            <w:tcW w:w="13909" w:type="dxa"/>
            <w:gridSpan w:val="22"/>
            <w:hideMark/>
          </w:tcPr>
          <w:p w:rsidR="008A384C" w:rsidRPr="008A384C" w:rsidRDefault="008A384C" w:rsidP="008A384C">
            <w:pPr>
              <w:tabs>
                <w:tab w:val="left" w:pos="2729"/>
              </w:tabs>
              <w:jc w:val="center"/>
              <w:rPr>
                <w:sz w:val="20"/>
                <w:szCs w:val="20"/>
              </w:rPr>
            </w:pPr>
            <w:r w:rsidRPr="008A384C">
              <w:rPr>
                <w:sz w:val="20"/>
                <w:szCs w:val="20"/>
              </w:rPr>
              <w:t>Цель. Создание условий для устойчивого развития отрасли «физическая культура, спорт и молодежная политика»</w:t>
            </w:r>
          </w:p>
        </w:tc>
        <w:tc>
          <w:tcPr>
            <w:tcW w:w="1451"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840"/>
        </w:trPr>
        <w:tc>
          <w:tcPr>
            <w:tcW w:w="417" w:type="dxa"/>
            <w:hideMark/>
          </w:tcPr>
          <w:p w:rsidR="008A384C" w:rsidRPr="008A384C" w:rsidRDefault="008A384C" w:rsidP="008A384C">
            <w:pPr>
              <w:tabs>
                <w:tab w:val="left" w:pos="2729"/>
              </w:tabs>
              <w:jc w:val="center"/>
              <w:rPr>
                <w:sz w:val="20"/>
                <w:szCs w:val="20"/>
              </w:rPr>
            </w:pPr>
            <w:r w:rsidRPr="008A384C">
              <w:rPr>
                <w:sz w:val="20"/>
                <w:szCs w:val="20"/>
              </w:rPr>
              <w:t>1</w:t>
            </w:r>
          </w:p>
        </w:tc>
        <w:tc>
          <w:tcPr>
            <w:tcW w:w="13909" w:type="dxa"/>
            <w:gridSpan w:val="22"/>
            <w:hideMark/>
          </w:tcPr>
          <w:p w:rsidR="008A384C" w:rsidRPr="008A384C" w:rsidRDefault="008A384C" w:rsidP="008A384C">
            <w:pPr>
              <w:tabs>
                <w:tab w:val="left" w:pos="2729"/>
              </w:tabs>
              <w:jc w:val="center"/>
              <w:rPr>
                <w:sz w:val="20"/>
                <w:szCs w:val="20"/>
              </w:rPr>
            </w:pPr>
            <w:r w:rsidRPr="008A384C">
              <w:rPr>
                <w:bCs/>
                <w:sz w:val="20"/>
                <w:szCs w:val="20"/>
              </w:rPr>
              <w:t>Задачи:</w:t>
            </w:r>
            <w:r w:rsidRPr="008A384C">
              <w:rPr>
                <w:sz w:val="20"/>
                <w:szCs w:val="20"/>
              </w:rPr>
              <w:t>1 Развитие и совершенствование инфраструктуры физической культуры, спорта и молодежной политики.</w:t>
            </w:r>
            <w:r w:rsidRPr="008A384C">
              <w:rPr>
                <w:sz w:val="20"/>
                <w:szCs w:val="20"/>
              </w:rPr>
              <w:b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451"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1110"/>
        </w:trPr>
        <w:tc>
          <w:tcPr>
            <w:tcW w:w="417" w:type="dxa"/>
            <w:vMerge w:val="restart"/>
            <w:hideMark/>
          </w:tcPr>
          <w:p w:rsidR="008A384C" w:rsidRPr="008A384C" w:rsidRDefault="008A384C" w:rsidP="008A384C">
            <w:pPr>
              <w:tabs>
                <w:tab w:val="left" w:pos="2729"/>
              </w:tabs>
              <w:jc w:val="center"/>
              <w:rPr>
                <w:sz w:val="20"/>
                <w:szCs w:val="20"/>
              </w:rPr>
            </w:pPr>
            <w:r w:rsidRPr="008A384C">
              <w:rPr>
                <w:sz w:val="20"/>
                <w:szCs w:val="20"/>
              </w:rPr>
              <w:t>1.1</w:t>
            </w:r>
          </w:p>
        </w:tc>
        <w:tc>
          <w:tcPr>
            <w:tcW w:w="1676" w:type="dxa"/>
            <w:gridSpan w:val="2"/>
            <w:vMerge w:val="restart"/>
            <w:hideMark/>
          </w:tcPr>
          <w:p w:rsidR="008A384C" w:rsidRPr="008A384C" w:rsidRDefault="008A384C" w:rsidP="008A384C">
            <w:pPr>
              <w:tabs>
                <w:tab w:val="left" w:pos="2729"/>
              </w:tabs>
              <w:jc w:val="center"/>
              <w:rPr>
                <w:sz w:val="20"/>
                <w:szCs w:val="20"/>
              </w:rPr>
            </w:pPr>
            <w:r w:rsidRPr="008A384C">
              <w:rPr>
                <w:sz w:val="20"/>
                <w:szCs w:val="20"/>
              </w:rPr>
              <w:t>Руководство и управление в сфере установленных функций органов  местного самоуправления</w:t>
            </w:r>
          </w:p>
        </w:tc>
        <w:tc>
          <w:tcPr>
            <w:tcW w:w="973" w:type="dxa"/>
            <w:vMerge w:val="restart"/>
            <w:hideMark/>
          </w:tcPr>
          <w:p w:rsidR="008A384C" w:rsidRPr="008A384C" w:rsidRDefault="008A384C" w:rsidP="008A384C">
            <w:pPr>
              <w:tabs>
                <w:tab w:val="left" w:pos="2729"/>
              </w:tabs>
              <w:jc w:val="center"/>
              <w:rPr>
                <w:sz w:val="20"/>
                <w:szCs w:val="20"/>
              </w:rPr>
            </w:pPr>
            <w:r w:rsidRPr="008A384C">
              <w:rPr>
                <w:sz w:val="20"/>
                <w:szCs w:val="20"/>
              </w:rPr>
              <w:t>отдел физической культуры, спорта и молодежной политики администрации города Дивногорска</w:t>
            </w:r>
          </w:p>
        </w:tc>
        <w:tc>
          <w:tcPr>
            <w:tcW w:w="506" w:type="dxa"/>
            <w:hideMark/>
          </w:tcPr>
          <w:p w:rsidR="008A384C" w:rsidRPr="008A384C" w:rsidRDefault="008A384C" w:rsidP="008A384C">
            <w:pPr>
              <w:tabs>
                <w:tab w:val="left" w:pos="2729"/>
              </w:tabs>
              <w:jc w:val="center"/>
              <w:rPr>
                <w:sz w:val="20"/>
                <w:szCs w:val="20"/>
              </w:rPr>
            </w:pPr>
            <w:r w:rsidRPr="008A384C">
              <w:rPr>
                <w:sz w:val="20"/>
                <w:szCs w:val="20"/>
              </w:rPr>
              <w:t>964</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11 05</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0448021</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120</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1 635,2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1 669,0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1 760,7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2 153,6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2 066,2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2 621,3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3 170,4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3 238,0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3 748,4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3 231,6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3 231,6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3 231,6 </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 xml:space="preserve">31 757,6 </w:t>
            </w:r>
          </w:p>
        </w:tc>
        <w:tc>
          <w:tcPr>
            <w:tcW w:w="1451" w:type="dxa"/>
            <w:vMerge w:val="restart"/>
            <w:hideMark/>
          </w:tcPr>
          <w:p w:rsidR="008A384C" w:rsidRPr="008A384C" w:rsidRDefault="008A384C" w:rsidP="008A384C">
            <w:pPr>
              <w:tabs>
                <w:tab w:val="left" w:pos="2729"/>
              </w:tabs>
              <w:jc w:val="center"/>
              <w:rPr>
                <w:sz w:val="20"/>
                <w:szCs w:val="20"/>
              </w:rPr>
            </w:pPr>
            <w:r w:rsidRPr="008A384C">
              <w:rPr>
                <w:sz w:val="20"/>
                <w:szCs w:val="20"/>
              </w:rPr>
              <w:t xml:space="preserve"> Обеспечение реализации муниципальной программы на 100% </w:t>
            </w:r>
          </w:p>
        </w:tc>
      </w:tr>
      <w:tr w:rsidR="008A384C" w:rsidRPr="008A384C" w:rsidTr="008A384C">
        <w:trPr>
          <w:trHeight w:val="885"/>
        </w:trPr>
        <w:tc>
          <w:tcPr>
            <w:tcW w:w="417" w:type="dxa"/>
            <w:vMerge/>
            <w:hideMark/>
          </w:tcPr>
          <w:p w:rsidR="008A384C" w:rsidRPr="008A384C" w:rsidRDefault="008A384C" w:rsidP="008A384C">
            <w:pPr>
              <w:tabs>
                <w:tab w:val="left" w:pos="2729"/>
              </w:tabs>
              <w:jc w:val="center"/>
              <w:rPr>
                <w:sz w:val="20"/>
                <w:szCs w:val="20"/>
              </w:rPr>
            </w:pPr>
          </w:p>
        </w:tc>
        <w:tc>
          <w:tcPr>
            <w:tcW w:w="1676" w:type="dxa"/>
            <w:gridSpan w:val="2"/>
            <w:vMerge/>
            <w:hideMark/>
          </w:tcPr>
          <w:p w:rsidR="008A384C" w:rsidRPr="008A384C" w:rsidRDefault="008A384C" w:rsidP="008A384C">
            <w:pPr>
              <w:tabs>
                <w:tab w:val="left" w:pos="2729"/>
              </w:tabs>
              <w:jc w:val="center"/>
              <w:rPr>
                <w:sz w:val="20"/>
                <w:szCs w:val="20"/>
              </w:rPr>
            </w:pPr>
          </w:p>
        </w:tc>
        <w:tc>
          <w:tcPr>
            <w:tcW w:w="973" w:type="dxa"/>
            <w:vMerge/>
            <w:hideMark/>
          </w:tcPr>
          <w:p w:rsidR="008A384C" w:rsidRPr="008A384C" w:rsidRDefault="008A384C" w:rsidP="008A384C">
            <w:pPr>
              <w:tabs>
                <w:tab w:val="left" w:pos="2729"/>
              </w:tabs>
              <w:jc w:val="center"/>
              <w:rPr>
                <w:sz w:val="20"/>
                <w:szCs w:val="20"/>
              </w:rPr>
            </w:pPr>
          </w:p>
        </w:tc>
        <w:tc>
          <w:tcPr>
            <w:tcW w:w="506" w:type="dxa"/>
            <w:hideMark/>
          </w:tcPr>
          <w:p w:rsidR="008A384C" w:rsidRPr="008A384C" w:rsidRDefault="008A384C" w:rsidP="008A384C">
            <w:pPr>
              <w:tabs>
                <w:tab w:val="left" w:pos="2729"/>
              </w:tabs>
              <w:jc w:val="center"/>
              <w:rPr>
                <w:sz w:val="20"/>
                <w:szCs w:val="20"/>
              </w:rPr>
            </w:pPr>
            <w:r w:rsidRPr="008A384C">
              <w:rPr>
                <w:sz w:val="20"/>
                <w:szCs w:val="20"/>
              </w:rPr>
              <w:t>964</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11 05</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44821</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120</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997,0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1 641,2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 xml:space="preserve">2 638,2 </w:t>
            </w:r>
          </w:p>
        </w:tc>
        <w:tc>
          <w:tcPr>
            <w:tcW w:w="1451"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050"/>
        </w:trPr>
        <w:tc>
          <w:tcPr>
            <w:tcW w:w="417" w:type="dxa"/>
            <w:vMerge/>
            <w:hideMark/>
          </w:tcPr>
          <w:p w:rsidR="008A384C" w:rsidRPr="008A384C" w:rsidRDefault="008A384C" w:rsidP="008A384C">
            <w:pPr>
              <w:tabs>
                <w:tab w:val="left" w:pos="2729"/>
              </w:tabs>
              <w:jc w:val="center"/>
              <w:rPr>
                <w:sz w:val="20"/>
                <w:szCs w:val="20"/>
              </w:rPr>
            </w:pPr>
          </w:p>
        </w:tc>
        <w:tc>
          <w:tcPr>
            <w:tcW w:w="1676" w:type="dxa"/>
            <w:gridSpan w:val="2"/>
            <w:vMerge/>
            <w:hideMark/>
          </w:tcPr>
          <w:p w:rsidR="008A384C" w:rsidRPr="008A384C" w:rsidRDefault="008A384C" w:rsidP="008A384C">
            <w:pPr>
              <w:tabs>
                <w:tab w:val="left" w:pos="2729"/>
              </w:tabs>
              <w:jc w:val="center"/>
              <w:rPr>
                <w:sz w:val="20"/>
                <w:szCs w:val="20"/>
              </w:rPr>
            </w:pPr>
          </w:p>
        </w:tc>
        <w:tc>
          <w:tcPr>
            <w:tcW w:w="973" w:type="dxa"/>
            <w:vMerge/>
            <w:hideMark/>
          </w:tcPr>
          <w:p w:rsidR="008A384C" w:rsidRPr="008A384C" w:rsidRDefault="008A384C" w:rsidP="008A384C">
            <w:pPr>
              <w:tabs>
                <w:tab w:val="left" w:pos="2729"/>
              </w:tabs>
              <w:jc w:val="center"/>
              <w:rPr>
                <w:sz w:val="20"/>
                <w:szCs w:val="20"/>
              </w:rPr>
            </w:pPr>
          </w:p>
        </w:tc>
        <w:tc>
          <w:tcPr>
            <w:tcW w:w="506" w:type="dxa"/>
            <w:hideMark/>
          </w:tcPr>
          <w:p w:rsidR="008A384C" w:rsidRPr="008A384C" w:rsidRDefault="008A384C" w:rsidP="008A384C">
            <w:pPr>
              <w:tabs>
                <w:tab w:val="left" w:pos="2729"/>
              </w:tabs>
              <w:jc w:val="center"/>
              <w:rPr>
                <w:sz w:val="20"/>
                <w:szCs w:val="20"/>
              </w:rPr>
            </w:pPr>
            <w:r w:rsidRPr="008A384C">
              <w:rPr>
                <w:sz w:val="20"/>
                <w:szCs w:val="20"/>
              </w:rPr>
              <w:t>964</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11 05</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44821</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244</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100,0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61,8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 xml:space="preserve">161,8 </w:t>
            </w:r>
          </w:p>
        </w:tc>
        <w:tc>
          <w:tcPr>
            <w:tcW w:w="1451"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990"/>
        </w:trPr>
        <w:tc>
          <w:tcPr>
            <w:tcW w:w="417" w:type="dxa"/>
            <w:vMerge/>
            <w:hideMark/>
          </w:tcPr>
          <w:p w:rsidR="008A384C" w:rsidRPr="008A384C" w:rsidRDefault="008A384C" w:rsidP="008A384C">
            <w:pPr>
              <w:tabs>
                <w:tab w:val="left" w:pos="2729"/>
              </w:tabs>
              <w:jc w:val="center"/>
              <w:rPr>
                <w:sz w:val="20"/>
                <w:szCs w:val="20"/>
              </w:rPr>
            </w:pPr>
          </w:p>
        </w:tc>
        <w:tc>
          <w:tcPr>
            <w:tcW w:w="1676" w:type="dxa"/>
            <w:gridSpan w:val="2"/>
            <w:vMerge/>
            <w:hideMark/>
          </w:tcPr>
          <w:p w:rsidR="008A384C" w:rsidRPr="008A384C" w:rsidRDefault="008A384C" w:rsidP="008A384C">
            <w:pPr>
              <w:tabs>
                <w:tab w:val="left" w:pos="2729"/>
              </w:tabs>
              <w:jc w:val="center"/>
              <w:rPr>
                <w:sz w:val="20"/>
                <w:szCs w:val="20"/>
              </w:rPr>
            </w:pPr>
          </w:p>
        </w:tc>
        <w:tc>
          <w:tcPr>
            <w:tcW w:w="973" w:type="dxa"/>
            <w:vMerge/>
            <w:hideMark/>
          </w:tcPr>
          <w:p w:rsidR="008A384C" w:rsidRPr="008A384C" w:rsidRDefault="008A384C" w:rsidP="008A384C">
            <w:pPr>
              <w:tabs>
                <w:tab w:val="left" w:pos="2729"/>
              </w:tabs>
              <w:jc w:val="center"/>
              <w:rPr>
                <w:sz w:val="20"/>
                <w:szCs w:val="20"/>
              </w:rPr>
            </w:pPr>
          </w:p>
        </w:tc>
        <w:tc>
          <w:tcPr>
            <w:tcW w:w="506" w:type="dxa"/>
            <w:hideMark/>
          </w:tcPr>
          <w:p w:rsidR="008A384C" w:rsidRPr="008A384C" w:rsidRDefault="008A384C" w:rsidP="008A384C">
            <w:pPr>
              <w:tabs>
                <w:tab w:val="left" w:pos="2729"/>
              </w:tabs>
              <w:jc w:val="center"/>
              <w:rPr>
                <w:sz w:val="20"/>
                <w:szCs w:val="20"/>
              </w:rPr>
            </w:pPr>
            <w:r w:rsidRPr="008A384C">
              <w:rPr>
                <w:sz w:val="20"/>
                <w:szCs w:val="20"/>
              </w:rPr>
              <w:t>964</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11 05</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0448021</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244</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153,8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39,0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46,0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24,4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60,8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167,3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64,0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104,5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104,1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104,1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104,1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104,1 </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 xml:space="preserve">1 076,2 </w:t>
            </w:r>
          </w:p>
        </w:tc>
        <w:tc>
          <w:tcPr>
            <w:tcW w:w="1451"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585"/>
        </w:trPr>
        <w:tc>
          <w:tcPr>
            <w:tcW w:w="417" w:type="dxa"/>
            <w:vMerge/>
            <w:hideMark/>
          </w:tcPr>
          <w:p w:rsidR="008A384C" w:rsidRPr="008A384C" w:rsidRDefault="008A384C" w:rsidP="008A384C">
            <w:pPr>
              <w:tabs>
                <w:tab w:val="left" w:pos="2729"/>
              </w:tabs>
              <w:jc w:val="center"/>
              <w:rPr>
                <w:sz w:val="20"/>
                <w:szCs w:val="20"/>
              </w:rPr>
            </w:pPr>
          </w:p>
        </w:tc>
        <w:tc>
          <w:tcPr>
            <w:tcW w:w="1676" w:type="dxa"/>
            <w:gridSpan w:val="2"/>
            <w:vMerge/>
            <w:hideMark/>
          </w:tcPr>
          <w:p w:rsidR="008A384C" w:rsidRPr="008A384C" w:rsidRDefault="008A384C" w:rsidP="008A384C">
            <w:pPr>
              <w:tabs>
                <w:tab w:val="left" w:pos="2729"/>
              </w:tabs>
              <w:jc w:val="center"/>
              <w:rPr>
                <w:sz w:val="20"/>
                <w:szCs w:val="20"/>
              </w:rPr>
            </w:pPr>
          </w:p>
        </w:tc>
        <w:tc>
          <w:tcPr>
            <w:tcW w:w="973" w:type="dxa"/>
            <w:vMerge/>
            <w:hideMark/>
          </w:tcPr>
          <w:p w:rsidR="008A384C" w:rsidRPr="008A384C" w:rsidRDefault="008A384C" w:rsidP="008A384C">
            <w:pPr>
              <w:tabs>
                <w:tab w:val="left" w:pos="2729"/>
              </w:tabs>
              <w:jc w:val="center"/>
              <w:rPr>
                <w:sz w:val="20"/>
                <w:szCs w:val="20"/>
              </w:rPr>
            </w:pPr>
          </w:p>
        </w:tc>
        <w:tc>
          <w:tcPr>
            <w:tcW w:w="506" w:type="dxa"/>
            <w:hideMark/>
          </w:tcPr>
          <w:p w:rsidR="008A384C" w:rsidRPr="008A384C" w:rsidRDefault="008A384C" w:rsidP="008A384C">
            <w:pPr>
              <w:tabs>
                <w:tab w:val="left" w:pos="2729"/>
              </w:tabs>
              <w:jc w:val="center"/>
              <w:rPr>
                <w:sz w:val="20"/>
                <w:szCs w:val="20"/>
              </w:rPr>
            </w:pPr>
            <w:r w:rsidRPr="008A384C">
              <w:rPr>
                <w:sz w:val="20"/>
                <w:szCs w:val="20"/>
              </w:rPr>
              <w:t>964</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11 05</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0448021</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852</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90,5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0,1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 xml:space="preserve">90,6 </w:t>
            </w:r>
          </w:p>
        </w:tc>
        <w:tc>
          <w:tcPr>
            <w:tcW w:w="1451"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658"/>
        </w:trPr>
        <w:tc>
          <w:tcPr>
            <w:tcW w:w="417" w:type="dxa"/>
            <w:hideMark/>
          </w:tcPr>
          <w:p w:rsidR="008A384C" w:rsidRPr="008A384C" w:rsidRDefault="008A384C" w:rsidP="008A384C">
            <w:pPr>
              <w:tabs>
                <w:tab w:val="left" w:pos="2729"/>
              </w:tabs>
              <w:jc w:val="center"/>
              <w:rPr>
                <w:sz w:val="20"/>
                <w:szCs w:val="20"/>
              </w:rPr>
            </w:pPr>
            <w:r w:rsidRPr="008A384C">
              <w:rPr>
                <w:sz w:val="20"/>
                <w:szCs w:val="20"/>
              </w:rPr>
              <w:t>1.2</w:t>
            </w:r>
          </w:p>
        </w:tc>
        <w:tc>
          <w:tcPr>
            <w:tcW w:w="1676" w:type="dxa"/>
            <w:gridSpan w:val="2"/>
            <w:hideMark/>
          </w:tcPr>
          <w:p w:rsidR="008A384C" w:rsidRPr="008A384C" w:rsidRDefault="008A384C" w:rsidP="008A384C">
            <w:pPr>
              <w:tabs>
                <w:tab w:val="left" w:pos="2729"/>
              </w:tabs>
              <w:jc w:val="center"/>
              <w:rPr>
                <w:sz w:val="20"/>
                <w:szCs w:val="20"/>
              </w:rPr>
            </w:pPr>
            <w:r w:rsidRPr="008A384C">
              <w:rPr>
                <w:sz w:val="20"/>
                <w:szCs w:val="20"/>
              </w:rPr>
              <w:t>Расходы на повышение размеров оплаты труда работников бюджетной сферы с 1 января 2018 года на 4 процента</w:t>
            </w:r>
          </w:p>
        </w:tc>
        <w:tc>
          <w:tcPr>
            <w:tcW w:w="973"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6" w:type="dxa"/>
            <w:hideMark/>
          </w:tcPr>
          <w:p w:rsidR="008A384C" w:rsidRPr="008A384C" w:rsidRDefault="008A384C" w:rsidP="008A384C">
            <w:pPr>
              <w:tabs>
                <w:tab w:val="left" w:pos="2729"/>
              </w:tabs>
              <w:jc w:val="center"/>
              <w:rPr>
                <w:sz w:val="20"/>
                <w:szCs w:val="20"/>
              </w:rPr>
            </w:pPr>
            <w:r w:rsidRPr="008A384C">
              <w:rPr>
                <w:sz w:val="20"/>
                <w:szCs w:val="20"/>
              </w:rPr>
              <w:t>964</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11 05</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04401047О</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120</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67,8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 xml:space="preserve">67,8 </w:t>
            </w:r>
          </w:p>
        </w:tc>
        <w:tc>
          <w:tcPr>
            <w:tcW w:w="1451"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920"/>
        </w:trPr>
        <w:tc>
          <w:tcPr>
            <w:tcW w:w="417" w:type="dxa"/>
            <w:hideMark/>
          </w:tcPr>
          <w:p w:rsidR="008A384C" w:rsidRPr="008A384C" w:rsidRDefault="008A384C" w:rsidP="008A384C">
            <w:pPr>
              <w:tabs>
                <w:tab w:val="left" w:pos="2729"/>
              </w:tabs>
              <w:jc w:val="center"/>
              <w:rPr>
                <w:sz w:val="20"/>
                <w:szCs w:val="20"/>
              </w:rPr>
            </w:pPr>
            <w:r w:rsidRPr="008A384C">
              <w:rPr>
                <w:sz w:val="20"/>
                <w:szCs w:val="20"/>
              </w:rPr>
              <w:t>1.3</w:t>
            </w:r>
          </w:p>
        </w:tc>
        <w:tc>
          <w:tcPr>
            <w:tcW w:w="1676" w:type="dxa"/>
            <w:gridSpan w:val="2"/>
            <w:hideMark/>
          </w:tcPr>
          <w:p w:rsidR="008A384C" w:rsidRPr="008A384C" w:rsidRDefault="008A384C" w:rsidP="008A384C">
            <w:pPr>
              <w:tabs>
                <w:tab w:val="left" w:pos="2729"/>
              </w:tabs>
              <w:jc w:val="center"/>
              <w:rPr>
                <w:sz w:val="20"/>
                <w:szCs w:val="20"/>
              </w:rPr>
            </w:pPr>
            <w:r w:rsidRPr="008A384C">
              <w:rPr>
                <w:sz w:val="20"/>
                <w:szCs w:val="20"/>
              </w:rPr>
              <w:t>Расходы на повышение размеров оплаты труда работников бюджетной сферы с 1 октября 2019 года на 4,3 процента</w:t>
            </w:r>
          </w:p>
        </w:tc>
        <w:tc>
          <w:tcPr>
            <w:tcW w:w="973"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6" w:type="dxa"/>
            <w:hideMark/>
          </w:tcPr>
          <w:p w:rsidR="008A384C" w:rsidRPr="008A384C" w:rsidRDefault="008A384C" w:rsidP="008A384C">
            <w:pPr>
              <w:tabs>
                <w:tab w:val="left" w:pos="2729"/>
              </w:tabs>
              <w:jc w:val="center"/>
              <w:rPr>
                <w:sz w:val="20"/>
                <w:szCs w:val="20"/>
              </w:rPr>
            </w:pPr>
            <w:r w:rsidRPr="008A384C">
              <w:rPr>
                <w:sz w:val="20"/>
                <w:szCs w:val="20"/>
              </w:rPr>
              <w:t>964</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11 05</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04401038А</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120</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27,3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 xml:space="preserve">27,3 </w:t>
            </w:r>
          </w:p>
        </w:tc>
        <w:tc>
          <w:tcPr>
            <w:tcW w:w="1451"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1658"/>
        </w:trPr>
        <w:tc>
          <w:tcPr>
            <w:tcW w:w="417" w:type="dxa"/>
            <w:hideMark/>
          </w:tcPr>
          <w:p w:rsidR="008A384C" w:rsidRPr="008A384C" w:rsidRDefault="008A384C" w:rsidP="008A384C">
            <w:pPr>
              <w:tabs>
                <w:tab w:val="left" w:pos="2729"/>
              </w:tabs>
              <w:jc w:val="center"/>
              <w:rPr>
                <w:sz w:val="20"/>
                <w:szCs w:val="20"/>
              </w:rPr>
            </w:pPr>
            <w:r w:rsidRPr="008A384C">
              <w:rPr>
                <w:sz w:val="20"/>
                <w:szCs w:val="20"/>
              </w:rPr>
              <w:t>1.4</w:t>
            </w:r>
          </w:p>
        </w:tc>
        <w:tc>
          <w:tcPr>
            <w:tcW w:w="1676" w:type="dxa"/>
            <w:gridSpan w:val="2"/>
            <w:hideMark/>
          </w:tcPr>
          <w:p w:rsidR="008A384C" w:rsidRPr="008A384C" w:rsidRDefault="008A384C" w:rsidP="008A384C">
            <w:pPr>
              <w:tabs>
                <w:tab w:val="left" w:pos="2729"/>
              </w:tabs>
              <w:jc w:val="center"/>
              <w:rPr>
                <w:sz w:val="20"/>
                <w:szCs w:val="20"/>
              </w:rPr>
            </w:pPr>
            <w:r w:rsidRPr="008A384C">
              <w:rPr>
                <w:sz w:val="20"/>
                <w:szCs w:val="20"/>
              </w:rPr>
              <w:t>Частичное финансирование (возмещение) расходов на повышение с 1 июня 2020 года размеров оплаты труда отдельным категориям работников бюджетной сферы в рамках подпрограммы "Обеспечение условий реализации программы и прочие мероприятия" муниципальной программы города Дивногорска "Физическая культура, спорт и молодежная политика в муниципальном образовании город Дивногорск"</w:t>
            </w:r>
          </w:p>
        </w:tc>
        <w:tc>
          <w:tcPr>
            <w:tcW w:w="973"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6" w:type="dxa"/>
            <w:hideMark/>
          </w:tcPr>
          <w:p w:rsidR="008A384C" w:rsidRPr="008A384C" w:rsidRDefault="008A384C" w:rsidP="008A384C">
            <w:pPr>
              <w:tabs>
                <w:tab w:val="left" w:pos="2729"/>
              </w:tabs>
              <w:jc w:val="center"/>
              <w:rPr>
                <w:sz w:val="20"/>
                <w:szCs w:val="20"/>
              </w:rPr>
            </w:pPr>
            <w:r w:rsidRPr="008A384C">
              <w:rPr>
                <w:sz w:val="20"/>
                <w:szCs w:val="20"/>
              </w:rPr>
              <w:t>964</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11 05</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04401036Z</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120</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269,3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 xml:space="preserve">269,3 </w:t>
            </w:r>
          </w:p>
        </w:tc>
        <w:tc>
          <w:tcPr>
            <w:tcW w:w="1451"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693"/>
        </w:trPr>
        <w:tc>
          <w:tcPr>
            <w:tcW w:w="417" w:type="dxa"/>
            <w:hideMark/>
          </w:tcPr>
          <w:p w:rsidR="008A384C" w:rsidRPr="008A384C" w:rsidRDefault="008A384C" w:rsidP="008A384C">
            <w:pPr>
              <w:tabs>
                <w:tab w:val="left" w:pos="2729"/>
              </w:tabs>
              <w:jc w:val="center"/>
              <w:rPr>
                <w:sz w:val="20"/>
                <w:szCs w:val="20"/>
              </w:rPr>
            </w:pPr>
            <w:r w:rsidRPr="008A384C">
              <w:rPr>
                <w:sz w:val="20"/>
                <w:szCs w:val="20"/>
              </w:rPr>
              <w:t>1.5</w:t>
            </w:r>
          </w:p>
        </w:tc>
        <w:tc>
          <w:tcPr>
            <w:tcW w:w="1676" w:type="dxa"/>
            <w:gridSpan w:val="2"/>
            <w:hideMark/>
          </w:tcPr>
          <w:p w:rsidR="008A384C" w:rsidRPr="008A384C" w:rsidRDefault="008A384C" w:rsidP="008A384C">
            <w:pPr>
              <w:tabs>
                <w:tab w:val="left" w:pos="2729"/>
              </w:tabs>
              <w:jc w:val="center"/>
              <w:rPr>
                <w:sz w:val="20"/>
                <w:szCs w:val="20"/>
              </w:rPr>
            </w:pPr>
            <w:r w:rsidRPr="008A384C">
              <w:rPr>
                <w:sz w:val="20"/>
                <w:szCs w:val="20"/>
              </w:rPr>
              <w:t>Расходы на повышение размеров оплаты труда отдельным категориям работников бюджетной сферы в рамках подпрограммы "Обеспечение условий реализации программы и прочие мероприятия" муниципальной программы "Физическая культура, спорт и молодежная политика в муниципальном образовании город Дивногорск"</w:t>
            </w:r>
          </w:p>
        </w:tc>
        <w:tc>
          <w:tcPr>
            <w:tcW w:w="973"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6" w:type="dxa"/>
            <w:hideMark/>
          </w:tcPr>
          <w:p w:rsidR="008A384C" w:rsidRPr="008A384C" w:rsidRDefault="008A384C" w:rsidP="008A384C">
            <w:pPr>
              <w:tabs>
                <w:tab w:val="left" w:pos="2729"/>
              </w:tabs>
              <w:jc w:val="center"/>
              <w:rPr>
                <w:sz w:val="20"/>
                <w:szCs w:val="20"/>
              </w:rPr>
            </w:pPr>
            <w:r w:rsidRPr="008A384C">
              <w:rPr>
                <w:sz w:val="20"/>
                <w:szCs w:val="20"/>
              </w:rPr>
              <w:t>964</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11 05</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044010440</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120</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128,3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 xml:space="preserve">128,3 </w:t>
            </w:r>
          </w:p>
        </w:tc>
        <w:tc>
          <w:tcPr>
            <w:tcW w:w="1451"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3600"/>
        </w:trPr>
        <w:tc>
          <w:tcPr>
            <w:tcW w:w="417" w:type="dxa"/>
            <w:hideMark/>
          </w:tcPr>
          <w:p w:rsidR="008A384C" w:rsidRPr="008A384C" w:rsidRDefault="008A384C" w:rsidP="008A384C">
            <w:pPr>
              <w:tabs>
                <w:tab w:val="left" w:pos="2729"/>
              </w:tabs>
              <w:jc w:val="center"/>
              <w:rPr>
                <w:sz w:val="20"/>
                <w:szCs w:val="20"/>
              </w:rPr>
            </w:pPr>
            <w:r w:rsidRPr="008A384C">
              <w:rPr>
                <w:sz w:val="20"/>
                <w:szCs w:val="20"/>
              </w:rPr>
              <w:t>1.6</w:t>
            </w:r>
          </w:p>
        </w:tc>
        <w:tc>
          <w:tcPr>
            <w:tcW w:w="1676" w:type="dxa"/>
            <w:gridSpan w:val="2"/>
            <w:hideMark/>
          </w:tcPr>
          <w:p w:rsidR="008A384C" w:rsidRPr="008A384C" w:rsidRDefault="008A384C" w:rsidP="008A384C">
            <w:pPr>
              <w:tabs>
                <w:tab w:val="left" w:pos="2729"/>
              </w:tabs>
              <w:jc w:val="center"/>
              <w:rPr>
                <w:sz w:val="20"/>
                <w:szCs w:val="20"/>
              </w:rPr>
            </w:pPr>
            <w:r w:rsidRPr="008A384C">
              <w:rPr>
                <w:sz w:val="20"/>
                <w:szCs w:val="20"/>
              </w:rPr>
              <w:t>Расходы на повышение размеров оплаты труда отдельным категориям работников бюджетной сферы в рамках подпрограммы «Обеспечение условий реализации программы и прочие мероприятия» муниципальной программы города Дивногорска «Физическая культура, спорт и молодежная политика в муниципальном образовании город Дивногорск»</w:t>
            </w:r>
          </w:p>
        </w:tc>
        <w:tc>
          <w:tcPr>
            <w:tcW w:w="973"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6" w:type="dxa"/>
            <w:hideMark/>
          </w:tcPr>
          <w:p w:rsidR="008A384C" w:rsidRPr="008A384C" w:rsidRDefault="008A384C" w:rsidP="008A384C">
            <w:pPr>
              <w:tabs>
                <w:tab w:val="left" w:pos="2729"/>
              </w:tabs>
              <w:jc w:val="center"/>
              <w:rPr>
                <w:sz w:val="20"/>
                <w:szCs w:val="20"/>
              </w:rPr>
            </w:pPr>
            <w:r w:rsidRPr="008A384C">
              <w:rPr>
                <w:sz w:val="20"/>
                <w:szCs w:val="20"/>
              </w:rPr>
              <w:t>964</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11 05</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044010390</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120</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36,4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 xml:space="preserve">36,4 </w:t>
            </w:r>
          </w:p>
        </w:tc>
        <w:tc>
          <w:tcPr>
            <w:tcW w:w="1451" w:type="dxa"/>
            <w:vMerge/>
            <w:hideMark/>
          </w:tcPr>
          <w:p w:rsidR="008A384C" w:rsidRPr="008A384C" w:rsidRDefault="008A384C" w:rsidP="008A384C">
            <w:pPr>
              <w:tabs>
                <w:tab w:val="left" w:pos="2729"/>
              </w:tabs>
              <w:jc w:val="center"/>
              <w:rPr>
                <w:sz w:val="20"/>
                <w:szCs w:val="20"/>
              </w:rPr>
            </w:pPr>
          </w:p>
        </w:tc>
      </w:tr>
      <w:tr w:rsidR="008A384C" w:rsidRPr="008A384C" w:rsidTr="008A384C">
        <w:trPr>
          <w:trHeight w:val="375"/>
        </w:trPr>
        <w:tc>
          <w:tcPr>
            <w:tcW w:w="417" w:type="dxa"/>
            <w:hideMark/>
          </w:tcPr>
          <w:p w:rsidR="008A384C" w:rsidRPr="008A384C" w:rsidRDefault="008A384C" w:rsidP="008A384C">
            <w:pPr>
              <w:tabs>
                <w:tab w:val="left" w:pos="2729"/>
              </w:tabs>
              <w:jc w:val="center"/>
              <w:rPr>
                <w:sz w:val="20"/>
                <w:szCs w:val="20"/>
              </w:rPr>
            </w:pPr>
            <w:r w:rsidRPr="008A384C">
              <w:rPr>
                <w:sz w:val="20"/>
                <w:szCs w:val="20"/>
              </w:rPr>
              <w:t> </w:t>
            </w:r>
          </w:p>
        </w:tc>
        <w:tc>
          <w:tcPr>
            <w:tcW w:w="1676" w:type="dxa"/>
            <w:gridSpan w:val="2"/>
            <w:hideMark/>
          </w:tcPr>
          <w:p w:rsidR="008A384C" w:rsidRPr="008A384C" w:rsidRDefault="008A384C" w:rsidP="008A384C">
            <w:pPr>
              <w:tabs>
                <w:tab w:val="left" w:pos="2729"/>
              </w:tabs>
              <w:jc w:val="center"/>
              <w:rPr>
                <w:sz w:val="20"/>
                <w:szCs w:val="20"/>
              </w:rPr>
            </w:pPr>
            <w:r w:rsidRPr="008A384C">
              <w:rPr>
                <w:sz w:val="20"/>
                <w:szCs w:val="20"/>
              </w:rPr>
              <w:t>Итого  по задаче 1</w:t>
            </w:r>
          </w:p>
        </w:tc>
        <w:tc>
          <w:tcPr>
            <w:tcW w:w="973"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6"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 </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1 187,5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1 703,0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1 789,0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1 708,0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2 002,9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2 241,7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2 396,3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2 788,6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3 234,4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3 342,5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3 852,5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3 335,7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3 335,7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3 335,7 </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 xml:space="preserve">36 253,5 </w:t>
            </w:r>
          </w:p>
        </w:tc>
        <w:tc>
          <w:tcPr>
            <w:tcW w:w="1451" w:type="dxa"/>
            <w:hideMark/>
          </w:tcPr>
          <w:p w:rsidR="008A384C" w:rsidRPr="008A384C" w:rsidRDefault="008A384C" w:rsidP="008A384C">
            <w:pPr>
              <w:tabs>
                <w:tab w:val="left" w:pos="2729"/>
              </w:tabs>
              <w:jc w:val="center"/>
              <w:rPr>
                <w:sz w:val="20"/>
                <w:szCs w:val="20"/>
              </w:rPr>
            </w:pPr>
            <w:r w:rsidRPr="008A384C">
              <w:rPr>
                <w:sz w:val="20"/>
                <w:szCs w:val="20"/>
              </w:rPr>
              <w:t> </w:t>
            </w:r>
          </w:p>
        </w:tc>
      </w:tr>
      <w:tr w:rsidR="008A384C" w:rsidRPr="008A384C" w:rsidTr="008A384C">
        <w:trPr>
          <w:trHeight w:val="375"/>
        </w:trPr>
        <w:tc>
          <w:tcPr>
            <w:tcW w:w="417" w:type="dxa"/>
            <w:hideMark/>
          </w:tcPr>
          <w:p w:rsidR="008A384C" w:rsidRPr="008A384C" w:rsidRDefault="008A384C" w:rsidP="008A384C">
            <w:pPr>
              <w:tabs>
                <w:tab w:val="left" w:pos="2729"/>
              </w:tabs>
              <w:jc w:val="center"/>
              <w:rPr>
                <w:sz w:val="20"/>
                <w:szCs w:val="20"/>
              </w:rPr>
            </w:pPr>
            <w:r w:rsidRPr="008A384C">
              <w:rPr>
                <w:sz w:val="20"/>
                <w:szCs w:val="20"/>
              </w:rPr>
              <w:t> </w:t>
            </w:r>
          </w:p>
        </w:tc>
        <w:tc>
          <w:tcPr>
            <w:tcW w:w="1676" w:type="dxa"/>
            <w:gridSpan w:val="2"/>
            <w:hideMark/>
          </w:tcPr>
          <w:p w:rsidR="008A384C" w:rsidRPr="008A384C" w:rsidRDefault="008A384C" w:rsidP="008A384C">
            <w:pPr>
              <w:tabs>
                <w:tab w:val="left" w:pos="2729"/>
              </w:tabs>
              <w:jc w:val="center"/>
              <w:rPr>
                <w:sz w:val="20"/>
                <w:szCs w:val="20"/>
              </w:rPr>
            </w:pPr>
            <w:r w:rsidRPr="008A384C">
              <w:rPr>
                <w:sz w:val="20"/>
                <w:szCs w:val="20"/>
              </w:rPr>
              <w:t>Итого по подпрограмме</w:t>
            </w:r>
          </w:p>
        </w:tc>
        <w:tc>
          <w:tcPr>
            <w:tcW w:w="973"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06"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66" w:type="dxa"/>
            <w:hideMark/>
          </w:tcPr>
          <w:p w:rsidR="008A384C" w:rsidRPr="008A384C" w:rsidRDefault="008A384C" w:rsidP="008A384C">
            <w:pPr>
              <w:tabs>
                <w:tab w:val="left" w:pos="2729"/>
              </w:tabs>
              <w:jc w:val="center"/>
              <w:rPr>
                <w:sz w:val="20"/>
                <w:szCs w:val="20"/>
              </w:rPr>
            </w:pPr>
            <w:r w:rsidRPr="008A384C">
              <w:rPr>
                <w:sz w:val="20"/>
                <w:szCs w:val="20"/>
              </w:rPr>
              <w:t> </w:t>
            </w:r>
          </w:p>
        </w:tc>
        <w:tc>
          <w:tcPr>
            <w:tcW w:w="979" w:type="dxa"/>
            <w:hideMark/>
          </w:tcPr>
          <w:p w:rsidR="008A384C" w:rsidRPr="008A384C" w:rsidRDefault="008A384C" w:rsidP="008A384C">
            <w:pPr>
              <w:tabs>
                <w:tab w:val="left" w:pos="2729"/>
              </w:tabs>
              <w:jc w:val="center"/>
              <w:rPr>
                <w:sz w:val="20"/>
                <w:szCs w:val="20"/>
              </w:rPr>
            </w:pPr>
            <w:r w:rsidRPr="008A384C">
              <w:rPr>
                <w:sz w:val="20"/>
                <w:szCs w:val="20"/>
              </w:rPr>
              <w:t> </w:t>
            </w:r>
          </w:p>
        </w:tc>
        <w:tc>
          <w:tcPr>
            <w:tcW w:w="458" w:type="dxa"/>
            <w:hideMark/>
          </w:tcPr>
          <w:p w:rsidR="008A384C" w:rsidRPr="008A384C" w:rsidRDefault="008A384C" w:rsidP="008A384C">
            <w:pPr>
              <w:tabs>
                <w:tab w:val="left" w:pos="2729"/>
              </w:tabs>
              <w:jc w:val="center"/>
              <w:rPr>
                <w:sz w:val="20"/>
                <w:szCs w:val="20"/>
              </w:rPr>
            </w:pPr>
            <w:r w:rsidRPr="008A384C">
              <w:rPr>
                <w:sz w:val="20"/>
                <w:szCs w:val="20"/>
              </w:rPr>
              <w:t>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1 187,5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1 703,0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1 789,0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1 708,0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2 002,9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2 241,7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2 396,3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2 788,6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3 234,4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3 342,5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3 852,5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3 335,7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3 335,7 </w:t>
            </w:r>
          </w:p>
        </w:tc>
        <w:tc>
          <w:tcPr>
            <w:tcW w:w="580" w:type="dxa"/>
            <w:hideMark/>
          </w:tcPr>
          <w:p w:rsidR="008A384C" w:rsidRPr="008A384C" w:rsidRDefault="008A384C" w:rsidP="008A384C">
            <w:pPr>
              <w:tabs>
                <w:tab w:val="left" w:pos="2729"/>
              </w:tabs>
              <w:jc w:val="center"/>
              <w:rPr>
                <w:sz w:val="20"/>
                <w:szCs w:val="20"/>
              </w:rPr>
            </w:pPr>
            <w:r w:rsidRPr="008A384C">
              <w:rPr>
                <w:sz w:val="20"/>
                <w:szCs w:val="20"/>
              </w:rPr>
              <w:t xml:space="preserve">3 335,7 </w:t>
            </w:r>
          </w:p>
        </w:tc>
        <w:tc>
          <w:tcPr>
            <w:tcW w:w="631" w:type="dxa"/>
            <w:hideMark/>
          </w:tcPr>
          <w:p w:rsidR="008A384C" w:rsidRPr="008A384C" w:rsidRDefault="008A384C" w:rsidP="008A384C">
            <w:pPr>
              <w:tabs>
                <w:tab w:val="left" w:pos="2729"/>
              </w:tabs>
              <w:jc w:val="center"/>
              <w:rPr>
                <w:sz w:val="20"/>
                <w:szCs w:val="20"/>
              </w:rPr>
            </w:pPr>
            <w:r w:rsidRPr="008A384C">
              <w:rPr>
                <w:sz w:val="20"/>
                <w:szCs w:val="20"/>
              </w:rPr>
              <w:t xml:space="preserve">36 253,5 </w:t>
            </w:r>
          </w:p>
        </w:tc>
        <w:tc>
          <w:tcPr>
            <w:tcW w:w="1451" w:type="dxa"/>
            <w:hideMark/>
          </w:tcPr>
          <w:p w:rsidR="008A384C" w:rsidRPr="008A384C" w:rsidRDefault="008A384C" w:rsidP="008A384C">
            <w:pPr>
              <w:tabs>
                <w:tab w:val="left" w:pos="2729"/>
              </w:tabs>
              <w:jc w:val="center"/>
              <w:rPr>
                <w:sz w:val="20"/>
                <w:szCs w:val="20"/>
              </w:rPr>
            </w:pPr>
            <w:r w:rsidRPr="008A384C">
              <w:rPr>
                <w:sz w:val="20"/>
                <w:szCs w:val="20"/>
              </w:rPr>
              <w:t> </w:t>
            </w:r>
          </w:p>
        </w:tc>
      </w:tr>
    </w:tbl>
    <w:p w:rsidR="008A384C" w:rsidRPr="008A384C" w:rsidRDefault="008A384C" w:rsidP="008A384C">
      <w:pPr>
        <w:tabs>
          <w:tab w:val="left" w:pos="2729"/>
        </w:tabs>
        <w:jc w:val="center"/>
        <w:rPr>
          <w:b/>
          <w:szCs w:val="16"/>
        </w:rPr>
      </w:pPr>
    </w:p>
    <w:p w:rsidR="008A384C" w:rsidRPr="008A384C" w:rsidRDefault="008A384C" w:rsidP="008A384C">
      <w:r w:rsidRPr="008A384C">
        <w:t>Начальник отдела физической культуры,</w:t>
      </w:r>
    </w:p>
    <w:p w:rsidR="008A384C" w:rsidRPr="008A384C" w:rsidRDefault="008A384C" w:rsidP="008A384C">
      <w:r w:rsidRPr="008A384C">
        <w:t>спорта и молодежной политики администрации  г. Дивногорска</w:t>
      </w:r>
      <w:r w:rsidRPr="008A384C">
        <w:tab/>
      </w:r>
      <w:r w:rsidRPr="008A384C">
        <w:tab/>
      </w:r>
      <w:r w:rsidRPr="008A384C">
        <w:tab/>
      </w:r>
      <w:r w:rsidRPr="008A384C">
        <w:tab/>
      </w:r>
      <w:r w:rsidRPr="008A384C">
        <w:tab/>
        <w:t xml:space="preserve">                                                                  Н. В. Калинин</w:t>
      </w:r>
    </w:p>
    <w:bookmarkEnd w:id="0"/>
    <w:p w:rsidR="004A2A14" w:rsidRDefault="004A2A14" w:rsidP="008A384C">
      <w:pPr>
        <w:widowControl w:val="0"/>
        <w:suppressAutoHyphens/>
        <w:autoSpaceDE w:val="0"/>
        <w:ind w:left="5812" w:hanging="1559"/>
        <w:jc w:val="both"/>
        <w:rPr>
          <w:rFonts w:eastAsia="Arial"/>
          <w:lang w:eastAsia="ar-SA"/>
        </w:rPr>
      </w:pPr>
    </w:p>
    <w:sectPr w:rsidR="004A2A14" w:rsidSect="00365AD8">
      <w:headerReference w:type="default" r:id="rId11"/>
      <w:pgSz w:w="16838" w:h="11906" w:orient="landscape"/>
      <w:pgMar w:top="1701" w:right="851" w:bottom="851" w:left="42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20B" w:rsidRDefault="002D620B" w:rsidP="009726D5">
      <w:r>
        <w:separator/>
      </w:r>
    </w:p>
  </w:endnote>
  <w:endnote w:type="continuationSeparator" w:id="0">
    <w:p w:rsidR="002D620B" w:rsidRDefault="002D620B" w:rsidP="0097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CC"/>
    <w:family w:val="auto"/>
    <w:pitch w:val="variable"/>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20B" w:rsidRDefault="002D620B" w:rsidP="009726D5">
      <w:r>
        <w:separator/>
      </w:r>
    </w:p>
  </w:footnote>
  <w:footnote w:type="continuationSeparator" w:id="0">
    <w:p w:rsidR="002D620B" w:rsidRDefault="002D620B" w:rsidP="00972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4C" w:rsidRDefault="008A384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4C" w:rsidRDefault="008A384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C23F3E"/>
    <w:lvl w:ilvl="0">
      <w:start w:val="1"/>
      <w:numFmt w:val="decimal"/>
      <w:lvlText w:val="%1."/>
      <w:lvlJc w:val="left"/>
      <w:pPr>
        <w:tabs>
          <w:tab w:val="num" w:pos="1492"/>
        </w:tabs>
        <w:ind w:left="1492" w:hanging="360"/>
      </w:pPr>
    </w:lvl>
  </w:abstractNum>
  <w:abstractNum w:abstractNumId="1">
    <w:nsid w:val="FFFFFF7D"/>
    <w:multiLevelType w:val="singleLevel"/>
    <w:tmpl w:val="3CF4ABDC"/>
    <w:lvl w:ilvl="0">
      <w:start w:val="1"/>
      <w:numFmt w:val="decimal"/>
      <w:lvlText w:val="%1."/>
      <w:lvlJc w:val="left"/>
      <w:pPr>
        <w:tabs>
          <w:tab w:val="num" w:pos="1209"/>
        </w:tabs>
        <w:ind w:left="1209" w:hanging="360"/>
      </w:pPr>
    </w:lvl>
  </w:abstractNum>
  <w:abstractNum w:abstractNumId="2">
    <w:nsid w:val="FFFFFF7E"/>
    <w:multiLevelType w:val="singleLevel"/>
    <w:tmpl w:val="BB9839E4"/>
    <w:lvl w:ilvl="0">
      <w:start w:val="1"/>
      <w:numFmt w:val="decimal"/>
      <w:lvlText w:val="%1."/>
      <w:lvlJc w:val="left"/>
      <w:pPr>
        <w:tabs>
          <w:tab w:val="num" w:pos="926"/>
        </w:tabs>
        <w:ind w:left="926" w:hanging="360"/>
      </w:pPr>
    </w:lvl>
  </w:abstractNum>
  <w:abstractNum w:abstractNumId="3">
    <w:nsid w:val="FFFFFF7F"/>
    <w:multiLevelType w:val="singleLevel"/>
    <w:tmpl w:val="7500F58C"/>
    <w:lvl w:ilvl="0">
      <w:start w:val="1"/>
      <w:numFmt w:val="decimal"/>
      <w:lvlText w:val="%1."/>
      <w:lvlJc w:val="left"/>
      <w:pPr>
        <w:tabs>
          <w:tab w:val="num" w:pos="643"/>
        </w:tabs>
        <w:ind w:left="643" w:hanging="360"/>
      </w:pPr>
    </w:lvl>
  </w:abstractNum>
  <w:abstractNum w:abstractNumId="4">
    <w:nsid w:val="FFFFFF80"/>
    <w:multiLevelType w:val="singleLevel"/>
    <w:tmpl w:val="EF508D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9A66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906E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BA36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E0C73A"/>
    <w:lvl w:ilvl="0">
      <w:start w:val="1"/>
      <w:numFmt w:val="decimal"/>
      <w:lvlText w:val="%1."/>
      <w:lvlJc w:val="left"/>
      <w:pPr>
        <w:tabs>
          <w:tab w:val="num" w:pos="360"/>
        </w:tabs>
        <w:ind w:left="360" w:hanging="360"/>
      </w:pPr>
    </w:lvl>
  </w:abstractNum>
  <w:abstractNum w:abstractNumId="9">
    <w:nsid w:val="FFFFFF89"/>
    <w:multiLevelType w:val="singleLevel"/>
    <w:tmpl w:val="4DA086A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3"/>
    <w:multiLevelType w:val="singleLevel"/>
    <w:tmpl w:val="00000003"/>
    <w:name w:val="WW8Num3"/>
    <w:lvl w:ilvl="0">
      <w:start w:val="1"/>
      <w:numFmt w:val="decimal"/>
      <w:lvlText w:val="%1."/>
      <w:lvlJc w:val="left"/>
      <w:pPr>
        <w:tabs>
          <w:tab w:val="num" w:pos="0"/>
        </w:tabs>
        <w:ind w:left="720" w:hanging="360"/>
      </w:pPr>
    </w:lvl>
  </w:abstractNum>
  <w:abstractNum w:abstractNumId="12">
    <w:nsid w:val="047F2129"/>
    <w:multiLevelType w:val="hybridMultilevel"/>
    <w:tmpl w:val="3D9E5236"/>
    <w:lvl w:ilvl="0" w:tplc="15DE4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1DB43C0"/>
    <w:multiLevelType w:val="hybridMultilevel"/>
    <w:tmpl w:val="D250F8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15">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5B58E7"/>
    <w:multiLevelType w:val="hybridMultilevel"/>
    <w:tmpl w:val="E20C82DC"/>
    <w:lvl w:ilvl="0" w:tplc="78BC57B4">
      <w:start w:val="1"/>
      <w:numFmt w:val="decimal"/>
      <w:lvlText w:val="%1."/>
      <w:lvlJc w:val="left"/>
      <w:pPr>
        <w:tabs>
          <w:tab w:val="num" w:pos="1872"/>
        </w:tabs>
        <w:ind w:left="1872" w:hanging="97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pStyle w:val="3"/>
      <w:lvlText w:val="%3."/>
      <w:lvlJc w:val="right"/>
      <w:pPr>
        <w:tabs>
          <w:tab w:val="num" w:pos="2520"/>
        </w:tabs>
        <w:ind w:left="2520" w:hanging="180"/>
      </w:pPr>
    </w:lvl>
    <w:lvl w:ilvl="3" w:tplc="0419000F" w:tentative="1">
      <w:start w:val="1"/>
      <w:numFmt w:val="decimal"/>
      <w:pStyle w:val="4"/>
      <w:lvlText w:val="%4."/>
      <w:lvlJc w:val="left"/>
      <w:pPr>
        <w:tabs>
          <w:tab w:val="num" w:pos="3240"/>
        </w:tabs>
        <w:ind w:left="3240" w:hanging="360"/>
      </w:pPr>
    </w:lvl>
    <w:lvl w:ilvl="4" w:tplc="04190019" w:tentative="1">
      <w:start w:val="1"/>
      <w:numFmt w:val="lowerLetter"/>
      <w:pStyle w:val="5"/>
      <w:lvlText w:val="%5."/>
      <w:lvlJc w:val="left"/>
      <w:pPr>
        <w:tabs>
          <w:tab w:val="num" w:pos="3960"/>
        </w:tabs>
        <w:ind w:left="3960" w:hanging="360"/>
      </w:pPr>
    </w:lvl>
    <w:lvl w:ilvl="5" w:tplc="0419001B" w:tentative="1">
      <w:start w:val="1"/>
      <w:numFmt w:val="lowerRoman"/>
      <w:pStyle w:val="6"/>
      <w:lvlText w:val="%6."/>
      <w:lvlJc w:val="right"/>
      <w:pPr>
        <w:tabs>
          <w:tab w:val="num" w:pos="4680"/>
        </w:tabs>
        <w:ind w:left="4680" w:hanging="180"/>
      </w:pPr>
    </w:lvl>
    <w:lvl w:ilvl="6" w:tplc="0419000F" w:tentative="1">
      <w:start w:val="1"/>
      <w:numFmt w:val="decimal"/>
      <w:pStyle w:val="7"/>
      <w:lvlText w:val="%7."/>
      <w:lvlJc w:val="left"/>
      <w:pPr>
        <w:tabs>
          <w:tab w:val="num" w:pos="5400"/>
        </w:tabs>
        <w:ind w:left="5400" w:hanging="360"/>
      </w:pPr>
    </w:lvl>
    <w:lvl w:ilvl="7" w:tplc="04190019" w:tentative="1">
      <w:start w:val="1"/>
      <w:numFmt w:val="lowerLetter"/>
      <w:pStyle w:val="8"/>
      <w:lvlText w:val="%8."/>
      <w:lvlJc w:val="left"/>
      <w:pPr>
        <w:tabs>
          <w:tab w:val="num" w:pos="6120"/>
        </w:tabs>
        <w:ind w:left="6120" w:hanging="360"/>
      </w:pPr>
    </w:lvl>
    <w:lvl w:ilvl="8" w:tplc="0419001B" w:tentative="1">
      <w:start w:val="1"/>
      <w:numFmt w:val="lowerRoman"/>
      <w:pStyle w:val="9"/>
      <w:lvlText w:val="%9."/>
      <w:lvlJc w:val="right"/>
      <w:pPr>
        <w:tabs>
          <w:tab w:val="num" w:pos="6840"/>
        </w:tabs>
        <w:ind w:left="6840" w:hanging="180"/>
      </w:pPr>
    </w:lvl>
  </w:abstractNum>
  <w:abstractNum w:abstractNumId="18">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26469D"/>
    <w:multiLevelType w:val="multilevel"/>
    <w:tmpl w:val="89B0A0D6"/>
    <w:lvl w:ilvl="0">
      <w:start w:val="4"/>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33A762A"/>
    <w:multiLevelType w:val="hybridMultilevel"/>
    <w:tmpl w:val="0C767D78"/>
    <w:lvl w:ilvl="0" w:tplc="84B6B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4D4782F"/>
    <w:multiLevelType w:val="hybridMultilevel"/>
    <w:tmpl w:val="171C0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B01CE9"/>
    <w:multiLevelType w:val="hybridMultilevel"/>
    <w:tmpl w:val="9CAC0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2B37C6C"/>
    <w:multiLevelType w:val="hybridMultilevel"/>
    <w:tmpl w:val="8CBC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B876E6"/>
    <w:multiLevelType w:val="hybridMultilevel"/>
    <w:tmpl w:val="70282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317933"/>
    <w:multiLevelType w:val="hybridMultilevel"/>
    <w:tmpl w:val="9202F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275927"/>
    <w:multiLevelType w:val="hybridMultilevel"/>
    <w:tmpl w:val="2B142C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8B31E5"/>
    <w:multiLevelType w:val="hybridMultilevel"/>
    <w:tmpl w:val="EF82DD8E"/>
    <w:lvl w:ilvl="0" w:tplc="0E961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626EF0"/>
    <w:multiLevelType w:val="hybridMultilevel"/>
    <w:tmpl w:val="7212A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B13188"/>
    <w:multiLevelType w:val="hybridMultilevel"/>
    <w:tmpl w:val="14C6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F4685A"/>
    <w:multiLevelType w:val="multilevel"/>
    <w:tmpl w:val="0ED8B6F6"/>
    <w:lvl w:ilvl="0">
      <w:start w:val="2"/>
      <w:numFmt w:val="decimal"/>
      <w:lvlText w:val="%1"/>
      <w:lvlJc w:val="left"/>
      <w:pPr>
        <w:ind w:left="600" w:hanging="600"/>
      </w:pPr>
      <w:rPr>
        <w:rFonts w:hint="default"/>
      </w:rPr>
    </w:lvl>
    <w:lvl w:ilvl="1">
      <w:start w:val="1"/>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1">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F76009"/>
    <w:multiLevelType w:val="multilevel"/>
    <w:tmpl w:val="BADE6C0E"/>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5C47574E"/>
    <w:multiLevelType w:val="hybridMultilevel"/>
    <w:tmpl w:val="544435D4"/>
    <w:lvl w:ilvl="0" w:tplc="8D8826C8">
      <w:start w:val="1"/>
      <w:numFmt w:val="upperRoman"/>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16645C"/>
    <w:multiLevelType w:val="hybridMultilevel"/>
    <w:tmpl w:val="76CAA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D21F29"/>
    <w:multiLevelType w:val="hybridMultilevel"/>
    <w:tmpl w:val="60EA84FA"/>
    <w:lvl w:ilvl="0" w:tplc="4644F1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8205267"/>
    <w:multiLevelType w:val="multilevel"/>
    <w:tmpl w:val="DAD84612"/>
    <w:lvl w:ilvl="0">
      <w:start w:val="4"/>
      <w:numFmt w:val="decimal"/>
      <w:lvlText w:val="%1."/>
      <w:lvlJc w:val="left"/>
      <w:pPr>
        <w:ind w:left="450" w:hanging="450"/>
      </w:pPr>
      <w:rPr>
        <w:rFonts w:hint="default"/>
      </w:rPr>
    </w:lvl>
    <w:lvl w:ilvl="1">
      <w:start w:val="2"/>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7">
    <w:nsid w:val="6A633638"/>
    <w:multiLevelType w:val="hybridMultilevel"/>
    <w:tmpl w:val="2EB2D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8A348D"/>
    <w:multiLevelType w:val="hybridMultilevel"/>
    <w:tmpl w:val="6CBCCA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New Roman CY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Roman CY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Roman CY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2B67B5E"/>
    <w:multiLevelType w:val="hybridMultilevel"/>
    <w:tmpl w:val="A4085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681396"/>
    <w:multiLevelType w:val="hybridMultilevel"/>
    <w:tmpl w:val="8196D0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3">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D919C0"/>
    <w:multiLevelType w:val="hybridMultilevel"/>
    <w:tmpl w:val="DE30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D73F93"/>
    <w:multiLevelType w:val="hybridMultilevel"/>
    <w:tmpl w:val="456817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New Roman CY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Roman CY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Roman CY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F164D18"/>
    <w:multiLevelType w:val="hybridMultilevel"/>
    <w:tmpl w:val="881AC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35"/>
  </w:num>
  <w:num w:numId="4">
    <w:abstractNumId w:val="42"/>
  </w:num>
  <w:num w:numId="5">
    <w:abstractNumId w:val="14"/>
  </w:num>
  <w:num w:numId="6">
    <w:abstractNumId w:val="26"/>
  </w:num>
  <w:num w:numId="7">
    <w:abstractNumId w:val="15"/>
  </w:num>
  <w:num w:numId="8">
    <w:abstractNumId w:val="31"/>
  </w:num>
  <w:num w:numId="9">
    <w:abstractNumId w:val="29"/>
  </w:num>
  <w:num w:numId="10">
    <w:abstractNumId w:val="16"/>
  </w:num>
  <w:num w:numId="11">
    <w:abstractNumId w:val="32"/>
  </w:num>
  <w:num w:numId="12">
    <w:abstractNumId w:val="19"/>
  </w:num>
  <w:num w:numId="13">
    <w:abstractNumId w:val="36"/>
  </w:num>
  <w:num w:numId="14">
    <w:abstractNumId w:val="21"/>
  </w:num>
  <w:num w:numId="15">
    <w:abstractNumId w:val="44"/>
  </w:num>
  <w:num w:numId="16">
    <w:abstractNumId w:val="41"/>
  </w:num>
  <w:num w:numId="17">
    <w:abstractNumId w:val="4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7"/>
  </w:num>
  <w:num w:numId="32">
    <w:abstractNumId w:val="28"/>
  </w:num>
  <w:num w:numId="33">
    <w:abstractNumId w:val="20"/>
  </w:num>
  <w:num w:numId="34">
    <w:abstractNumId w:val="38"/>
  </w:num>
  <w:num w:numId="35">
    <w:abstractNumId w:val="45"/>
  </w:num>
  <w:num w:numId="36">
    <w:abstractNumId w:val="30"/>
  </w:num>
  <w:num w:numId="37">
    <w:abstractNumId w:val="46"/>
  </w:num>
  <w:num w:numId="38">
    <w:abstractNumId w:val="24"/>
  </w:num>
  <w:num w:numId="39">
    <w:abstractNumId w:val="12"/>
  </w:num>
  <w:num w:numId="40">
    <w:abstractNumId w:val="23"/>
  </w:num>
  <w:num w:numId="41">
    <w:abstractNumId w:val="25"/>
  </w:num>
  <w:num w:numId="42">
    <w:abstractNumId w:val="39"/>
  </w:num>
  <w:num w:numId="43">
    <w:abstractNumId w:val="40"/>
  </w:num>
  <w:num w:numId="44">
    <w:abstractNumId w:val="22"/>
  </w:num>
  <w:num w:numId="45">
    <w:abstractNumId w:val="11"/>
  </w:num>
  <w:num w:numId="46">
    <w:abstractNumId w:val="1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32"/>
    <w:rsid w:val="000075F8"/>
    <w:rsid w:val="00013389"/>
    <w:rsid w:val="000247AF"/>
    <w:rsid w:val="00030451"/>
    <w:rsid w:val="00032CAC"/>
    <w:rsid w:val="00051A7D"/>
    <w:rsid w:val="0006278B"/>
    <w:rsid w:val="00064545"/>
    <w:rsid w:val="00065862"/>
    <w:rsid w:val="00066719"/>
    <w:rsid w:val="00075C4B"/>
    <w:rsid w:val="00084A25"/>
    <w:rsid w:val="000A3D6B"/>
    <w:rsid w:val="000A41DF"/>
    <w:rsid w:val="000A7161"/>
    <w:rsid w:val="000B1999"/>
    <w:rsid w:val="000C662E"/>
    <w:rsid w:val="000C7E0D"/>
    <w:rsid w:val="000D6A4F"/>
    <w:rsid w:val="000D7761"/>
    <w:rsid w:val="000F0BFB"/>
    <w:rsid w:val="000F2B58"/>
    <w:rsid w:val="001023BA"/>
    <w:rsid w:val="00103F88"/>
    <w:rsid w:val="001148FD"/>
    <w:rsid w:val="00115422"/>
    <w:rsid w:val="00122B6C"/>
    <w:rsid w:val="001257C4"/>
    <w:rsid w:val="00126C1E"/>
    <w:rsid w:val="00126D0A"/>
    <w:rsid w:val="00136A11"/>
    <w:rsid w:val="00150EB3"/>
    <w:rsid w:val="00160EC2"/>
    <w:rsid w:val="00173CA5"/>
    <w:rsid w:val="0017523E"/>
    <w:rsid w:val="00176FEA"/>
    <w:rsid w:val="00184969"/>
    <w:rsid w:val="00186152"/>
    <w:rsid w:val="00186420"/>
    <w:rsid w:val="001B1798"/>
    <w:rsid w:val="001B2DD2"/>
    <w:rsid w:val="001B41F7"/>
    <w:rsid w:val="001C5C4E"/>
    <w:rsid w:val="001D02D6"/>
    <w:rsid w:val="001D50F9"/>
    <w:rsid w:val="001E0739"/>
    <w:rsid w:val="001E0E94"/>
    <w:rsid w:val="001E445C"/>
    <w:rsid w:val="001E5F96"/>
    <w:rsid w:val="001E74D5"/>
    <w:rsid w:val="001F003B"/>
    <w:rsid w:val="001F3C76"/>
    <w:rsid w:val="00200506"/>
    <w:rsid w:val="00200904"/>
    <w:rsid w:val="00201DD2"/>
    <w:rsid w:val="0020329E"/>
    <w:rsid w:val="0020397C"/>
    <w:rsid w:val="00205E71"/>
    <w:rsid w:val="002159D2"/>
    <w:rsid w:val="00226047"/>
    <w:rsid w:val="002359FD"/>
    <w:rsid w:val="00236DD8"/>
    <w:rsid w:val="00240099"/>
    <w:rsid w:val="00241297"/>
    <w:rsid w:val="00245617"/>
    <w:rsid w:val="002565D6"/>
    <w:rsid w:val="002566FD"/>
    <w:rsid w:val="002575FF"/>
    <w:rsid w:val="002718B3"/>
    <w:rsid w:val="0027341A"/>
    <w:rsid w:val="00282D10"/>
    <w:rsid w:val="00295EF6"/>
    <w:rsid w:val="002976A0"/>
    <w:rsid w:val="002A2B2D"/>
    <w:rsid w:val="002C0239"/>
    <w:rsid w:val="002C3685"/>
    <w:rsid w:val="002C618F"/>
    <w:rsid w:val="002D620B"/>
    <w:rsid w:val="002D7217"/>
    <w:rsid w:val="002E4863"/>
    <w:rsid w:val="002F17A1"/>
    <w:rsid w:val="002F47ED"/>
    <w:rsid w:val="002F4C66"/>
    <w:rsid w:val="002F5AEF"/>
    <w:rsid w:val="002F61F3"/>
    <w:rsid w:val="002F6910"/>
    <w:rsid w:val="00301E26"/>
    <w:rsid w:val="00320685"/>
    <w:rsid w:val="0032139C"/>
    <w:rsid w:val="003300B9"/>
    <w:rsid w:val="00337C25"/>
    <w:rsid w:val="00341567"/>
    <w:rsid w:val="00344191"/>
    <w:rsid w:val="00352132"/>
    <w:rsid w:val="003630B7"/>
    <w:rsid w:val="00364DB1"/>
    <w:rsid w:val="00365827"/>
    <w:rsid w:val="00365AD8"/>
    <w:rsid w:val="00385CAC"/>
    <w:rsid w:val="003922C5"/>
    <w:rsid w:val="003927AD"/>
    <w:rsid w:val="00392F7C"/>
    <w:rsid w:val="00393BD8"/>
    <w:rsid w:val="00394BA5"/>
    <w:rsid w:val="003A68E7"/>
    <w:rsid w:val="003B0C9F"/>
    <w:rsid w:val="003B32D4"/>
    <w:rsid w:val="003B45FC"/>
    <w:rsid w:val="003C266C"/>
    <w:rsid w:val="003C2867"/>
    <w:rsid w:val="003C6E54"/>
    <w:rsid w:val="003E7046"/>
    <w:rsid w:val="003E704F"/>
    <w:rsid w:val="003F6641"/>
    <w:rsid w:val="003F770D"/>
    <w:rsid w:val="00422669"/>
    <w:rsid w:val="004379C2"/>
    <w:rsid w:val="00447AA0"/>
    <w:rsid w:val="0045502D"/>
    <w:rsid w:val="00455192"/>
    <w:rsid w:val="004609FE"/>
    <w:rsid w:val="00466803"/>
    <w:rsid w:val="004715CF"/>
    <w:rsid w:val="00472445"/>
    <w:rsid w:val="00490245"/>
    <w:rsid w:val="004961E7"/>
    <w:rsid w:val="004973B0"/>
    <w:rsid w:val="004A2A14"/>
    <w:rsid w:val="004A3574"/>
    <w:rsid w:val="004A3689"/>
    <w:rsid w:val="004B0025"/>
    <w:rsid w:val="004B5809"/>
    <w:rsid w:val="004C7FE6"/>
    <w:rsid w:val="004D37F7"/>
    <w:rsid w:val="004D3E26"/>
    <w:rsid w:val="004D7B85"/>
    <w:rsid w:val="004E485E"/>
    <w:rsid w:val="00500DED"/>
    <w:rsid w:val="005103D1"/>
    <w:rsid w:val="00521433"/>
    <w:rsid w:val="005302E6"/>
    <w:rsid w:val="005369AC"/>
    <w:rsid w:val="00542961"/>
    <w:rsid w:val="00542C5D"/>
    <w:rsid w:val="00543C7F"/>
    <w:rsid w:val="00543F0E"/>
    <w:rsid w:val="00545D26"/>
    <w:rsid w:val="00553002"/>
    <w:rsid w:val="00561E5C"/>
    <w:rsid w:val="005656CD"/>
    <w:rsid w:val="00570691"/>
    <w:rsid w:val="00573B6E"/>
    <w:rsid w:val="00583EC0"/>
    <w:rsid w:val="00586195"/>
    <w:rsid w:val="00592B2E"/>
    <w:rsid w:val="00592CF0"/>
    <w:rsid w:val="00597028"/>
    <w:rsid w:val="005A016F"/>
    <w:rsid w:val="005A35BA"/>
    <w:rsid w:val="005A420D"/>
    <w:rsid w:val="005B7DC7"/>
    <w:rsid w:val="005C70C9"/>
    <w:rsid w:val="005C7FE6"/>
    <w:rsid w:val="005D5549"/>
    <w:rsid w:val="005F748C"/>
    <w:rsid w:val="00600CF6"/>
    <w:rsid w:val="00616B76"/>
    <w:rsid w:val="006201EF"/>
    <w:rsid w:val="0063125F"/>
    <w:rsid w:val="00632082"/>
    <w:rsid w:val="00636118"/>
    <w:rsid w:val="00642EA2"/>
    <w:rsid w:val="0064409F"/>
    <w:rsid w:val="00644700"/>
    <w:rsid w:val="00653848"/>
    <w:rsid w:val="00654A18"/>
    <w:rsid w:val="006562B1"/>
    <w:rsid w:val="00657512"/>
    <w:rsid w:val="00657C92"/>
    <w:rsid w:val="0066429D"/>
    <w:rsid w:val="006655B6"/>
    <w:rsid w:val="006712F2"/>
    <w:rsid w:val="00682097"/>
    <w:rsid w:val="006C360C"/>
    <w:rsid w:val="006D082A"/>
    <w:rsid w:val="006D45CB"/>
    <w:rsid w:val="006D63C4"/>
    <w:rsid w:val="006E1216"/>
    <w:rsid w:val="006E31A1"/>
    <w:rsid w:val="006F6127"/>
    <w:rsid w:val="006F6C68"/>
    <w:rsid w:val="006F6E88"/>
    <w:rsid w:val="00701706"/>
    <w:rsid w:val="00704FF0"/>
    <w:rsid w:val="00705F4B"/>
    <w:rsid w:val="00707FEA"/>
    <w:rsid w:val="007118A1"/>
    <w:rsid w:val="0071598E"/>
    <w:rsid w:val="00717AB9"/>
    <w:rsid w:val="00720407"/>
    <w:rsid w:val="0072071F"/>
    <w:rsid w:val="00720737"/>
    <w:rsid w:val="00741947"/>
    <w:rsid w:val="007613F0"/>
    <w:rsid w:val="0076174B"/>
    <w:rsid w:val="007626C3"/>
    <w:rsid w:val="0078288B"/>
    <w:rsid w:val="0078668B"/>
    <w:rsid w:val="007912D8"/>
    <w:rsid w:val="00791673"/>
    <w:rsid w:val="00792691"/>
    <w:rsid w:val="007A33F0"/>
    <w:rsid w:val="007B0DB2"/>
    <w:rsid w:val="007B317C"/>
    <w:rsid w:val="007C292C"/>
    <w:rsid w:val="007C4B5D"/>
    <w:rsid w:val="007D09D5"/>
    <w:rsid w:val="007D0DF4"/>
    <w:rsid w:val="007E4A4B"/>
    <w:rsid w:val="007F007F"/>
    <w:rsid w:val="008017E5"/>
    <w:rsid w:val="008118A2"/>
    <w:rsid w:val="00813332"/>
    <w:rsid w:val="00816E3A"/>
    <w:rsid w:val="00817F20"/>
    <w:rsid w:val="00824A96"/>
    <w:rsid w:val="00827E9E"/>
    <w:rsid w:val="008314CA"/>
    <w:rsid w:val="00834C99"/>
    <w:rsid w:val="00840F37"/>
    <w:rsid w:val="00842359"/>
    <w:rsid w:val="00842A37"/>
    <w:rsid w:val="0084303E"/>
    <w:rsid w:val="00864D8E"/>
    <w:rsid w:val="0086693E"/>
    <w:rsid w:val="00870237"/>
    <w:rsid w:val="00872008"/>
    <w:rsid w:val="00877780"/>
    <w:rsid w:val="00894383"/>
    <w:rsid w:val="00894797"/>
    <w:rsid w:val="008957FF"/>
    <w:rsid w:val="00896CEA"/>
    <w:rsid w:val="00897077"/>
    <w:rsid w:val="008A384C"/>
    <w:rsid w:val="008A5963"/>
    <w:rsid w:val="008B1CB6"/>
    <w:rsid w:val="008B3A39"/>
    <w:rsid w:val="008B536B"/>
    <w:rsid w:val="008B66E7"/>
    <w:rsid w:val="008C49C6"/>
    <w:rsid w:val="008D04CB"/>
    <w:rsid w:val="008D089A"/>
    <w:rsid w:val="008D1ACE"/>
    <w:rsid w:val="008E25C9"/>
    <w:rsid w:val="008E4AC0"/>
    <w:rsid w:val="008E55BE"/>
    <w:rsid w:val="008E75D3"/>
    <w:rsid w:val="008F2AC7"/>
    <w:rsid w:val="008F5BB8"/>
    <w:rsid w:val="008F61A9"/>
    <w:rsid w:val="009053B5"/>
    <w:rsid w:val="009103D6"/>
    <w:rsid w:val="009135C1"/>
    <w:rsid w:val="009277CC"/>
    <w:rsid w:val="00932932"/>
    <w:rsid w:val="00945751"/>
    <w:rsid w:val="00946159"/>
    <w:rsid w:val="00957BDA"/>
    <w:rsid w:val="00957FFC"/>
    <w:rsid w:val="0096047E"/>
    <w:rsid w:val="00960AA5"/>
    <w:rsid w:val="009726D5"/>
    <w:rsid w:val="009739AA"/>
    <w:rsid w:val="009745A2"/>
    <w:rsid w:val="009773A7"/>
    <w:rsid w:val="0098465A"/>
    <w:rsid w:val="00993140"/>
    <w:rsid w:val="009973B0"/>
    <w:rsid w:val="009A3B5E"/>
    <w:rsid w:val="009C1E25"/>
    <w:rsid w:val="009D173C"/>
    <w:rsid w:val="009D58A1"/>
    <w:rsid w:val="009E0210"/>
    <w:rsid w:val="009E3E25"/>
    <w:rsid w:val="00A04B9F"/>
    <w:rsid w:val="00A04E84"/>
    <w:rsid w:val="00A079CD"/>
    <w:rsid w:val="00A11FF7"/>
    <w:rsid w:val="00A30258"/>
    <w:rsid w:val="00A331D7"/>
    <w:rsid w:val="00A353D7"/>
    <w:rsid w:val="00A3599E"/>
    <w:rsid w:val="00A46BDA"/>
    <w:rsid w:val="00A51C7B"/>
    <w:rsid w:val="00A53419"/>
    <w:rsid w:val="00A672F4"/>
    <w:rsid w:val="00A67C24"/>
    <w:rsid w:val="00A730E2"/>
    <w:rsid w:val="00A87983"/>
    <w:rsid w:val="00A92350"/>
    <w:rsid w:val="00AA2040"/>
    <w:rsid w:val="00AA60D8"/>
    <w:rsid w:val="00AB6489"/>
    <w:rsid w:val="00AE2678"/>
    <w:rsid w:val="00AE75DA"/>
    <w:rsid w:val="00AF1418"/>
    <w:rsid w:val="00AF3314"/>
    <w:rsid w:val="00AF5630"/>
    <w:rsid w:val="00AF5F9C"/>
    <w:rsid w:val="00B01C13"/>
    <w:rsid w:val="00B1275D"/>
    <w:rsid w:val="00B14B58"/>
    <w:rsid w:val="00B30DE2"/>
    <w:rsid w:val="00B3756A"/>
    <w:rsid w:val="00B44C74"/>
    <w:rsid w:val="00B50BB7"/>
    <w:rsid w:val="00B53578"/>
    <w:rsid w:val="00B66FD1"/>
    <w:rsid w:val="00B707F7"/>
    <w:rsid w:val="00B70F4A"/>
    <w:rsid w:val="00B92D12"/>
    <w:rsid w:val="00BA294B"/>
    <w:rsid w:val="00BA5D74"/>
    <w:rsid w:val="00BB3FCB"/>
    <w:rsid w:val="00BC2748"/>
    <w:rsid w:val="00BD2513"/>
    <w:rsid w:val="00BD2F9E"/>
    <w:rsid w:val="00BD6D34"/>
    <w:rsid w:val="00BE3CAF"/>
    <w:rsid w:val="00BE7E51"/>
    <w:rsid w:val="00C01C75"/>
    <w:rsid w:val="00C05819"/>
    <w:rsid w:val="00C1178B"/>
    <w:rsid w:val="00C11D19"/>
    <w:rsid w:val="00C17150"/>
    <w:rsid w:val="00C20899"/>
    <w:rsid w:val="00C5657B"/>
    <w:rsid w:val="00C62B1E"/>
    <w:rsid w:val="00C83D09"/>
    <w:rsid w:val="00C83EDC"/>
    <w:rsid w:val="00C847FD"/>
    <w:rsid w:val="00C850E0"/>
    <w:rsid w:val="00C92ADC"/>
    <w:rsid w:val="00C93817"/>
    <w:rsid w:val="00C95E04"/>
    <w:rsid w:val="00C96AD8"/>
    <w:rsid w:val="00CA042F"/>
    <w:rsid w:val="00CA71C1"/>
    <w:rsid w:val="00CB0AB9"/>
    <w:rsid w:val="00CB2601"/>
    <w:rsid w:val="00CB5414"/>
    <w:rsid w:val="00CB54C9"/>
    <w:rsid w:val="00CC2714"/>
    <w:rsid w:val="00CC55A3"/>
    <w:rsid w:val="00CC7DEE"/>
    <w:rsid w:val="00CD0BCF"/>
    <w:rsid w:val="00CD540F"/>
    <w:rsid w:val="00CD5CD2"/>
    <w:rsid w:val="00CD6C00"/>
    <w:rsid w:val="00CE3DA6"/>
    <w:rsid w:val="00D0306D"/>
    <w:rsid w:val="00D069A8"/>
    <w:rsid w:val="00D11159"/>
    <w:rsid w:val="00D11AF7"/>
    <w:rsid w:val="00D24EE1"/>
    <w:rsid w:val="00D257A1"/>
    <w:rsid w:val="00D278EC"/>
    <w:rsid w:val="00D56500"/>
    <w:rsid w:val="00D7072D"/>
    <w:rsid w:val="00D726B9"/>
    <w:rsid w:val="00D7562D"/>
    <w:rsid w:val="00D759FF"/>
    <w:rsid w:val="00D76E2B"/>
    <w:rsid w:val="00D81114"/>
    <w:rsid w:val="00D821E4"/>
    <w:rsid w:val="00D84A00"/>
    <w:rsid w:val="00D85F3F"/>
    <w:rsid w:val="00D8668C"/>
    <w:rsid w:val="00D86BEB"/>
    <w:rsid w:val="00D94314"/>
    <w:rsid w:val="00D963EC"/>
    <w:rsid w:val="00DA4F56"/>
    <w:rsid w:val="00DA4F6E"/>
    <w:rsid w:val="00DA5A65"/>
    <w:rsid w:val="00DB4453"/>
    <w:rsid w:val="00DB69A3"/>
    <w:rsid w:val="00DC477B"/>
    <w:rsid w:val="00DC56BB"/>
    <w:rsid w:val="00DC6098"/>
    <w:rsid w:val="00DD3D79"/>
    <w:rsid w:val="00DD3E56"/>
    <w:rsid w:val="00DE686B"/>
    <w:rsid w:val="00DF2333"/>
    <w:rsid w:val="00DF4CB2"/>
    <w:rsid w:val="00DF6B2C"/>
    <w:rsid w:val="00DF6F6B"/>
    <w:rsid w:val="00E00203"/>
    <w:rsid w:val="00E12C8F"/>
    <w:rsid w:val="00E1343F"/>
    <w:rsid w:val="00E17B6B"/>
    <w:rsid w:val="00E22E0D"/>
    <w:rsid w:val="00E53199"/>
    <w:rsid w:val="00E5551E"/>
    <w:rsid w:val="00E72D41"/>
    <w:rsid w:val="00E962B4"/>
    <w:rsid w:val="00E96831"/>
    <w:rsid w:val="00EA09BB"/>
    <w:rsid w:val="00EA50BA"/>
    <w:rsid w:val="00EA53AB"/>
    <w:rsid w:val="00EC3496"/>
    <w:rsid w:val="00EC3580"/>
    <w:rsid w:val="00ED2CA8"/>
    <w:rsid w:val="00EE33BF"/>
    <w:rsid w:val="00EF05F7"/>
    <w:rsid w:val="00EF44FA"/>
    <w:rsid w:val="00F021C2"/>
    <w:rsid w:val="00F02BD1"/>
    <w:rsid w:val="00F03846"/>
    <w:rsid w:val="00F21030"/>
    <w:rsid w:val="00F24DAC"/>
    <w:rsid w:val="00F268F3"/>
    <w:rsid w:val="00F3141A"/>
    <w:rsid w:val="00F34CA7"/>
    <w:rsid w:val="00F34D9D"/>
    <w:rsid w:val="00F37647"/>
    <w:rsid w:val="00F544AB"/>
    <w:rsid w:val="00F60B8E"/>
    <w:rsid w:val="00F613F2"/>
    <w:rsid w:val="00F6148B"/>
    <w:rsid w:val="00F673FE"/>
    <w:rsid w:val="00F7401A"/>
    <w:rsid w:val="00FA5258"/>
    <w:rsid w:val="00FA709D"/>
    <w:rsid w:val="00FB6E59"/>
    <w:rsid w:val="00FC06BB"/>
    <w:rsid w:val="00FC1B0F"/>
    <w:rsid w:val="00FE1D19"/>
    <w:rsid w:val="00FE491B"/>
    <w:rsid w:val="00FE6BAE"/>
    <w:rsid w:val="00FF2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F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F4A"/>
    <w:pPr>
      <w:keepNext/>
      <w:outlineLvl w:val="0"/>
    </w:pPr>
    <w:rPr>
      <w:b/>
      <w:color w:val="000000"/>
      <w:sz w:val="28"/>
      <w:szCs w:val="20"/>
    </w:rPr>
  </w:style>
  <w:style w:type="paragraph" w:styleId="2">
    <w:name w:val="heading 2"/>
    <w:basedOn w:val="a"/>
    <w:next w:val="a"/>
    <w:link w:val="20"/>
    <w:qFormat/>
    <w:rsid w:val="00B70F4A"/>
    <w:pPr>
      <w:keepNext/>
      <w:spacing w:before="240" w:after="60"/>
      <w:outlineLvl w:val="1"/>
    </w:pPr>
    <w:rPr>
      <w:rFonts w:ascii="Cambria" w:hAnsi="Cambria"/>
      <w:b/>
      <w:bCs/>
      <w:i/>
      <w:iCs/>
      <w:sz w:val="28"/>
      <w:szCs w:val="28"/>
    </w:rPr>
  </w:style>
  <w:style w:type="paragraph" w:styleId="3">
    <w:name w:val="heading 3"/>
    <w:basedOn w:val="a"/>
    <w:next w:val="a"/>
    <w:link w:val="30"/>
    <w:qFormat/>
    <w:rsid w:val="0096047E"/>
    <w:pPr>
      <w:keepNext/>
      <w:numPr>
        <w:ilvl w:val="2"/>
        <w:numId w:val="1"/>
      </w:numPr>
      <w:suppressAutoHyphens/>
      <w:jc w:val="both"/>
      <w:outlineLvl w:val="2"/>
    </w:pPr>
    <w:rPr>
      <w:b/>
      <w:szCs w:val="20"/>
      <w:lang w:eastAsia="ar-SA"/>
    </w:rPr>
  </w:style>
  <w:style w:type="paragraph" w:styleId="4">
    <w:name w:val="heading 4"/>
    <w:basedOn w:val="a"/>
    <w:next w:val="a"/>
    <w:link w:val="40"/>
    <w:qFormat/>
    <w:rsid w:val="0096047E"/>
    <w:pPr>
      <w:keepNext/>
      <w:numPr>
        <w:ilvl w:val="3"/>
        <w:numId w:val="1"/>
      </w:numPr>
      <w:suppressAutoHyphens/>
      <w:jc w:val="center"/>
      <w:outlineLvl w:val="3"/>
    </w:pPr>
    <w:rPr>
      <w:b/>
      <w:szCs w:val="20"/>
      <w:lang w:eastAsia="ar-SA"/>
    </w:rPr>
  </w:style>
  <w:style w:type="paragraph" w:styleId="5">
    <w:name w:val="heading 5"/>
    <w:basedOn w:val="a"/>
    <w:next w:val="a"/>
    <w:link w:val="50"/>
    <w:qFormat/>
    <w:rsid w:val="0096047E"/>
    <w:pPr>
      <w:keepNext/>
      <w:numPr>
        <w:ilvl w:val="4"/>
        <w:numId w:val="1"/>
      </w:numPr>
      <w:tabs>
        <w:tab w:val="left" w:pos="3402"/>
        <w:tab w:val="left" w:pos="4253"/>
        <w:tab w:val="left" w:pos="6521"/>
      </w:tabs>
      <w:suppressAutoHyphens/>
      <w:ind w:right="-1047"/>
      <w:jc w:val="both"/>
      <w:outlineLvl w:val="4"/>
    </w:pPr>
    <w:rPr>
      <w:b/>
      <w:sz w:val="28"/>
      <w:szCs w:val="20"/>
      <w:lang w:eastAsia="ar-SA"/>
    </w:rPr>
  </w:style>
  <w:style w:type="paragraph" w:styleId="6">
    <w:name w:val="heading 6"/>
    <w:basedOn w:val="a"/>
    <w:next w:val="a"/>
    <w:link w:val="60"/>
    <w:qFormat/>
    <w:rsid w:val="0096047E"/>
    <w:pPr>
      <w:keepNext/>
      <w:numPr>
        <w:ilvl w:val="5"/>
        <w:numId w:val="1"/>
      </w:numPr>
      <w:tabs>
        <w:tab w:val="left" w:pos="3402"/>
        <w:tab w:val="left" w:pos="4253"/>
        <w:tab w:val="left" w:pos="6521"/>
      </w:tabs>
      <w:suppressAutoHyphens/>
      <w:ind w:right="-1047"/>
      <w:jc w:val="both"/>
      <w:outlineLvl w:val="5"/>
    </w:pPr>
    <w:rPr>
      <w:b/>
      <w:sz w:val="28"/>
      <w:szCs w:val="20"/>
      <w:lang w:eastAsia="ar-SA"/>
    </w:rPr>
  </w:style>
  <w:style w:type="paragraph" w:styleId="7">
    <w:name w:val="heading 7"/>
    <w:basedOn w:val="a"/>
    <w:next w:val="a"/>
    <w:link w:val="70"/>
    <w:qFormat/>
    <w:rsid w:val="0096047E"/>
    <w:pPr>
      <w:keepNext/>
      <w:numPr>
        <w:ilvl w:val="6"/>
        <w:numId w:val="1"/>
      </w:numPr>
      <w:tabs>
        <w:tab w:val="left" w:pos="3402"/>
        <w:tab w:val="left" w:pos="4253"/>
        <w:tab w:val="left" w:pos="6521"/>
      </w:tabs>
      <w:suppressAutoHyphens/>
      <w:ind w:right="-1047"/>
      <w:jc w:val="both"/>
      <w:outlineLvl w:val="6"/>
    </w:pPr>
    <w:rPr>
      <w:sz w:val="28"/>
      <w:szCs w:val="20"/>
      <w:lang w:eastAsia="ar-SA"/>
    </w:rPr>
  </w:style>
  <w:style w:type="paragraph" w:styleId="8">
    <w:name w:val="heading 8"/>
    <w:basedOn w:val="a"/>
    <w:next w:val="a"/>
    <w:link w:val="80"/>
    <w:qFormat/>
    <w:rsid w:val="0096047E"/>
    <w:pPr>
      <w:keepNext/>
      <w:numPr>
        <w:ilvl w:val="7"/>
        <w:numId w:val="1"/>
      </w:numPr>
      <w:suppressAutoHyphens/>
      <w:jc w:val="both"/>
      <w:outlineLvl w:val="7"/>
    </w:pPr>
    <w:rPr>
      <w:szCs w:val="20"/>
      <w:lang w:eastAsia="ar-SA"/>
    </w:rPr>
  </w:style>
  <w:style w:type="paragraph" w:styleId="9">
    <w:name w:val="heading 9"/>
    <w:basedOn w:val="a"/>
    <w:next w:val="a"/>
    <w:link w:val="90"/>
    <w:qFormat/>
    <w:rsid w:val="0096047E"/>
    <w:pPr>
      <w:keepNext/>
      <w:numPr>
        <w:ilvl w:val="8"/>
        <w:numId w:val="1"/>
      </w:numPr>
      <w:suppressAutoHyphens/>
      <w:jc w:val="both"/>
      <w:outlineLvl w:val="8"/>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F4A"/>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rsid w:val="00B70F4A"/>
    <w:rPr>
      <w:rFonts w:ascii="Cambria" w:eastAsia="Times New Roman" w:hAnsi="Cambria" w:cs="Times New Roman"/>
      <w:b/>
      <w:bCs/>
      <w:i/>
      <w:iCs/>
      <w:sz w:val="28"/>
      <w:szCs w:val="28"/>
      <w:lang w:eastAsia="ru-RU"/>
    </w:rPr>
  </w:style>
  <w:style w:type="paragraph" w:customStyle="1" w:styleId="ConsPlusTitle">
    <w:name w:val="ConsPlusTitle"/>
    <w:rsid w:val="00B70F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70F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70F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70F4A"/>
    <w:rPr>
      <w:rFonts w:ascii="Arial" w:eastAsia="Times New Roman" w:hAnsi="Arial" w:cs="Arial"/>
      <w:sz w:val="20"/>
      <w:szCs w:val="20"/>
      <w:lang w:eastAsia="ru-RU"/>
    </w:rPr>
  </w:style>
  <w:style w:type="paragraph" w:styleId="a3">
    <w:name w:val="Balloon Text"/>
    <w:basedOn w:val="a"/>
    <w:link w:val="a4"/>
    <w:unhideWhenUsed/>
    <w:rsid w:val="00B70F4A"/>
    <w:rPr>
      <w:rFonts w:ascii="Tahoma" w:hAnsi="Tahoma" w:cs="Tahoma"/>
      <w:sz w:val="16"/>
      <w:szCs w:val="16"/>
    </w:rPr>
  </w:style>
  <w:style w:type="character" w:customStyle="1" w:styleId="a4">
    <w:name w:val="Текст выноски Знак"/>
    <w:basedOn w:val="a0"/>
    <w:link w:val="a3"/>
    <w:rsid w:val="00B70F4A"/>
    <w:rPr>
      <w:rFonts w:ascii="Tahoma" w:eastAsia="Times New Roman" w:hAnsi="Tahoma" w:cs="Tahoma"/>
      <w:sz w:val="16"/>
      <w:szCs w:val="16"/>
      <w:lang w:eastAsia="ru-RU"/>
    </w:rPr>
  </w:style>
  <w:style w:type="character" w:customStyle="1" w:styleId="30">
    <w:name w:val="Заголовок 3 Знак"/>
    <w:basedOn w:val="a0"/>
    <w:link w:val="3"/>
    <w:rsid w:val="0096047E"/>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96047E"/>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604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604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604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6047E"/>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96047E"/>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96047E"/>
  </w:style>
  <w:style w:type="character" w:customStyle="1" w:styleId="Absatz-Standardschriftart">
    <w:name w:val="Absatz-Standardschriftart"/>
    <w:rsid w:val="0096047E"/>
  </w:style>
  <w:style w:type="character" w:customStyle="1" w:styleId="WW-Absatz-Standardschriftart">
    <w:name w:val="WW-Absatz-Standardschriftart"/>
    <w:rsid w:val="0096047E"/>
  </w:style>
  <w:style w:type="character" w:customStyle="1" w:styleId="WW-Absatz-Standardschriftart1">
    <w:name w:val="WW-Absatz-Standardschriftart1"/>
    <w:rsid w:val="0096047E"/>
  </w:style>
  <w:style w:type="character" w:customStyle="1" w:styleId="WW-Absatz-Standardschriftart11">
    <w:name w:val="WW-Absatz-Standardschriftart11"/>
    <w:rsid w:val="0096047E"/>
  </w:style>
  <w:style w:type="character" w:customStyle="1" w:styleId="WW-Absatz-Standardschriftart111">
    <w:name w:val="WW-Absatz-Standardschriftart111"/>
    <w:rsid w:val="0096047E"/>
  </w:style>
  <w:style w:type="character" w:customStyle="1" w:styleId="WW-Absatz-Standardschriftart1111">
    <w:name w:val="WW-Absatz-Standardschriftart1111"/>
    <w:rsid w:val="0096047E"/>
  </w:style>
  <w:style w:type="character" w:customStyle="1" w:styleId="WW-Absatz-Standardschriftart11111">
    <w:name w:val="WW-Absatz-Standardschriftart11111"/>
    <w:rsid w:val="0096047E"/>
  </w:style>
  <w:style w:type="character" w:customStyle="1" w:styleId="WW-Absatz-Standardschriftart111111">
    <w:name w:val="WW-Absatz-Standardschriftart111111"/>
    <w:rsid w:val="0096047E"/>
  </w:style>
  <w:style w:type="character" w:customStyle="1" w:styleId="WW-Absatz-Standardschriftart1111111">
    <w:name w:val="WW-Absatz-Standardschriftart1111111"/>
    <w:rsid w:val="0096047E"/>
  </w:style>
  <w:style w:type="character" w:customStyle="1" w:styleId="WW8Num1z1">
    <w:name w:val="WW8Num1z1"/>
    <w:rsid w:val="0096047E"/>
    <w:rPr>
      <w:rFonts w:ascii="Wingdings" w:hAnsi="Wingdings"/>
    </w:rPr>
  </w:style>
  <w:style w:type="character" w:customStyle="1" w:styleId="WW8Num2z1">
    <w:name w:val="WW8Num2z1"/>
    <w:rsid w:val="0096047E"/>
    <w:rPr>
      <w:rFonts w:ascii="Times New Roman" w:eastAsia="Times New Roman" w:hAnsi="Times New Roman" w:cs="Times New Roman"/>
    </w:rPr>
  </w:style>
  <w:style w:type="character" w:customStyle="1" w:styleId="WW8Num3z1">
    <w:name w:val="WW8Num3z1"/>
    <w:rsid w:val="0096047E"/>
    <w:rPr>
      <w:rFonts w:ascii="Courier New" w:hAnsi="Courier New" w:cs="Courier New"/>
    </w:rPr>
  </w:style>
  <w:style w:type="character" w:customStyle="1" w:styleId="WW8Num3z2">
    <w:name w:val="WW8Num3z2"/>
    <w:rsid w:val="0096047E"/>
    <w:rPr>
      <w:rFonts w:ascii="Wingdings" w:hAnsi="Wingdings"/>
    </w:rPr>
  </w:style>
  <w:style w:type="character" w:customStyle="1" w:styleId="WW8Num3z3">
    <w:name w:val="WW8Num3z3"/>
    <w:rsid w:val="0096047E"/>
    <w:rPr>
      <w:rFonts w:ascii="Symbol" w:hAnsi="Symbol"/>
    </w:rPr>
  </w:style>
  <w:style w:type="character" w:customStyle="1" w:styleId="WW8Num4z0">
    <w:name w:val="WW8Num4z0"/>
    <w:rsid w:val="0096047E"/>
    <w:rPr>
      <w:rFonts w:ascii="Wingdings" w:hAnsi="Wingdings"/>
    </w:rPr>
  </w:style>
  <w:style w:type="character" w:customStyle="1" w:styleId="WW8Num4z1">
    <w:name w:val="WW8Num4z1"/>
    <w:rsid w:val="0096047E"/>
    <w:rPr>
      <w:rFonts w:ascii="Courier New" w:hAnsi="Courier New" w:cs="Courier New"/>
    </w:rPr>
  </w:style>
  <w:style w:type="character" w:customStyle="1" w:styleId="WW8Num4z3">
    <w:name w:val="WW8Num4z3"/>
    <w:rsid w:val="0096047E"/>
    <w:rPr>
      <w:rFonts w:ascii="Symbol" w:hAnsi="Symbol"/>
    </w:rPr>
  </w:style>
  <w:style w:type="character" w:customStyle="1" w:styleId="WW8Num5z1">
    <w:name w:val="WW8Num5z1"/>
    <w:rsid w:val="0096047E"/>
    <w:rPr>
      <w:rFonts w:ascii="Courier New" w:hAnsi="Courier New" w:cs="Courier New"/>
    </w:rPr>
  </w:style>
  <w:style w:type="character" w:customStyle="1" w:styleId="WW8Num5z2">
    <w:name w:val="WW8Num5z2"/>
    <w:rsid w:val="0096047E"/>
    <w:rPr>
      <w:rFonts w:ascii="Wingdings" w:hAnsi="Wingdings"/>
    </w:rPr>
  </w:style>
  <w:style w:type="character" w:customStyle="1" w:styleId="WW8Num5z3">
    <w:name w:val="WW8Num5z3"/>
    <w:rsid w:val="0096047E"/>
    <w:rPr>
      <w:rFonts w:ascii="Symbol" w:hAnsi="Symbol"/>
    </w:rPr>
  </w:style>
  <w:style w:type="character" w:customStyle="1" w:styleId="WW8Num7z2">
    <w:name w:val="WW8Num7z2"/>
    <w:rsid w:val="0096047E"/>
    <w:rPr>
      <w:rFonts w:ascii="Wingdings" w:hAnsi="Wingdings"/>
    </w:rPr>
  </w:style>
  <w:style w:type="character" w:customStyle="1" w:styleId="WW8Num7z3">
    <w:name w:val="WW8Num7z3"/>
    <w:rsid w:val="0096047E"/>
    <w:rPr>
      <w:rFonts w:ascii="Symbol" w:hAnsi="Symbol"/>
    </w:rPr>
  </w:style>
  <w:style w:type="character" w:customStyle="1" w:styleId="WW8Num7z4">
    <w:name w:val="WW8Num7z4"/>
    <w:rsid w:val="0096047E"/>
    <w:rPr>
      <w:rFonts w:ascii="Courier New" w:hAnsi="Courier New" w:cs="Courier New"/>
    </w:rPr>
  </w:style>
  <w:style w:type="character" w:customStyle="1" w:styleId="WW8Num9z1">
    <w:name w:val="WW8Num9z1"/>
    <w:rsid w:val="0096047E"/>
    <w:rPr>
      <w:rFonts w:ascii="Courier New" w:hAnsi="Courier New" w:cs="Courier New"/>
    </w:rPr>
  </w:style>
  <w:style w:type="character" w:customStyle="1" w:styleId="WW8Num9z2">
    <w:name w:val="WW8Num9z2"/>
    <w:rsid w:val="0096047E"/>
    <w:rPr>
      <w:rFonts w:ascii="Wingdings" w:hAnsi="Wingdings"/>
    </w:rPr>
  </w:style>
  <w:style w:type="character" w:customStyle="1" w:styleId="WW8Num9z3">
    <w:name w:val="WW8Num9z3"/>
    <w:rsid w:val="0096047E"/>
    <w:rPr>
      <w:rFonts w:ascii="Symbol" w:hAnsi="Symbol"/>
    </w:rPr>
  </w:style>
  <w:style w:type="character" w:customStyle="1" w:styleId="WW8Num10z2">
    <w:name w:val="WW8Num10z2"/>
    <w:rsid w:val="0096047E"/>
    <w:rPr>
      <w:rFonts w:ascii="Wingdings" w:hAnsi="Wingdings"/>
    </w:rPr>
  </w:style>
  <w:style w:type="character" w:customStyle="1" w:styleId="WW8Num10z3">
    <w:name w:val="WW8Num10z3"/>
    <w:rsid w:val="0096047E"/>
    <w:rPr>
      <w:rFonts w:ascii="Symbol" w:hAnsi="Symbol"/>
    </w:rPr>
  </w:style>
  <w:style w:type="character" w:customStyle="1" w:styleId="WW8Num10z4">
    <w:name w:val="WW8Num10z4"/>
    <w:rsid w:val="0096047E"/>
    <w:rPr>
      <w:rFonts w:ascii="Courier New" w:hAnsi="Courier New" w:cs="Courier New"/>
    </w:rPr>
  </w:style>
  <w:style w:type="character" w:customStyle="1" w:styleId="WW8Num11z1">
    <w:name w:val="WW8Num11z1"/>
    <w:rsid w:val="0096047E"/>
    <w:rPr>
      <w:rFonts w:ascii="Courier New" w:hAnsi="Courier New" w:cs="Courier New"/>
    </w:rPr>
  </w:style>
  <w:style w:type="character" w:customStyle="1" w:styleId="WW8Num11z2">
    <w:name w:val="WW8Num11z2"/>
    <w:rsid w:val="0096047E"/>
    <w:rPr>
      <w:rFonts w:ascii="Wingdings" w:hAnsi="Wingdings"/>
    </w:rPr>
  </w:style>
  <w:style w:type="character" w:customStyle="1" w:styleId="WW8Num11z3">
    <w:name w:val="WW8Num11z3"/>
    <w:rsid w:val="0096047E"/>
    <w:rPr>
      <w:rFonts w:ascii="Symbol" w:hAnsi="Symbol"/>
    </w:rPr>
  </w:style>
  <w:style w:type="character" w:customStyle="1" w:styleId="WW8Num14z2">
    <w:name w:val="WW8Num14z2"/>
    <w:rsid w:val="0096047E"/>
    <w:rPr>
      <w:rFonts w:ascii="Wingdings" w:hAnsi="Wingdings"/>
    </w:rPr>
  </w:style>
  <w:style w:type="character" w:customStyle="1" w:styleId="WW8Num14z3">
    <w:name w:val="WW8Num14z3"/>
    <w:rsid w:val="0096047E"/>
    <w:rPr>
      <w:rFonts w:ascii="Symbol" w:hAnsi="Symbol"/>
    </w:rPr>
  </w:style>
  <w:style w:type="character" w:customStyle="1" w:styleId="WW8Num14z4">
    <w:name w:val="WW8Num14z4"/>
    <w:rsid w:val="0096047E"/>
    <w:rPr>
      <w:rFonts w:ascii="Courier New" w:hAnsi="Courier New" w:cs="Courier New"/>
    </w:rPr>
  </w:style>
  <w:style w:type="character" w:customStyle="1" w:styleId="WW8Num15z0">
    <w:name w:val="WW8Num15z0"/>
    <w:rsid w:val="0096047E"/>
    <w:rPr>
      <w:rFonts w:ascii="Wingdings" w:hAnsi="Wingdings"/>
    </w:rPr>
  </w:style>
  <w:style w:type="character" w:customStyle="1" w:styleId="WW8Num15z1">
    <w:name w:val="WW8Num15z1"/>
    <w:rsid w:val="0096047E"/>
    <w:rPr>
      <w:rFonts w:ascii="Courier New" w:hAnsi="Courier New"/>
    </w:rPr>
  </w:style>
  <w:style w:type="character" w:customStyle="1" w:styleId="WW8Num15z3">
    <w:name w:val="WW8Num15z3"/>
    <w:rsid w:val="0096047E"/>
    <w:rPr>
      <w:rFonts w:ascii="Symbol" w:hAnsi="Symbol"/>
    </w:rPr>
  </w:style>
  <w:style w:type="character" w:customStyle="1" w:styleId="WW8Num16z0">
    <w:name w:val="WW8Num16z0"/>
    <w:rsid w:val="0096047E"/>
    <w:rPr>
      <w:rFonts w:ascii="Times New Roman" w:eastAsia="Times New Roman" w:hAnsi="Times New Roman" w:cs="Times New Roman"/>
    </w:rPr>
  </w:style>
  <w:style w:type="character" w:customStyle="1" w:styleId="WW8Num16z1">
    <w:name w:val="WW8Num16z1"/>
    <w:rsid w:val="0096047E"/>
    <w:rPr>
      <w:rFonts w:ascii="Courier New" w:hAnsi="Courier New"/>
    </w:rPr>
  </w:style>
  <w:style w:type="character" w:customStyle="1" w:styleId="WW8Num16z2">
    <w:name w:val="WW8Num16z2"/>
    <w:rsid w:val="0096047E"/>
    <w:rPr>
      <w:rFonts w:ascii="Wingdings" w:hAnsi="Wingdings"/>
    </w:rPr>
  </w:style>
  <w:style w:type="character" w:customStyle="1" w:styleId="WW8Num16z3">
    <w:name w:val="WW8Num16z3"/>
    <w:rsid w:val="0096047E"/>
    <w:rPr>
      <w:rFonts w:ascii="Symbol" w:hAnsi="Symbol"/>
    </w:rPr>
  </w:style>
  <w:style w:type="character" w:customStyle="1" w:styleId="WW8Num18z0">
    <w:name w:val="WW8Num18z0"/>
    <w:rsid w:val="0096047E"/>
    <w:rPr>
      <w:rFonts w:ascii="Wingdings" w:hAnsi="Wingdings"/>
    </w:rPr>
  </w:style>
  <w:style w:type="character" w:customStyle="1" w:styleId="WW8Num18z1">
    <w:name w:val="WW8Num18z1"/>
    <w:rsid w:val="0096047E"/>
    <w:rPr>
      <w:rFonts w:ascii="Courier New" w:hAnsi="Courier New"/>
    </w:rPr>
  </w:style>
  <w:style w:type="character" w:customStyle="1" w:styleId="WW8Num18z3">
    <w:name w:val="WW8Num18z3"/>
    <w:rsid w:val="0096047E"/>
    <w:rPr>
      <w:rFonts w:ascii="Symbol" w:hAnsi="Symbol"/>
    </w:rPr>
  </w:style>
  <w:style w:type="character" w:customStyle="1" w:styleId="WW8Num19z0">
    <w:name w:val="WW8Num19z0"/>
    <w:rsid w:val="0096047E"/>
    <w:rPr>
      <w:rFonts w:ascii="Wingdings" w:hAnsi="Wingdings"/>
    </w:rPr>
  </w:style>
  <w:style w:type="character" w:customStyle="1" w:styleId="WW8Num19z1">
    <w:name w:val="WW8Num19z1"/>
    <w:rsid w:val="0096047E"/>
    <w:rPr>
      <w:rFonts w:ascii="Courier New" w:hAnsi="Courier New"/>
    </w:rPr>
  </w:style>
  <w:style w:type="character" w:customStyle="1" w:styleId="WW8Num19z3">
    <w:name w:val="WW8Num19z3"/>
    <w:rsid w:val="0096047E"/>
    <w:rPr>
      <w:rFonts w:ascii="Symbol" w:hAnsi="Symbol"/>
    </w:rPr>
  </w:style>
  <w:style w:type="character" w:customStyle="1" w:styleId="WW8Num20z0">
    <w:name w:val="WW8Num20z0"/>
    <w:rsid w:val="0096047E"/>
    <w:rPr>
      <w:rFonts w:ascii="Wingdings" w:hAnsi="Wingdings"/>
    </w:rPr>
  </w:style>
  <w:style w:type="character" w:customStyle="1" w:styleId="WW8Num20z1">
    <w:name w:val="WW8Num20z1"/>
    <w:rsid w:val="0096047E"/>
    <w:rPr>
      <w:rFonts w:ascii="Courier New" w:hAnsi="Courier New"/>
    </w:rPr>
  </w:style>
  <w:style w:type="character" w:customStyle="1" w:styleId="WW8Num20z3">
    <w:name w:val="WW8Num20z3"/>
    <w:rsid w:val="0096047E"/>
    <w:rPr>
      <w:rFonts w:ascii="Symbol" w:hAnsi="Symbol"/>
    </w:rPr>
  </w:style>
  <w:style w:type="character" w:customStyle="1" w:styleId="WW8Num22z0">
    <w:name w:val="WW8Num22z0"/>
    <w:rsid w:val="0096047E"/>
    <w:rPr>
      <w:rFonts w:ascii="Wingdings" w:hAnsi="Wingdings"/>
    </w:rPr>
  </w:style>
  <w:style w:type="character" w:customStyle="1" w:styleId="WW8Num22z1">
    <w:name w:val="WW8Num22z1"/>
    <w:rsid w:val="0096047E"/>
    <w:rPr>
      <w:rFonts w:ascii="Courier New" w:hAnsi="Courier New"/>
    </w:rPr>
  </w:style>
  <w:style w:type="character" w:customStyle="1" w:styleId="WW8Num22z3">
    <w:name w:val="WW8Num22z3"/>
    <w:rsid w:val="0096047E"/>
    <w:rPr>
      <w:rFonts w:ascii="Symbol" w:hAnsi="Symbol"/>
    </w:rPr>
  </w:style>
  <w:style w:type="character" w:customStyle="1" w:styleId="WW8Num29z0">
    <w:name w:val="WW8Num29z0"/>
    <w:rsid w:val="0096047E"/>
    <w:rPr>
      <w:rFonts w:ascii="Wingdings" w:hAnsi="Wingdings"/>
    </w:rPr>
  </w:style>
  <w:style w:type="character" w:customStyle="1" w:styleId="WW8Num29z1">
    <w:name w:val="WW8Num29z1"/>
    <w:rsid w:val="0096047E"/>
    <w:rPr>
      <w:rFonts w:ascii="Courier New" w:hAnsi="Courier New" w:cs="Courier New"/>
    </w:rPr>
  </w:style>
  <w:style w:type="character" w:customStyle="1" w:styleId="WW8Num29z3">
    <w:name w:val="WW8Num29z3"/>
    <w:rsid w:val="0096047E"/>
    <w:rPr>
      <w:rFonts w:ascii="Symbol" w:hAnsi="Symbol"/>
    </w:rPr>
  </w:style>
  <w:style w:type="character" w:customStyle="1" w:styleId="12">
    <w:name w:val="Основной шрифт абзаца1"/>
    <w:rsid w:val="0096047E"/>
  </w:style>
  <w:style w:type="character" w:styleId="a5">
    <w:name w:val="page number"/>
    <w:basedOn w:val="12"/>
    <w:rsid w:val="0096047E"/>
  </w:style>
  <w:style w:type="character" w:customStyle="1" w:styleId="a6">
    <w:name w:val="Знак Знак"/>
    <w:rsid w:val="0096047E"/>
    <w:rPr>
      <w:b/>
      <w:sz w:val="28"/>
      <w:lang w:val="ru-RU" w:eastAsia="ar-SA" w:bidi="ar-SA"/>
    </w:rPr>
  </w:style>
  <w:style w:type="character" w:customStyle="1" w:styleId="a7">
    <w:name w:val="Основной текст ГД Знак Знак Знак Знак"/>
    <w:rsid w:val="0096047E"/>
    <w:rPr>
      <w:sz w:val="24"/>
      <w:szCs w:val="24"/>
      <w:lang w:val="ru-RU" w:eastAsia="ar-SA" w:bidi="ar-SA"/>
    </w:rPr>
  </w:style>
  <w:style w:type="character" w:customStyle="1" w:styleId="21">
    <w:name w:val="Знак Знак2"/>
    <w:rsid w:val="0096047E"/>
    <w:rPr>
      <w:b/>
      <w:sz w:val="28"/>
      <w:lang w:val="ru-RU" w:eastAsia="ar-SA" w:bidi="ar-SA"/>
    </w:rPr>
  </w:style>
  <w:style w:type="paragraph" w:customStyle="1" w:styleId="a8">
    <w:name w:val="Заголовок"/>
    <w:basedOn w:val="a"/>
    <w:next w:val="a9"/>
    <w:rsid w:val="0096047E"/>
    <w:pPr>
      <w:keepNext/>
      <w:suppressAutoHyphens/>
      <w:spacing w:before="240" w:after="120"/>
      <w:jc w:val="both"/>
    </w:pPr>
    <w:rPr>
      <w:rFonts w:ascii="Arial" w:eastAsia="MS Mincho" w:hAnsi="Arial" w:cs="Tahoma"/>
      <w:sz w:val="28"/>
      <w:szCs w:val="28"/>
      <w:lang w:eastAsia="ar-SA"/>
    </w:rPr>
  </w:style>
  <w:style w:type="paragraph" w:styleId="a9">
    <w:name w:val="Body Text"/>
    <w:basedOn w:val="a"/>
    <w:link w:val="aa"/>
    <w:semiHidden/>
    <w:rsid w:val="0096047E"/>
    <w:pPr>
      <w:suppressAutoHyphens/>
      <w:jc w:val="center"/>
    </w:pPr>
    <w:rPr>
      <w:b/>
      <w:sz w:val="28"/>
      <w:szCs w:val="20"/>
      <w:lang w:eastAsia="ar-SA"/>
    </w:rPr>
  </w:style>
  <w:style w:type="character" w:customStyle="1" w:styleId="aa">
    <w:name w:val="Основной текст Знак"/>
    <w:basedOn w:val="a0"/>
    <w:link w:val="a9"/>
    <w:semiHidden/>
    <w:rsid w:val="0096047E"/>
    <w:rPr>
      <w:rFonts w:ascii="Times New Roman" w:eastAsia="Times New Roman" w:hAnsi="Times New Roman" w:cs="Times New Roman"/>
      <w:b/>
      <w:sz w:val="28"/>
      <w:szCs w:val="20"/>
      <w:lang w:eastAsia="ar-SA"/>
    </w:rPr>
  </w:style>
  <w:style w:type="paragraph" w:styleId="ab">
    <w:name w:val="List"/>
    <w:basedOn w:val="a9"/>
    <w:semiHidden/>
    <w:rsid w:val="0096047E"/>
    <w:rPr>
      <w:rFonts w:ascii="Arial" w:hAnsi="Arial" w:cs="Tahoma"/>
    </w:rPr>
  </w:style>
  <w:style w:type="paragraph" w:customStyle="1" w:styleId="13">
    <w:name w:val="Название1"/>
    <w:basedOn w:val="a"/>
    <w:rsid w:val="0096047E"/>
    <w:pPr>
      <w:suppressLineNumbers/>
      <w:suppressAutoHyphens/>
      <w:spacing w:before="120" w:after="120"/>
      <w:jc w:val="both"/>
    </w:pPr>
    <w:rPr>
      <w:rFonts w:ascii="Arial" w:hAnsi="Arial" w:cs="Tahoma"/>
      <w:i/>
      <w:iCs/>
      <w:sz w:val="20"/>
      <w:lang w:eastAsia="ar-SA"/>
    </w:rPr>
  </w:style>
  <w:style w:type="paragraph" w:customStyle="1" w:styleId="14">
    <w:name w:val="Указатель1"/>
    <w:basedOn w:val="a"/>
    <w:rsid w:val="0096047E"/>
    <w:pPr>
      <w:suppressLineNumbers/>
      <w:suppressAutoHyphens/>
      <w:jc w:val="both"/>
    </w:pPr>
    <w:rPr>
      <w:rFonts w:ascii="Arial" w:hAnsi="Arial" w:cs="Tahoma"/>
      <w:lang w:eastAsia="ar-SA"/>
    </w:rPr>
  </w:style>
  <w:style w:type="paragraph" w:customStyle="1" w:styleId="210">
    <w:name w:val="Основной текст 21"/>
    <w:basedOn w:val="a"/>
    <w:rsid w:val="0096047E"/>
    <w:pPr>
      <w:suppressAutoHyphens/>
      <w:spacing w:after="120" w:line="480" w:lineRule="auto"/>
      <w:jc w:val="both"/>
    </w:pPr>
    <w:rPr>
      <w:szCs w:val="20"/>
      <w:lang w:eastAsia="ar-SA"/>
    </w:rPr>
  </w:style>
  <w:style w:type="paragraph" w:customStyle="1" w:styleId="31">
    <w:name w:val="Основной текст с отступом 31"/>
    <w:basedOn w:val="a"/>
    <w:rsid w:val="0096047E"/>
    <w:pPr>
      <w:suppressAutoHyphens/>
      <w:spacing w:after="120"/>
      <w:ind w:left="283"/>
      <w:jc w:val="both"/>
    </w:pPr>
    <w:rPr>
      <w:sz w:val="16"/>
      <w:szCs w:val="20"/>
      <w:lang w:eastAsia="ar-SA"/>
    </w:rPr>
  </w:style>
  <w:style w:type="paragraph" w:customStyle="1" w:styleId="211">
    <w:name w:val="Основной текст с отступом 21"/>
    <w:basedOn w:val="a"/>
    <w:rsid w:val="0096047E"/>
    <w:pPr>
      <w:suppressAutoHyphens/>
      <w:spacing w:after="120" w:line="480" w:lineRule="auto"/>
      <w:ind w:left="283"/>
      <w:jc w:val="both"/>
    </w:pPr>
    <w:rPr>
      <w:szCs w:val="20"/>
      <w:lang w:eastAsia="ar-SA"/>
    </w:rPr>
  </w:style>
  <w:style w:type="paragraph" w:styleId="ac">
    <w:name w:val="Body Text Indent"/>
    <w:basedOn w:val="a"/>
    <w:link w:val="ad"/>
    <w:semiHidden/>
    <w:rsid w:val="0096047E"/>
    <w:pPr>
      <w:suppressAutoHyphens/>
      <w:spacing w:after="120"/>
      <w:ind w:left="283"/>
      <w:jc w:val="both"/>
    </w:pPr>
    <w:rPr>
      <w:szCs w:val="20"/>
      <w:lang w:eastAsia="ar-SA"/>
    </w:rPr>
  </w:style>
  <w:style w:type="character" w:customStyle="1" w:styleId="ad">
    <w:name w:val="Основной текст с отступом Знак"/>
    <w:basedOn w:val="a0"/>
    <w:link w:val="ac"/>
    <w:semiHidden/>
    <w:rsid w:val="0096047E"/>
    <w:rPr>
      <w:rFonts w:ascii="Times New Roman" w:eastAsia="Times New Roman" w:hAnsi="Times New Roman" w:cs="Times New Roman"/>
      <w:sz w:val="24"/>
      <w:szCs w:val="20"/>
      <w:lang w:eastAsia="ar-SA"/>
    </w:rPr>
  </w:style>
  <w:style w:type="paragraph" w:styleId="ae">
    <w:name w:val="Title"/>
    <w:basedOn w:val="a"/>
    <w:next w:val="af"/>
    <w:link w:val="af0"/>
    <w:qFormat/>
    <w:rsid w:val="0096047E"/>
    <w:pPr>
      <w:suppressAutoHyphens/>
      <w:jc w:val="center"/>
    </w:pPr>
    <w:rPr>
      <w:sz w:val="28"/>
      <w:szCs w:val="20"/>
      <w:lang w:eastAsia="ar-SA"/>
    </w:rPr>
  </w:style>
  <w:style w:type="character" w:customStyle="1" w:styleId="af0">
    <w:name w:val="Название Знак"/>
    <w:basedOn w:val="a0"/>
    <w:link w:val="ae"/>
    <w:rsid w:val="0096047E"/>
    <w:rPr>
      <w:rFonts w:ascii="Times New Roman" w:eastAsia="Times New Roman" w:hAnsi="Times New Roman" w:cs="Times New Roman"/>
      <w:sz w:val="28"/>
      <w:szCs w:val="20"/>
      <w:lang w:eastAsia="ar-SA"/>
    </w:rPr>
  </w:style>
  <w:style w:type="paragraph" w:styleId="af">
    <w:name w:val="Subtitle"/>
    <w:basedOn w:val="a"/>
    <w:next w:val="a9"/>
    <w:link w:val="af1"/>
    <w:qFormat/>
    <w:rsid w:val="0096047E"/>
    <w:pPr>
      <w:suppressAutoHyphens/>
      <w:jc w:val="center"/>
    </w:pPr>
    <w:rPr>
      <w:b/>
      <w:sz w:val="28"/>
      <w:szCs w:val="20"/>
      <w:lang w:eastAsia="ar-SA"/>
    </w:rPr>
  </w:style>
  <w:style w:type="character" w:customStyle="1" w:styleId="af1">
    <w:name w:val="Подзаголовок Знак"/>
    <w:basedOn w:val="a0"/>
    <w:link w:val="af"/>
    <w:rsid w:val="0096047E"/>
    <w:rPr>
      <w:rFonts w:ascii="Times New Roman" w:eastAsia="Times New Roman" w:hAnsi="Times New Roman" w:cs="Times New Roman"/>
      <w:b/>
      <w:sz w:val="28"/>
      <w:szCs w:val="20"/>
      <w:lang w:eastAsia="ar-SA"/>
    </w:rPr>
  </w:style>
  <w:style w:type="paragraph" w:customStyle="1" w:styleId="15">
    <w:name w:val="Цитата1"/>
    <w:basedOn w:val="a"/>
    <w:rsid w:val="0096047E"/>
    <w:pPr>
      <w:tabs>
        <w:tab w:val="left" w:pos="2552"/>
        <w:tab w:val="left" w:pos="3402"/>
        <w:tab w:val="left" w:pos="4678"/>
      </w:tabs>
      <w:suppressAutoHyphens/>
      <w:ind w:left="4678" w:right="30" w:hanging="4678"/>
      <w:jc w:val="both"/>
    </w:pPr>
    <w:rPr>
      <w:sz w:val="28"/>
      <w:szCs w:val="20"/>
      <w:lang w:eastAsia="ar-SA"/>
    </w:rPr>
  </w:style>
  <w:style w:type="paragraph" w:customStyle="1" w:styleId="22">
    <w:name w:val="Основной текст 22"/>
    <w:basedOn w:val="a"/>
    <w:rsid w:val="0096047E"/>
    <w:pPr>
      <w:suppressAutoHyphens/>
      <w:ind w:right="-763" w:firstLine="567"/>
      <w:jc w:val="both"/>
    </w:pPr>
    <w:rPr>
      <w:sz w:val="28"/>
      <w:szCs w:val="20"/>
      <w:lang w:eastAsia="ar-SA"/>
    </w:rPr>
  </w:style>
  <w:style w:type="paragraph" w:customStyle="1" w:styleId="23">
    <w:name w:val="Цитата2"/>
    <w:basedOn w:val="a"/>
    <w:rsid w:val="0096047E"/>
    <w:pPr>
      <w:suppressAutoHyphens/>
      <w:ind w:left="425" w:right="-763"/>
      <w:jc w:val="both"/>
    </w:pPr>
    <w:rPr>
      <w:sz w:val="28"/>
      <w:szCs w:val="20"/>
      <w:lang w:eastAsia="ar-SA"/>
    </w:rPr>
  </w:style>
  <w:style w:type="paragraph" w:customStyle="1" w:styleId="310">
    <w:name w:val="Основной текст 31"/>
    <w:basedOn w:val="a"/>
    <w:rsid w:val="0096047E"/>
    <w:pPr>
      <w:suppressAutoHyphens/>
      <w:jc w:val="both"/>
    </w:pPr>
    <w:rPr>
      <w:szCs w:val="20"/>
      <w:lang w:eastAsia="ar-SA"/>
    </w:rPr>
  </w:style>
  <w:style w:type="paragraph" w:customStyle="1" w:styleId="BodyText21">
    <w:name w:val="Body Text 21"/>
    <w:basedOn w:val="a"/>
    <w:rsid w:val="0096047E"/>
    <w:pPr>
      <w:suppressAutoHyphens/>
      <w:overflowPunct w:val="0"/>
      <w:autoSpaceDE w:val="0"/>
      <w:jc w:val="both"/>
      <w:textAlignment w:val="baseline"/>
    </w:pPr>
    <w:rPr>
      <w:rFonts w:ascii="Arial" w:hAnsi="Arial"/>
      <w:sz w:val="20"/>
      <w:szCs w:val="20"/>
      <w:lang w:eastAsia="ar-SA"/>
    </w:rPr>
  </w:style>
  <w:style w:type="paragraph" w:styleId="af2">
    <w:name w:val="header"/>
    <w:basedOn w:val="a"/>
    <w:link w:val="af3"/>
    <w:uiPriority w:val="99"/>
    <w:rsid w:val="0096047E"/>
    <w:pPr>
      <w:tabs>
        <w:tab w:val="center" w:pos="4153"/>
        <w:tab w:val="right" w:pos="8306"/>
      </w:tabs>
      <w:suppressAutoHyphens/>
      <w:jc w:val="both"/>
    </w:pPr>
    <w:rPr>
      <w:sz w:val="20"/>
      <w:szCs w:val="20"/>
      <w:lang w:val="x-none" w:eastAsia="ar-SA"/>
    </w:rPr>
  </w:style>
  <w:style w:type="character" w:customStyle="1" w:styleId="af3">
    <w:name w:val="Верхний колонтитул Знак"/>
    <w:basedOn w:val="a0"/>
    <w:link w:val="af2"/>
    <w:uiPriority w:val="99"/>
    <w:rsid w:val="0096047E"/>
    <w:rPr>
      <w:rFonts w:ascii="Times New Roman" w:eastAsia="Times New Roman" w:hAnsi="Times New Roman" w:cs="Times New Roman"/>
      <w:sz w:val="20"/>
      <w:szCs w:val="20"/>
      <w:lang w:val="x-none" w:eastAsia="ar-SA"/>
    </w:rPr>
  </w:style>
  <w:style w:type="paragraph" w:styleId="af4">
    <w:name w:val="footer"/>
    <w:basedOn w:val="a"/>
    <w:link w:val="af5"/>
    <w:semiHidden/>
    <w:rsid w:val="0096047E"/>
    <w:pPr>
      <w:tabs>
        <w:tab w:val="center" w:pos="4677"/>
        <w:tab w:val="right" w:pos="9355"/>
      </w:tabs>
      <w:suppressAutoHyphens/>
      <w:jc w:val="both"/>
    </w:pPr>
    <w:rPr>
      <w:sz w:val="20"/>
      <w:szCs w:val="20"/>
      <w:lang w:eastAsia="ar-SA"/>
    </w:rPr>
  </w:style>
  <w:style w:type="character" w:customStyle="1" w:styleId="af5">
    <w:name w:val="Нижний колонтитул Знак"/>
    <w:basedOn w:val="a0"/>
    <w:link w:val="af4"/>
    <w:semiHidden/>
    <w:rsid w:val="0096047E"/>
    <w:rPr>
      <w:rFonts w:ascii="Times New Roman" w:eastAsia="Times New Roman" w:hAnsi="Times New Roman" w:cs="Times New Roman"/>
      <w:sz w:val="20"/>
      <w:szCs w:val="20"/>
      <w:lang w:eastAsia="ar-SA"/>
    </w:rPr>
  </w:style>
  <w:style w:type="paragraph" w:styleId="af6">
    <w:name w:val="Normal (Web)"/>
    <w:basedOn w:val="a"/>
    <w:uiPriority w:val="99"/>
    <w:rsid w:val="0096047E"/>
    <w:pPr>
      <w:suppressAutoHyphens/>
      <w:spacing w:before="280" w:after="280"/>
      <w:jc w:val="both"/>
    </w:pPr>
    <w:rPr>
      <w:lang w:eastAsia="ar-SA"/>
    </w:rPr>
  </w:style>
  <w:style w:type="paragraph" w:customStyle="1" w:styleId="ConsNormal">
    <w:name w:val="ConsNormal"/>
    <w:rsid w:val="0096047E"/>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customStyle="1" w:styleId="af7">
    <w:name w:val="Основной текст ГД Знак Знак Знак"/>
    <w:basedOn w:val="ac"/>
    <w:rsid w:val="0096047E"/>
    <w:pPr>
      <w:spacing w:after="0"/>
      <w:ind w:left="0" w:firstLine="709"/>
    </w:pPr>
    <w:rPr>
      <w:szCs w:val="24"/>
    </w:rPr>
  </w:style>
  <w:style w:type="paragraph" w:customStyle="1" w:styleId="af8">
    <w:name w:val="Основной текст ГД Знак Знак"/>
    <w:basedOn w:val="ac"/>
    <w:rsid w:val="0096047E"/>
    <w:pPr>
      <w:spacing w:after="0"/>
      <w:ind w:left="0" w:firstLine="709"/>
    </w:pPr>
    <w:rPr>
      <w:sz w:val="28"/>
      <w:szCs w:val="28"/>
    </w:rPr>
  </w:style>
  <w:style w:type="paragraph" w:customStyle="1" w:styleId="16">
    <w:name w:val="Текст1"/>
    <w:basedOn w:val="a"/>
    <w:rsid w:val="0096047E"/>
    <w:pPr>
      <w:suppressAutoHyphens/>
      <w:jc w:val="both"/>
    </w:pPr>
    <w:rPr>
      <w:rFonts w:ascii="Courier New" w:hAnsi="Courier New" w:cs="Courier New"/>
      <w:sz w:val="20"/>
      <w:szCs w:val="20"/>
      <w:lang w:eastAsia="ar-SA"/>
    </w:rPr>
  </w:style>
  <w:style w:type="paragraph" w:customStyle="1" w:styleId="rvps690070">
    <w:name w:val="rvps690070"/>
    <w:basedOn w:val="a"/>
    <w:rsid w:val="0096047E"/>
    <w:pPr>
      <w:suppressAutoHyphens/>
      <w:spacing w:after="176"/>
      <w:ind w:right="351"/>
      <w:jc w:val="both"/>
    </w:pPr>
    <w:rPr>
      <w:lang w:eastAsia="ar-SA"/>
    </w:rPr>
  </w:style>
  <w:style w:type="paragraph" w:customStyle="1" w:styleId="af9">
    <w:name w:val="Содержимое таблицы"/>
    <w:basedOn w:val="a"/>
    <w:rsid w:val="0096047E"/>
    <w:pPr>
      <w:suppressLineNumbers/>
      <w:suppressAutoHyphens/>
      <w:jc w:val="both"/>
    </w:pPr>
    <w:rPr>
      <w:lang w:eastAsia="ar-SA"/>
    </w:rPr>
  </w:style>
  <w:style w:type="paragraph" w:customStyle="1" w:styleId="afa">
    <w:name w:val="Заголовок таблицы"/>
    <w:basedOn w:val="af9"/>
    <w:rsid w:val="0096047E"/>
    <w:pPr>
      <w:jc w:val="center"/>
    </w:pPr>
    <w:rPr>
      <w:b/>
      <w:bCs/>
    </w:rPr>
  </w:style>
  <w:style w:type="paragraph" w:customStyle="1" w:styleId="afb">
    <w:name w:val="Содержимое врезки"/>
    <w:basedOn w:val="a9"/>
    <w:rsid w:val="0096047E"/>
  </w:style>
  <w:style w:type="character" w:customStyle="1" w:styleId="afc">
    <w:name w:val="Без интервала Знак"/>
    <w:link w:val="afd"/>
    <w:uiPriority w:val="1"/>
    <w:locked/>
    <w:rsid w:val="0096047E"/>
    <w:rPr>
      <w:rFonts w:ascii="Calibri" w:eastAsia="Calibri" w:hAnsi="Calibri"/>
    </w:rPr>
  </w:style>
  <w:style w:type="paragraph" w:styleId="afd">
    <w:name w:val="No Spacing"/>
    <w:link w:val="afc"/>
    <w:uiPriority w:val="1"/>
    <w:qFormat/>
    <w:rsid w:val="0096047E"/>
    <w:pPr>
      <w:spacing w:after="0" w:line="240" w:lineRule="auto"/>
    </w:pPr>
    <w:rPr>
      <w:rFonts w:ascii="Calibri" w:eastAsia="Calibri" w:hAnsi="Calibri"/>
    </w:rPr>
  </w:style>
  <w:style w:type="paragraph" w:styleId="32">
    <w:name w:val="Body Text Indent 3"/>
    <w:basedOn w:val="a"/>
    <w:link w:val="33"/>
    <w:uiPriority w:val="99"/>
    <w:semiHidden/>
    <w:unhideWhenUsed/>
    <w:rsid w:val="0096047E"/>
    <w:pPr>
      <w:suppressAutoHyphens/>
      <w:spacing w:after="120"/>
      <w:ind w:left="283"/>
      <w:jc w:val="both"/>
    </w:pPr>
    <w:rPr>
      <w:sz w:val="16"/>
      <w:szCs w:val="16"/>
      <w:lang w:val="x-none" w:eastAsia="ar-SA"/>
    </w:rPr>
  </w:style>
  <w:style w:type="character" w:customStyle="1" w:styleId="33">
    <w:name w:val="Основной текст с отступом 3 Знак"/>
    <w:basedOn w:val="a0"/>
    <w:link w:val="32"/>
    <w:uiPriority w:val="99"/>
    <w:semiHidden/>
    <w:rsid w:val="0096047E"/>
    <w:rPr>
      <w:rFonts w:ascii="Times New Roman" w:eastAsia="Times New Roman" w:hAnsi="Times New Roman" w:cs="Times New Roman"/>
      <w:sz w:val="16"/>
      <w:szCs w:val="16"/>
      <w:lang w:val="x-none" w:eastAsia="ar-SA"/>
    </w:rPr>
  </w:style>
  <w:style w:type="paragraph" w:customStyle="1" w:styleId="ConsPlusCell">
    <w:name w:val="ConsPlusCell"/>
    <w:rsid w:val="0096047E"/>
    <w:pPr>
      <w:widowControl w:val="0"/>
      <w:suppressAutoHyphens/>
      <w:spacing w:after="0" w:line="100" w:lineRule="atLeast"/>
    </w:pPr>
    <w:rPr>
      <w:rFonts w:ascii="Calibri" w:eastAsia="SimSun" w:hAnsi="Calibri" w:cs="font283"/>
      <w:kern w:val="1"/>
      <w:lang w:eastAsia="ar-SA"/>
    </w:rPr>
  </w:style>
  <w:style w:type="paragraph" w:styleId="afe">
    <w:name w:val="List Paragraph"/>
    <w:basedOn w:val="a"/>
    <w:uiPriority w:val="34"/>
    <w:qFormat/>
    <w:rsid w:val="0096047E"/>
    <w:pPr>
      <w:ind w:left="720"/>
    </w:pPr>
    <w:rPr>
      <w:rFonts w:ascii="Calibri" w:eastAsia="Calibri" w:hAnsi="Calibri"/>
      <w:sz w:val="22"/>
      <w:szCs w:val="22"/>
    </w:rPr>
  </w:style>
  <w:style w:type="paragraph" w:customStyle="1" w:styleId="17">
    <w:name w:val="Абзац списка1"/>
    <w:basedOn w:val="a"/>
    <w:rsid w:val="0096047E"/>
    <w:pPr>
      <w:spacing w:after="200" w:line="276" w:lineRule="auto"/>
      <w:ind w:left="720"/>
    </w:pPr>
    <w:rPr>
      <w:rFonts w:ascii="Calibri" w:eastAsia="Calibri" w:hAnsi="Calibri"/>
      <w:sz w:val="22"/>
      <w:szCs w:val="22"/>
    </w:rPr>
  </w:style>
  <w:style w:type="character" w:customStyle="1" w:styleId="A10">
    <w:name w:val="A1"/>
    <w:uiPriority w:val="99"/>
    <w:rsid w:val="0096047E"/>
    <w:rPr>
      <w:color w:val="000000"/>
      <w:sz w:val="22"/>
      <w:szCs w:val="22"/>
    </w:rPr>
  </w:style>
  <w:style w:type="paragraph" w:customStyle="1" w:styleId="Default">
    <w:name w:val="Default"/>
    <w:rsid w:val="009604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rsid w:val="0096047E"/>
    <w:pPr>
      <w:spacing w:before="100" w:beforeAutospacing="1" w:after="100" w:afterAutospacing="1"/>
    </w:pPr>
    <w:rPr>
      <w:rFonts w:ascii="Tahoma" w:hAnsi="Tahoma"/>
      <w:sz w:val="20"/>
      <w:szCs w:val="20"/>
      <w:lang w:val="en-US" w:eastAsia="en-US"/>
    </w:rPr>
  </w:style>
  <w:style w:type="paragraph" w:styleId="aff">
    <w:name w:val="footnote text"/>
    <w:basedOn w:val="a"/>
    <w:link w:val="aff0"/>
    <w:unhideWhenUsed/>
    <w:rsid w:val="0096047E"/>
    <w:pPr>
      <w:suppressAutoHyphens/>
      <w:jc w:val="both"/>
    </w:pPr>
    <w:rPr>
      <w:sz w:val="20"/>
      <w:szCs w:val="20"/>
      <w:lang w:val="x-none" w:eastAsia="ar-SA"/>
    </w:rPr>
  </w:style>
  <w:style w:type="character" w:customStyle="1" w:styleId="aff0">
    <w:name w:val="Текст сноски Знак"/>
    <w:basedOn w:val="a0"/>
    <w:link w:val="aff"/>
    <w:rsid w:val="0096047E"/>
    <w:rPr>
      <w:rFonts w:ascii="Times New Roman" w:eastAsia="Times New Roman" w:hAnsi="Times New Roman" w:cs="Times New Roman"/>
      <w:sz w:val="20"/>
      <w:szCs w:val="20"/>
      <w:lang w:val="x-none" w:eastAsia="ar-SA"/>
    </w:rPr>
  </w:style>
  <w:style w:type="character" w:styleId="aff1">
    <w:name w:val="footnote reference"/>
    <w:unhideWhenUsed/>
    <w:rsid w:val="0096047E"/>
    <w:rPr>
      <w:vertAlign w:val="superscript"/>
    </w:rPr>
  </w:style>
  <w:style w:type="character" w:styleId="aff2">
    <w:name w:val="annotation reference"/>
    <w:uiPriority w:val="99"/>
    <w:semiHidden/>
    <w:unhideWhenUsed/>
    <w:rsid w:val="0096047E"/>
    <w:rPr>
      <w:sz w:val="16"/>
      <w:szCs w:val="16"/>
    </w:rPr>
  </w:style>
  <w:style w:type="paragraph" w:styleId="aff3">
    <w:name w:val="annotation text"/>
    <w:basedOn w:val="a"/>
    <w:link w:val="aff4"/>
    <w:uiPriority w:val="99"/>
    <w:semiHidden/>
    <w:unhideWhenUsed/>
    <w:rsid w:val="0096047E"/>
    <w:pPr>
      <w:suppressAutoHyphens/>
      <w:jc w:val="both"/>
    </w:pPr>
    <w:rPr>
      <w:sz w:val="20"/>
      <w:szCs w:val="20"/>
      <w:lang w:val="x-none" w:eastAsia="ar-SA"/>
    </w:rPr>
  </w:style>
  <w:style w:type="character" w:customStyle="1" w:styleId="aff4">
    <w:name w:val="Текст примечания Знак"/>
    <w:basedOn w:val="a0"/>
    <w:link w:val="aff3"/>
    <w:uiPriority w:val="99"/>
    <w:semiHidden/>
    <w:rsid w:val="0096047E"/>
    <w:rPr>
      <w:rFonts w:ascii="Times New Roman" w:eastAsia="Times New Roman" w:hAnsi="Times New Roman" w:cs="Times New Roman"/>
      <w:sz w:val="20"/>
      <w:szCs w:val="20"/>
      <w:lang w:val="x-none" w:eastAsia="ar-SA"/>
    </w:rPr>
  </w:style>
  <w:style w:type="paragraph" w:styleId="aff5">
    <w:name w:val="annotation subject"/>
    <w:basedOn w:val="aff3"/>
    <w:next w:val="aff3"/>
    <w:link w:val="aff6"/>
    <w:uiPriority w:val="99"/>
    <w:semiHidden/>
    <w:unhideWhenUsed/>
    <w:rsid w:val="0096047E"/>
    <w:rPr>
      <w:b/>
      <w:bCs/>
    </w:rPr>
  </w:style>
  <w:style w:type="character" w:customStyle="1" w:styleId="aff6">
    <w:name w:val="Тема примечания Знак"/>
    <w:basedOn w:val="aff4"/>
    <w:link w:val="aff5"/>
    <w:uiPriority w:val="99"/>
    <w:semiHidden/>
    <w:rsid w:val="0096047E"/>
    <w:rPr>
      <w:rFonts w:ascii="Times New Roman" w:eastAsia="Times New Roman" w:hAnsi="Times New Roman" w:cs="Times New Roman"/>
      <w:b/>
      <w:bCs/>
      <w:sz w:val="20"/>
      <w:szCs w:val="20"/>
      <w:lang w:val="x-none" w:eastAsia="ar-SA"/>
    </w:rPr>
  </w:style>
  <w:style w:type="character" w:styleId="aff7">
    <w:name w:val="Hyperlink"/>
    <w:uiPriority w:val="99"/>
    <w:unhideWhenUsed/>
    <w:rsid w:val="0096047E"/>
    <w:rPr>
      <w:color w:val="0000FF"/>
      <w:u w:val="single"/>
    </w:rPr>
  </w:style>
  <w:style w:type="character" w:customStyle="1" w:styleId="extended-textshort">
    <w:name w:val="extended-text__short"/>
    <w:rsid w:val="0096047E"/>
  </w:style>
  <w:style w:type="character" w:customStyle="1" w:styleId="markedcontent">
    <w:name w:val="markedcontent"/>
    <w:rsid w:val="0096047E"/>
  </w:style>
  <w:style w:type="character" w:styleId="aff8">
    <w:name w:val="FollowedHyperlink"/>
    <w:basedOn w:val="a0"/>
    <w:uiPriority w:val="99"/>
    <w:semiHidden/>
    <w:unhideWhenUsed/>
    <w:rsid w:val="00D24EE1"/>
    <w:rPr>
      <w:color w:val="800080"/>
      <w:u w:val="single"/>
    </w:rPr>
  </w:style>
  <w:style w:type="paragraph" w:customStyle="1" w:styleId="xl73">
    <w:name w:val="xl73"/>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74">
    <w:name w:val="xl74"/>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75">
    <w:name w:val="xl75"/>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77">
    <w:name w:val="xl77"/>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9">
    <w:name w:val="xl79"/>
    <w:basedOn w:val="a"/>
    <w:rsid w:val="00D24EE1"/>
    <w:pPr>
      <w:pBdr>
        <w:bottom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80">
    <w:name w:val="xl80"/>
    <w:basedOn w:val="a"/>
    <w:rsid w:val="00D24EE1"/>
    <w:pPr>
      <w:pBdr>
        <w:left w:val="single" w:sz="4" w:space="0" w:color="333333"/>
        <w:bottom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81">
    <w:name w:val="xl81"/>
    <w:basedOn w:val="a"/>
    <w:rsid w:val="00D24EE1"/>
    <w:pPr>
      <w:pBdr>
        <w:left w:val="single" w:sz="4" w:space="0" w:color="333333"/>
        <w:bottom w:val="single" w:sz="4" w:space="0" w:color="333333"/>
      </w:pBdr>
      <w:shd w:val="clear" w:color="000000" w:fill="FFFFFF"/>
      <w:spacing w:before="100" w:beforeAutospacing="1" w:after="100" w:afterAutospacing="1"/>
      <w:jc w:val="center"/>
      <w:textAlignment w:val="top"/>
    </w:pPr>
  </w:style>
  <w:style w:type="paragraph" w:customStyle="1" w:styleId="xl82">
    <w:name w:val="xl82"/>
    <w:basedOn w:val="a"/>
    <w:rsid w:val="00D24EE1"/>
    <w:pPr>
      <w:pBdr>
        <w:left w:val="single" w:sz="4" w:space="0" w:color="auto"/>
        <w:right w:val="single" w:sz="4" w:space="0" w:color="333333"/>
      </w:pBdr>
      <w:shd w:val="clear" w:color="000000" w:fill="FFFFFF"/>
      <w:spacing w:before="100" w:beforeAutospacing="1" w:after="100" w:afterAutospacing="1"/>
      <w:jc w:val="center"/>
      <w:textAlignment w:val="center"/>
    </w:pPr>
  </w:style>
  <w:style w:type="paragraph" w:customStyle="1" w:styleId="xl83">
    <w:name w:val="xl83"/>
    <w:basedOn w:val="a"/>
    <w:rsid w:val="00D24EE1"/>
    <w:pPr>
      <w:pBdr>
        <w:left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84">
    <w:name w:val="xl84"/>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D24EE1"/>
    <w:pPr>
      <w:pBdr>
        <w:left w:val="single" w:sz="4" w:space="0" w:color="auto"/>
        <w:bottom w:val="single" w:sz="4" w:space="0" w:color="333333"/>
        <w:right w:val="single" w:sz="4" w:space="0" w:color="333333"/>
      </w:pBdr>
      <w:shd w:val="clear" w:color="000000" w:fill="FFFFFF"/>
      <w:spacing w:before="100" w:beforeAutospacing="1" w:after="100" w:afterAutospacing="1"/>
      <w:textAlignment w:val="top"/>
    </w:pPr>
  </w:style>
  <w:style w:type="paragraph" w:customStyle="1" w:styleId="xl87">
    <w:name w:val="xl87"/>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D24EE1"/>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89">
    <w:name w:val="xl89"/>
    <w:basedOn w:val="a"/>
    <w:rsid w:val="00D24EE1"/>
    <w:pPr>
      <w:pBdr>
        <w:top w:val="single" w:sz="4" w:space="0" w:color="333333"/>
        <w:left w:val="single" w:sz="4" w:space="0" w:color="333333"/>
        <w:bottom w:val="single" w:sz="4" w:space="0" w:color="333333"/>
      </w:pBdr>
      <w:shd w:val="clear" w:color="000000" w:fill="FFFFFF"/>
      <w:spacing w:before="100" w:beforeAutospacing="1" w:after="100" w:afterAutospacing="1"/>
      <w:jc w:val="center"/>
      <w:textAlignment w:val="center"/>
    </w:pPr>
  </w:style>
  <w:style w:type="paragraph" w:customStyle="1" w:styleId="xl90">
    <w:name w:val="xl90"/>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1">
    <w:name w:val="xl91"/>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a"/>
    <w:rsid w:val="00D24EE1"/>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3">
    <w:name w:val="xl93"/>
    <w:basedOn w:val="a"/>
    <w:rsid w:val="00D24EE1"/>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4">
    <w:name w:val="xl94"/>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D24EE1"/>
    <w:pPr>
      <w:pBdr>
        <w:lef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
    <w:rsid w:val="00D24EE1"/>
    <w:pPr>
      <w:pBdr>
        <w:left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99">
    <w:name w:val="xl99"/>
    <w:basedOn w:val="a"/>
    <w:rsid w:val="00D24EE1"/>
    <w:pPr>
      <w:pBdr>
        <w:left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00">
    <w:name w:val="xl100"/>
    <w:basedOn w:val="a"/>
    <w:rsid w:val="00D24EE1"/>
    <w:pPr>
      <w:pBdr>
        <w:left w:val="single" w:sz="4" w:space="0" w:color="333333"/>
      </w:pBdr>
      <w:shd w:val="clear" w:color="000000" w:fill="FFFFFF"/>
      <w:spacing w:before="100" w:beforeAutospacing="1" w:after="100" w:afterAutospacing="1"/>
      <w:jc w:val="center"/>
      <w:textAlignment w:val="center"/>
    </w:pPr>
  </w:style>
  <w:style w:type="paragraph" w:customStyle="1" w:styleId="xl101">
    <w:name w:val="xl101"/>
    <w:basedOn w:val="a"/>
    <w:rsid w:val="00D24EE1"/>
    <w:pPr>
      <w:pBdr>
        <w:lef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D24EE1"/>
    <w:pPr>
      <w:pBdr>
        <w:left w:val="single" w:sz="4" w:space="0" w:color="333333"/>
      </w:pBdr>
      <w:shd w:val="clear" w:color="000000" w:fill="FFFFFF"/>
      <w:spacing w:before="100" w:beforeAutospacing="1" w:after="100" w:afterAutospacing="1"/>
      <w:jc w:val="center"/>
      <w:textAlignment w:val="center"/>
    </w:pPr>
  </w:style>
  <w:style w:type="paragraph" w:customStyle="1" w:styleId="xl103">
    <w:name w:val="xl103"/>
    <w:basedOn w:val="a"/>
    <w:rsid w:val="00D24EE1"/>
    <w:pPr>
      <w:pBdr>
        <w:left w:val="single" w:sz="4" w:space="0" w:color="auto"/>
        <w:right w:val="single" w:sz="4" w:space="0" w:color="333333"/>
      </w:pBdr>
      <w:shd w:val="clear" w:color="000000" w:fill="FFFFFF"/>
      <w:spacing w:before="100" w:beforeAutospacing="1" w:after="100" w:afterAutospacing="1"/>
      <w:textAlignment w:val="top"/>
    </w:pPr>
  </w:style>
  <w:style w:type="paragraph" w:customStyle="1" w:styleId="xl104">
    <w:name w:val="xl104"/>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D24EE1"/>
    <w:pPr>
      <w:pBdr>
        <w:top w:val="single" w:sz="4" w:space="0" w:color="333333"/>
        <w:left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07">
    <w:name w:val="xl107"/>
    <w:basedOn w:val="a"/>
    <w:rsid w:val="00D24EE1"/>
    <w:pPr>
      <w:pBdr>
        <w:top w:val="single" w:sz="4" w:space="0" w:color="333333"/>
        <w:left w:val="single" w:sz="4" w:space="0" w:color="333333"/>
      </w:pBdr>
      <w:shd w:val="clear" w:color="000000" w:fill="FFFFFF"/>
      <w:spacing w:before="100" w:beforeAutospacing="1" w:after="100" w:afterAutospacing="1"/>
      <w:jc w:val="center"/>
      <w:textAlignment w:val="center"/>
    </w:pPr>
  </w:style>
  <w:style w:type="paragraph" w:customStyle="1" w:styleId="xl108">
    <w:name w:val="xl108"/>
    <w:basedOn w:val="a"/>
    <w:rsid w:val="00D24EE1"/>
    <w:pPr>
      <w:pBdr>
        <w:left w:val="single" w:sz="4" w:space="0" w:color="333333"/>
        <w:bottom w:val="single" w:sz="4" w:space="0" w:color="333333"/>
      </w:pBdr>
      <w:shd w:val="clear" w:color="000000" w:fill="FFFFFF"/>
      <w:spacing w:before="100" w:beforeAutospacing="1" w:after="100" w:afterAutospacing="1"/>
      <w:jc w:val="center"/>
      <w:textAlignment w:val="center"/>
    </w:pPr>
  </w:style>
  <w:style w:type="paragraph" w:customStyle="1" w:styleId="xl109">
    <w:name w:val="xl109"/>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1">
    <w:name w:val="xl111"/>
    <w:basedOn w:val="a"/>
    <w:rsid w:val="00D24EE1"/>
    <w:pPr>
      <w:pBdr>
        <w:top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12">
    <w:name w:val="xl112"/>
    <w:basedOn w:val="a"/>
    <w:rsid w:val="00D24EE1"/>
    <w:pPr>
      <w:shd w:val="clear" w:color="000000" w:fill="FFFFFF"/>
      <w:spacing w:before="100" w:beforeAutospacing="1" w:after="100" w:afterAutospacing="1"/>
      <w:jc w:val="center"/>
      <w:textAlignment w:val="center"/>
    </w:pPr>
  </w:style>
  <w:style w:type="paragraph" w:customStyle="1" w:styleId="xl113">
    <w:name w:val="xl113"/>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4">
    <w:name w:val="xl114"/>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17">
    <w:name w:val="xl117"/>
    <w:basedOn w:val="a"/>
    <w:rsid w:val="00D24EE1"/>
    <w:pPr>
      <w:pBdr>
        <w:left w:val="single" w:sz="4" w:space="0" w:color="333333"/>
      </w:pBdr>
      <w:shd w:val="clear" w:color="000000" w:fill="FFFFFF"/>
      <w:spacing w:before="100" w:beforeAutospacing="1" w:after="100" w:afterAutospacing="1"/>
      <w:jc w:val="center"/>
      <w:textAlignment w:val="top"/>
    </w:pPr>
  </w:style>
  <w:style w:type="paragraph" w:customStyle="1" w:styleId="xl118">
    <w:name w:val="xl118"/>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9">
    <w:name w:val="xl119"/>
    <w:basedOn w:val="a"/>
    <w:rsid w:val="00D24EE1"/>
    <w:pPr>
      <w:shd w:val="clear" w:color="000000" w:fill="FFFFFF"/>
      <w:spacing w:before="100" w:beforeAutospacing="1" w:after="100" w:afterAutospacing="1"/>
      <w:jc w:val="center"/>
      <w:textAlignment w:val="center"/>
    </w:pPr>
  </w:style>
  <w:style w:type="paragraph" w:customStyle="1" w:styleId="xl120">
    <w:name w:val="xl120"/>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4">
    <w:name w:val="xl124"/>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5">
    <w:name w:val="xl125"/>
    <w:basedOn w:val="a"/>
    <w:rsid w:val="00D24EE1"/>
    <w:pPr>
      <w:shd w:val="clear" w:color="000000" w:fill="FFFFFF"/>
      <w:spacing w:before="100" w:beforeAutospacing="1" w:after="100" w:afterAutospacing="1"/>
    </w:pPr>
  </w:style>
  <w:style w:type="paragraph" w:customStyle="1" w:styleId="xl126">
    <w:name w:val="xl126"/>
    <w:basedOn w:val="a"/>
    <w:rsid w:val="00D24EE1"/>
    <w:pPr>
      <w:pBdr>
        <w:top w:val="single" w:sz="4" w:space="0" w:color="333333"/>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7">
    <w:name w:val="xl127"/>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
    <w:rsid w:val="00D24EE1"/>
    <w:pPr>
      <w:shd w:val="clear" w:color="000000" w:fill="FFFFFF"/>
      <w:spacing w:before="100" w:beforeAutospacing="1" w:after="100" w:afterAutospacing="1"/>
    </w:pPr>
    <w:rPr>
      <w:b/>
      <w:bCs/>
      <w:i/>
      <w:iCs/>
    </w:rPr>
  </w:style>
  <w:style w:type="paragraph" w:customStyle="1" w:styleId="xl129">
    <w:name w:val="xl129"/>
    <w:basedOn w:val="a"/>
    <w:rsid w:val="00D24EE1"/>
    <w:pPr>
      <w:pBdr>
        <w:left w:val="single" w:sz="4" w:space="0" w:color="auto"/>
      </w:pBdr>
      <w:shd w:val="clear" w:color="000000" w:fill="FFFFFF"/>
      <w:spacing w:before="100" w:beforeAutospacing="1" w:after="100" w:afterAutospacing="1"/>
      <w:textAlignment w:val="top"/>
    </w:pPr>
  </w:style>
  <w:style w:type="paragraph" w:customStyle="1" w:styleId="xl130">
    <w:name w:val="xl130"/>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D24EE1"/>
    <w:pPr>
      <w:pBdr>
        <w:top w:val="single" w:sz="4" w:space="0" w:color="333333"/>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33">
    <w:name w:val="xl133"/>
    <w:basedOn w:val="a"/>
    <w:rsid w:val="00D24EE1"/>
    <w:pPr>
      <w:shd w:val="clear" w:color="000000" w:fill="FFFFFF"/>
      <w:spacing w:before="100" w:beforeAutospacing="1" w:after="100" w:afterAutospacing="1"/>
      <w:textAlignment w:val="center"/>
    </w:pPr>
  </w:style>
  <w:style w:type="paragraph" w:customStyle="1" w:styleId="xl134">
    <w:name w:val="xl134"/>
    <w:basedOn w:val="a"/>
    <w:rsid w:val="00D24EE1"/>
    <w:pPr>
      <w:pBdr>
        <w:left w:val="single" w:sz="4" w:space="0" w:color="auto"/>
        <w:right w:val="single" w:sz="4" w:space="0" w:color="333333"/>
      </w:pBdr>
      <w:shd w:val="clear" w:color="000000" w:fill="FFFFFF"/>
      <w:spacing w:before="100" w:beforeAutospacing="1" w:after="100" w:afterAutospacing="1"/>
      <w:textAlignment w:val="center"/>
    </w:pPr>
  </w:style>
  <w:style w:type="paragraph" w:customStyle="1" w:styleId="xl135">
    <w:name w:val="xl135"/>
    <w:basedOn w:val="a"/>
    <w:rsid w:val="00D24EE1"/>
    <w:pPr>
      <w:pBdr>
        <w:left w:val="single" w:sz="4" w:space="0" w:color="auto"/>
      </w:pBdr>
      <w:shd w:val="clear" w:color="000000" w:fill="FFFFFF"/>
      <w:spacing w:before="100" w:beforeAutospacing="1" w:after="100" w:afterAutospacing="1"/>
      <w:textAlignment w:val="center"/>
    </w:pPr>
  </w:style>
  <w:style w:type="paragraph" w:customStyle="1" w:styleId="xl136">
    <w:name w:val="xl136"/>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D24EE1"/>
    <w:pPr>
      <w:shd w:val="clear" w:color="000000" w:fill="FFFF00"/>
      <w:spacing w:before="100" w:beforeAutospacing="1" w:after="100" w:afterAutospacing="1"/>
      <w:jc w:val="center"/>
      <w:textAlignment w:val="center"/>
    </w:pPr>
  </w:style>
  <w:style w:type="paragraph" w:customStyle="1" w:styleId="xl139">
    <w:name w:val="xl139"/>
    <w:basedOn w:val="a"/>
    <w:rsid w:val="00D24EE1"/>
    <w:pPr>
      <w:shd w:val="clear" w:color="000000" w:fill="FFFF00"/>
      <w:spacing w:before="100" w:beforeAutospacing="1" w:after="100" w:afterAutospacing="1"/>
    </w:pPr>
  </w:style>
  <w:style w:type="paragraph" w:customStyle="1" w:styleId="xl140">
    <w:name w:val="xl140"/>
    <w:basedOn w:val="a"/>
    <w:rsid w:val="00D24EE1"/>
    <w:pPr>
      <w:pBdr>
        <w:top w:val="single" w:sz="4" w:space="0" w:color="auto"/>
        <w:bottom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141">
    <w:name w:val="xl141"/>
    <w:basedOn w:val="a"/>
    <w:rsid w:val="00D24EE1"/>
    <w:pPr>
      <w:pBdr>
        <w:right w:val="single" w:sz="4" w:space="0" w:color="333333"/>
      </w:pBdr>
      <w:shd w:val="clear" w:color="000000" w:fill="FFFFFF"/>
      <w:spacing w:before="100" w:beforeAutospacing="1" w:after="100" w:afterAutospacing="1"/>
      <w:jc w:val="center"/>
      <w:textAlignment w:val="top"/>
    </w:pPr>
  </w:style>
  <w:style w:type="paragraph" w:customStyle="1" w:styleId="xl142">
    <w:name w:val="xl142"/>
    <w:basedOn w:val="a"/>
    <w:rsid w:val="00D24EE1"/>
    <w:pPr>
      <w:pBdr>
        <w:top w:val="single" w:sz="4" w:space="0" w:color="333333"/>
        <w:bottom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43">
    <w:name w:val="xl143"/>
    <w:basedOn w:val="a"/>
    <w:rsid w:val="00D24EE1"/>
    <w:pPr>
      <w:pBdr>
        <w:right w:val="single" w:sz="4" w:space="0" w:color="auto"/>
      </w:pBdr>
      <w:shd w:val="clear" w:color="000000" w:fill="FFFFFF"/>
      <w:spacing w:before="100" w:beforeAutospacing="1" w:after="100" w:afterAutospacing="1"/>
      <w:textAlignment w:val="center"/>
    </w:pPr>
    <w:rPr>
      <w:b/>
      <w:bCs/>
    </w:rPr>
  </w:style>
  <w:style w:type="paragraph" w:customStyle="1" w:styleId="xl144">
    <w:name w:val="xl144"/>
    <w:basedOn w:val="a"/>
    <w:rsid w:val="00D24EE1"/>
    <w:pPr>
      <w:pBdr>
        <w:top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45">
    <w:name w:val="xl145"/>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6">
    <w:name w:val="xl146"/>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D24EE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4">
    <w:name w:val="xl154"/>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6">
    <w:name w:val="xl156"/>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7">
    <w:name w:val="xl157"/>
    <w:basedOn w:val="a"/>
    <w:rsid w:val="00D24EE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D24EE1"/>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0">
    <w:name w:val="xl160"/>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1">
    <w:name w:val="xl161"/>
    <w:basedOn w:val="a"/>
    <w:rsid w:val="00D24EE1"/>
    <w:pPr>
      <w:shd w:val="clear" w:color="000000" w:fill="FFFFFF"/>
      <w:spacing w:before="100" w:beforeAutospacing="1" w:after="100" w:afterAutospacing="1"/>
      <w:jc w:val="center"/>
      <w:textAlignment w:val="center"/>
    </w:pPr>
  </w:style>
  <w:style w:type="paragraph" w:customStyle="1" w:styleId="xl162">
    <w:name w:val="xl162"/>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D24EE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rsid w:val="00D24EE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a"/>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70">
    <w:name w:val="xl170"/>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1">
    <w:name w:val="xl171"/>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4">
    <w:name w:val="xl174"/>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5">
    <w:name w:val="xl175"/>
    <w:basedOn w:val="a"/>
    <w:rsid w:val="00D24EE1"/>
    <w:pPr>
      <w:shd w:val="clear" w:color="000000" w:fill="FFFFFF"/>
      <w:spacing w:before="100" w:beforeAutospacing="1" w:after="100" w:afterAutospacing="1"/>
      <w:jc w:val="center"/>
      <w:textAlignment w:val="center"/>
    </w:pPr>
  </w:style>
  <w:style w:type="paragraph" w:customStyle="1" w:styleId="xl176">
    <w:name w:val="xl176"/>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7">
    <w:name w:val="xl177"/>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8">
    <w:name w:val="xl178"/>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D24EE1"/>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81">
    <w:name w:val="xl181"/>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2">
    <w:name w:val="xl182"/>
    <w:basedOn w:val="a"/>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84">
    <w:name w:val="xl184"/>
    <w:basedOn w:val="a"/>
    <w:rsid w:val="00D24EE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7">
    <w:name w:val="xl187"/>
    <w:basedOn w:val="a"/>
    <w:rsid w:val="00D24EE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9">
    <w:name w:val="xl189"/>
    <w:basedOn w:val="a"/>
    <w:rsid w:val="00D24EE1"/>
    <w:pPr>
      <w:pBdr>
        <w:top w:val="single" w:sz="4" w:space="0" w:color="auto"/>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190">
    <w:name w:val="xl190"/>
    <w:basedOn w:val="a"/>
    <w:rsid w:val="00D24EE1"/>
    <w:pPr>
      <w:pBdr>
        <w:top w:val="single" w:sz="4" w:space="0" w:color="auto"/>
      </w:pBdr>
      <w:shd w:val="clear" w:color="000000" w:fill="FFFFFF"/>
      <w:spacing w:before="100" w:beforeAutospacing="1" w:after="100" w:afterAutospacing="1"/>
      <w:jc w:val="center"/>
      <w:textAlignment w:val="center"/>
    </w:pPr>
    <w:rPr>
      <w:b/>
      <w:bCs/>
      <w:i/>
      <w:iCs/>
    </w:rPr>
  </w:style>
  <w:style w:type="paragraph" w:customStyle="1" w:styleId="xl191">
    <w:name w:val="xl191"/>
    <w:basedOn w:val="a"/>
    <w:rsid w:val="00D24EE1"/>
    <w:pPr>
      <w:pBdr>
        <w:top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2">
    <w:name w:val="xl192"/>
    <w:basedOn w:val="a"/>
    <w:rsid w:val="00D24EE1"/>
    <w:pPr>
      <w:pBdr>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93">
    <w:name w:val="xl193"/>
    <w:basedOn w:val="a"/>
    <w:rsid w:val="00D24EE1"/>
    <w:pPr>
      <w:pBdr>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94">
    <w:name w:val="xl194"/>
    <w:basedOn w:val="a"/>
    <w:rsid w:val="00D24EE1"/>
    <w:pPr>
      <w:pBdr>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5">
    <w:name w:val="xl195"/>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D24EE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1">
    <w:name w:val="xl201"/>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02">
    <w:name w:val="xl202"/>
    <w:basedOn w:val="a"/>
    <w:rsid w:val="00D24EE1"/>
    <w:pPr>
      <w:pBdr>
        <w:top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03">
    <w:name w:val="xl203"/>
    <w:basedOn w:val="a"/>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04">
    <w:name w:val="xl204"/>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5">
    <w:name w:val="xl205"/>
    <w:basedOn w:val="a"/>
    <w:rsid w:val="00D24EE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6">
    <w:name w:val="xl206"/>
    <w:basedOn w:val="a"/>
    <w:rsid w:val="00D24EE1"/>
    <w:pPr>
      <w:pBdr>
        <w:top w:val="single" w:sz="4" w:space="0" w:color="auto"/>
      </w:pBdr>
      <w:shd w:val="clear" w:color="000000" w:fill="FFFFFF"/>
      <w:spacing w:before="100" w:beforeAutospacing="1" w:after="100" w:afterAutospacing="1"/>
      <w:jc w:val="center"/>
      <w:textAlignment w:val="center"/>
    </w:pPr>
  </w:style>
  <w:style w:type="paragraph" w:customStyle="1" w:styleId="xl207">
    <w:name w:val="xl207"/>
    <w:basedOn w:val="a"/>
    <w:rsid w:val="00D24EE1"/>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D24EE1"/>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209">
    <w:name w:val="xl209"/>
    <w:basedOn w:val="a"/>
    <w:rsid w:val="00D24EE1"/>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210">
    <w:name w:val="xl210"/>
    <w:basedOn w:val="a"/>
    <w:rsid w:val="00D24EE1"/>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1">
    <w:name w:val="xl211"/>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12">
    <w:name w:val="xl212"/>
    <w:basedOn w:val="a"/>
    <w:rsid w:val="00D24EE1"/>
    <w:pPr>
      <w:pBdr>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13">
    <w:name w:val="xl213"/>
    <w:basedOn w:val="a"/>
    <w:rsid w:val="00D24EE1"/>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14">
    <w:name w:val="xl214"/>
    <w:basedOn w:val="a"/>
    <w:rsid w:val="00D24EE1"/>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5">
    <w:name w:val="xl215"/>
    <w:basedOn w:val="a"/>
    <w:rsid w:val="00D24EE1"/>
    <w:pPr>
      <w:pBdr>
        <w:left w:val="single" w:sz="4" w:space="0" w:color="auto"/>
      </w:pBdr>
      <w:shd w:val="clear" w:color="000000" w:fill="FFFFFF"/>
      <w:spacing w:before="100" w:beforeAutospacing="1" w:after="100" w:afterAutospacing="1"/>
      <w:jc w:val="center"/>
      <w:textAlignment w:val="center"/>
    </w:pPr>
    <w:rPr>
      <w:b/>
      <w:bCs/>
    </w:rPr>
  </w:style>
  <w:style w:type="paragraph" w:customStyle="1" w:styleId="xl216">
    <w:name w:val="xl216"/>
    <w:basedOn w:val="a"/>
    <w:rsid w:val="00D24EE1"/>
    <w:pPr>
      <w:shd w:val="clear" w:color="000000" w:fill="FFFFFF"/>
      <w:spacing w:before="100" w:beforeAutospacing="1" w:after="100" w:afterAutospacing="1"/>
      <w:jc w:val="center"/>
      <w:textAlignment w:val="center"/>
    </w:pPr>
    <w:rPr>
      <w:b/>
      <w:bCs/>
    </w:rPr>
  </w:style>
  <w:style w:type="paragraph" w:customStyle="1" w:styleId="xl217">
    <w:name w:val="xl217"/>
    <w:basedOn w:val="a"/>
    <w:rsid w:val="00D24EE1"/>
    <w:pPr>
      <w:pBdr>
        <w:right w:val="single" w:sz="4"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D24EE1"/>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D24EE1"/>
    <w:pPr>
      <w:pBdr>
        <w:bottom w:val="single" w:sz="4"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D24EE1"/>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D24EE1"/>
    <w:pPr>
      <w:pBdr>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222">
    <w:name w:val="xl222"/>
    <w:basedOn w:val="a"/>
    <w:rsid w:val="00D24EE1"/>
    <w:pPr>
      <w:shd w:val="clear" w:color="000000" w:fill="FFFFFF"/>
      <w:spacing w:before="100" w:beforeAutospacing="1" w:after="100" w:afterAutospacing="1"/>
      <w:jc w:val="center"/>
      <w:textAlignment w:val="center"/>
    </w:pPr>
    <w:rPr>
      <w:b/>
      <w:bCs/>
      <w:i/>
      <w:iCs/>
    </w:rPr>
  </w:style>
  <w:style w:type="paragraph" w:customStyle="1" w:styleId="xl223">
    <w:name w:val="xl223"/>
    <w:basedOn w:val="a"/>
    <w:rsid w:val="00D24EE1"/>
    <w:pPr>
      <w:pBdr>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24">
    <w:name w:val="xl224"/>
    <w:basedOn w:val="a"/>
    <w:rsid w:val="00D24EE1"/>
    <w:pPr>
      <w:pBdr>
        <w:left w:val="single" w:sz="4" w:space="0" w:color="auto"/>
      </w:pBdr>
      <w:shd w:val="clear" w:color="000000" w:fill="FFFFFF"/>
      <w:spacing w:before="100" w:beforeAutospacing="1" w:after="100" w:afterAutospacing="1"/>
      <w:jc w:val="center"/>
      <w:textAlignment w:val="center"/>
    </w:pPr>
  </w:style>
  <w:style w:type="paragraph" w:customStyle="1" w:styleId="xl225">
    <w:name w:val="xl225"/>
    <w:basedOn w:val="a"/>
    <w:rsid w:val="00D24EE1"/>
    <w:pPr>
      <w:pBdr>
        <w:right w:val="single" w:sz="4" w:space="0" w:color="auto"/>
      </w:pBdr>
      <w:shd w:val="clear" w:color="000000" w:fill="FFFFFF"/>
      <w:spacing w:before="100" w:beforeAutospacing="1" w:after="100" w:afterAutospacing="1"/>
      <w:jc w:val="center"/>
      <w:textAlignment w:val="center"/>
    </w:pPr>
  </w:style>
  <w:style w:type="paragraph" w:customStyle="1" w:styleId="xl226">
    <w:name w:val="xl226"/>
    <w:basedOn w:val="a"/>
    <w:rsid w:val="00D24EE1"/>
    <w:pPr>
      <w:pBdr>
        <w:left w:val="single" w:sz="4" w:space="0" w:color="auto"/>
        <w:bottom w:val="single" w:sz="4" w:space="0" w:color="auto"/>
      </w:pBdr>
      <w:shd w:val="clear" w:color="000000" w:fill="FFFFFF"/>
      <w:spacing w:before="100" w:beforeAutospacing="1" w:after="100" w:afterAutospacing="1"/>
      <w:jc w:val="center"/>
      <w:textAlignment w:val="top"/>
    </w:pPr>
    <w:rPr>
      <w:b/>
      <w:bCs/>
      <w:i/>
      <w:iCs/>
    </w:rPr>
  </w:style>
  <w:style w:type="paragraph" w:customStyle="1" w:styleId="xl227">
    <w:name w:val="xl227"/>
    <w:basedOn w:val="a"/>
    <w:rsid w:val="00D24EE1"/>
    <w:pPr>
      <w:pBdr>
        <w:bottom w:val="single" w:sz="4" w:space="0" w:color="auto"/>
      </w:pBdr>
      <w:shd w:val="clear" w:color="000000" w:fill="FFFFFF"/>
      <w:spacing w:before="100" w:beforeAutospacing="1" w:after="100" w:afterAutospacing="1"/>
      <w:jc w:val="center"/>
      <w:textAlignment w:val="top"/>
    </w:pPr>
    <w:rPr>
      <w:b/>
      <w:bCs/>
      <w:i/>
      <w:iCs/>
    </w:rPr>
  </w:style>
  <w:style w:type="paragraph" w:customStyle="1" w:styleId="xl228">
    <w:name w:val="xl228"/>
    <w:basedOn w:val="a"/>
    <w:rsid w:val="00D24EE1"/>
    <w:pPr>
      <w:pBdr>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229">
    <w:name w:val="xl229"/>
    <w:basedOn w:val="a"/>
    <w:rsid w:val="00D24EE1"/>
    <w:pPr>
      <w:pBdr>
        <w:top w:val="single" w:sz="4" w:space="0" w:color="auto"/>
        <w:left w:val="single" w:sz="4" w:space="0" w:color="auto"/>
      </w:pBdr>
      <w:shd w:val="clear" w:color="000000" w:fill="FFFFFF"/>
      <w:spacing w:before="100" w:beforeAutospacing="1" w:after="100" w:afterAutospacing="1"/>
      <w:jc w:val="center"/>
      <w:textAlignment w:val="top"/>
    </w:pPr>
    <w:rPr>
      <w:b/>
      <w:bCs/>
      <w:i/>
      <w:iCs/>
    </w:rPr>
  </w:style>
  <w:style w:type="paragraph" w:customStyle="1" w:styleId="xl230">
    <w:name w:val="xl230"/>
    <w:basedOn w:val="a"/>
    <w:rsid w:val="00D24EE1"/>
    <w:pPr>
      <w:pBdr>
        <w:top w:val="single" w:sz="4" w:space="0" w:color="auto"/>
      </w:pBdr>
      <w:shd w:val="clear" w:color="000000" w:fill="FFFFFF"/>
      <w:spacing w:before="100" w:beforeAutospacing="1" w:after="100" w:afterAutospacing="1"/>
      <w:jc w:val="center"/>
      <w:textAlignment w:val="top"/>
    </w:pPr>
    <w:rPr>
      <w:b/>
      <w:bCs/>
      <w:i/>
      <w:iCs/>
    </w:rPr>
  </w:style>
  <w:style w:type="paragraph" w:customStyle="1" w:styleId="xl231">
    <w:name w:val="xl231"/>
    <w:basedOn w:val="a"/>
    <w:rsid w:val="00D24EE1"/>
    <w:pPr>
      <w:pBdr>
        <w:top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font5">
    <w:name w:val="font5"/>
    <w:basedOn w:val="a"/>
    <w:rsid w:val="00ED2CA8"/>
    <w:pPr>
      <w:spacing w:before="100" w:beforeAutospacing="1" w:after="100" w:afterAutospacing="1"/>
    </w:pPr>
    <w:rPr>
      <w:sz w:val="32"/>
      <w:szCs w:val="32"/>
    </w:rPr>
  </w:style>
  <w:style w:type="paragraph" w:customStyle="1" w:styleId="font6">
    <w:name w:val="font6"/>
    <w:basedOn w:val="a"/>
    <w:rsid w:val="00ED2CA8"/>
    <w:pPr>
      <w:spacing w:before="100" w:beforeAutospacing="1" w:after="100" w:afterAutospacing="1"/>
    </w:pPr>
    <w:rPr>
      <w:b/>
      <w:bCs/>
      <w:sz w:val="32"/>
      <w:szCs w:val="32"/>
    </w:rPr>
  </w:style>
  <w:style w:type="numbering" w:customStyle="1" w:styleId="24">
    <w:name w:val="Нет списка2"/>
    <w:next w:val="a2"/>
    <w:uiPriority w:val="99"/>
    <w:semiHidden/>
    <w:unhideWhenUsed/>
    <w:rsid w:val="004E485E"/>
  </w:style>
  <w:style w:type="character" w:customStyle="1" w:styleId="19">
    <w:name w:val="Знак Знак1"/>
    <w:rsid w:val="004E485E"/>
    <w:rPr>
      <w:b/>
      <w:sz w:val="28"/>
      <w:lang w:val="ru-RU" w:eastAsia="ar-SA" w:bidi="ar-SA"/>
    </w:rPr>
  </w:style>
  <w:style w:type="paragraph" w:customStyle="1" w:styleId="230">
    <w:name w:val="Основной текст 23"/>
    <w:basedOn w:val="a"/>
    <w:rsid w:val="004E485E"/>
    <w:pPr>
      <w:suppressAutoHyphens/>
      <w:ind w:right="-763" w:firstLine="567"/>
      <w:jc w:val="both"/>
    </w:pPr>
    <w:rPr>
      <w:sz w:val="28"/>
      <w:szCs w:val="20"/>
      <w:lang w:eastAsia="ar-SA"/>
    </w:rPr>
  </w:style>
  <w:style w:type="paragraph" w:customStyle="1" w:styleId="34">
    <w:name w:val="Цитата3"/>
    <w:basedOn w:val="a"/>
    <w:rsid w:val="004E485E"/>
    <w:pPr>
      <w:suppressAutoHyphens/>
      <w:ind w:left="425" w:right="-763"/>
      <w:jc w:val="both"/>
    </w:pPr>
    <w:rPr>
      <w:sz w:val="28"/>
      <w:szCs w:val="20"/>
      <w:lang w:eastAsia="ar-SA"/>
    </w:rPr>
  </w:style>
  <w:style w:type="table" w:styleId="aff9">
    <w:name w:val="Table Grid"/>
    <w:basedOn w:val="a1"/>
    <w:rsid w:val="004E48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9"/>
    <w:rsid w:val="004E48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9135C1"/>
  </w:style>
  <w:style w:type="numbering" w:customStyle="1" w:styleId="110">
    <w:name w:val="Нет списка11"/>
    <w:next w:val="a2"/>
    <w:uiPriority w:val="99"/>
    <w:semiHidden/>
    <w:unhideWhenUsed/>
    <w:rsid w:val="009135C1"/>
  </w:style>
  <w:style w:type="numbering" w:customStyle="1" w:styleId="212">
    <w:name w:val="Нет списка21"/>
    <w:next w:val="a2"/>
    <w:uiPriority w:val="99"/>
    <w:semiHidden/>
    <w:unhideWhenUsed/>
    <w:rsid w:val="009135C1"/>
  </w:style>
  <w:style w:type="table" w:customStyle="1" w:styleId="25">
    <w:name w:val="Сетка таблицы2"/>
    <w:basedOn w:val="a1"/>
    <w:next w:val="aff9"/>
    <w:rsid w:val="009135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f9"/>
    <w:rsid w:val="009135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8A384C"/>
  </w:style>
  <w:style w:type="numbering" w:customStyle="1" w:styleId="120">
    <w:name w:val="Нет списка12"/>
    <w:next w:val="a2"/>
    <w:uiPriority w:val="99"/>
    <w:semiHidden/>
    <w:unhideWhenUsed/>
    <w:rsid w:val="008A384C"/>
  </w:style>
  <w:style w:type="numbering" w:customStyle="1" w:styleId="220">
    <w:name w:val="Нет списка22"/>
    <w:next w:val="a2"/>
    <w:uiPriority w:val="99"/>
    <w:semiHidden/>
    <w:unhideWhenUsed/>
    <w:rsid w:val="008A384C"/>
  </w:style>
  <w:style w:type="table" w:customStyle="1" w:styleId="36">
    <w:name w:val="Сетка таблицы3"/>
    <w:basedOn w:val="a1"/>
    <w:next w:val="aff9"/>
    <w:rsid w:val="008A38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f9"/>
    <w:rsid w:val="008A38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A384C"/>
  </w:style>
  <w:style w:type="numbering" w:customStyle="1" w:styleId="1110">
    <w:name w:val="Нет списка111"/>
    <w:next w:val="a2"/>
    <w:uiPriority w:val="99"/>
    <w:semiHidden/>
    <w:unhideWhenUsed/>
    <w:rsid w:val="008A384C"/>
  </w:style>
  <w:style w:type="numbering" w:customStyle="1" w:styleId="2110">
    <w:name w:val="Нет списка211"/>
    <w:next w:val="a2"/>
    <w:uiPriority w:val="99"/>
    <w:semiHidden/>
    <w:unhideWhenUsed/>
    <w:rsid w:val="008A384C"/>
  </w:style>
  <w:style w:type="table" w:customStyle="1" w:styleId="213">
    <w:name w:val="Сетка таблицы21"/>
    <w:basedOn w:val="a1"/>
    <w:next w:val="aff9"/>
    <w:rsid w:val="008A38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f9"/>
    <w:rsid w:val="008A38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8A384C"/>
  </w:style>
  <w:style w:type="numbering" w:customStyle="1" w:styleId="1210">
    <w:name w:val="Нет списка121"/>
    <w:next w:val="a2"/>
    <w:uiPriority w:val="99"/>
    <w:semiHidden/>
    <w:unhideWhenUsed/>
    <w:rsid w:val="008A384C"/>
  </w:style>
  <w:style w:type="numbering" w:customStyle="1" w:styleId="221">
    <w:name w:val="Нет списка221"/>
    <w:next w:val="a2"/>
    <w:uiPriority w:val="99"/>
    <w:semiHidden/>
    <w:unhideWhenUsed/>
    <w:rsid w:val="008A384C"/>
  </w:style>
  <w:style w:type="numbering" w:customStyle="1" w:styleId="3110">
    <w:name w:val="Нет списка311"/>
    <w:next w:val="a2"/>
    <w:uiPriority w:val="99"/>
    <w:semiHidden/>
    <w:unhideWhenUsed/>
    <w:rsid w:val="008A384C"/>
  </w:style>
  <w:style w:type="numbering" w:customStyle="1" w:styleId="11110">
    <w:name w:val="Нет списка1111"/>
    <w:next w:val="a2"/>
    <w:uiPriority w:val="99"/>
    <w:semiHidden/>
    <w:unhideWhenUsed/>
    <w:rsid w:val="008A384C"/>
  </w:style>
  <w:style w:type="numbering" w:customStyle="1" w:styleId="2111">
    <w:name w:val="Нет списка2111"/>
    <w:next w:val="a2"/>
    <w:uiPriority w:val="99"/>
    <w:semiHidden/>
    <w:unhideWhenUsed/>
    <w:rsid w:val="008A384C"/>
  </w:style>
  <w:style w:type="paragraph" w:customStyle="1" w:styleId="xl232">
    <w:name w:val="xl232"/>
    <w:basedOn w:val="a"/>
    <w:rsid w:val="008A38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a"/>
    <w:rsid w:val="008A38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34">
    <w:name w:val="xl234"/>
    <w:basedOn w:val="a"/>
    <w:rsid w:val="008A38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5">
    <w:name w:val="xl235"/>
    <w:basedOn w:val="a"/>
    <w:rsid w:val="008A384C"/>
    <w:pPr>
      <w:spacing w:before="100" w:beforeAutospacing="1" w:after="100" w:afterAutospacing="1"/>
    </w:pPr>
  </w:style>
  <w:style w:type="paragraph" w:customStyle="1" w:styleId="xl236">
    <w:name w:val="xl236"/>
    <w:basedOn w:val="a"/>
    <w:rsid w:val="008A384C"/>
    <w:pPr>
      <w:spacing w:before="100" w:beforeAutospacing="1" w:after="100" w:afterAutospacing="1"/>
      <w:jc w:val="center"/>
    </w:pPr>
  </w:style>
  <w:style w:type="paragraph" w:customStyle="1" w:styleId="xl237">
    <w:name w:val="xl237"/>
    <w:basedOn w:val="a"/>
    <w:rsid w:val="008A384C"/>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38">
    <w:name w:val="xl238"/>
    <w:basedOn w:val="a"/>
    <w:rsid w:val="008A384C"/>
    <w:pPr>
      <w:pBdr>
        <w:top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39">
    <w:name w:val="xl239"/>
    <w:basedOn w:val="a"/>
    <w:rsid w:val="008A384C"/>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40">
    <w:name w:val="xl240"/>
    <w:basedOn w:val="a"/>
    <w:rsid w:val="008A384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41">
    <w:name w:val="xl241"/>
    <w:basedOn w:val="a"/>
    <w:rsid w:val="008A384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42">
    <w:name w:val="xl242"/>
    <w:basedOn w:val="a"/>
    <w:rsid w:val="008A384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43">
    <w:name w:val="xl243"/>
    <w:basedOn w:val="a"/>
    <w:rsid w:val="008A38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4">
    <w:name w:val="xl244"/>
    <w:basedOn w:val="a"/>
    <w:rsid w:val="008A384C"/>
    <w:pPr>
      <w:pBdr>
        <w:top w:val="single" w:sz="4" w:space="0" w:color="auto"/>
        <w:bottom w:val="single" w:sz="4" w:space="0" w:color="auto"/>
      </w:pBdr>
      <w:spacing w:before="100" w:beforeAutospacing="1" w:after="100" w:afterAutospacing="1"/>
      <w:jc w:val="center"/>
      <w:textAlignment w:val="center"/>
    </w:pPr>
  </w:style>
  <w:style w:type="paragraph" w:customStyle="1" w:styleId="xl245">
    <w:name w:val="xl245"/>
    <w:basedOn w:val="a"/>
    <w:rsid w:val="008A384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6">
    <w:name w:val="xl246"/>
    <w:basedOn w:val="a"/>
    <w:rsid w:val="008A384C"/>
    <w:pPr>
      <w:pBdr>
        <w:top w:val="single" w:sz="4" w:space="0" w:color="auto"/>
        <w:left w:val="single" w:sz="4" w:space="0" w:color="auto"/>
      </w:pBdr>
      <w:spacing w:before="100" w:beforeAutospacing="1" w:after="100" w:afterAutospacing="1"/>
      <w:jc w:val="center"/>
      <w:textAlignment w:val="center"/>
    </w:pPr>
    <w:rPr>
      <w:b/>
      <w:bCs/>
      <w:i/>
      <w:iCs/>
    </w:rPr>
  </w:style>
  <w:style w:type="paragraph" w:customStyle="1" w:styleId="xl247">
    <w:name w:val="xl247"/>
    <w:basedOn w:val="a"/>
    <w:rsid w:val="008A384C"/>
    <w:pPr>
      <w:pBdr>
        <w:top w:val="single" w:sz="4" w:space="0" w:color="auto"/>
      </w:pBdr>
      <w:spacing w:before="100" w:beforeAutospacing="1" w:after="100" w:afterAutospacing="1"/>
      <w:jc w:val="center"/>
      <w:textAlignment w:val="center"/>
    </w:pPr>
    <w:rPr>
      <w:b/>
      <w:bCs/>
      <w:i/>
      <w:iCs/>
    </w:rPr>
  </w:style>
  <w:style w:type="paragraph" w:customStyle="1" w:styleId="xl248">
    <w:name w:val="xl248"/>
    <w:basedOn w:val="a"/>
    <w:rsid w:val="008A384C"/>
    <w:pPr>
      <w:pBdr>
        <w:top w:val="single" w:sz="4" w:space="0" w:color="auto"/>
        <w:right w:val="single" w:sz="4" w:space="0" w:color="auto"/>
      </w:pBdr>
      <w:spacing w:before="100" w:beforeAutospacing="1" w:after="100" w:afterAutospacing="1"/>
      <w:jc w:val="center"/>
      <w:textAlignment w:val="center"/>
    </w:pPr>
    <w:rPr>
      <w:b/>
      <w:bCs/>
      <w:i/>
      <w:iCs/>
    </w:rPr>
  </w:style>
  <w:style w:type="paragraph" w:customStyle="1" w:styleId="xl249">
    <w:name w:val="xl249"/>
    <w:basedOn w:val="a"/>
    <w:rsid w:val="008A384C"/>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50">
    <w:name w:val="xl250"/>
    <w:basedOn w:val="a"/>
    <w:rsid w:val="008A384C"/>
    <w:pPr>
      <w:pBdr>
        <w:top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51">
    <w:name w:val="xl251"/>
    <w:basedOn w:val="a"/>
    <w:rsid w:val="008A384C"/>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52">
    <w:name w:val="xl252"/>
    <w:basedOn w:val="a"/>
    <w:rsid w:val="008A384C"/>
    <w:pPr>
      <w:pBdr>
        <w:left w:val="single" w:sz="4" w:space="0" w:color="auto"/>
        <w:bottom w:val="single" w:sz="4" w:space="0" w:color="auto"/>
      </w:pBdr>
      <w:spacing w:before="100" w:beforeAutospacing="1" w:after="100" w:afterAutospacing="1"/>
      <w:jc w:val="center"/>
      <w:textAlignment w:val="center"/>
    </w:pPr>
  </w:style>
  <w:style w:type="paragraph" w:customStyle="1" w:styleId="xl253">
    <w:name w:val="xl253"/>
    <w:basedOn w:val="a"/>
    <w:rsid w:val="008A384C"/>
    <w:pPr>
      <w:pBdr>
        <w:bottom w:val="single" w:sz="4" w:space="0" w:color="auto"/>
      </w:pBdr>
      <w:spacing w:before="100" w:beforeAutospacing="1" w:after="100" w:afterAutospacing="1"/>
      <w:jc w:val="center"/>
      <w:textAlignment w:val="center"/>
    </w:pPr>
  </w:style>
  <w:style w:type="paragraph" w:customStyle="1" w:styleId="xl254">
    <w:name w:val="xl254"/>
    <w:basedOn w:val="a"/>
    <w:rsid w:val="008A384C"/>
    <w:pPr>
      <w:pBdr>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rsid w:val="008A384C"/>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6">
    <w:name w:val="xl256"/>
    <w:basedOn w:val="a"/>
    <w:rsid w:val="008A384C"/>
    <w:pPr>
      <w:pBdr>
        <w:top w:val="single" w:sz="4" w:space="0" w:color="auto"/>
      </w:pBdr>
      <w:spacing w:before="100" w:beforeAutospacing="1" w:after="100" w:afterAutospacing="1"/>
      <w:jc w:val="center"/>
      <w:textAlignment w:val="center"/>
    </w:pPr>
    <w:rPr>
      <w:b/>
      <w:bCs/>
    </w:rPr>
  </w:style>
  <w:style w:type="paragraph" w:customStyle="1" w:styleId="xl257">
    <w:name w:val="xl257"/>
    <w:basedOn w:val="a"/>
    <w:rsid w:val="008A384C"/>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58">
    <w:name w:val="xl258"/>
    <w:basedOn w:val="a"/>
    <w:rsid w:val="008A384C"/>
    <w:pPr>
      <w:pBdr>
        <w:left w:val="single" w:sz="4" w:space="0" w:color="auto"/>
      </w:pBdr>
      <w:shd w:val="clear" w:color="000000" w:fill="92D050"/>
      <w:spacing w:before="100" w:beforeAutospacing="1" w:after="100" w:afterAutospacing="1"/>
      <w:jc w:val="center"/>
      <w:textAlignment w:val="center"/>
    </w:pPr>
    <w:rPr>
      <w:b/>
      <w:bCs/>
    </w:rPr>
  </w:style>
  <w:style w:type="paragraph" w:customStyle="1" w:styleId="xl259">
    <w:name w:val="xl259"/>
    <w:basedOn w:val="a"/>
    <w:rsid w:val="008A384C"/>
    <w:pPr>
      <w:shd w:val="clear" w:color="000000" w:fill="92D050"/>
      <w:spacing w:before="100" w:beforeAutospacing="1" w:after="100" w:afterAutospacing="1"/>
      <w:jc w:val="center"/>
      <w:textAlignment w:val="center"/>
    </w:pPr>
    <w:rPr>
      <w:b/>
      <w:bCs/>
    </w:rPr>
  </w:style>
  <w:style w:type="paragraph" w:customStyle="1" w:styleId="xl260">
    <w:name w:val="xl260"/>
    <w:basedOn w:val="a"/>
    <w:rsid w:val="008A384C"/>
    <w:pPr>
      <w:pBdr>
        <w:right w:val="single" w:sz="4" w:space="0" w:color="auto"/>
      </w:pBdr>
      <w:shd w:val="clear" w:color="000000" w:fill="92D050"/>
      <w:spacing w:before="100" w:beforeAutospacing="1" w:after="100" w:afterAutospacing="1"/>
      <w:jc w:val="center"/>
      <w:textAlignment w:val="center"/>
    </w:pPr>
    <w:rPr>
      <w:b/>
      <w:bCs/>
    </w:rPr>
  </w:style>
  <w:style w:type="paragraph" w:customStyle="1" w:styleId="xl261">
    <w:name w:val="xl261"/>
    <w:basedOn w:val="a"/>
    <w:rsid w:val="008A38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2">
    <w:name w:val="xl262"/>
    <w:basedOn w:val="a"/>
    <w:rsid w:val="008A384C"/>
    <w:pPr>
      <w:pBdr>
        <w:top w:val="single" w:sz="4" w:space="0" w:color="auto"/>
        <w:bottom w:val="single" w:sz="4" w:space="0" w:color="auto"/>
      </w:pBdr>
      <w:shd w:val="clear" w:color="000000" w:fill="92D050"/>
      <w:spacing w:before="100" w:beforeAutospacing="1" w:after="100" w:afterAutospacing="1"/>
    </w:pPr>
  </w:style>
  <w:style w:type="paragraph" w:customStyle="1" w:styleId="xl263">
    <w:name w:val="xl263"/>
    <w:basedOn w:val="a"/>
    <w:rsid w:val="008A384C"/>
    <w:pPr>
      <w:pBdr>
        <w:top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264">
    <w:name w:val="xl264"/>
    <w:basedOn w:val="a"/>
    <w:rsid w:val="008A384C"/>
    <w:pPr>
      <w:pBdr>
        <w:top w:val="single" w:sz="4" w:space="0" w:color="auto"/>
        <w:left w:val="single" w:sz="4" w:space="0" w:color="auto"/>
        <w:bottom w:val="single" w:sz="4" w:space="0" w:color="auto"/>
      </w:pBdr>
      <w:spacing w:before="100" w:beforeAutospacing="1" w:after="100" w:afterAutospacing="1"/>
      <w:jc w:val="center"/>
      <w:textAlignment w:val="top"/>
    </w:pPr>
    <w:rPr>
      <w:b/>
      <w:bCs/>
      <w:i/>
      <w:iCs/>
    </w:rPr>
  </w:style>
  <w:style w:type="paragraph" w:customStyle="1" w:styleId="xl265">
    <w:name w:val="xl265"/>
    <w:basedOn w:val="a"/>
    <w:rsid w:val="008A384C"/>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266">
    <w:name w:val="xl266"/>
    <w:basedOn w:val="a"/>
    <w:rsid w:val="008A384C"/>
    <w:pPr>
      <w:pBdr>
        <w:top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267">
    <w:name w:val="xl267"/>
    <w:basedOn w:val="a"/>
    <w:rsid w:val="008A384C"/>
    <w:pPr>
      <w:pBdr>
        <w:left w:val="single" w:sz="4" w:space="0" w:color="auto"/>
      </w:pBdr>
      <w:spacing w:before="100" w:beforeAutospacing="1" w:after="100" w:afterAutospacing="1"/>
      <w:jc w:val="center"/>
      <w:textAlignment w:val="center"/>
    </w:pPr>
    <w:rPr>
      <w:b/>
      <w:bCs/>
      <w:i/>
      <w:iCs/>
    </w:rPr>
  </w:style>
  <w:style w:type="paragraph" w:customStyle="1" w:styleId="xl268">
    <w:name w:val="xl268"/>
    <w:basedOn w:val="a"/>
    <w:rsid w:val="008A384C"/>
    <w:pPr>
      <w:spacing w:before="100" w:beforeAutospacing="1" w:after="100" w:afterAutospacing="1"/>
      <w:jc w:val="center"/>
      <w:textAlignment w:val="center"/>
    </w:pPr>
    <w:rPr>
      <w:b/>
      <w:bCs/>
      <w:i/>
      <w:iCs/>
    </w:rPr>
  </w:style>
  <w:style w:type="paragraph" w:customStyle="1" w:styleId="xl269">
    <w:name w:val="xl269"/>
    <w:basedOn w:val="a"/>
    <w:rsid w:val="008A384C"/>
    <w:pPr>
      <w:pBdr>
        <w:right w:val="single" w:sz="4" w:space="0" w:color="auto"/>
      </w:pBdr>
      <w:spacing w:before="100" w:beforeAutospacing="1" w:after="100" w:afterAutospacing="1"/>
      <w:jc w:val="center"/>
      <w:textAlignment w:val="center"/>
    </w:pPr>
    <w:rPr>
      <w:b/>
      <w:bCs/>
      <w:i/>
      <w:iCs/>
    </w:rPr>
  </w:style>
  <w:style w:type="paragraph" w:customStyle="1" w:styleId="xl270">
    <w:name w:val="xl270"/>
    <w:basedOn w:val="a"/>
    <w:rsid w:val="008A384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1">
    <w:name w:val="xl271"/>
    <w:basedOn w:val="a"/>
    <w:rsid w:val="008A384C"/>
    <w:pPr>
      <w:pBdr>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72">
    <w:name w:val="xl272"/>
    <w:basedOn w:val="a"/>
    <w:rsid w:val="008A384C"/>
    <w:pPr>
      <w:pBdr>
        <w:bottom w:val="single" w:sz="4" w:space="0" w:color="auto"/>
      </w:pBdr>
      <w:spacing w:before="100" w:beforeAutospacing="1" w:after="100" w:afterAutospacing="1"/>
      <w:jc w:val="center"/>
      <w:textAlignment w:val="center"/>
    </w:pPr>
    <w:rPr>
      <w:b/>
      <w:bCs/>
      <w:i/>
      <w:iCs/>
    </w:rPr>
  </w:style>
  <w:style w:type="paragraph" w:customStyle="1" w:styleId="xl273">
    <w:name w:val="xl273"/>
    <w:basedOn w:val="a"/>
    <w:rsid w:val="008A384C"/>
    <w:pPr>
      <w:pBdr>
        <w:bottom w:val="single" w:sz="4" w:space="0" w:color="auto"/>
        <w:right w:val="single" w:sz="4" w:space="0" w:color="auto"/>
      </w:pBdr>
      <w:spacing w:before="100" w:beforeAutospacing="1" w:after="100" w:afterAutospacing="1"/>
      <w:jc w:val="center"/>
      <w:textAlignment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F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F4A"/>
    <w:pPr>
      <w:keepNext/>
      <w:outlineLvl w:val="0"/>
    </w:pPr>
    <w:rPr>
      <w:b/>
      <w:color w:val="000000"/>
      <w:sz w:val="28"/>
      <w:szCs w:val="20"/>
    </w:rPr>
  </w:style>
  <w:style w:type="paragraph" w:styleId="2">
    <w:name w:val="heading 2"/>
    <w:basedOn w:val="a"/>
    <w:next w:val="a"/>
    <w:link w:val="20"/>
    <w:qFormat/>
    <w:rsid w:val="00B70F4A"/>
    <w:pPr>
      <w:keepNext/>
      <w:spacing w:before="240" w:after="60"/>
      <w:outlineLvl w:val="1"/>
    </w:pPr>
    <w:rPr>
      <w:rFonts w:ascii="Cambria" w:hAnsi="Cambria"/>
      <w:b/>
      <w:bCs/>
      <w:i/>
      <w:iCs/>
      <w:sz w:val="28"/>
      <w:szCs w:val="28"/>
    </w:rPr>
  </w:style>
  <w:style w:type="paragraph" w:styleId="3">
    <w:name w:val="heading 3"/>
    <w:basedOn w:val="a"/>
    <w:next w:val="a"/>
    <w:link w:val="30"/>
    <w:qFormat/>
    <w:rsid w:val="0096047E"/>
    <w:pPr>
      <w:keepNext/>
      <w:numPr>
        <w:ilvl w:val="2"/>
        <w:numId w:val="1"/>
      </w:numPr>
      <w:suppressAutoHyphens/>
      <w:jc w:val="both"/>
      <w:outlineLvl w:val="2"/>
    </w:pPr>
    <w:rPr>
      <w:b/>
      <w:szCs w:val="20"/>
      <w:lang w:eastAsia="ar-SA"/>
    </w:rPr>
  </w:style>
  <w:style w:type="paragraph" w:styleId="4">
    <w:name w:val="heading 4"/>
    <w:basedOn w:val="a"/>
    <w:next w:val="a"/>
    <w:link w:val="40"/>
    <w:qFormat/>
    <w:rsid w:val="0096047E"/>
    <w:pPr>
      <w:keepNext/>
      <w:numPr>
        <w:ilvl w:val="3"/>
        <w:numId w:val="1"/>
      </w:numPr>
      <w:suppressAutoHyphens/>
      <w:jc w:val="center"/>
      <w:outlineLvl w:val="3"/>
    </w:pPr>
    <w:rPr>
      <w:b/>
      <w:szCs w:val="20"/>
      <w:lang w:eastAsia="ar-SA"/>
    </w:rPr>
  </w:style>
  <w:style w:type="paragraph" w:styleId="5">
    <w:name w:val="heading 5"/>
    <w:basedOn w:val="a"/>
    <w:next w:val="a"/>
    <w:link w:val="50"/>
    <w:qFormat/>
    <w:rsid w:val="0096047E"/>
    <w:pPr>
      <w:keepNext/>
      <w:numPr>
        <w:ilvl w:val="4"/>
        <w:numId w:val="1"/>
      </w:numPr>
      <w:tabs>
        <w:tab w:val="left" w:pos="3402"/>
        <w:tab w:val="left" w:pos="4253"/>
        <w:tab w:val="left" w:pos="6521"/>
      </w:tabs>
      <w:suppressAutoHyphens/>
      <w:ind w:right="-1047"/>
      <w:jc w:val="both"/>
      <w:outlineLvl w:val="4"/>
    </w:pPr>
    <w:rPr>
      <w:b/>
      <w:sz w:val="28"/>
      <w:szCs w:val="20"/>
      <w:lang w:eastAsia="ar-SA"/>
    </w:rPr>
  </w:style>
  <w:style w:type="paragraph" w:styleId="6">
    <w:name w:val="heading 6"/>
    <w:basedOn w:val="a"/>
    <w:next w:val="a"/>
    <w:link w:val="60"/>
    <w:qFormat/>
    <w:rsid w:val="0096047E"/>
    <w:pPr>
      <w:keepNext/>
      <w:numPr>
        <w:ilvl w:val="5"/>
        <w:numId w:val="1"/>
      </w:numPr>
      <w:tabs>
        <w:tab w:val="left" w:pos="3402"/>
        <w:tab w:val="left" w:pos="4253"/>
        <w:tab w:val="left" w:pos="6521"/>
      </w:tabs>
      <w:suppressAutoHyphens/>
      <w:ind w:right="-1047"/>
      <w:jc w:val="both"/>
      <w:outlineLvl w:val="5"/>
    </w:pPr>
    <w:rPr>
      <w:b/>
      <w:sz w:val="28"/>
      <w:szCs w:val="20"/>
      <w:lang w:eastAsia="ar-SA"/>
    </w:rPr>
  </w:style>
  <w:style w:type="paragraph" w:styleId="7">
    <w:name w:val="heading 7"/>
    <w:basedOn w:val="a"/>
    <w:next w:val="a"/>
    <w:link w:val="70"/>
    <w:qFormat/>
    <w:rsid w:val="0096047E"/>
    <w:pPr>
      <w:keepNext/>
      <w:numPr>
        <w:ilvl w:val="6"/>
        <w:numId w:val="1"/>
      </w:numPr>
      <w:tabs>
        <w:tab w:val="left" w:pos="3402"/>
        <w:tab w:val="left" w:pos="4253"/>
        <w:tab w:val="left" w:pos="6521"/>
      </w:tabs>
      <w:suppressAutoHyphens/>
      <w:ind w:right="-1047"/>
      <w:jc w:val="both"/>
      <w:outlineLvl w:val="6"/>
    </w:pPr>
    <w:rPr>
      <w:sz w:val="28"/>
      <w:szCs w:val="20"/>
      <w:lang w:eastAsia="ar-SA"/>
    </w:rPr>
  </w:style>
  <w:style w:type="paragraph" w:styleId="8">
    <w:name w:val="heading 8"/>
    <w:basedOn w:val="a"/>
    <w:next w:val="a"/>
    <w:link w:val="80"/>
    <w:qFormat/>
    <w:rsid w:val="0096047E"/>
    <w:pPr>
      <w:keepNext/>
      <w:numPr>
        <w:ilvl w:val="7"/>
        <w:numId w:val="1"/>
      </w:numPr>
      <w:suppressAutoHyphens/>
      <w:jc w:val="both"/>
      <w:outlineLvl w:val="7"/>
    </w:pPr>
    <w:rPr>
      <w:szCs w:val="20"/>
      <w:lang w:eastAsia="ar-SA"/>
    </w:rPr>
  </w:style>
  <w:style w:type="paragraph" w:styleId="9">
    <w:name w:val="heading 9"/>
    <w:basedOn w:val="a"/>
    <w:next w:val="a"/>
    <w:link w:val="90"/>
    <w:qFormat/>
    <w:rsid w:val="0096047E"/>
    <w:pPr>
      <w:keepNext/>
      <w:numPr>
        <w:ilvl w:val="8"/>
        <w:numId w:val="1"/>
      </w:numPr>
      <w:suppressAutoHyphens/>
      <w:jc w:val="both"/>
      <w:outlineLvl w:val="8"/>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F4A"/>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rsid w:val="00B70F4A"/>
    <w:rPr>
      <w:rFonts w:ascii="Cambria" w:eastAsia="Times New Roman" w:hAnsi="Cambria" w:cs="Times New Roman"/>
      <w:b/>
      <w:bCs/>
      <w:i/>
      <w:iCs/>
      <w:sz w:val="28"/>
      <w:szCs w:val="28"/>
      <w:lang w:eastAsia="ru-RU"/>
    </w:rPr>
  </w:style>
  <w:style w:type="paragraph" w:customStyle="1" w:styleId="ConsPlusTitle">
    <w:name w:val="ConsPlusTitle"/>
    <w:rsid w:val="00B70F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70F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70F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70F4A"/>
    <w:rPr>
      <w:rFonts w:ascii="Arial" w:eastAsia="Times New Roman" w:hAnsi="Arial" w:cs="Arial"/>
      <w:sz w:val="20"/>
      <w:szCs w:val="20"/>
      <w:lang w:eastAsia="ru-RU"/>
    </w:rPr>
  </w:style>
  <w:style w:type="paragraph" w:styleId="a3">
    <w:name w:val="Balloon Text"/>
    <w:basedOn w:val="a"/>
    <w:link w:val="a4"/>
    <w:unhideWhenUsed/>
    <w:rsid w:val="00B70F4A"/>
    <w:rPr>
      <w:rFonts w:ascii="Tahoma" w:hAnsi="Tahoma" w:cs="Tahoma"/>
      <w:sz w:val="16"/>
      <w:szCs w:val="16"/>
    </w:rPr>
  </w:style>
  <w:style w:type="character" w:customStyle="1" w:styleId="a4">
    <w:name w:val="Текст выноски Знак"/>
    <w:basedOn w:val="a0"/>
    <w:link w:val="a3"/>
    <w:rsid w:val="00B70F4A"/>
    <w:rPr>
      <w:rFonts w:ascii="Tahoma" w:eastAsia="Times New Roman" w:hAnsi="Tahoma" w:cs="Tahoma"/>
      <w:sz w:val="16"/>
      <w:szCs w:val="16"/>
      <w:lang w:eastAsia="ru-RU"/>
    </w:rPr>
  </w:style>
  <w:style w:type="character" w:customStyle="1" w:styleId="30">
    <w:name w:val="Заголовок 3 Знак"/>
    <w:basedOn w:val="a0"/>
    <w:link w:val="3"/>
    <w:rsid w:val="0096047E"/>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96047E"/>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604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604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604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6047E"/>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96047E"/>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96047E"/>
  </w:style>
  <w:style w:type="character" w:customStyle="1" w:styleId="Absatz-Standardschriftart">
    <w:name w:val="Absatz-Standardschriftart"/>
    <w:rsid w:val="0096047E"/>
  </w:style>
  <w:style w:type="character" w:customStyle="1" w:styleId="WW-Absatz-Standardschriftart">
    <w:name w:val="WW-Absatz-Standardschriftart"/>
    <w:rsid w:val="0096047E"/>
  </w:style>
  <w:style w:type="character" w:customStyle="1" w:styleId="WW-Absatz-Standardschriftart1">
    <w:name w:val="WW-Absatz-Standardschriftart1"/>
    <w:rsid w:val="0096047E"/>
  </w:style>
  <w:style w:type="character" w:customStyle="1" w:styleId="WW-Absatz-Standardschriftart11">
    <w:name w:val="WW-Absatz-Standardschriftart11"/>
    <w:rsid w:val="0096047E"/>
  </w:style>
  <w:style w:type="character" w:customStyle="1" w:styleId="WW-Absatz-Standardschriftart111">
    <w:name w:val="WW-Absatz-Standardschriftart111"/>
    <w:rsid w:val="0096047E"/>
  </w:style>
  <w:style w:type="character" w:customStyle="1" w:styleId="WW-Absatz-Standardschriftart1111">
    <w:name w:val="WW-Absatz-Standardschriftart1111"/>
    <w:rsid w:val="0096047E"/>
  </w:style>
  <w:style w:type="character" w:customStyle="1" w:styleId="WW-Absatz-Standardschriftart11111">
    <w:name w:val="WW-Absatz-Standardschriftart11111"/>
    <w:rsid w:val="0096047E"/>
  </w:style>
  <w:style w:type="character" w:customStyle="1" w:styleId="WW-Absatz-Standardschriftart111111">
    <w:name w:val="WW-Absatz-Standardschriftart111111"/>
    <w:rsid w:val="0096047E"/>
  </w:style>
  <w:style w:type="character" w:customStyle="1" w:styleId="WW-Absatz-Standardschriftart1111111">
    <w:name w:val="WW-Absatz-Standardschriftart1111111"/>
    <w:rsid w:val="0096047E"/>
  </w:style>
  <w:style w:type="character" w:customStyle="1" w:styleId="WW8Num1z1">
    <w:name w:val="WW8Num1z1"/>
    <w:rsid w:val="0096047E"/>
    <w:rPr>
      <w:rFonts w:ascii="Wingdings" w:hAnsi="Wingdings"/>
    </w:rPr>
  </w:style>
  <w:style w:type="character" w:customStyle="1" w:styleId="WW8Num2z1">
    <w:name w:val="WW8Num2z1"/>
    <w:rsid w:val="0096047E"/>
    <w:rPr>
      <w:rFonts w:ascii="Times New Roman" w:eastAsia="Times New Roman" w:hAnsi="Times New Roman" w:cs="Times New Roman"/>
    </w:rPr>
  </w:style>
  <w:style w:type="character" w:customStyle="1" w:styleId="WW8Num3z1">
    <w:name w:val="WW8Num3z1"/>
    <w:rsid w:val="0096047E"/>
    <w:rPr>
      <w:rFonts w:ascii="Courier New" w:hAnsi="Courier New" w:cs="Courier New"/>
    </w:rPr>
  </w:style>
  <w:style w:type="character" w:customStyle="1" w:styleId="WW8Num3z2">
    <w:name w:val="WW8Num3z2"/>
    <w:rsid w:val="0096047E"/>
    <w:rPr>
      <w:rFonts w:ascii="Wingdings" w:hAnsi="Wingdings"/>
    </w:rPr>
  </w:style>
  <w:style w:type="character" w:customStyle="1" w:styleId="WW8Num3z3">
    <w:name w:val="WW8Num3z3"/>
    <w:rsid w:val="0096047E"/>
    <w:rPr>
      <w:rFonts w:ascii="Symbol" w:hAnsi="Symbol"/>
    </w:rPr>
  </w:style>
  <w:style w:type="character" w:customStyle="1" w:styleId="WW8Num4z0">
    <w:name w:val="WW8Num4z0"/>
    <w:rsid w:val="0096047E"/>
    <w:rPr>
      <w:rFonts w:ascii="Wingdings" w:hAnsi="Wingdings"/>
    </w:rPr>
  </w:style>
  <w:style w:type="character" w:customStyle="1" w:styleId="WW8Num4z1">
    <w:name w:val="WW8Num4z1"/>
    <w:rsid w:val="0096047E"/>
    <w:rPr>
      <w:rFonts w:ascii="Courier New" w:hAnsi="Courier New" w:cs="Courier New"/>
    </w:rPr>
  </w:style>
  <w:style w:type="character" w:customStyle="1" w:styleId="WW8Num4z3">
    <w:name w:val="WW8Num4z3"/>
    <w:rsid w:val="0096047E"/>
    <w:rPr>
      <w:rFonts w:ascii="Symbol" w:hAnsi="Symbol"/>
    </w:rPr>
  </w:style>
  <w:style w:type="character" w:customStyle="1" w:styleId="WW8Num5z1">
    <w:name w:val="WW8Num5z1"/>
    <w:rsid w:val="0096047E"/>
    <w:rPr>
      <w:rFonts w:ascii="Courier New" w:hAnsi="Courier New" w:cs="Courier New"/>
    </w:rPr>
  </w:style>
  <w:style w:type="character" w:customStyle="1" w:styleId="WW8Num5z2">
    <w:name w:val="WW8Num5z2"/>
    <w:rsid w:val="0096047E"/>
    <w:rPr>
      <w:rFonts w:ascii="Wingdings" w:hAnsi="Wingdings"/>
    </w:rPr>
  </w:style>
  <w:style w:type="character" w:customStyle="1" w:styleId="WW8Num5z3">
    <w:name w:val="WW8Num5z3"/>
    <w:rsid w:val="0096047E"/>
    <w:rPr>
      <w:rFonts w:ascii="Symbol" w:hAnsi="Symbol"/>
    </w:rPr>
  </w:style>
  <w:style w:type="character" w:customStyle="1" w:styleId="WW8Num7z2">
    <w:name w:val="WW8Num7z2"/>
    <w:rsid w:val="0096047E"/>
    <w:rPr>
      <w:rFonts w:ascii="Wingdings" w:hAnsi="Wingdings"/>
    </w:rPr>
  </w:style>
  <w:style w:type="character" w:customStyle="1" w:styleId="WW8Num7z3">
    <w:name w:val="WW8Num7z3"/>
    <w:rsid w:val="0096047E"/>
    <w:rPr>
      <w:rFonts w:ascii="Symbol" w:hAnsi="Symbol"/>
    </w:rPr>
  </w:style>
  <w:style w:type="character" w:customStyle="1" w:styleId="WW8Num7z4">
    <w:name w:val="WW8Num7z4"/>
    <w:rsid w:val="0096047E"/>
    <w:rPr>
      <w:rFonts w:ascii="Courier New" w:hAnsi="Courier New" w:cs="Courier New"/>
    </w:rPr>
  </w:style>
  <w:style w:type="character" w:customStyle="1" w:styleId="WW8Num9z1">
    <w:name w:val="WW8Num9z1"/>
    <w:rsid w:val="0096047E"/>
    <w:rPr>
      <w:rFonts w:ascii="Courier New" w:hAnsi="Courier New" w:cs="Courier New"/>
    </w:rPr>
  </w:style>
  <w:style w:type="character" w:customStyle="1" w:styleId="WW8Num9z2">
    <w:name w:val="WW8Num9z2"/>
    <w:rsid w:val="0096047E"/>
    <w:rPr>
      <w:rFonts w:ascii="Wingdings" w:hAnsi="Wingdings"/>
    </w:rPr>
  </w:style>
  <w:style w:type="character" w:customStyle="1" w:styleId="WW8Num9z3">
    <w:name w:val="WW8Num9z3"/>
    <w:rsid w:val="0096047E"/>
    <w:rPr>
      <w:rFonts w:ascii="Symbol" w:hAnsi="Symbol"/>
    </w:rPr>
  </w:style>
  <w:style w:type="character" w:customStyle="1" w:styleId="WW8Num10z2">
    <w:name w:val="WW8Num10z2"/>
    <w:rsid w:val="0096047E"/>
    <w:rPr>
      <w:rFonts w:ascii="Wingdings" w:hAnsi="Wingdings"/>
    </w:rPr>
  </w:style>
  <w:style w:type="character" w:customStyle="1" w:styleId="WW8Num10z3">
    <w:name w:val="WW8Num10z3"/>
    <w:rsid w:val="0096047E"/>
    <w:rPr>
      <w:rFonts w:ascii="Symbol" w:hAnsi="Symbol"/>
    </w:rPr>
  </w:style>
  <w:style w:type="character" w:customStyle="1" w:styleId="WW8Num10z4">
    <w:name w:val="WW8Num10z4"/>
    <w:rsid w:val="0096047E"/>
    <w:rPr>
      <w:rFonts w:ascii="Courier New" w:hAnsi="Courier New" w:cs="Courier New"/>
    </w:rPr>
  </w:style>
  <w:style w:type="character" w:customStyle="1" w:styleId="WW8Num11z1">
    <w:name w:val="WW8Num11z1"/>
    <w:rsid w:val="0096047E"/>
    <w:rPr>
      <w:rFonts w:ascii="Courier New" w:hAnsi="Courier New" w:cs="Courier New"/>
    </w:rPr>
  </w:style>
  <w:style w:type="character" w:customStyle="1" w:styleId="WW8Num11z2">
    <w:name w:val="WW8Num11z2"/>
    <w:rsid w:val="0096047E"/>
    <w:rPr>
      <w:rFonts w:ascii="Wingdings" w:hAnsi="Wingdings"/>
    </w:rPr>
  </w:style>
  <w:style w:type="character" w:customStyle="1" w:styleId="WW8Num11z3">
    <w:name w:val="WW8Num11z3"/>
    <w:rsid w:val="0096047E"/>
    <w:rPr>
      <w:rFonts w:ascii="Symbol" w:hAnsi="Symbol"/>
    </w:rPr>
  </w:style>
  <w:style w:type="character" w:customStyle="1" w:styleId="WW8Num14z2">
    <w:name w:val="WW8Num14z2"/>
    <w:rsid w:val="0096047E"/>
    <w:rPr>
      <w:rFonts w:ascii="Wingdings" w:hAnsi="Wingdings"/>
    </w:rPr>
  </w:style>
  <w:style w:type="character" w:customStyle="1" w:styleId="WW8Num14z3">
    <w:name w:val="WW8Num14z3"/>
    <w:rsid w:val="0096047E"/>
    <w:rPr>
      <w:rFonts w:ascii="Symbol" w:hAnsi="Symbol"/>
    </w:rPr>
  </w:style>
  <w:style w:type="character" w:customStyle="1" w:styleId="WW8Num14z4">
    <w:name w:val="WW8Num14z4"/>
    <w:rsid w:val="0096047E"/>
    <w:rPr>
      <w:rFonts w:ascii="Courier New" w:hAnsi="Courier New" w:cs="Courier New"/>
    </w:rPr>
  </w:style>
  <w:style w:type="character" w:customStyle="1" w:styleId="WW8Num15z0">
    <w:name w:val="WW8Num15z0"/>
    <w:rsid w:val="0096047E"/>
    <w:rPr>
      <w:rFonts w:ascii="Wingdings" w:hAnsi="Wingdings"/>
    </w:rPr>
  </w:style>
  <w:style w:type="character" w:customStyle="1" w:styleId="WW8Num15z1">
    <w:name w:val="WW8Num15z1"/>
    <w:rsid w:val="0096047E"/>
    <w:rPr>
      <w:rFonts w:ascii="Courier New" w:hAnsi="Courier New"/>
    </w:rPr>
  </w:style>
  <w:style w:type="character" w:customStyle="1" w:styleId="WW8Num15z3">
    <w:name w:val="WW8Num15z3"/>
    <w:rsid w:val="0096047E"/>
    <w:rPr>
      <w:rFonts w:ascii="Symbol" w:hAnsi="Symbol"/>
    </w:rPr>
  </w:style>
  <w:style w:type="character" w:customStyle="1" w:styleId="WW8Num16z0">
    <w:name w:val="WW8Num16z0"/>
    <w:rsid w:val="0096047E"/>
    <w:rPr>
      <w:rFonts w:ascii="Times New Roman" w:eastAsia="Times New Roman" w:hAnsi="Times New Roman" w:cs="Times New Roman"/>
    </w:rPr>
  </w:style>
  <w:style w:type="character" w:customStyle="1" w:styleId="WW8Num16z1">
    <w:name w:val="WW8Num16z1"/>
    <w:rsid w:val="0096047E"/>
    <w:rPr>
      <w:rFonts w:ascii="Courier New" w:hAnsi="Courier New"/>
    </w:rPr>
  </w:style>
  <w:style w:type="character" w:customStyle="1" w:styleId="WW8Num16z2">
    <w:name w:val="WW8Num16z2"/>
    <w:rsid w:val="0096047E"/>
    <w:rPr>
      <w:rFonts w:ascii="Wingdings" w:hAnsi="Wingdings"/>
    </w:rPr>
  </w:style>
  <w:style w:type="character" w:customStyle="1" w:styleId="WW8Num16z3">
    <w:name w:val="WW8Num16z3"/>
    <w:rsid w:val="0096047E"/>
    <w:rPr>
      <w:rFonts w:ascii="Symbol" w:hAnsi="Symbol"/>
    </w:rPr>
  </w:style>
  <w:style w:type="character" w:customStyle="1" w:styleId="WW8Num18z0">
    <w:name w:val="WW8Num18z0"/>
    <w:rsid w:val="0096047E"/>
    <w:rPr>
      <w:rFonts w:ascii="Wingdings" w:hAnsi="Wingdings"/>
    </w:rPr>
  </w:style>
  <w:style w:type="character" w:customStyle="1" w:styleId="WW8Num18z1">
    <w:name w:val="WW8Num18z1"/>
    <w:rsid w:val="0096047E"/>
    <w:rPr>
      <w:rFonts w:ascii="Courier New" w:hAnsi="Courier New"/>
    </w:rPr>
  </w:style>
  <w:style w:type="character" w:customStyle="1" w:styleId="WW8Num18z3">
    <w:name w:val="WW8Num18z3"/>
    <w:rsid w:val="0096047E"/>
    <w:rPr>
      <w:rFonts w:ascii="Symbol" w:hAnsi="Symbol"/>
    </w:rPr>
  </w:style>
  <w:style w:type="character" w:customStyle="1" w:styleId="WW8Num19z0">
    <w:name w:val="WW8Num19z0"/>
    <w:rsid w:val="0096047E"/>
    <w:rPr>
      <w:rFonts w:ascii="Wingdings" w:hAnsi="Wingdings"/>
    </w:rPr>
  </w:style>
  <w:style w:type="character" w:customStyle="1" w:styleId="WW8Num19z1">
    <w:name w:val="WW8Num19z1"/>
    <w:rsid w:val="0096047E"/>
    <w:rPr>
      <w:rFonts w:ascii="Courier New" w:hAnsi="Courier New"/>
    </w:rPr>
  </w:style>
  <w:style w:type="character" w:customStyle="1" w:styleId="WW8Num19z3">
    <w:name w:val="WW8Num19z3"/>
    <w:rsid w:val="0096047E"/>
    <w:rPr>
      <w:rFonts w:ascii="Symbol" w:hAnsi="Symbol"/>
    </w:rPr>
  </w:style>
  <w:style w:type="character" w:customStyle="1" w:styleId="WW8Num20z0">
    <w:name w:val="WW8Num20z0"/>
    <w:rsid w:val="0096047E"/>
    <w:rPr>
      <w:rFonts w:ascii="Wingdings" w:hAnsi="Wingdings"/>
    </w:rPr>
  </w:style>
  <w:style w:type="character" w:customStyle="1" w:styleId="WW8Num20z1">
    <w:name w:val="WW8Num20z1"/>
    <w:rsid w:val="0096047E"/>
    <w:rPr>
      <w:rFonts w:ascii="Courier New" w:hAnsi="Courier New"/>
    </w:rPr>
  </w:style>
  <w:style w:type="character" w:customStyle="1" w:styleId="WW8Num20z3">
    <w:name w:val="WW8Num20z3"/>
    <w:rsid w:val="0096047E"/>
    <w:rPr>
      <w:rFonts w:ascii="Symbol" w:hAnsi="Symbol"/>
    </w:rPr>
  </w:style>
  <w:style w:type="character" w:customStyle="1" w:styleId="WW8Num22z0">
    <w:name w:val="WW8Num22z0"/>
    <w:rsid w:val="0096047E"/>
    <w:rPr>
      <w:rFonts w:ascii="Wingdings" w:hAnsi="Wingdings"/>
    </w:rPr>
  </w:style>
  <w:style w:type="character" w:customStyle="1" w:styleId="WW8Num22z1">
    <w:name w:val="WW8Num22z1"/>
    <w:rsid w:val="0096047E"/>
    <w:rPr>
      <w:rFonts w:ascii="Courier New" w:hAnsi="Courier New"/>
    </w:rPr>
  </w:style>
  <w:style w:type="character" w:customStyle="1" w:styleId="WW8Num22z3">
    <w:name w:val="WW8Num22z3"/>
    <w:rsid w:val="0096047E"/>
    <w:rPr>
      <w:rFonts w:ascii="Symbol" w:hAnsi="Symbol"/>
    </w:rPr>
  </w:style>
  <w:style w:type="character" w:customStyle="1" w:styleId="WW8Num29z0">
    <w:name w:val="WW8Num29z0"/>
    <w:rsid w:val="0096047E"/>
    <w:rPr>
      <w:rFonts w:ascii="Wingdings" w:hAnsi="Wingdings"/>
    </w:rPr>
  </w:style>
  <w:style w:type="character" w:customStyle="1" w:styleId="WW8Num29z1">
    <w:name w:val="WW8Num29z1"/>
    <w:rsid w:val="0096047E"/>
    <w:rPr>
      <w:rFonts w:ascii="Courier New" w:hAnsi="Courier New" w:cs="Courier New"/>
    </w:rPr>
  </w:style>
  <w:style w:type="character" w:customStyle="1" w:styleId="WW8Num29z3">
    <w:name w:val="WW8Num29z3"/>
    <w:rsid w:val="0096047E"/>
    <w:rPr>
      <w:rFonts w:ascii="Symbol" w:hAnsi="Symbol"/>
    </w:rPr>
  </w:style>
  <w:style w:type="character" w:customStyle="1" w:styleId="12">
    <w:name w:val="Основной шрифт абзаца1"/>
    <w:rsid w:val="0096047E"/>
  </w:style>
  <w:style w:type="character" w:styleId="a5">
    <w:name w:val="page number"/>
    <w:basedOn w:val="12"/>
    <w:rsid w:val="0096047E"/>
  </w:style>
  <w:style w:type="character" w:customStyle="1" w:styleId="a6">
    <w:name w:val="Знак Знак"/>
    <w:rsid w:val="0096047E"/>
    <w:rPr>
      <w:b/>
      <w:sz w:val="28"/>
      <w:lang w:val="ru-RU" w:eastAsia="ar-SA" w:bidi="ar-SA"/>
    </w:rPr>
  </w:style>
  <w:style w:type="character" w:customStyle="1" w:styleId="a7">
    <w:name w:val="Основной текст ГД Знак Знак Знак Знак"/>
    <w:rsid w:val="0096047E"/>
    <w:rPr>
      <w:sz w:val="24"/>
      <w:szCs w:val="24"/>
      <w:lang w:val="ru-RU" w:eastAsia="ar-SA" w:bidi="ar-SA"/>
    </w:rPr>
  </w:style>
  <w:style w:type="character" w:customStyle="1" w:styleId="21">
    <w:name w:val="Знак Знак2"/>
    <w:rsid w:val="0096047E"/>
    <w:rPr>
      <w:b/>
      <w:sz w:val="28"/>
      <w:lang w:val="ru-RU" w:eastAsia="ar-SA" w:bidi="ar-SA"/>
    </w:rPr>
  </w:style>
  <w:style w:type="paragraph" w:customStyle="1" w:styleId="a8">
    <w:name w:val="Заголовок"/>
    <w:basedOn w:val="a"/>
    <w:next w:val="a9"/>
    <w:rsid w:val="0096047E"/>
    <w:pPr>
      <w:keepNext/>
      <w:suppressAutoHyphens/>
      <w:spacing w:before="240" w:after="120"/>
      <w:jc w:val="both"/>
    </w:pPr>
    <w:rPr>
      <w:rFonts w:ascii="Arial" w:eastAsia="MS Mincho" w:hAnsi="Arial" w:cs="Tahoma"/>
      <w:sz w:val="28"/>
      <w:szCs w:val="28"/>
      <w:lang w:eastAsia="ar-SA"/>
    </w:rPr>
  </w:style>
  <w:style w:type="paragraph" w:styleId="a9">
    <w:name w:val="Body Text"/>
    <w:basedOn w:val="a"/>
    <w:link w:val="aa"/>
    <w:semiHidden/>
    <w:rsid w:val="0096047E"/>
    <w:pPr>
      <w:suppressAutoHyphens/>
      <w:jc w:val="center"/>
    </w:pPr>
    <w:rPr>
      <w:b/>
      <w:sz w:val="28"/>
      <w:szCs w:val="20"/>
      <w:lang w:eastAsia="ar-SA"/>
    </w:rPr>
  </w:style>
  <w:style w:type="character" w:customStyle="1" w:styleId="aa">
    <w:name w:val="Основной текст Знак"/>
    <w:basedOn w:val="a0"/>
    <w:link w:val="a9"/>
    <w:semiHidden/>
    <w:rsid w:val="0096047E"/>
    <w:rPr>
      <w:rFonts w:ascii="Times New Roman" w:eastAsia="Times New Roman" w:hAnsi="Times New Roman" w:cs="Times New Roman"/>
      <w:b/>
      <w:sz w:val="28"/>
      <w:szCs w:val="20"/>
      <w:lang w:eastAsia="ar-SA"/>
    </w:rPr>
  </w:style>
  <w:style w:type="paragraph" w:styleId="ab">
    <w:name w:val="List"/>
    <w:basedOn w:val="a9"/>
    <w:semiHidden/>
    <w:rsid w:val="0096047E"/>
    <w:rPr>
      <w:rFonts w:ascii="Arial" w:hAnsi="Arial" w:cs="Tahoma"/>
    </w:rPr>
  </w:style>
  <w:style w:type="paragraph" w:customStyle="1" w:styleId="13">
    <w:name w:val="Название1"/>
    <w:basedOn w:val="a"/>
    <w:rsid w:val="0096047E"/>
    <w:pPr>
      <w:suppressLineNumbers/>
      <w:suppressAutoHyphens/>
      <w:spacing w:before="120" w:after="120"/>
      <w:jc w:val="both"/>
    </w:pPr>
    <w:rPr>
      <w:rFonts w:ascii="Arial" w:hAnsi="Arial" w:cs="Tahoma"/>
      <w:i/>
      <w:iCs/>
      <w:sz w:val="20"/>
      <w:lang w:eastAsia="ar-SA"/>
    </w:rPr>
  </w:style>
  <w:style w:type="paragraph" w:customStyle="1" w:styleId="14">
    <w:name w:val="Указатель1"/>
    <w:basedOn w:val="a"/>
    <w:rsid w:val="0096047E"/>
    <w:pPr>
      <w:suppressLineNumbers/>
      <w:suppressAutoHyphens/>
      <w:jc w:val="both"/>
    </w:pPr>
    <w:rPr>
      <w:rFonts w:ascii="Arial" w:hAnsi="Arial" w:cs="Tahoma"/>
      <w:lang w:eastAsia="ar-SA"/>
    </w:rPr>
  </w:style>
  <w:style w:type="paragraph" w:customStyle="1" w:styleId="210">
    <w:name w:val="Основной текст 21"/>
    <w:basedOn w:val="a"/>
    <w:rsid w:val="0096047E"/>
    <w:pPr>
      <w:suppressAutoHyphens/>
      <w:spacing w:after="120" w:line="480" w:lineRule="auto"/>
      <w:jc w:val="both"/>
    </w:pPr>
    <w:rPr>
      <w:szCs w:val="20"/>
      <w:lang w:eastAsia="ar-SA"/>
    </w:rPr>
  </w:style>
  <w:style w:type="paragraph" w:customStyle="1" w:styleId="31">
    <w:name w:val="Основной текст с отступом 31"/>
    <w:basedOn w:val="a"/>
    <w:rsid w:val="0096047E"/>
    <w:pPr>
      <w:suppressAutoHyphens/>
      <w:spacing w:after="120"/>
      <w:ind w:left="283"/>
      <w:jc w:val="both"/>
    </w:pPr>
    <w:rPr>
      <w:sz w:val="16"/>
      <w:szCs w:val="20"/>
      <w:lang w:eastAsia="ar-SA"/>
    </w:rPr>
  </w:style>
  <w:style w:type="paragraph" w:customStyle="1" w:styleId="211">
    <w:name w:val="Основной текст с отступом 21"/>
    <w:basedOn w:val="a"/>
    <w:rsid w:val="0096047E"/>
    <w:pPr>
      <w:suppressAutoHyphens/>
      <w:spacing w:after="120" w:line="480" w:lineRule="auto"/>
      <w:ind w:left="283"/>
      <w:jc w:val="both"/>
    </w:pPr>
    <w:rPr>
      <w:szCs w:val="20"/>
      <w:lang w:eastAsia="ar-SA"/>
    </w:rPr>
  </w:style>
  <w:style w:type="paragraph" w:styleId="ac">
    <w:name w:val="Body Text Indent"/>
    <w:basedOn w:val="a"/>
    <w:link w:val="ad"/>
    <w:semiHidden/>
    <w:rsid w:val="0096047E"/>
    <w:pPr>
      <w:suppressAutoHyphens/>
      <w:spacing w:after="120"/>
      <w:ind w:left="283"/>
      <w:jc w:val="both"/>
    </w:pPr>
    <w:rPr>
      <w:szCs w:val="20"/>
      <w:lang w:eastAsia="ar-SA"/>
    </w:rPr>
  </w:style>
  <w:style w:type="character" w:customStyle="1" w:styleId="ad">
    <w:name w:val="Основной текст с отступом Знак"/>
    <w:basedOn w:val="a0"/>
    <w:link w:val="ac"/>
    <w:semiHidden/>
    <w:rsid w:val="0096047E"/>
    <w:rPr>
      <w:rFonts w:ascii="Times New Roman" w:eastAsia="Times New Roman" w:hAnsi="Times New Roman" w:cs="Times New Roman"/>
      <w:sz w:val="24"/>
      <w:szCs w:val="20"/>
      <w:lang w:eastAsia="ar-SA"/>
    </w:rPr>
  </w:style>
  <w:style w:type="paragraph" w:styleId="ae">
    <w:name w:val="Title"/>
    <w:basedOn w:val="a"/>
    <w:next w:val="af"/>
    <w:link w:val="af0"/>
    <w:qFormat/>
    <w:rsid w:val="0096047E"/>
    <w:pPr>
      <w:suppressAutoHyphens/>
      <w:jc w:val="center"/>
    </w:pPr>
    <w:rPr>
      <w:sz w:val="28"/>
      <w:szCs w:val="20"/>
      <w:lang w:eastAsia="ar-SA"/>
    </w:rPr>
  </w:style>
  <w:style w:type="character" w:customStyle="1" w:styleId="af0">
    <w:name w:val="Название Знак"/>
    <w:basedOn w:val="a0"/>
    <w:link w:val="ae"/>
    <w:rsid w:val="0096047E"/>
    <w:rPr>
      <w:rFonts w:ascii="Times New Roman" w:eastAsia="Times New Roman" w:hAnsi="Times New Roman" w:cs="Times New Roman"/>
      <w:sz w:val="28"/>
      <w:szCs w:val="20"/>
      <w:lang w:eastAsia="ar-SA"/>
    </w:rPr>
  </w:style>
  <w:style w:type="paragraph" w:styleId="af">
    <w:name w:val="Subtitle"/>
    <w:basedOn w:val="a"/>
    <w:next w:val="a9"/>
    <w:link w:val="af1"/>
    <w:qFormat/>
    <w:rsid w:val="0096047E"/>
    <w:pPr>
      <w:suppressAutoHyphens/>
      <w:jc w:val="center"/>
    </w:pPr>
    <w:rPr>
      <w:b/>
      <w:sz w:val="28"/>
      <w:szCs w:val="20"/>
      <w:lang w:eastAsia="ar-SA"/>
    </w:rPr>
  </w:style>
  <w:style w:type="character" w:customStyle="1" w:styleId="af1">
    <w:name w:val="Подзаголовок Знак"/>
    <w:basedOn w:val="a0"/>
    <w:link w:val="af"/>
    <w:rsid w:val="0096047E"/>
    <w:rPr>
      <w:rFonts w:ascii="Times New Roman" w:eastAsia="Times New Roman" w:hAnsi="Times New Roman" w:cs="Times New Roman"/>
      <w:b/>
      <w:sz w:val="28"/>
      <w:szCs w:val="20"/>
      <w:lang w:eastAsia="ar-SA"/>
    </w:rPr>
  </w:style>
  <w:style w:type="paragraph" w:customStyle="1" w:styleId="15">
    <w:name w:val="Цитата1"/>
    <w:basedOn w:val="a"/>
    <w:rsid w:val="0096047E"/>
    <w:pPr>
      <w:tabs>
        <w:tab w:val="left" w:pos="2552"/>
        <w:tab w:val="left" w:pos="3402"/>
        <w:tab w:val="left" w:pos="4678"/>
      </w:tabs>
      <w:suppressAutoHyphens/>
      <w:ind w:left="4678" w:right="30" w:hanging="4678"/>
      <w:jc w:val="both"/>
    </w:pPr>
    <w:rPr>
      <w:sz w:val="28"/>
      <w:szCs w:val="20"/>
      <w:lang w:eastAsia="ar-SA"/>
    </w:rPr>
  </w:style>
  <w:style w:type="paragraph" w:customStyle="1" w:styleId="22">
    <w:name w:val="Основной текст 22"/>
    <w:basedOn w:val="a"/>
    <w:rsid w:val="0096047E"/>
    <w:pPr>
      <w:suppressAutoHyphens/>
      <w:ind w:right="-763" w:firstLine="567"/>
      <w:jc w:val="both"/>
    </w:pPr>
    <w:rPr>
      <w:sz w:val="28"/>
      <w:szCs w:val="20"/>
      <w:lang w:eastAsia="ar-SA"/>
    </w:rPr>
  </w:style>
  <w:style w:type="paragraph" w:customStyle="1" w:styleId="23">
    <w:name w:val="Цитата2"/>
    <w:basedOn w:val="a"/>
    <w:rsid w:val="0096047E"/>
    <w:pPr>
      <w:suppressAutoHyphens/>
      <w:ind w:left="425" w:right="-763"/>
      <w:jc w:val="both"/>
    </w:pPr>
    <w:rPr>
      <w:sz w:val="28"/>
      <w:szCs w:val="20"/>
      <w:lang w:eastAsia="ar-SA"/>
    </w:rPr>
  </w:style>
  <w:style w:type="paragraph" w:customStyle="1" w:styleId="310">
    <w:name w:val="Основной текст 31"/>
    <w:basedOn w:val="a"/>
    <w:rsid w:val="0096047E"/>
    <w:pPr>
      <w:suppressAutoHyphens/>
      <w:jc w:val="both"/>
    </w:pPr>
    <w:rPr>
      <w:szCs w:val="20"/>
      <w:lang w:eastAsia="ar-SA"/>
    </w:rPr>
  </w:style>
  <w:style w:type="paragraph" w:customStyle="1" w:styleId="BodyText21">
    <w:name w:val="Body Text 21"/>
    <w:basedOn w:val="a"/>
    <w:rsid w:val="0096047E"/>
    <w:pPr>
      <w:suppressAutoHyphens/>
      <w:overflowPunct w:val="0"/>
      <w:autoSpaceDE w:val="0"/>
      <w:jc w:val="both"/>
      <w:textAlignment w:val="baseline"/>
    </w:pPr>
    <w:rPr>
      <w:rFonts w:ascii="Arial" w:hAnsi="Arial"/>
      <w:sz w:val="20"/>
      <w:szCs w:val="20"/>
      <w:lang w:eastAsia="ar-SA"/>
    </w:rPr>
  </w:style>
  <w:style w:type="paragraph" w:styleId="af2">
    <w:name w:val="header"/>
    <w:basedOn w:val="a"/>
    <w:link w:val="af3"/>
    <w:uiPriority w:val="99"/>
    <w:rsid w:val="0096047E"/>
    <w:pPr>
      <w:tabs>
        <w:tab w:val="center" w:pos="4153"/>
        <w:tab w:val="right" w:pos="8306"/>
      </w:tabs>
      <w:suppressAutoHyphens/>
      <w:jc w:val="both"/>
    </w:pPr>
    <w:rPr>
      <w:sz w:val="20"/>
      <w:szCs w:val="20"/>
      <w:lang w:val="x-none" w:eastAsia="ar-SA"/>
    </w:rPr>
  </w:style>
  <w:style w:type="character" w:customStyle="1" w:styleId="af3">
    <w:name w:val="Верхний колонтитул Знак"/>
    <w:basedOn w:val="a0"/>
    <w:link w:val="af2"/>
    <w:uiPriority w:val="99"/>
    <w:rsid w:val="0096047E"/>
    <w:rPr>
      <w:rFonts w:ascii="Times New Roman" w:eastAsia="Times New Roman" w:hAnsi="Times New Roman" w:cs="Times New Roman"/>
      <w:sz w:val="20"/>
      <w:szCs w:val="20"/>
      <w:lang w:val="x-none" w:eastAsia="ar-SA"/>
    </w:rPr>
  </w:style>
  <w:style w:type="paragraph" w:styleId="af4">
    <w:name w:val="footer"/>
    <w:basedOn w:val="a"/>
    <w:link w:val="af5"/>
    <w:semiHidden/>
    <w:rsid w:val="0096047E"/>
    <w:pPr>
      <w:tabs>
        <w:tab w:val="center" w:pos="4677"/>
        <w:tab w:val="right" w:pos="9355"/>
      </w:tabs>
      <w:suppressAutoHyphens/>
      <w:jc w:val="both"/>
    </w:pPr>
    <w:rPr>
      <w:sz w:val="20"/>
      <w:szCs w:val="20"/>
      <w:lang w:eastAsia="ar-SA"/>
    </w:rPr>
  </w:style>
  <w:style w:type="character" w:customStyle="1" w:styleId="af5">
    <w:name w:val="Нижний колонтитул Знак"/>
    <w:basedOn w:val="a0"/>
    <w:link w:val="af4"/>
    <w:semiHidden/>
    <w:rsid w:val="0096047E"/>
    <w:rPr>
      <w:rFonts w:ascii="Times New Roman" w:eastAsia="Times New Roman" w:hAnsi="Times New Roman" w:cs="Times New Roman"/>
      <w:sz w:val="20"/>
      <w:szCs w:val="20"/>
      <w:lang w:eastAsia="ar-SA"/>
    </w:rPr>
  </w:style>
  <w:style w:type="paragraph" w:styleId="af6">
    <w:name w:val="Normal (Web)"/>
    <w:basedOn w:val="a"/>
    <w:uiPriority w:val="99"/>
    <w:rsid w:val="0096047E"/>
    <w:pPr>
      <w:suppressAutoHyphens/>
      <w:spacing w:before="280" w:after="280"/>
      <w:jc w:val="both"/>
    </w:pPr>
    <w:rPr>
      <w:lang w:eastAsia="ar-SA"/>
    </w:rPr>
  </w:style>
  <w:style w:type="paragraph" w:customStyle="1" w:styleId="ConsNormal">
    <w:name w:val="ConsNormal"/>
    <w:rsid w:val="0096047E"/>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customStyle="1" w:styleId="af7">
    <w:name w:val="Основной текст ГД Знак Знак Знак"/>
    <w:basedOn w:val="ac"/>
    <w:rsid w:val="0096047E"/>
    <w:pPr>
      <w:spacing w:after="0"/>
      <w:ind w:left="0" w:firstLine="709"/>
    </w:pPr>
    <w:rPr>
      <w:szCs w:val="24"/>
    </w:rPr>
  </w:style>
  <w:style w:type="paragraph" w:customStyle="1" w:styleId="af8">
    <w:name w:val="Основной текст ГД Знак Знак"/>
    <w:basedOn w:val="ac"/>
    <w:rsid w:val="0096047E"/>
    <w:pPr>
      <w:spacing w:after="0"/>
      <w:ind w:left="0" w:firstLine="709"/>
    </w:pPr>
    <w:rPr>
      <w:sz w:val="28"/>
      <w:szCs w:val="28"/>
    </w:rPr>
  </w:style>
  <w:style w:type="paragraph" w:customStyle="1" w:styleId="16">
    <w:name w:val="Текст1"/>
    <w:basedOn w:val="a"/>
    <w:rsid w:val="0096047E"/>
    <w:pPr>
      <w:suppressAutoHyphens/>
      <w:jc w:val="both"/>
    </w:pPr>
    <w:rPr>
      <w:rFonts w:ascii="Courier New" w:hAnsi="Courier New" w:cs="Courier New"/>
      <w:sz w:val="20"/>
      <w:szCs w:val="20"/>
      <w:lang w:eastAsia="ar-SA"/>
    </w:rPr>
  </w:style>
  <w:style w:type="paragraph" w:customStyle="1" w:styleId="rvps690070">
    <w:name w:val="rvps690070"/>
    <w:basedOn w:val="a"/>
    <w:rsid w:val="0096047E"/>
    <w:pPr>
      <w:suppressAutoHyphens/>
      <w:spacing w:after="176"/>
      <w:ind w:right="351"/>
      <w:jc w:val="both"/>
    </w:pPr>
    <w:rPr>
      <w:lang w:eastAsia="ar-SA"/>
    </w:rPr>
  </w:style>
  <w:style w:type="paragraph" w:customStyle="1" w:styleId="af9">
    <w:name w:val="Содержимое таблицы"/>
    <w:basedOn w:val="a"/>
    <w:rsid w:val="0096047E"/>
    <w:pPr>
      <w:suppressLineNumbers/>
      <w:suppressAutoHyphens/>
      <w:jc w:val="both"/>
    </w:pPr>
    <w:rPr>
      <w:lang w:eastAsia="ar-SA"/>
    </w:rPr>
  </w:style>
  <w:style w:type="paragraph" w:customStyle="1" w:styleId="afa">
    <w:name w:val="Заголовок таблицы"/>
    <w:basedOn w:val="af9"/>
    <w:rsid w:val="0096047E"/>
    <w:pPr>
      <w:jc w:val="center"/>
    </w:pPr>
    <w:rPr>
      <w:b/>
      <w:bCs/>
    </w:rPr>
  </w:style>
  <w:style w:type="paragraph" w:customStyle="1" w:styleId="afb">
    <w:name w:val="Содержимое врезки"/>
    <w:basedOn w:val="a9"/>
    <w:rsid w:val="0096047E"/>
  </w:style>
  <w:style w:type="character" w:customStyle="1" w:styleId="afc">
    <w:name w:val="Без интервала Знак"/>
    <w:link w:val="afd"/>
    <w:uiPriority w:val="1"/>
    <w:locked/>
    <w:rsid w:val="0096047E"/>
    <w:rPr>
      <w:rFonts w:ascii="Calibri" w:eastAsia="Calibri" w:hAnsi="Calibri"/>
    </w:rPr>
  </w:style>
  <w:style w:type="paragraph" w:styleId="afd">
    <w:name w:val="No Spacing"/>
    <w:link w:val="afc"/>
    <w:uiPriority w:val="1"/>
    <w:qFormat/>
    <w:rsid w:val="0096047E"/>
    <w:pPr>
      <w:spacing w:after="0" w:line="240" w:lineRule="auto"/>
    </w:pPr>
    <w:rPr>
      <w:rFonts w:ascii="Calibri" w:eastAsia="Calibri" w:hAnsi="Calibri"/>
    </w:rPr>
  </w:style>
  <w:style w:type="paragraph" w:styleId="32">
    <w:name w:val="Body Text Indent 3"/>
    <w:basedOn w:val="a"/>
    <w:link w:val="33"/>
    <w:uiPriority w:val="99"/>
    <w:semiHidden/>
    <w:unhideWhenUsed/>
    <w:rsid w:val="0096047E"/>
    <w:pPr>
      <w:suppressAutoHyphens/>
      <w:spacing w:after="120"/>
      <w:ind w:left="283"/>
      <w:jc w:val="both"/>
    </w:pPr>
    <w:rPr>
      <w:sz w:val="16"/>
      <w:szCs w:val="16"/>
      <w:lang w:val="x-none" w:eastAsia="ar-SA"/>
    </w:rPr>
  </w:style>
  <w:style w:type="character" w:customStyle="1" w:styleId="33">
    <w:name w:val="Основной текст с отступом 3 Знак"/>
    <w:basedOn w:val="a0"/>
    <w:link w:val="32"/>
    <w:uiPriority w:val="99"/>
    <w:semiHidden/>
    <w:rsid w:val="0096047E"/>
    <w:rPr>
      <w:rFonts w:ascii="Times New Roman" w:eastAsia="Times New Roman" w:hAnsi="Times New Roman" w:cs="Times New Roman"/>
      <w:sz w:val="16"/>
      <w:szCs w:val="16"/>
      <w:lang w:val="x-none" w:eastAsia="ar-SA"/>
    </w:rPr>
  </w:style>
  <w:style w:type="paragraph" w:customStyle="1" w:styleId="ConsPlusCell">
    <w:name w:val="ConsPlusCell"/>
    <w:rsid w:val="0096047E"/>
    <w:pPr>
      <w:widowControl w:val="0"/>
      <w:suppressAutoHyphens/>
      <w:spacing w:after="0" w:line="100" w:lineRule="atLeast"/>
    </w:pPr>
    <w:rPr>
      <w:rFonts w:ascii="Calibri" w:eastAsia="SimSun" w:hAnsi="Calibri" w:cs="font283"/>
      <w:kern w:val="1"/>
      <w:lang w:eastAsia="ar-SA"/>
    </w:rPr>
  </w:style>
  <w:style w:type="paragraph" w:styleId="afe">
    <w:name w:val="List Paragraph"/>
    <w:basedOn w:val="a"/>
    <w:uiPriority w:val="34"/>
    <w:qFormat/>
    <w:rsid w:val="0096047E"/>
    <w:pPr>
      <w:ind w:left="720"/>
    </w:pPr>
    <w:rPr>
      <w:rFonts w:ascii="Calibri" w:eastAsia="Calibri" w:hAnsi="Calibri"/>
      <w:sz w:val="22"/>
      <w:szCs w:val="22"/>
    </w:rPr>
  </w:style>
  <w:style w:type="paragraph" w:customStyle="1" w:styleId="17">
    <w:name w:val="Абзац списка1"/>
    <w:basedOn w:val="a"/>
    <w:rsid w:val="0096047E"/>
    <w:pPr>
      <w:spacing w:after="200" w:line="276" w:lineRule="auto"/>
      <w:ind w:left="720"/>
    </w:pPr>
    <w:rPr>
      <w:rFonts w:ascii="Calibri" w:eastAsia="Calibri" w:hAnsi="Calibri"/>
      <w:sz w:val="22"/>
      <w:szCs w:val="22"/>
    </w:rPr>
  </w:style>
  <w:style w:type="character" w:customStyle="1" w:styleId="A10">
    <w:name w:val="A1"/>
    <w:uiPriority w:val="99"/>
    <w:rsid w:val="0096047E"/>
    <w:rPr>
      <w:color w:val="000000"/>
      <w:sz w:val="22"/>
      <w:szCs w:val="22"/>
    </w:rPr>
  </w:style>
  <w:style w:type="paragraph" w:customStyle="1" w:styleId="Default">
    <w:name w:val="Default"/>
    <w:rsid w:val="009604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rsid w:val="0096047E"/>
    <w:pPr>
      <w:spacing w:before="100" w:beforeAutospacing="1" w:after="100" w:afterAutospacing="1"/>
    </w:pPr>
    <w:rPr>
      <w:rFonts w:ascii="Tahoma" w:hAnsi="Tahoma"/>
      <w:sz w:val="20"/>
      <w:szCs w:val="20"/>
      <w:lang w:val="en-US" w:eastAsia="en-US"/>
    </w:rPr>
  </w:style>
  <w:style w:type="paragraph" w:styleId="aff">
    <w:name w:val="footnote text"/>
    <w:basedOn w:val="a"/>
    <w:link w:val="aff0"/>
    <w:unhideWhenUsed/>
    <w:rsid w:val="0096047E"/>
    <w:pPr>
      <w:suppressAutoHyphens/>
      <w:jc w:val="both"/>
    </w:pPr>
    <w:rPr>
      <w:sz w:val="20"/>
      <w:szCs w:val="20"/>
      <w:lang w:val="x-none" w:eastAsia="ar-SA"/>
    </w:rPr>
  </w:style>
  <w:style w:type="character" w:customStyle="1" w:styleId="aff0">
    <w:name w:val="Текст сноски Знак"/>
    <w:basedOn w:val="a0"/>
    <w:link w:val="aff"/>
    <w:rsid w:val="0096047E"/>
    <w:rPr>
      <w:rFonts w:ascii="Times New Roman" w:eastAsia="Times New Roman" w:hAnsi="Times New Roman" w:cs="Times New Roman"/>
      <w:sz w:val="20"/>
      <w:szCs w:val="20"/>
      <w:lang w:val="x-none" w:eastAsia="ar-SA"/>
    </w:rPr>
  </w:style>
  <w:style w:type="character" w:styleId="aff1">
    <w:name w:val="footnote reference"/>
    <w:unhideWhenUsed/>
    <w:rsid w:val="0096047E"/>
    <w:rPr>
      <w:vertAlign w:val="superscript"/>
    </w:rPr>
  </w:style>
  <w:style w:type="character" w:styleId="aff2">
    <w:name w:val="annotation reference"/>
    <w:uiPriority w:val="99"/>
    <w:semiHidden/>
    <w:unhideWhenUsed/>
    <w:rsid w:val="0096047E"/>
    <w:rPr>
      <w:sz w:val="16"/>
      <w:szCs w:val="16"/>
    </w:rPr>
  </w:style>
  <w:style w:type="paragraph" w:styleId="aff3">
    <w:name w:val="annotation text"/>
    <w:basedOn w:val="a"/>
    <w:link w:val="aff4"/>
    <w:uiPriority w:val="99"/>
    <w:semiHidden/>
    <w:unhideWhenUsed/>
    <w:rsid w:val="0096047E"/>
    <w:pPr>
      <w:suppressAutoHyphens/>
      <w:jc w:val="both"/>
    </w:pPr>
    <w:rPr>
      <w:sz w:val="20"/>
      <w:szCs w:val="20"/>
      <w:lang w:val="x-none" w:eastAsia="ar-SA"/>
    </w:rPr>
  </w:style>
  <w:style w:type="character" w:customStyle="1" w:styleId="aff4">
    <w:name w:val="Текст примечания Знак"/>
    <w:basedOn w:val="a0"/>
    <w:link w:val="aff3"/>
    <w:uiPriority w:val="99"/>
    <w:semiHidden/>
    <w:rsid w:val="0096047E"/>
    <w:rPr>
      <w:rFonts w:ascii="Times New Roman" w:eastAsia="Times New Roman" w:hAnsi="Times New Roman" w:cs="Times New Roman"/>
      <w:sz w:val="20"/>
      <w:szCs w:val="20"/>
      <w:lang w:val="x-none" w:eastAsia="ar-SA"/>
    </w:rPr>
  </w:style>
  <w:style w:type="paragraph" w:styleId="aff5">
    <w:name w:val="annotation subject"/>
    <w:basedOn w:val="aff3"/>
    <w:next w:val="aff3"/>
    <w:link w:val="aff6"/>
    <w:uiPriority w:val="99"/>
    <w:semiHidden/>
    <w:unhideWhenUsed/>
    <w:rsid w:val="0096047E"/>
    <w:rPr>
      <w:b/>
      <w:bCs/>
    </w:rPr>
  </w:style>
  <w:style w:type="character" w:customStyle="1" w:styleId="aff6">
    <w:name w:val="Тема примечания Знак"/>
    <w:basedOn w:val="aff4"/>
    <w:link w:val="aff5"/>
    <w:uiPriority w:val="99"/>
    <w:semiHidden/>
    <w:rsid w:val="0096047E"/>
    <w:rPr>
      <w:rFonts w:ascii="Times New Roman" w:eastAsia="Times New Roman" w:hAnsi="Times New Roman" w:cs="Times New Roman"/>
      <w:b/>
      <w:bCs/>
      <w:sz w:val="20"/>
      <w:szCs w:val="20"/>
      <w:lang w:val="x-none" w:eastAsia="ar-SA"/>
    </w:rPr>
  </w:style>
  <w:style w:type="character" w:styleId="aff7">
    <w:name w:val="Hyperlink"/>
    <w:uiPriority w:val="99"/>
    <w:unhideWhenUsed/>
    <w:rsid w:val="0096047E"/>
    <w:rPr>
      <w:color w:val="0000FF"/>
      <w:u w:val="single"/>
    </w:rPr>
  </w:style>
  <w:style w:type="character" w:customStyle="1" w:styleId="extended-textshort">
    <w:name w:val="extended-text__short"/>
    <w:rsid w:val="0096047E"/>
  </w:style>
  <w:style w:type="character" w:customStyle="1" w:styleId="markedcontent">
    <w:name w:val="markedcontent"/>
    <w:rsid w:val="0096047E"/>
  </w:style>
  <w:style w:type="character" w:styleId="aff8">
    <w:name w:val="FollowedHyperlink"/>
    <w:basedOn w:val="a0"/>
    <w:uiPriority w:val="99"/>
    <w:semiHidden/>
    <w:unhideWhenUsed/>
    <w:rsid w:val="00D24EE1"/>
    <w:rPr>
      <w:color w:val="800080"/>
      <w:u w:val="single"/>
    </w:rPr>
  </w:style>
  <w:style w:type="paragraph" w:customStyle="1" w:styleId="xl73">
    <w:name w:val="xl73"/>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74">
    <w:name w:val="xl74"/>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75">
    <w:name w:val="xl75"/>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77">
    <w:name w:val="xl77"/>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9">
    <w:name w:val="xl79"/>
    <w:basedOn w:val="a"/>
    <w:rsid w:val="00D24EE1"/>
    <w:pPr>
      <w:pBdr>
        <w:bottom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80">
    <w:name w:val="xl80"/>
    <w:basedOn w:val="a"/>
    <w:rsid w:val="00D24EE1"/>
    <w:pPr>
      <w:pBdr>
        <w:left w:val="single" w:sz="4" w:space="0" w:color="333333"/>
        <w:bottom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81">
    <w:name w:val="xl81"/>
    <w:basedOn w:val="a"/>
    <w:rsid w:val="00D24EE1"/>
    <w:pPr>
      <w:pBdr>
        <w:left w:val="single" w:sz="4" w:space="0" w:color="333333"/>
        <w:bottom w:val="single" w:sz="4" w:space="0" w:color="333333"/>
      </w:pBdr>
      <w:shd w:val="clear" w:color="000000" w:fill="FFFFFF"/>
      <w:spacing w:before="100" w:beforeAutospacing="1" w:after="100" w:afterAutospacing="1"/>
      <w:jc w:val="center"/>
      <w:textAlignment w:val="top"/>
    </w:pPr>
  </w:style>
  <w:style w:type="paragraph" w:customStyle="1" w:styleId="xl82">
    <w:name w:val="xl82"/>
    <w:basedOn w:val="a"/>
    <w:rsid w:val="00D24EE1"/>
    <w:pPr>
      <w:pBdr>
        <w:left w:val="single" w:sz="4" w:space="0" w:color="auto"/>
        <w:right w:val="single" w:sz="4" w:space="0" w:color="333333"/>
      </w:pBdr>
      <w:shd w:val="clear" w:color="000000" w:fill="FFFFFF"/>
      <w:spacing w:before="100" w:beforeAutospacing="1" w:after="100" w:afterAutospacing="1"/>
      <w:jc w:val="center"/>
      <w:textAlignment w:val="center"/>
    </w:pPr>
  </w:style>
  <w:style w:type="paragraph" w:customStyle="1" w:styleId="xl83">
    <w:name w:val="xl83"/>
    <w:basedOn w:val="a"/>
    <w:rsid w:val="00D24EE1"/>
    <w:pPr>
      <w:pBdr>
        <w:left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84">
    <w:name w:val="xl84"/>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D24EE1"/>
    <w:pPr>
      <w:pBdr>
        <w:left w:val="single" w:sz="4" w:space="0" w:color="auto"/>
        <w:bottom w:val="single" w:sz="4" w:space="0" w:color="333333"/>
        <w:right w:val="single" w:sz="4" w:space="0" w:color="333333"/>
      </w:pBdr>
      <w:shd w:val="clear" w:color="000000" w:fill="FFFFFF"/>
      <w:spacing w:before="100" w:beforeAutospacing="1" w:after="100" w:afterAutospacing="1"/>
      <w:textAlignment w:val="top"/>
    </w:pPr>
  </w:style>
  <w:style w:type="paragraph" w:customStyle="1" w:styleId="xl87">
    <w:name w:val="xl87"/>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D24EE1"/>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89">
    <w:name w:val="xl89"/>
    <w:basedOn w:val="a"/>
    <w:rsid w:val="00D24EE1"/>
    <w:pPr>
      <w:pBdr>
        <w:top w:val="single" w:sz="4" w:space="0" w:color="333333"/>
        <w:left w:val="single" w:sz="4" w:space="0" w:color="333333"/>
        <w:bottom w:val="single" w:sz="4" w:space="0" w:color="333333"/>
      </w:pBdr>
      <w:shd w:val="clear" w:color="000000" w:fill="FFFFFF"/>
      <w:spacing w:before="100" w:beforeAutospacing="1" w:after="100" w:afterAutospacing="1"/>
      <w:jc w:val="center"/>
      <w:textAlignment w:val="center"/>
    </w:pPr>
  </w:style>
  <w:style w:type="paragraph" w:customStyle="1" w:styleId="xl90">
    <w:name w:val="xl90"/>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1">
    <w:name w:val="xl91"/>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a"/>
    <w:rsid w:val="00D24EE1"/>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3">
    <w:name w:val="xl93"/>
    <w:basedOn w:val="a"/>
    <w:rsid w:val="00D24EE1"/>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4">
    <w:name w:val="xl94"/>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D24EE1"/>
    <w:pPr>
      <w:pBdr>
        <w:lef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
    <w:rsid w:val="00D24EE1"/>
    <w:pPr>
      <w:pBdr>
        <w:left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99">
    <w:name w:val="xl99"/>
    <w:basedOn w:val="a"/>
    <w:rsid w:val="00D24EE1"/>
    <w:pPr>
      <w:pBdr>
        <w:left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00">
    <w:name w:val="xl100"/>
    <w:basedOn w:val="a"/>
    <w:rsid w:val="00D24EE1"/>
    <w:pPr>
      <w:pBdr>
        <w:left w:val="single" w:sz="4" w:space="0" w:color="333333"/>
      </w:pBdr>
      <w:shd w:val="clear" w:color="000000" w:fill="FFFFFF"/>
      <w:spacing w:before="100" w:beforeAutospacing="1" w:after="100" w:afterAutospacing="1"/>
      <w:jc w:val="center"/>
      <w:textAlignment w:val="center"/>
    </w:pPr>
  </w:style>
  <w:style w:type="paragraph" w:customStyle="1" w:styleId="xl101">
    <w:name w:val="xl101"/>
    <w:basedOn w:val="a"/>
    <w:rsid w:val="00D24EE1"/>
    <w:pPr>
      <w:pBdr>
        <w:lef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D24EE1"/>
    <w:pPr>
      <w:pBdr>
        <w:left w:val="single" w:sz="4" w:space="0" w:color="333333"/>
      </w:pBdr>
      <w:shd w:val="clear" w:color="000000" w:fill="FFFFFF"/>
      <w:spacing w:before="100" w:beforeAutospacing="1" w:after="100" w:afterAutospacing="1"/>
      <w:jc w:val="center"/>
      <w:textAlignment w:val="center"/>
    </w:pPr>
  </w:style>
  <w:style w:type="paragraph" w:customStyle="1" w:styleId="xl103">
    <w:name w:val="xl103"/>
    <w:basedOn w:val="a"/>
    <w:rsid w:val="00D24EE1"/>
    <w:pPr>
      <w:pBdr>
        <w:left w:val="single" w:sz="4" w:space="0" w:color="auto"/>
        <w:right w:val="single" w:sz="4" w:space="0" w:color="333333"/>
      </w:pBdr>
      <w:shd w:val="clear" w:color="000000" w:fill="FFFFFF"/>
      <w:spacing w:before="100" w:beforeAutospacing="1" w:after="100" w:afterAutospacing="1"/>
      <w:textAlignment w:val="top"/>
    </w:pPr>
  </w:style>
  <w:style w:type="paragraph" w:customStyle="1" w:styleId="xl104">
    <w:name w:val="xl104"/>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D24EE1"/>
    <w:pPr>
      <w:pBdr>
        <w:top w:val="single" w:sz="4" w:space="0" w:color="333333"/>
        <w:left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07">
    <w:name w:val="xl107"/>
    <w:basedOn w:val="a"/>
    <w:rsid w:val="00D24EE1"/>
    <w:pPr>
      <w:pBdr>
        <w:top w:val="single" w:sz="4" w:space="0" w:color="333333"/>
        <w:left w:val="single" w:sz="4" w:space="0" w:color="333333"/>
      </w:pBdr>
      <w:shd w:val="clear" w:color="000000" w:fill="FFFFFF"/>
      <w:spacing w:before="100" w:beforeAutospacing="1" w:after="100" w:afterAutospacing="1"/>
      <w:jc w:val="center"/>
      <w:textAlignment w:val="center"/>
    </w:pPr>
  </w:style>
  <w:style w:type="paragraph" w:customStyle="1" w:styleId="xl108">
    <w:name w:val="xl108"/>
    <w:basedOn w:val="a"/>
    <w:rsid w:val="00D24EE1"/>
    <w:pPr>
      <w:pBdr>
        <w:left w:val="single" w:sz="4" w:space="0" w:color="333333"/>
        <w:bottom w:val="single" w:sz="4" w:space="0" w:color="333333"/>
      </w:pBdr>
      <w:shd w:val="clear" w:color="000000" w:fill="FFFFFF"/>
      <w:spacing w:before="100" w:beforeAutospacing="1" w:after="100" w:afterAutospacing="1"/>
      <w:jc w:val="center"/>
      <w:textAlignment w:val="center"/>
    </w:pPr>
  </w:style>
  <w:style w:type="paragraph" w:customStyle="1" w:styleId="xl109">
    <w:name w:val="xl109"/>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1">
    <w:name w:val="xl111"/>
    <w:basedOn w:val="a"/>
    <w:rsid w:val="00D24EE1"/>
    <w:pPr>
      <w:pBdr>
        <w:top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12">
    <w:name w:val="xl112"/>
    <w:basedOn w:val="a"/>
    <w:rsid w:val="00D24EE1"/>
    <w:pPr>
      <w:shd w:val="clear" w:color="000000" w:fill="FFFFFF"/>
      <w:spacing w:before="100" w:beforeAutospacing="1" w:after="100" w:afterAutospacing="1"/>
      <w:jc w:val="center"/>
      <w:textAlignment w:val="center"/>
    </w:pPr>
  </w:style>
  <w:style w:type="paragraph" w:customStyle="1" w:styleId="xl113">
    <w:name w:val="xl113"/>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4">
    <w:name w:val="xl114"/>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17">
    <w:name w:val="xl117"/>
    <w:basedOn w:val="a"/>
    <w:rsid w:val="00D24EE1"/>
    <w:pPr>
      <w:pBdr>
        <w:left w:val="single" w:sz="4" w:space="0" w:color="333333"/>
      </w:pBdr>
      <w:shd w:val="clear" w:color="000000" w:fill="FFFFFF"/>
      <w:spacing w:before="100" w:beforeAutospacing="1" w:after="100" w:afterAutospacing="1"/>
      <w:jc w:val="center"/>
      <w:textAlignment w:val="top"/>
    </w:pPr>
  </w:style>
  <w:style w:type="paragraph" w:customStyle="1" w:styleId="xl118">
    <w:name w:val="xl118"/>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9">
    <w:name w:val="xl119"/>
    <w:basedOn w:val="a"/>
    <w:rsid w:val="00D24EE1"/>
    <w:pPr>
      <w:shd w:val="clear" w:color="000000" w:fill="FFFFFF"/>
      <w:spacing w:before="100" w:beforeAutospacing="1" w:after="100" w:afterAutospacing="1"/>
      <w:jc w:val="center"/>
      <w:textAlignment w:val="center"/>
    </w:pPr>
  </w:style>
  <w:style w:type="paragraph" w:customStyle="1" w:styleId="xl120">
    <w:name w:val="xl120"/>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4">
    <w:name w:val="xl124"/>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5">
    <w:name w:val="xl125"/>
    <w:basedOn w:val="a"/>
    <w:rsid w:val="00D24EE1"/>
    <w:pPr>
      <w:shd w:val="clear" w:color="000000" w:fill="FFFFFF"/>
      <w:spacing w:before="100" w:beforeAutospacing="1" w:after="100" w:afterAutospacing="1"/>
    </w:pPr>
  </w:style>
  <w:style w:type="paragraph" w:customStyle="1" w:styleId="xl126">
    <w:name w:val="xl126"/>
    <w:basedOn w:val="a"/>
    <w:rsid w:val="00D24EE1"/>
    <w:pPr>
      <w:pBdr>
        <w:top w:val="single" w:sz="4" w:space="0" w:color="333333"/>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7">
    <w:name w:val="xl127"/>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
    <w:rsid w:val="00D24EE1"/>
    <w:pPr>
      <w:shd w:val="clear" w:color="000000" w:fill="FFFFFF"/>
      <w:spacing w:before="100" w:beforeAutospacing="1" w:after="100" w:afterAutospacing="1"/>
    </w:pPr>
    <w:rPr>
      <w:b/>
      <w:bCs/>
      <w:i/>
      <w:iCs/>
    </w:rPr>
  </w:style>
  <w:style w:type="paragraph" w:customStyle="1" w:styleId="xl129">
    <w:name w:val="xl129"/>
    <w:basedOn w:val="a"/>
    <w:rsid w:val="00D24EE1"/>
    <w:pPr>
      <w:pBdr>
        <w:left w:val="single" w:sz="4" w:space="0" w:color="auto"/>
      </w:pBdr>
      <w:shd w:val="clear" w:color="000000" w:fill="FFFFFF"/>
      <w:spacing w:before="100" w:beforeAutospacing="1" w:after="100" w:afterAutospacing="1"/>
      <w:textAlignment w:val="top"/>
    </w:pPr>
  </w:style>
  <w:style w:type="paragraph" w:customStyle="1" w:styleId="xl130">
    <w:name w:val="xl130"/>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D24EE1"/>
    <w:pPr>
      <w:pBdr>
        <w:top w:val="single" w:sz="4" w:space="0" w:color="333333"/>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33">
    <w:name w:val="xl133"/>
    <w:basedOn w:val="a"/>
    <w:rsid w:val="00D24EE1"/>
    <w:pPr>
      <w:shd w:val="clear" w:color="000000" w:fill="FFFFFF"/>
      <w:spacing w:before="100" w:beforeAutospacing="1" w:after="100" w:afterAutospacing="1"/>
      <w:textAlignment w:val="center"/>
    </w:pPr>
  </w:style>
  <w:style w:type="paragraph" w:customStyle="1" w:styleId="xl134">
    <w:name w:val="xl134"/>
    <w:basedOn w:val="a"/>
    <w:rsid w:val="00D24EE1"/>
    <w:pPr>
      <w:pBdr>
        <w:left w:val="single" w:sz="4" w:space="0" w:color="auto"/>
        <w:right w:val="single" w:sz="4" w:space="0" w:color="333333"/>
      </w:pBdr>
      <w:shd w:val="clear" w:color="000000" w:fill="FFFFFF"/>
      <w:spacing w:before="100" w:beforeAutospacing="1" w:after="100" w:afterAutospacing="1"/>
      <w:textAlignment w:val="center"/>
    </w:pPr>
  </w:style>
  <w:style w:type="paragraph" w:customStyle="1" w:styleId="xl135">
    <w:name w:val="xl135"/>
    <w:basedOn w:val="a"/>
    <w:rsid w:val="00D24EE1"/>
    <w:pPr>
      <w:pBdr>
        <w:left w:val="single" w:sz="4" w:space="0" w:color="auto"/>
      </w:pBdr>
      <w:shd w:val="clear" w:color="000000" w:fill="FFFFFF"/>
      <w:spacing w:before="100" w:beforeAutospacing="1" w:after="100" w:afterAutospacing="1"/>
      <w:textAlignment w:val="center"/>
    </w:pPr>
  </w:style>
  <w:style w:type="paragraph" w:customStyle="1" w:styleId="xl136">
    <w:name w:val="xl136"/>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D24EE1"/>
    <w:pPr>
      <w:shd w:val="clear" w:color="000000" w:fill="FFFF00"/>
      <w:spacing w:before="100" w:beforeAutospacing="1" w:after="100" w:afterAutospacing="1"/>
      <w:jc w:val="center"/>
      <w:textAlignment w:val="center"/>
    </w:pPr>
  </w:style>
  <w:style w:type="paragraph" w:customStyle="1" w:styleId="xl139">
    <w:name w:val="xl139"/>
    <w:basedOn w:val="a"/>
    <w:rsid w:val="00D24EE1"/>
    <w:pPr>
      <w:shd w:val="clear" w:color="000000" w:fill="FFFF00"/>
      <w:spacing w:before="100" w:beforeAutospacing="1" w:after="100" w:afterAutospacing="1"/>
    </w:pPr>
  </w:style>
  <w:style w:type="paragraph" w:customStyle="1" w:styleId="xl140">
    <w:name w:val="xl140"/>
    <w:basedOn w:val="a"/>
    <w:rsid w:val="00D24EE1"/>
    <w:pPr>
      <w:pBdr>
        <w:top w:val="single" w:sz="4" w:space="0" w:color="auto"/>
        <w:bottom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141">
    <w:name w:val="xl141"/>
    <w:basedOn w:val="a"/>
    <w:rsid w:val="00D24EE1"/>
    <w:pPr>
      <w:pBdr>
        <w:right w:val="single" w:sz="4" w:space="0" w:color="333333"/>
      </w:pBdr>
      <w:shd w:val="clear" w:color="000000" w:fill="FFFFFF"/>
      <w:spacing w:before="100" w:beforeAutospacing="1" w:after="100" w:afterAutospacing="1"/>
      <w:jc w:val="center"/>
      <w:textAlignment w:val="top"/>
    </w:pPr>
  </w:style>
  <w:style w:type="paragraph" w:customStyle="1" w:styleId="xl142">
    <w:name w:val="xl142"/>
    <w:basedOn w:val="a"/>
    <w:rsid w:val="00D24EE1"/>
    <w:pPr>
      <w:pBdr>
        <w:top w:val="single" w:sz="4" w:space="0" w:color="333333"/>
        <w:bottom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43">
    <w:name w:val="xl143"/>
    <w:basedOn w:val="a"/>
    <w:rsid w:val="00D24EE1"/>
    <w:pPr>
      <w:pBdr>
        <w:right w:val="single" w:sz="4" w:space="0" w:color="auto"/>
      </w:pBdr>
      <w:shd w:val="clear" w:color="000000" w:fill="FFFFFF"/>
      <w:spacing w:before="100" w:beforeAutospacing="1" w:after="100" w:afterAutospacing="1"/>
      <w:textAlignment w:val="center"/>
    </w:pPr>
    <w:rPr>
      <w:b/>
      <w:bCs/>
    </w:rPr>
  </w:style>
  <w:style w:type="paragraph" w:customStyle="1" w:styleId="xl144">
    <w:name w:val="xl144"/>
    <w:basedOn w:val="a"/>
    <w:rsid w:val="00D24EE1"/>
    <w:pPr>
      <w:pBdr>
        <w:top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45">
    <w:name w:val="xl145"/>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6">
    <w:name w:val="xl146"/>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D24EE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4">
    <w:name w:val="xl154"/>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6">
    <w:name w:val="xl156"/>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7">
    <w:name w:val="xl157"/>
    <w:basedOn w:val="a"/>
    <w:rsid w:val="00D24EE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D24EE1"/>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0">
    <w:name w:val="xl160"/>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1">
    <w:name w:val="xl161"/>
    <w:basedOn w:val="a"/>
    <w:rsid w:val="00D24EE1"/>
    <w:pPr>
      <w:shd w:val="clear" w:color="000000" w:fill="FFFFFF"/>
      <w:spacing w:before="100" w:beforeAutospacing="1" w:after="100" w:afterAutospacing="1"/>
      <w:jc w:val="center"/>
      <w:textAlignment w:val="center"/>
    </w:pPr>
  </w:style>
  <w:style w:type="paragraph" w:customStyle="1" w:styleId="xl162">
    <w:name w:val="xl162"/>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D24EE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rsid w:val="00D24EE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a"/>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70">
    <w:name w:val="xl170"/>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1">
    <w:name w:val="xl171"/>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4">
    <w:name w:val="xl174"/>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5">
    <w:name w:val="xl175"/>
    <w:basedOn w:val="a"/>
    <w:rsid w:val="00D24EE1"/>
    <w:pPr>
      <w:shd w:val="clear" w:color="000000" w:fill="FFFFFF"/>
      <w:spacing w:before="100" w:beforeAutospacing="1" w:after="100" w:afterAutospacing="1"/>
      <w:jc w:val="center"/>
      <w:textAlignment w:val="center"/>
    </w:pPr>
  </w:style>
  <w:style w:type="paragraph" w:customStyle="1" w:styleId="xl176">
    <w:name w:val="xl176"/>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7">
    <w:name w:val="xl177"/>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8">
    <w:name w:val="xl178"/>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D24EE1"/>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81">
    <w:name w:val="xl181"/>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2">
    <w:name w:val="xl182"/>
    <w:basedOn w:val="a"/>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84">
    <w:name w:val="xl184"/>
    <w:basedOn w:val="a"/>
    <w:rsid w:val="00D24EE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7">
    <w:name w:val="xl187"/>
    <w:basedOn w:val="a"/>
    <w:rsid w:val="00D24EE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9">
    <w:name w:val="xl189"/>
    <w:basedOn w:val="a"/>
    <w:rsid w:val="00D24EE1"/>
    <w:pPr>
      <w:pBdr>
        <w:top w:val="single" w:sz="4" w:space="0" w:color="auto"/>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190">
    <w:name w:val="xl190"/>
    <w:basedOn w:val="a"/>
    <w:rsid w:val="00D24EE1"/>
    <w:pPr>
      <w:pBdr>
        <w:top w:val="single" w:sz="4" w:space="0" w:color="auto"/>
      </w:pBdr>
      <w:shd w:val="clear" w:color="000000" w:fill="FFFFFF"/>
      <w:spacing w:before="100" w:beforeAutospacing="1" w:after="100" w:afterAutospacing="1"/>
      <w:jc w:val="center"/>
      <w:textAlignment w:val="center"/>
    </w:pPr>
    <w:rPr>
      <w:b/>
      <w:bCs/>
      <w:i/>
      <w:iCs/>
    </w:rPr>
  </w:style>
  <w:style w:type="paragraph" w:customStyle="1" w:styleId="xl191">
    <w:name w:val="xl191"/>
    <w:basedOn w:val="a"/>
    <w:rsid w:val="00D24EE1"/>
    <w:pPr>
      <w:pBdr>
        <w:top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2">
    <w:name w:val="xl192"/>
    <w:basedOn w:val="a"/>
    <w:rsid w:val="00D24EE1"/>
    <w:pPr>
      <w:pBdr>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93">
    <w:name w:val="xl193"/>
    <w:basedOn w:val="a"/>
    <w:rsid w:val="00D24EE1"/>
    <w:pPr>
      <w:pBdr>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94">
    <w:name w:val="xl194"/>
    <w:basedOn w:val="a"/>
    <w:rsid w:val="00D24EE1"/>
    <w:pPr>
      <w:pBdr>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5">
    <w:name w:val="xl195"/>
    <w:basedOn w:val="a"/>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D24EE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1">
    <w:name w:val="xl201"/>
    <w:basedOn w:val="a"/>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02">
    <w:name w:val="xl202"/>
    <w:basedOn w:val="a"/>
    <w:rsid w:val="00D24EE1"/>
    <w:pPr>
      <w:pBdr>
        <w:top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03">
    <w:name w:val="xl203"/>
    <w:basedOn w:val="a"/>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04">
    <w:name w:val="xl204"/>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5">
    <w:name w:val="xl205"/>
    <w:basedOn w:val="a"/>
    <w:rsid w:val="00D24EE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6">
    <w:name w:val="xl206"/>
    <w:basedOn w:val="a"/>
    <w:rsid w:val="00D24EE1"/>
    <w:pPr>
      <w:pBdr>
        <w:top w:val="single" w:sz="4" w:space="0" w:color="auto"/>
      </w:pBdr>
      <w:shd w:val="clear" w:color="000000" w:fill="FFFFFF"/>
      <w:spacing w:before="100" w:beforeAutospacing="1" w:after="100" w:afterAutospacing="1"/>
      <w:jc w:val="center"/>
      <w:textAlignment w:val="center"/>
    </w:pPr>
  </w:style>
  <w:style w:type="paragraph" w:customStyle="1" w:styleId="xl207">
    <w:name w:val="xl207"/>
    <w:basedOn w:val="a"/>
    <w:rsid w:val="00D24EE1"/>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D24EE1"/>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209">
    <w:name w:val="xl209"/>
    <w:basedOn w:val="a"/>
    <w:rsid w:val="00D24EE1"/>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210">
    <w:name w:val="xl210"/>
    <w:basedOn w:val="a"/>
    <w:rsid w:val="00D24EE1"/>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1">
    <w:name w:val="xl211"/>
    <w:basedOn w:val="a"/>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12">
    <w:name w:val="xl212"/>
    <w:basedOn w:val="a"/>
    <w:rsid w:val="00D24EE1"/>
    <w:pPr>
      <w:pBdr>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13">
    <w:name w:val="xl213"/>
    <w:basedOn w:val="a"/>
    <w:rsid w:val="00D24EE1"/>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14">
    <w:name w:val="xl214"/>
    <w:basedOn w:val="a"/>
    <w:rsid w:val="00D24EE1"/>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5">
    <w:name w:val="xl215"/>
    <w:basedOn w:val="a"/>
    <w:rsid w:val="00D24EE1"/>
    <w:pPr>
      <w:pBdr>
        <w:left w:val="single" w:sz="4" w:space="0" w:color="auto"/>
      </w:pBdr>
      <w:shd w:val="clear" w:color="000000" w:fill="FFFFFF"/>
      <w:spacing w:before="100" w:beforeAutospacing="1" w:after="100" w:afterAutospacing="1"/>
      <w:jc w:val="center"/>
      <w:textAlignment w:val="center"/>
    </w:pPr>
    <w:rPr>
      <w:b/>
      <w:bCs/>
    </w:rPr>
  </w:style>
  <w:style w:type="paragraph" w:customStyle="1" w:styleId="xl216">
    <w:name w:val="xl216"/>
    <w:basedOn w:val="a"/>
    <w:rsid w:val="00D24EE1"/>
    <w:pPr>
      <w:shd w:val="clear" w:color="000000" w:fill="FFFFFF"/>
      <w:spacing w:before="100" w:beforeAutospacing="1" w:after="100" w:afterAutospacing="1"/>
      <w:jc w:val="center"/>
      <w:textAlignment w:val="center"/>
    </w:pPr>
    <w:rPr>
      <w:b/>
      <w:bCs/>
    </w:rPr>
  </w:style>
  <w:style w:type="paragraph" w:customStyle="1" w:styleId="xl217">
    <w:name w:val="xl217"/>
    <w:basedOn w:val="a"/>
    <w:rsid w:val="00D24EE1"/>
    <w:pPr>
      <w:pBdr>
        <w:right w:val="single" w:sz="4"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D24EE1"/>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D24EE1"/>
    <w:pPr>
      <w:pBdr>
        <w:bottom w:val="single" w:sz="4"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D24EE1"/>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D24EE1"/>
    <w:pPr>
      <w:pBdr>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222">
    <w:name w:val="xl222"/>
    <w:basedOn w:val="a"/>
    <w:rsid w:val="00D24EE1"/>
    <w:pPr>
      <w:shd w:val="clear" w:color="000000" w:fill="FFFFFF"/>
      <w:spacing w:before="100" w:beforeAutospacing="1" w:after="100" w:afterAutospacing="1"/>
      <w:jc w:val="center"/>
      <w:textAlignment w:val="center"/>
    </w:pPr>
    <w:rPr>
      <w:b/>
      <w:bCs/>
      <w:i/>
      <w:iCs/>
    </w:rPr>
  </w:style>
  <w:style w:type="paragraph" w:customStyle="1" w:styleId="xl223">
    <w:name w:val="xl223"/>
    <w:basedOn w:val="a"/>
    <w:rsid w:val="00D24EE1"/>
    <w:pPr>
      <w:pBdr>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24">
    <w:name w:val="xl224"/>
    <w:basedOn w:val="a"/>
    <w:rsid w:val="00D24EE1"/>
    <w:pPr>
      <w:pBdr>
        <w:left w:val="single" w:sz="4" w:space="0" w:color="auto"/>
      </w:pBdr>
      <w:shd w:val="clear" w:color="000000" w:fill="FFFFFF"/>
      <w:spacing w:before="100" w:beforeAutospacing="1" w:after="100" w:afterAutospacing="1"/>
      <w:jc w:val="center"/>
      <w:textAlignment w:val="center"/>
    </w:pPr>
  </w:style>
  <w:style w:type="paragraph" w:customStyle="1" w:styleId="xl225">
    <w:name w:val="xl225"/>
    <w:basedOn w:val="a"/>
    <w:rsid w:val="00D24EE1"/>
    <w:pPr>
      <w:pBdr>
        <w:right w:val="single" w:sz="4" w:space="0" w:color="auto"/>
      </w:pBdr>
      <w:shd w:val="clear" w:color="000000" w:fill="FFFFFF"/>
      <w:spacing w:before="100" w:beforeAutospacing="1" w:after="100" w:afterAutospacing="1"/>
      <w:jc w:val="center"/>
      <w:textAlignment w:val="center"/>
    </w:pPr>
  </w:style>
  <w:style w:type="paragraph" w:customStyle="1" w:styleId="xl226">
    <w:name w:val="xl226"/>
    <w:basedOn w:val="a"/>
    <w:rsid w:val="00D24EE1"/>
    <w:pPr>
      <w:pBdr>
        <w:left w:val="single" w:sz="4" w:space="0" w:color="auto"/>
        <w:bottom w:val="single" w:sz="4" w:space="0" w:color="auto"/>
      </w:pBdr>
      <w:shd w:val="clear" w:color="000000" w:fill="FFFFFF"/>
      <w:spacing w:before="100" w:beforeAutospacing="1" w:after="100" w:afterAutospacing="1"/>
      <w:jc w:val="center"/>
      <w:textAlignment w:val="top"/>
    </w:pPr>
    <w:rPr>
      <w:b/>
      <w:bCs/>
      <w:i/>
      <w:iCs/>
    </w:rPr>
  </w:style>
  <w:style w:type="paragraph" w:customStyle="1" w:styleId="xl227">
    <w:name w:val="xl227"/>
    <w:basedOn w:val="a"/>
    <w:rsid w:val="00D24EE1"/>
    <w:pPr>
      <w:pBdr>
        <w:bottom w:val="single" w:sz="4" w:space="0" w:color="auto"/>
      </w:pBdr>
      <w:shd w:val="clear" w:color="000000" w:fill="FFFFFF"/>
      <w:spacing w:before="100" w:beforeAutospacing="1" w:after="100" w:afterAutospacing="1"/>
      <w:jc w:val="center"/>
      <w:textAlignment w:val="top"/>
    </w:pPr>
    <w:rPr>
      <w:b/>
      <w:bCs/>
      <w:i/>
      <w:iCs/>
    </w:rPr>
  </w:style>
  <w:style w:type="paragraph" w:customStyle="1" w:styleId="xl228">
    <w:name w:val="xl228"/>
    <w:basedOn w:val="a"/>
    <w:rsid w:val="00D24EE1"/>
    <w:pPr>
      <w:pBdr>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229">
    <w:name w:val="xl229"/>
    <w:basedOn w:val="a"/>
    <w:rsid w:val="00D24EE1"/>
    <w:pPr>
      <w:pBdr>
        <w:top w:val="single" w:sz="4" w:space="0" w:color="auto"/>
        <w:left w:val="single" w:sz="4" w:space="0" w:color="auto"/>
      </w:pBdr>
      <w:shd w:val="clear" w:color="000000" w:fill="FFFFFF"/>
      <w:spacing w:before="100" w:beforeAutospacing="1" w:after="100" w:afterAutospacing="1"/>
      <w:jc w:val="center"/>
      <w:textAlignment w:val="top"/>
    </w:pPr>
    <w:rPr>
      <w:b/>
      <w:bCs/>
      <w:i/>
      <w:iCs/>
    </w:rPr>
  </w:style>
  <w:style w:type="paragraph" w:customStyle="1" w:styleId="xl230">
    <w:name w:val="xl230"/>
    <w:basedOn w:val="a"/>
    <w:rsid w:val="00D24EE1"/>
    <w:pPr>
      <w:pBdr>
        <w:top w:val="single" w:sz="4" w:space="0" w:color="auto"/>
      </w:pBdr>
      <w:shd w:val="clear" w:color="000000" w:fill="FFFFFF"/>
      <w:spacing w:before="100" w:beforeAutospacing="1" w:after="100" w:afterAutospacing="1"/>
      <w:jc w:val="center"/>
      <w:textAlignment w:val="top"/>
    </w:pPr>
    <w:rPr>
      <w:b/>
      <w:bCs/>
      <w:i/>
      <w:iCs/>
    </w:rPr>
  </w:style>
  <w:style w:type="paragraph" w:customStyle="1" w:styleId="xl231">
    <w:name w:val="xl231"/>
    <w:basedOn w:val="a"/>
    <w:rsid w:val="00D24EE1"/>
    <w:pPr>
      <w:pBdr>
        <w:top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font5">
    <w:name w:val="font5"/>
    <w:basedOn w:val="a"/>
    <w:rsid w:val="00ED2CA8"/>
    <w:pPr>
      <w:spacing w:before="100" w:beforeAutospacing="1" w:after="100" w:afterAutospacing="1"/>
    </w:pPr>
    <w:rPr>
      <w:sz w:val="32"/>
      <w:szCs w:val="32"/>
    </w:rPr>
  </w:style>
  <w:style w:type="paragraph" w:customStyle="1" w:styleId="font6">
    <w:name w:val="font6"/>
    <w:basedOn w:val="a"/>
    <w:rsid w:val="00ED2CA8"/>
    <w:pPr>
      <w:spacing w:before="100" w:beforeAutospacing="1" w:after="100" w:afterAutospacing="1"/>
    </w:pPr>
    <w:rPr>
      <w:b/>
      <w:bCs/>
      <w:sz w:val="32"/>
      <w:szCs w:val="32"/>
    </w:rPr>
  </w:style>
  <w:style w:type="numbering" w:customStyle="1" w:styleId="24">
    <w:name w:val="Нет списка2"/>
    <w:next w:val="a2"/>
    <w:uiPriority w:val="99"/>
    <w:semiHidden/>
    <w:unhideWhenUsed/>
    <w:rsid w:val="004E485E"/>
  </w:style>
  <w:style w:type="character" w:customStyle="1" w:styleId="19">
    <w:name w:val="Знак Знак1"/>
    <w:rsid w:val="004E485E"/>
    <w:rPr>
      <w:b/>
      <w:sz w:val="28"/>
      <w:lang w:val="ru-RU" w:eastAsia="ar-SA" w:bidi="ar-SA"/>
    </w:rPr>
  </w:style>
  <w:style w:type="paragraph" w:customStyle="1" w:styleId="230">
    <w:name w:val="Основной текст 23"/>
    <w:basedOn w:val="a"/>
    <w:rsid w:val="004E485E"/>
    <w:pPr>
      <w:suppressAutoHyphens/>
      <w:ind w:right="-763" w:firstLine="567"/>
      <w:jc w:val="both"/>
    </w:pPr>
    <w:rPr>
      <w:sz w:val="28"/>
      <w:szCs w:val="20"/>
      <w:lang w:eastAsia="ar-SA"/>
    </w:rPr>
  </w:style>
  <w:style w:type="paragraph" w:customStyle="1" w:styleId="34">
    <w:name w:val="Цитата3"/>
    <w:basedOn w:val="a"/>
    <w:rsid w:val="004E485E"/>
    <w:pPr>
      <w:suppressAutoHyphens/>
      <w:ind w:left="425" w:right="-763"/>
      <w:jc w:val="both"/>
    </w:pPr>
    <w:rPr>
      <w:sz w:val="28"/>
      <w:szCs w:val="20"/>
      <w:lang w:eastAsia="ar-SA"/>
    </w:rPr>
  </w:style>
  <w:style w:type="table" w:styleId="aff9">
    <w:name w:val="Table Grid"/>
    <w:basedOn w:val="a1"/>
    <w:rsid w:val="004E48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9"/>
    <w:rsid w:val="004E48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9135C1"/>
  </w:style>
  <w:style w:type="numbering" w:customStyle="1" w:styleId="110">
    <w:name w:val="Нет списка11"/>
    <w:next w:val="a2"/>
    <w:uiPriority w:val="99"/>
    <w:semiHidden/>
    <w:unhideWhenUsed/>
    <w:rsid w:val="009135C1"/>
  </w:style>
  <w:style w:type="numbering" w:customStyle="1" w:styleId="212">
    <w:name w:val="Нет списка21"/>
    <w:next w:val="a2"/>
    <w:uiPriority w:val="99"/>
    <w:semiHidden/>
    <w:unhideWhenUsed/>
    <w:rsid w:val="009135C1"/>
  </w:style>
  <w:style w:type="table" w:customStyle="1" w:styleId="25">
    <w:name w:val="Сетка таблицы2"/>
    <w:basedOn w:val="a1"/>
    <w:next w:val="aff9"/>
    <w:rsid w:val="009135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f9"/>
    <w:rsid w:val="009135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8A384C"/>
  </w:style>
  <w:style w:type="numbering" w:customStyle="1" w:styleId="120">
    <w:name w:val="Нет списка12"/>
    <w:next w:val="a2"/>
    <w:uiPriority w:val="99"/>
    <w:semiHidden/>
    <w:unhideWhenUsed/>
    <w:rsid w:val="008A384C"/>
  </w:style>
  <w:style w:type="numbering" w:customStyle="1" w:styleId="220">
    <w:name w:val="Нет списка22"/>
    <w:next w:val="a2"/>
    <w:uiPriority w:val="99"/>
    <w:semiHidden/>
    <w:unhideWhenUsed/>
    <w:rsid w:val="008A384C"/>
  </w:style>
  <w:style w:type="table" w:customStyle="1" w:styleId="36">
    <w:name w:val="Сетка таблицы3"/>
    <w:basedOn w:val="a1"/>
    <w:next w:val="aff9"/>
    <w:rsid w:val="008A38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f9"/>
    <w:rsid w:val="008A38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A384C"/>
  </w:style>
  <w:style w:type="numbering" w:customStyle="1" w:styleId="1110">
    <w:name w:val="Нет списка111"/>
    <w:next w:val="a2"/>
    <w:uiPriority w:val="99"/>
    <w:semiHidden/>
    <w:unhideWhenUsed/>
    <w:rsid w:val="008A384C"/>
  </w:style>
  <w:style w:type="numbering" w:customStyle="1" w:styleId="2110">
    <w:name w:val="Нет списка211"/>
    <w:next w:val="a2"/>
    <w:uiPriority w:val="99"/>
    <w:semiHidden/>
    <w:unhideWhenUsed/>
    <w:rsid w:val="008A384C"/>
  </w:style>
  <w:style w:type="table" w:customStyle="1" w:styleId="213">
    <w:name w:val="Сетка таблицы21"/>
    <w:basedOn w:val="a1"/>
    <w:next w:val="aff9"/>
    <w:rsid w:val="008A38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f9"/>
    <w:rsid w:val="008A38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8A384C"/>
  </w:style>
  <w:style w:type="numbering" w:customStyle="1" w:styleId="1210">
    <w:name w:val="Нет списка121"/>
    <w:next w:val="a2"/>
    <w:uiPriority w:val="99"/>
    <w:semiHidden/>
    <w:unhideWhenUsed/>
    <w:rsid w:val="008A384C"/>
  </w:style>
  <w:style w:type="numbering" w:customStyle="1" w:styleId="221">
    <w:name w:val="Нет списка221"/>
    <w:next w:val="a2"/>
    <w:uiPriority w:val="99"/>
    <w:semiHidden/>
    <w:unhideWhenUsed/>
    <w:rsid w:val="008A384C"/>
  </w:style>
  <w:style w:type="numbering" w:customStyle="1" w:styleId="3110">
    <w:name w:val="Нет списка311"/>
    <w:next w:val="a2"/>
    <w:uiPriority w:val="99"/>
    <w:semiHidden/>
    <w:unhideWhenUsed/>
    <w:rsid w:val="008A384C"/>
  </w:style>
  <w:style w:type="numbering" w:customStyle="1" w:styleId="11110">
    <w:name w:val="Нет списка1111"/>
    <w:next w:val="a2"/>
    <w:uiPriority w:val="99"/>
    <w:semiHidden/>
    <w:unhideWhenUsed/>
    <w:rsid w:val="008A384C"/>
  </w:style>
  <w:style w:type="numbering" w:customStyle="1" w:styleId="2111">
    <w:name w:val="Нет списка2111"/>
    <w:next w:val="a2"/>
    <w:uiPriority w:val="99"/>
    <w:semiHidden/>
    <w:unhideWhenUsed/>
    <w:rsid w:val="008A384C"/>
  </w:style>
  <w:style w:type="paragraph" w:customStyle="1" w:styleId="xl232">
    <w:name w:val="xl232"/>
    <w:basedOn w:val="a"/>
    <w:rsid w:val="008A38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a"/>
    <w:rsid w:val="008A38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34">
    <w:name w:val="xl234"/>
    <w:basedOn w:val="a"/>
    <w:rsid w:val="008A38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5">
    <w:name w:val="xl235"/>
    <w:basedOn w:val="a"/>
    <w:rsid w:val="008A384C"/>
    <w:pPr>
      <w:spacing w:before="100" w:beforeAutospacing="1" w:after="100" w:afterAutospacing="1"/>
    </w:pPr>
  </w:style>
  <w:style w:type="paragraph" w:customStyle="1" w:styleId="xl236">
    <w:name w:val="xl236"/>
    <w:basedOn w:val="a"/>
    <w:rsid w:val="008A384C"/>
    <w:pPr>
      <w:spacing w:before="100" w:beforeAutospacing="1" w:after="100" w:afterAutospacing="1"/>
      <w:jc w:val="center"/>
    </w:pPr>
  </w:style>
  <w:style w:type="paragraph" w:customStyle="1" w:styleId="xl237">
    <w:name w:val="xl237"/>
    <w:basedOn w:val="a"/>
    <w:rsid w:val="008A384C"/>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38">
    <w:name w:val="xl238"/>
    <w:basedOn w:val="a"/>
    <w:rsid w:val="008A384C"/>
    <w:pPr>
      <w:pBdr>
        <w:top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39">
    <w:name w:val="xl239"/>
    <w:basedOn w:val="a"/>
    <w:rsid w:val="008A384C"/>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40">
    <w:name w:val="xl240"/>
    <w:basedOn w:val="a"/>
    <w:rsid w:val="008A384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41">
    <w:name w:val="xl241"/>
    <w:basedOn w:val="a"/>
    <w:rsid w:val="008A384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42">
    <w:name w:val="xl242"/>
    <w:basedOn w:val="a"/>
    <w:rsid w:val="008A384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43">
    <w:name w:val="xl243"/>
    <w:basedOn w:val="a"/>
    <w:rsid w:val="008A38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4">
    <w:name w:val="xl244"/>
    <w:basedOn w:val="a"/>
    <w:rsid w:val="008A384C"/>
    <w:pPr>
      <w:pBdr>
        <w:top w:val="single" w:sz="4" w:space="0" w:color="auto"/>
        <w:bottom w:val="single" w:sz="4" w:space="0" w:color="auto"/>
      </w:pBdr>
      <w:spacing w:before="100" w:beforeAutospacing="1" w:after="100" w:afterAutospacing="1"/>
      <w:jc w:val="center"/>
      <w:textAlignment w:val="center"/>
    </w:pPr>
  </w:style>
  <w:style w:type="paragraph" w:customStyle="1" w:styleId="xl245">
    <w:name w:val="xl245"/>
    <w:basedOn w:val="a"/>
    <w:rsid w:val="008A384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6">
    <w:name w:val="xl246"/>
    <w:basedOn w:val="a"/>
    <w:rsid w:val="008A384C"/>
    <w:pPr>
      <w:pBdr>
        <w:top w:val="single" w:sz="4" w:space="0" w:color="auto"/>
        <w:left w:val="single" w:sz="4" w:space="0" w:color="auto"/>
      </w:pBdr>
      <w:spacing w:before="100" w:beforeAutospacing="1" w:after="100" w:afterAutospacing="1"/>
      <w:jc w:val="center"/>
      <w:textAlignment w:val="center"/>
    </w:pPr>
    <w:rPr>
      <w:b/>
      <w:bCs/>
      <w:i/>
      <w:iCs/>
    </w:rPr>
  </w:style>
  <w:style w:type="paragraph" w:customStyle="1" w:styleId="xl247">
    <w:name w:val="xl247"/>
    <w:basedOn w:val="a"/>
    <w:rsid w:val="008A384C"/>
    <w:pPr>
      <w:pBdr>
        <w:top w:val="single" w:sz="4" w:space="0" w:color="auto"/>
      </w:pBdr>
      <w:spacing w:before="100" w:beforeAutospacing="1" w:after="100" w:afterAutospacing="1"/>
      <w:jc w:val="center"/>
      <w:textAlignment w:val="center"/>
    </w:pPr>
    <w:rPr>
      <w:b/>
      <w:bCs/>
      <w:i/>
      <w:iCs/>
    </w:rPr>
  </w:style>
  <w:style w:type="paragraph" w:customStyle="1" w:styleId="xl248">
    <w:name w:val="xl248"/>
    <w:basedOn w:val="a"/>
    <w:rsid w:val="008A384C"/>
    <w:pPr>
      <w:pBdr>
        <w:top w:val="single" w:sz="4" w:space="0" w:color="auto"/>
        <w:right w:val="single" w:sz="4" w:space="0" w:color="auto"/>
      </w:pBdr>
      <w:spacing w:before="100" w:beforeAutospacing="1" w:after="100" w:afterAutospacing="1"/>
      <w:jc w:val="center"/>
      <w:textAlignment w:val="center"/>
    </w:pPr>
    <w:rPr>
      <w:b/>
      <w:bCs/>
      <w:i/>
      <w:iCs/>
    </w:rPr>
  </w:style>
  <w:style w:type="paragraph" w:customStyle="1" w:styleId="xl249">
    <w:name w:val="xl249"/>
    <w:basedOn w:val="a"/>
    <w:rsid w:val="008A384C"/>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50">
    <w:name w:val="xl250"/>
    <w:basedOn w:val="a"/>
    <w:rsid w:val="008A384C"/>
    <w:pPr>
      <w:pBdr>
        <w:top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51">
    <w:name w:val="xl251"/>
    <w:basedOn w:val="a"/>
    <w:rsid w:val="008A384C"/>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52">
    <w:name w:val="xl252"/>
    <w:basedOn w:val="a"/>
    <w:rsid w:val="008A384C"/>
    <w:pPr>
      <w:pBdr>
        <w:left w:val="single" w:sz="4" w:space="0" w:color="auto"/>
        <w:bottom w:val="single" w:sz="4" w:space="0" w:color="auto"/>
      </w:pBdr>
      <w:spacing w:before="100" w:beforeAutospacing="1" w:after="100" w:afterAutospacing="1"/>
      <w:jc w:val="center"/>
      <w:textAlignment w:val="center"/>
    </w:pPr>
  </w:style>
  <w:style w:type="paragraph" w:customStyle="1" w:styleId="xl253">
    <w:name w:val="xl253"/>
    <w:basedOn w:val="a"/>
    <w:rsid w:val="008A384C"/>
    <w:pPr>
      <w:pBdr>
        <w:bottom w:val="single" w:sz="4" w:space="0" w:color="auto"/>
      </w:pBdr>
      <w:spacing w:before="100" w:beforeAutospacing="1" w:after="100" w:afterAutospacing="1"/>
      <w:jc w:val="center"/>
      <w:textAlignment w:val="center"/>
    </w:pPr>
  </w:style>
  <w:style w:type="paragraph" w:customStyle="1" w:styleId="xl254">
    <w:name w:val="xl254"/>
    <w:basedOn w:val="a"/>
    <w:rsid w:val="008A384C"/>
    <w:pPr>
      <w:pBdr>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rsid w:val="008A384C"/>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6">
    <w:name w:val="xl256"/>
    <w:basedOn w:val="a"/>
    <w:rsid w:val="008A384C"/>
    <w:pPr>
      <w:pBdr>
        <w:top w:val="single" w:sz="4" w:space="0" w:color="auto"/>
      </w:pBdr>
      <w:spacing w:before="100" w:beforeAutospacing="1" w:after="100" w:afterAutospacing="1"/>
      <w:jc w:val="center"/>
      <w:textAlignment w:val="center"/>
    </w:pPr>
    <w:rPr>
      <w:b/>
      <w:bCs/>
    </w:rPr>
  </w:style>
  <w:style w:type="paragraph" w:customStyle="1" w:styleId="xl257">
    <w:name w:val="xl257"/>
    <w:basedOn w:val="a"/>
    <w:rsid w:val="008A384C"/>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58">
    <w:name w:val="xl258"/>
    <w:basedOn w:val="a"/>
    <w:rsid w:val="008A384C"/>
    <w:pPr>
      <w:pBdr>
        <w:left w:val="single" w:sz="4" w:space="0" w:color="auto"/>
      </w:pBdr>
      <w:shd w:val="clear" w:color="000000" w:fill="92D050"/>
      <w:spacing w:before="100" w:beforeAutospacing="1" w:after="100" w:afterAutospacing="1"/>
      <w:jc w:val="center"/>
      <w:textAlignment w:val="center"/>
    </w:pPr>
    <w:rPr>
      <w:b/>
      <w:bCs/>
    </w:rPr>
  </w:style>
  <w:style w:type="paragraph" w:customStyle="1" w:styleId="xl259">
    <w:name w:val="xl259"/>
    <w:basedOn w:val="a"/>
    <w:rsid w:val="008A384C"/>
    <w:pPr>
      <w:shd w:val="clear" w:color="000000" w:fill="92D050"/>
      <w:spacing w:before="100" w:beforeAutospacing="1" w:after="100" w:afterAutospacing="1"/>
      <w:jc w:val="center"/>
      <w:textAlignment w:val="center"/>
    </w:pPr>
    <w:rPr>
      <w:b/>
      <w:bCs/>
    </w:rPr>
  </w:style>
  <w:style w:type="paragraph" w:customStyle="1" w:styleId="xl260">
    <w:name w:val="xl260"/>
    <w:basedOn w:val="a"/>
    <w:rsid w:val="008A384C"/>
    <w:pPr>
      <w:pBdr>
        <w:right w:val="single" w:sz="4" w:space="0" w:color="auto"/>
      </w:pBdr>
      <w:shd w:val="clear" w:color="000000" w:fill="92D050"/>
      <w:spacing w:before="100" w:beforeAutospacing="1" w:after="100" w:afterAutospacing="1"/>
      <w:jc w:val="center"/>
      <w:textAlignment w:val="center"/>
    </w:pPr>
    <w:rPr>
      <w:b/>
      <w:bCs/>
    </w:rPr>
  </w:style>
  <w:style w:type="paragraph" w:customStyle="1" w:styleId="xl261">
    <w:name w:val="xl261"/>
    <w:basedOn w:val="a"/>
    <w:rsid w:val="008A38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2">
    <w:name w:val="xl262"/>
    <w:basedOn w:val="a"/>
    <w:rsid w:val="008A384C"/>
    <w:pPr>
      <w:pBdr>
        <w:top w:val="single" w:sz="4" w:space="0" w:color="auto"/>
        <w:bottom w:val="single" w:sz="4" w:space="0" w:color="auto"/>
      </w:pBdr>
      <w:shd w:val="clear" w:color="000000" w:fill="92D050"/>
      <w:spacing w:before="100" w:beforeAutospacing="1" w:after="100" w:afterAutospacing="1"/>
    </w:pPr>
  </w:style>
  <w:style w:type="paragraph" w:customStyle="1" w:styleId="xl263">
    <w:name w:val="xl263"/>
    <w:basedOn w:val="a"/>
    <w:rsid w:val="008A384C"/>
    <w:pPr>
      <w:pBdr>
        <w:top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264">
    <w:name w:val="xl264"/>
    <w:basedOn w:val="a"/>
    <w:rsid w:val="008A384C"/>
    <w:pPr>
      <w:pBdr>
        <w:top w:val="single" w:sz="4" w:space="0" w:color="auto"/>
        <w:left w:val="single" w:sz="4" w:space="0" w:color="auto"/>
        <w:bottom w:val="single" w:sz="4" w:space="0" w:color="auto"/>
      </w:pBdr>
      <w:spacing w:before="100" w:beforeAutospacing="1" w:after="100" w:afterAutospacing="1"/>
      <w:jc w:val="center"/>
      <w:textAlignment w:val="top"/>
    </w:pPr>
    <w:rPr>
      <w:b/>
      <w:bCs/>
      <w:i/>
      <w:iCs/>
    </w:rPr>
  </w:style>
  <w:style w:type="paragraph" w:customStyle="1" w:styleId="xl265">
    <w:name w:val="xl265"/>
    <w:basedOn w:val="a"/>
    <w:rsid w:val="008A384C"/>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266">
    <w:name w:val="xl266"/>
    <w:basedOn w:val="a"/>
    <w:rsid w:val="008A384C"/>
    <w:pPr>
      <w:pBdr>
        <w:top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267">
    <w:name w:val="xl267"/>
    <w:basedOn w:val="a"/>
    <w:rsid w:val="008A384C"/>
    <w:pPr>
      <w:pBdr>
        <w:left w:val="single" w:sz="4" w:space="0" w:color="auto"/>
      </w:pBdr>
      <w:spacing w:before="100" w:beforeAutospacing="1" w:after="100" w:afterAutospacing="1"/>
      <w:jc w:val="center"/>
      <w:textAlignment w:val="center"/>
    </w:pPr>
    <w:rPr>
      <w:b/>
      <w:bCs/>
      <w:i/>
      <w:iCs/>
    </w:rPr>
  </w:style>
  <w:style w:type="paragraph" w:customStyle="1" w:styleId="xl268">
    <w:name w:val="xl268"/>
    <w:basedOn w:val="a"/>
    <w:rsid w:val="008A384C"/>
    <w:pPr>
      <w:spacing w:before="100" w:beforeAutospacing="1" w:after="100" w:afterAutospacing="1"/>
      <w:jc w:val="center"/>
      <w:textAlignment w:val="center"/>
    </w:pPr>
    <w:rPr>
      <w:b/>
      <w:bCs/>
      <w:i/>
      <w:iCs/>
    </w:rPr>
  </w:style>
  <w:style w:type="paragraph" w:customStyle="1" w:styleId="xl269">
    <w:name w:val="xl269"/>
    <w:basedOn w:val="a"/>
    <w:rsid w:val="008A384C"/>
    <w:pPr>
      <w:pBdr>
        <w:right w:val="single" w:sz="4" w:space="0" w:color="auto"/>
      </w:pBdr>
      <w:spacing w:before="100" w:beforeAutospacing="1" w:after="100" w:afterAutospacing="1"/>
      <w:jc w:val="center"/>
      <w:textAlignment w:val="center"/>
    </w:pPr>
    <w:rPr>
      <w:b/>
      <w:bCs/>
      <w:i/>
      <w:iCs/>
    </w:rPr>
  </w:style>
  <w:style w:type="paragraph" w:customStyle="1" w:styleId="xl270">
    <w:name w:val="xl270"/>
    <w:basedOn w:val="a"/>
    <w:rsid w:val="008A384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1">
    <w:name w:val="xl271"/>
    <w:basedOn w:val="a"/>
    <w:rsid w:val="008A384C"/>
    <w:pPr>
      <w:pBdr>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72">
    <w:name w:val="xl272"/>
    <w:basedOn w:val="a"/>
    <w:rsid w:val="008A384C"/>
    <w:pPr>
      <w:pBdr>
        <w:bottom w:val="single" w:sz="4" w:space="0" w:color="auto"/>
      </w:pBdr>
      <w:spacing w:before="100" w:beforeAutospacing="1" w:after="100" w:afterAutospacing="1"/>
      <w:jc w:val="center"/>
      <w:textAlignment w:val="center"/>
    </w:pPr>
    <w:rPr>
      <w:b/>
      <w:bCs/>
      <w:i/>
      <w:iCs/>
    </w:rPr>
  </w:style>
  <w:style w:type="paragraph" w:customStyle="1" w:styleId="xl273">
    <w:name w:val="xl273"/>
    <w:basedOn w:val="a"/>
    <w:rsid w:val="008A384C"/>
    <w:pPr>
      <w:pBdr>
        <w:bottom w:val="single" w:sz="4" w:space="0" w:color="auto"/>
        <w:right w:val="single" w:sz="4" w:space="0" w:color="auto"/>
      </w:pBdr>
      <w:spacing w:before="100" w:beforeAutospacing="1" w:after="100" w:afterAutospacing="1"/>
      <w:jc w:val="center"/>
      <w:textAlignment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185">
      <w:bodyDiv w:val="1"/>
      <w:marLeft w:val="0"/>
      <w:marRight w:val="0"/>
      <w:marTop w:val="0"/>
      <w:marBottom w:val="0"/>
      <w:divBdr>
        <w:top w:val="none" w:sz="0" w:space="0" w:color="auto"/>
        <w:left w:val="none" w:sz="0" w:space="0" w:color="auto"/>
        <w:bottom w:val="none" w:sz="0" w:space="0" w:color="auto"/>
        <w:right w:val="none" w:sz="0" w:space="0" w:color="auto"/>
      </w:divBdr>
    </w:div>
    <w:div w:id="22949858">
      <w:bodyDiv w:val="1"/>
      <w:marLeft w:val="0"/>
      <w:marRight w:val="0"/>
      <w:marTop w:val="0"/>
      <w:marBottom w:val="0"/>
      <w:divBdr>
        <w:top w:val="none" w:sz="0" w:space="0" w:color="auto"/>
        <w:left w:val="none" w:sz="0" w:space="0" w:color="auto"/>
        <w:bottom w:val="none" w:sz="0" w:space="0" w:color="auto"/>
        <w:right w:val="none" w:sz="0" w:space="0" w:color="auto"/>
      </w:divBdr>
    </w:div>
    <w:div w:id="437606979">
      <w:bodyDiv w:val="1"/>
      <w:marLeft w:val="0"/>
      <w:marRight w:val="0"/>
      <w:marTop w:val="0"/>
      <w:marBottom w:val="0"/>
      <w:divBdr>
        <w:top w:val="none" w:sz="0" w:space="0" w:color="auto"/>
        <w:left w:val="none" w:sz="0" w:space="0" w:color="auto"/>
        <w:bottom w:val="none" w:sz="0" w:space="0" w:color="auto"/>
        <w:right w:val="none" w:sz="0" w:space="0" w:color="auto"/>
      </w:divBdr>
    </w:div>
    <w:div w:id="467091073">
      <w:bodyDiv w:val="1"/>
      <w:marLeft w:val="0"/>
      <w:marRight w:val="0"/>
      <w:marTop w:val="0"/>
      <w:marBottom w:val="0"/>
      <w:divBdr>
        <w:top w:val="none" w:sz="0" w:space="0" w:color="auto"/>
        <w:left w:val="none" w:sz="0" w:space="0" w:color="auto"/>
        <w:bottom w:val="none" w:sz="0" w:space="0" w:color="auto"/>
        <w:right w:val="none" w:sz="0" w:space="0" w:color="auto"/>
      </w:divBdr>
    </w:div>
    <w:div w:id="499778584">
      <w:bodyDiv w:val="1"/>
      <w:marLeft w:val="0"/>
      <w:marRight w:val="0"/>
      <w:marTop w:val="0"/>
      <w:marBottom w:val="0"/>
      <w:divBdr>
        <w:top w:val="none" w:sz="0" w:space="0" w:color="auto"/>
        <w:left w:val="none" w:sz="0" w:space="0" w:color="auto"/>
        <w:bottom w:val="none" w:sz="0" w:space="0" w:color="auto"/>
        <w:right w:val="none" w:sz="0" w:space="0" w:color="auto"/>
      </w:divBdr>
    </w:div>
    <w:div w:id="520313734">
      <w:bodyDiv w:val="1"/>
      <w:marLeft w:val="0"/>
      <w:marRight w:val="0"/>
      <w:marTop w:val="0"/>
      <w:marBottom w:val="0"/>
      <w:divBdr>
        <w:top w:val="none" w:sz="0" w:space="0" w:color="auto"/>
        <w:left w:val="none" w:sz="0" w:space="0" w:color="auto"/>
        <w:bottom w:val="none" w:sz="0" w:space="0" w:color="auto"/>
        <w:right w:val="none" w:sz="0" w:space="0" w:color="auto"/>
      </w:divBdr>
    </w:div>
    <w:div w:id="623655785">
      <w:bodyDiv w:val="1"/>
      <w:marLeft w:val="0"/>
      <w:marRight w:val="0"/>
      <w:marTop w:val="0"/>
      <w:marBottom w:val="0"/>
      <w:divBdr>
        <w:top w:val="none" w:sz="0" w:space="0" w:color="auto"/>
        <w:left w:val="none" w:sz="0" w:space="0" w:color="auto"/>
        <w:bottom w:val="none" w:sz="0" w:space="0" w:color="auto"/>
        <w:right w:val="none" w:sz="0" w:space="0" w:color="auto"/>
      </w:divBdr>
    </w:div>
    <w:div w:id="814569992">
      <w:bodyDiv w:val="1"/>
      <w:marLeft w:val="0"/>
      <w:marRight w:val="0"/>
      <w:marTop w:val="0"/>
      <w:marBottom w:val="0"/>
      <w:divBdr>
        <w:top w:val="none" w:sz="0" w:space="0" w:color="auto"/>
        <w:left w:val="none" w:sz="0" w:space="0" w:color="auto"/>
        <w:bottom w:val="none" w:sz="0" w:space="0" w:color="auto"/>
        <w:right w:val="none" w:sz="0" w:space="0" w:color="auto"/>
      </w:divBdr>
    </w:div>
    <w:div w:id="924807497">
      <w:bodyDiv w:val="1"/>
      <w:marLeft w:val="0"/>
      <w:marRight w:val="0"/>
      <w:marTop w:val="0"/>
      <w:marBottom w:val="0"/>
      <w:divBdr>
        <w:top w:val="none" w:sz="0" w:space="0" w:color="auto"/>
        <w:left w:val="none" w:sz="0" w:space="0" w:color="auto"/>
        <w:bottom w:val="none" w:sz="0" w:space="0" w:color="auto"/>
        <w:right w:val="none" w:sz="0" w:space="0" w:color="auto"/>
      </w:divBdr>
    </w:div>
    <w:div w:id="1049187072">
      <w:bodyDiv w:val="1"/>
      <w:marLeft w:val="0"/>
      <w:marRight w:val="0"/>
      <w:marTop w:val="0"/>
      <w:marBottom w:val="0"/>
      <w:divBdr>
        <w:top w:val="none" w:sz="0" w:space="0" w:color="auto"/>
        <w:left w:val="none" w:sz="0" w:space="0" w:color="auto"/>
        <w:bottom w:val="none" w:sz="0" w:space="0" w:color="auto"/>
        <w:right w:val="none" w:sz="0" w:space="0" w:color="auto"/>
      </w:divBdr>
    </w:div>
    <w:div w:id="1080057546">
      <w:bodyDiv w:val="1"/>
      <w:marLeft w:val="0"/>
      <w:marRight w:val="0"/>
      <w:marTop w:val="0"/>
      <w:marBottom w:val="0"/>
      <w:divBdr>
        <w:top w:val="none" w:sz="0" w:space="0" w:color="auto"/>
        <w:left w:val="none" w:sz="0" w:space="0" w:color="auto"/>
        <w:bottom w:val="none" w:sz="0" w:space="0" w:color="auto"/>
        <w:right w:val="none" w:sz="0" w:space="0" w:color="auto"/>
      </w:divBdr>
    </w:div>
    <w:div w:id="1095517090">
      <w:bodyDiv w:val="1"/>
      <w:marLeft w:val="0"/>
      <w:marRight w:val="0"/>
      <w:marTop w:val="0"/>
      <w:marBottom w:val="0"/>
      <w:divBdr>
        <w:top w:val="none" w:sz="0" w:space="0" w:color="auto"/>
        <w:left w:val="none" w:sz="0" w:space="0" w:color="auto"/>
        <w:bottom w:val="none" w:sz="0" w:space="0" w:color="auto"/>
        <w:right w:val="none" w:sz="0" w:space="0" w:color="auto"/>
      </w:divBdr>
    </w:div>
    <w:div w:id="1199661793">
      <w:bodyDiv w:val="1"/>
      <w:marLeft w:val="0"/>
      <w:marRight w:val="0"/>
      <w:marTop w:val="0"/>
      <w:marBottom w:val="0"/>
      <w:divBdr>
        <w:top w:val="none" w:sz="0" w:space="0" w:color="auto"/>
        <w:left w:val="none" w:sz="0" w:space="0" w:color="auto"/>
        <w:bottom w:val="none" w:sz="0" w:space="0" w:color="auto"/>
        <w:right w:val="none" w:sz="0" w:space="0" w:color="auto"/>
      </w:divBdr>
    </w:div>
    <w:div w:id="1199901032">
      <w:bodyDiv w:val="1"/>
      <w:marLeft w:val="0"/>
      <w:marRight w:val="0"/>
      <w:marTop w:val="0"/>
      <w:marBottom w:val="0"/>
      <w:divBdr>
        <w:top w:val="none" w:sz="0" w:space="0" w:color="auto"/>
        <w:left w:val="none" w:sz="0" w:space="0" w:color="auto"/>
        <w:bottom w:val="none" w:sz="0" w:space="0" w:color="auto"/>
        <w:right w:val="none" w:sz="0" w:space="0" w:color="auto"/>
      </w:divBdr>
    </w:div>
    <w:div w:id="1224289930">
      <w:bodyDiv w:val="1"/>
      <w:marLeft w:val="0"/>
      <w:marRight w:val="0"/>
      <w:marTop w:val="0"/>
      <w:marBottom w:val="0"/>
      <w:divBdr>
        <w:top w:val="none" w:sz="0" w:space="0" w:color="auto"/>
        <w:left w:val="none" w:sz="0" w:space="0" w:color="auto"/>
        <w:bottom w:val="none" w:sz="0" w:space="0" w:color="auto"/>
        <w:right w:val="none" w:sz="0" w:space="0" w:color="auto"/>
      </w:divBdr>
    </w:div>
    <w:div w:id="1274284057">
      <w:bodyDiv w:val="1"/>
      <w:marLeft w:val="0"/>
      <w:marRight w:val="0"/>
      <w:marTop w:val="0"/>
      <w:marBottom w:val="0"/>
      <w:divBdr>
        <w:top w:val="none" w:sz="0" w:space="0" w:color="auto"/>
        <w:left w:val="none" w:sz="0" w:space="0" w:color="auto"/>
        <w:bottom w:val="none" w:sz="0" w:space="0" w:color="auto"/>
        <w:right w:val="none" w:sz="0" w:space="0" w:color="auto"/>
      </w:divBdr>
    </w:div>
    <w:div w:id="1458835381">
      <w:bodyDiv w:val="1"/>
      <w:marLeft w:val="0"/>
      <w:marRight w:val="0"/>
      <w:marTop w:val="0"/>
      <w:marBottom w:val="0"/>
      <w:divBdr>
        <w:top w:val="none" w:sz="0" w:space="0" w:color="auto"/>
        <w:left w:val="none" w:sz="0" w:space="0" w:color="auto"/>
        <w:bottom w:val="none" w:sz="0" w:space="0" w:color="auto"/>
        <w:right w:val="none" w:sz="0" w:space="0" w:color="auto"/>
      </w:divBdr>
    </w:div>
    <w:div w:id="1556038768">
      <w:bodyDiv w:val="1"/>
      <w:marLeft w:val="0"/>
      <w:marRight w:val="0"/>
      <w:marTop w:val="0"/>
      <w:marBottom w:val="0"/>
      <w:divBdr>
        <w:top w:val="none" w:sz="0" w:space="0" w:color="auto"/>
        <w:left w:val="none" w:sz="0" w:space="0" w:color="auto"/>
        <w:bottom w:val="none" w:sz="0" w:space="0" w:color="auto"/>
        <w:right w:val="none" w:sz="0" w:space="0" w:color="auto"/>
      </w:divBdr>
    </w:div>
    <w:div w:id="1568415470">
      <w:bodyDiv w:val="1"/>
      <w:marLeft w:val="0"/>
      <w:marRight w:val="0"/>
      <w:marTop w:val="0"/>
      <w:marBottom w:val="0"/>
      <w:divBdr>
        <w:top w:val="none" w:sz="0" w:space="0" w:color="auto"/>
        <w:left w:val="none" w:sz="0" w:space="0" w:color="auto"/>
        <w:bottom w:val="none" w:sz="0" w:space="0" w:color="auto"/>
        <w:right w:val="none" w:sz="0" w:space="0" w:color="auto"/>
      </w:divBdr>
    </w:div>
    <w:div w:id="1690526496">
      <w:bodyDiv w:val="1"/>
      <w:marLeft w:val="0"/>
      <w:marRight w:val="0"/>
      <w:marTop w:val="0"/>
      <w:marBottom w:val="0"/>
      <w:divBdr>
        <w:top w:val="none" w:sz="0" w:space="0" w:color="auto"/>
        <w:left w:val="none" w:sz="0" w:space="0" w:color="auto"/>
        <w:bottom w:val="none" w:sz="0" w:space="0" w:color="auto"/>
        <w:right w:val="none" w:sz="0" w:space="0" w:color="auto"/>
      </w:divBdr>
    </w:div>
    <w:div w:id="1700743995">
      <w:bodyDiv w:val="1"/>
      <w:marLeft w:val="0"/>
      <w:marRight w:val="0"/>
      <w:marTop w:val="0"/>
      <w:marBottom w:val="0"/>
      <w:divBdr>
        <w:top w:val="none" w:sz="0" w:space="0" w:color="auto"/>
        <w:left w:val="none" w:sz="0" w:space="0" w:color="auto"/>
        <w:bottom w:val="none" w:sz="0" w:space="0" w:color="auto"/>
        <w:right w:val="none" w:sz="0" w:space="0" w:color="auto"/>
      </w:divBdr>
    </w:div>
    <w:div w:id="1917664542">
      <w:bodyDiv w:val="1"/>
      <w:marLeft w:val="0"/>
      <w:marRight w:val="0"/>
      <w:marTop w:val="0"/>
      <w:marBottom w:val="0"/>
      <w:divBdr>
        <w:top w:val="none" w:sz="0" w:space="0" w:color="auto"/>
        <w:left w:val="none" w:sz="0" w:space="0" w:color="auto"/>
        <w:bottom w:val="none" w:sz="0" w:space="0" w:color="auto"/>
        <w:right w:val="none" w:sz="0" w:space="0" w:color="auto"/>
      </w:divBdr>
    </w:div>
    <w:div w:id="20960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ED93-3AB1-4510-8D85-6A320F49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26</Pages>
  <Words>34439</Words>
  <Characters>196307</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Юшкова Надежда</dc:creator>
  <cp:lastModifiedBy>Процак Александр</cp:lastModifiedBy>
  <cp:revision>14</cp:revision>
  <cp:lastPrinted>2024-03-22T09:54:00Z</cp:lastPrinted>
  <dcterms:created xsi:type="dcterms:W3CDTF">2024-03-26T09:45:00Z</dcterms:created>
  <dcterms:modified xsi:type="dcterms:W3CDTF">2024-10-09T09:44:00Z</dcterms:modified>
</cp:coreProperties>
</file>