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BF2" w:rsidRDefault="006B5BF2" w:rsidP="006B5BF2">
      <w:pPr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6B5BF2" w:rsidRDefault="006B5BF2" w:rsidP="006B5BF2">
      <w:pPr>
        <w:spacing w:line="276" w:lineRule="auto"/>
        <w:jc w:val="center"/>
      </w:pPr>
      <w:r>
        <w:rPr>
          <w:noProof/>
          <w:sz w:val="24"/>
        </w:rPr>
        <w:drawing>
          <wp:inline distT="0" distB="0" distL="0" distR="0" wp14:anchorId="56510F1D" wp14:editId="7EBDA90B">
            <wp:extent cx="640080" cy="769620"/>
            <wp:effectExtent l="0" t="0" r="762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BF2" w:rsidRDefault="006B5BF2" w:rsidP="006B5BF2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6B5BF2" w:rsidRDefault="006B5BF2" w:rsidP="006B5BF2">
      <w:pPr>
        <w:spacing w:line="276" w:lineRule="auto"/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6B5BF2" w:rsidRDefault="006B5BF2" w:rsidP="006B5BF2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proofErr w:type="gramStart"/>
      <w:r>
        <w:rPr>
          <w:rFonts w:ascii="Garamond" w:hAnsi="Garamond"/>
        </w:rPr>
        <w:t>П</w:t>
      </w:r>
      <w:proofErr w:type="gramEnd"/>
      <w:r>
        <w:rPr>
          <w:rFonts w:ascii="Garamond" w:hAnsi="Garamond"/>
        </w:rPr>
        <w:t xml:space="preserve"> О С Т А Н О В Л Е Н И Е</w:t>
      </w: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5294"/>
      </w:tblGrid>
      <w:tr w:rsidR="006B5BF2" w:rsidTr="00591AA4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6B5BF2" w:rsidRDefault="006B5BF2" w:rsidP="00591AA4">
            <w:pPr>
              <w:jc w:val="both"/>
              <w:rPr>
                <w:sz w:val="4"/>
              </w:rPr>
            </w:pPr>
          </w:p>
        </w:tc>
        <w:tc>
          <w:tcPr>
            <w:tcW w:w="5294" w:type="dxa"/>
            <w:tcBorders>
              <w:left w:val="nil"/>
            </w:tcBorders>
          </w:tcPr>
          <w:p w:rsidR="006B5BF2" w:rsidRDefault="006B5BF2" w:rsidP="00591AA4">
            <w:pPr>
              <w:jc w:val="both"/>
              <w:rPr>
                <w:sz w:val="4"/>
              </w:rPr>
            </w:pPr>
          </w:p>
        </w:tc>
      </w:tr>
      <w:tr w:rsidR="006B5BF2" w:rsidTr="00591AA4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6B5BF2" w:rsidRDefault="006B5BF2" w:rsidP="00591AA4">
            <w:pPr>
              <w:jc w:val="both"/>
              <w:rPr>
                <w:sz w:val="4"/>
              </w:rPr>
            </w:pPr>
          </w:p>
        </w:tc>
        <w:tc>
          <w:tcPr>
            <w:tcW w:w="5294" w:type="dxa"/>
            <w:tcBorders>
              <w:left w:val="nil"/>
            </w:tcBorders>
          </w:tcPr>
          <w:p w:rsidR="006B5BF2" w:rsidRDefault="006B5BF2" w:rsidP="00591AA4">
            <w:pPr>
              <w:jc w:val="both"/>
              <w:rPr>
                <w:sz w:val="4"/>
              </w:rPr>
            </w:pPr>
          </w:p>
        </w:tc>
      </w:tr>
    </w:tbl>
    <w:p w:rsidR="006B5BF2" w:rsidRDefault="006B5BF2" w:rsidP="006B5BF2">
      <w:pPr>
        <w:rPr>
          <w:sz w:val="10"/>
        </w:rPr>
      </w:pPr>
    </w:p>
    <w:p w:rsidR="006B5BF2" w:rsidRDefault="000E26BC" w:rsidP="006B5BF2">
      <w:pPr>
        <w:rPr>
          <w:sz w:val="24"/>
        </w:rPr>
      </w:pPr>
      <w:r>
        <w:rPr>
          <w:sz w:val="24"/>
        </w:rPr>
        <w:t>27.03.</w:t>
      </w:r>
      <w:r w:rsidR="006B5BF2">
        <w:rPr>
          <w:sz w:val="24"/>
        </w:rPr>
        <w:t>2018</w:t>
      </w:r>
      <w:r w:rsidR="006B5BF2" w:rsidRPr="00AA6FA6">
        <w:rPr>
          <w:sz w:val="24"/>
        </w:rPr>
        <w:tab/>
      </w:r>
      <w:r w:rsidR="006B5BF2">
        <w:rPr>
          <w:sz w:val="24"/>
        </w:rPr>
        <w:tab/>
      </w:r>
      <w:r w:rsidR="006B5BF2">
        <w:rPr>
          <w:sz w:val="24"/>
        </w:rPr>
        <w:tab/>
      </w:r>
      <w:r w:rsidR="006B5BF2">
        <w:rPr>
          <w:sz w:val="24"/>
        </w:rPr>
        <w:tab/>
        <w:t xml:space="preserve">    </w:t>
      </w:r>
      <w:r w:rsidR="006B5BF2">
        <w:t xml:space="preserve">г. Дивногорск </w:t>
      </w:r>
      <w:r w:rsidR="006B5BF2">
        <w:tab/>
      </w:r>
      <w:r w:rsidR="006B5BF2">
        <w:tab/>
        <w:t xml:space="preserve">                                         </w:t>
      </w:r>
      <w:r w:rsidR="006B5BF2">
        <w:rPr>
          <w:sz w:val="24"/>
        </w:rPr>
        <w:t xml:space="preserve">№ </w:t>
      </w:r>
      <w:r>
        <w:rPr>
          <w:sz w:val="24"/>
        </w:rPr>
        <w:t>38п</w:t>
      </w:r>
    </w:p>
    <w:p w:rsidR="006B5BF2" w:rsidRDefault="006B5BF2" w:rsidP="006B5BF2">
      <w:pPr>
        <w:jc w:val="both"/>
        <w:rPr>
          <w:sz w:val="21"/>
          <w:szCs w:val="21"/>
        </w:rPr>
      </w:pPr>
    </w:p>
    <w:p w:rsidR="006B5BF2" w:rsidRPr="006B5BF2" w:rsidRDefault="006B5BF2" w:rsidP="006B5BF2">
      <w:pPr>
        <w:jc w:val="both"/>
      </w:pPr>
      <w:r w:rsidRPr="006B5BF2">
        <w:t xml:space="preserve">Об утверждении Порядка предоставления субсидий из бюджета города на возмещение убытков муниципальным организациям, представляющим услуги общественных бань населению муниципального образования город Дивногорск на 2018 год. </w:t>
      </w:r>
    </w:p>
    <w:p w:rsidR="006B5BF2" w:rsidRDefault="006B5BF2" w:rsidP="006B5BF2">
      <w:pPr>
        <w:jc w:val="both"/>
        <w:rPr>
          <w:sz w:val="24"/>
        </w:rPr>
      </w:pPr>
    </w:p>
    <w:p w:rsidR="006B5BF2" w:rsidRPr="00BD33B4" w:rsidRDefault="006B5BF2" w:rsidP="006B5BF2">
      <w:pPr>
        <w:jc w:val="both"/>
        <w:rPr>
          <w:sz w:val="24"/>
          <w:szCs w:val="24"/>
        </w:rPr>
      </w:pPr>
    </w:p>
    <w:p w:rsidR="006B5BF2" w:rsidRPr="00BD33B4" w:rsidRDefault="006B5BF2" w:rsidP="002F6028">
      <w:pPr>
        <w:ind w:firstLine="851"/>
        <w:jc w:val="both"/>
        <w:rPr>
          <w:sz w:val="24"/>
          <w:szCs w:val="24"/>
        </w:rPr>
      </w:pPr>
      <w:r w:rsidRPr="00BD33B4">
        <w:rPr>
          <w:sz w:val="24"/>
          <w:szCs w:val="24"/>
        </w:rPr>
        <w:t xml:space="preserve">В целях реализации работ по содержанию муниципальных бань в муниципальном образовании г. Дивногорск, с учетом оптимального соответствия потребностям и финансовым возможностям городского бюджета, в соответствии со статьей 78 Бюджетного кодекса Российской Федерации, руководствуясь решением Дивногорского городского Совета депутатов от 19.12.2017 № 23-191-ГС «О бюджете города Дивногорск на 2018 год и плановый период 2019-2020 годов», постановлением администрации города Дивногорска </w:t>
      </w:r>
      <w:r w:rsidRPr="00BD33B4">
        <w:rPr>
          <w:rFonts w:eastAsiaTheme="minorHAnsi"/>
          <w:sz w:val="24"/>
          <w:szCs w:val="24"/>
          <w:lang w:eastAsia="en-US"/>
        </w:rPr>
        <w:t xml:space="preserve">от 30 сентября 2015 г. N 154п «Об утверждении муниципальной программы «Функционирование жилищно – коммунального хозяйства и повышение энергетической эффективности муниципального образования город Дивногорск», статьей </w:t>
      </w:r>
      <w:r w:rsidRPr="00BD33B4">
        <w:rPr>
          <w:sz w:val="24"/>
          <w:szCs w:val="24"/>
        </w:rPr>
        <w:t>43 Устава города</w:t>
      </w:r>
      <w:r w:rsidR="00BD33B4">
        <w:rPr>
          <w:sz w:val="24"/>
          <w:szCs w:val="24"/>
        </w:rPr>
        <w:t xml:space="preserve"> Дивногорска</w:t>
      </w:r>
      <w:r w:rsidRPr="00BD33B4">
        <w:rPr>
          <w:sz w:val="24"/>
          <w:szCs w:val="24"/>
        </w:rPr>
        <w:t xml:space="preserve">, </w:t>
      </w:r>
    </w:p>
    <w:p w:rsidR="006B5BF2" w:rsidRPr="00BD33B4" w:rsidRDefault="006B5BF2" w:rsidP="002F6028">
      <w:pPr>
        <w:jc w:val="both"/>
        <w:rPr>
          <w:b/>
          <w:sz w:val="24"/>
          <w:szCs w:val="24"/>
        </w:rPr>
      </w:pPr>
      <w:r w:rsidRPr="00BD33B4">
        <w:rPr>
          <w:b/>
          <w:sz w:val="24"/>
          <w:szCs w:val="24"/>
        </w:rPr>
        <w:t>ПОСТАНОВЛЯЮ:</w:t>
      </w:r>
    </w:p>
    <w:p w:rsidR="006B5BF2" w:rsidRPr="00F20A31" w:rsidRDefault="006B5BF2" w:rsidP="006B5BF2">
      <w:pPr>
        <w:jc w:val="both"/>
        <w:rPr>
          <w:sz w:val="27"/>
          <w:szCs w:val="27"/>
        </w:rPr>
      </w:pPr>
      <w:r w:rsidRPr="00F20A31">
        <w:rPr>
          <w:sz w:val="27"/>
          <w:szCs w:val="27"/>
        </w:rPr>
        <w:t xml:space="preserve"> </w:t>
      </w:r>
    </w:p>
    <w:p w:rsidR="006B5BF2" w:rsidRPr="00BD33B4" w:rsidRDefault="006B5BF2" w:rsidP="00BD33B4">
      <w:pPr>
        <w:pStyle w:val="a5"/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 w:rsidRPr="00BD33B4">
        <w:rPr>
          <w:sz w:val="24"/>
          <w:szCs w:val="24"/>
        </w:rPr>
        <w:t>Утвердить Порядок предоставления субсидий из бюджета г</w:t>
      </w:r>
      <w:r w:rsidR="002F6028">
        <w:rPr>
          <w:sz w:val="24"/>
          <w:szCs w:val="24"/>
        </w:rPr>
        <w:t xml:space="preserve">орода на возмещение убытков </w:t>
      </w:r>
      <w:r w:rsidRPr="00BD33B4">
        <w:rPr>
          <w:sz w:val="24"/>
          <w:szCs w:val="24"/>
        </w:rPr>
        <w:t>муниципальным организациям, представляющим услуги общественных бань населению муниципального образования город Дивногорск на 2018 год согласно приложению.</w:t>
      </w:r>
    </w:p>
    <w:p w:rsidR="00BD33B4" w:rsidRPr="00BD33B4" w:rsidRDefault="00BD33B4" w:rsidP="00BD33B4">
      <w:pPr>
        <w:pStyle w:val="a5"/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Постановлению вступает в силу со дня подписания и распространяется на правоотношения, возникшие с 01.01.2018 г.   </w:t>
      </w:r>
    </w:p>
    <w:p w:rsidR="006B5BF2" w:rsidRPr="00BD33B4" w:rsidRDefault="00BD33B4" w:rsidP="00BD33B4">
      <w:pPr>
        <w:ind w:firstLine="851"/>
        <w:jc w:val="both"/>
        <w:rPr>
          <w:sz w:val="24"/>
          <w:szCs w:val="24"/>
        </w:rPr>
      </w:pPr>
      <w:r w:rsidRPr="00BD33B4">
        <w:rPr>
          <w:sz w:val="24"/>
          <w:szCs w:val="24"/>
        </w:rPr>
        <w:t>3.</w:t>
      </w:r>
      <w:r w:rsidR="006B5BF2" w:rsidRPr="00BD33B4">
        <w:rPr>
          <w:sz w:val="24"/>
          <w:szCs w:val="24"/>
        </w:rPr>
        <w:tab/>
        <w:t>Контроль за целевым использованием субсидий возложить на муниципальное казённое учреждение «Городское хозяйство» города Дивногорска (Р.М. Бодрова).</w:t>
      </w:r>
    </w:p>
    <w:p w:rsidR="006B5BF2" w:rsidRPr="00BD33B4" w:rsidRDefault="00BD33B4" w:rsidP="00BD33B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B5BF2" w:rsidRPr="00BD33B4">
        <w:rPr>
          <w:sz w:val="24"/>
          <w:szCs w:val="24"/>
        </w:rPr>
        <w:t>.</w:t>
      </w:r>
      <w:r w:rsidR="006B5BF2" w:rsidRPr="00BD33B4">
        <w:rPr>
          <w:sz w:val="24"/>
          <w:szCs w:val="24"/>
        </w:rPr>
        <w:tab/>
        <w:t>Контроль за исполнением постановления возложить на заместителя Главы города В.И. Урупаху.</w:t>
      </w:r>
    </w:p>
    <w:p w:rsidR="006B5BF2" w:rsidRDefault="006B5BF2" w:rsidP="006B5BF2">
      <w:pPr>
        <w:ind w:firstLine="720"/>
        <w:jc w:val="both"/>
        <w:rPr>
          <w:sz w:val="28"/>
          <w:szCs w:val="28"/>
        </w:rPr>
      </w:pPr>
    </w:p>
    <w:p w:rsidR="00BD33B4" w:rsidRDefault="00BD33B4" w:rsidP="006B5BF2">
      <w:pPr>
        <w:ind w:firstLine="720"/>
        <w:jc w:val="both"/>
        <w:rPr>
          <w:sz w:val="28"/>
          <w:szCs w:val="28"/>
        </w:rPr>
      </w:pPr>
    </w:p>
    <w:p w:rsidR="00BD33B4" w:rsidRPr="00E816AD" w:rsidRDefault="00BD33B4" w:rsidP="00BD33B4">
      <w:pPr>
        <w:jc w:val="both"/>
        <w:rPr>
          <w:sz w:val="28"/>
          <w:szCs w:val="28"/>
        </w:rPr>
      </w:pPr>
      <w:r w:rsidRPr="00BD33B4">
        <w:rPr>
          <w:sz w:val="24"/>
          <w:szCs w:val="24"/>
        </w:rPr>
        <w:t>Глава города</w:t>
      </w:r>
      <w:r>
        <w:rPr>
          <w:sz w:val="28"/>
          <w:szCs w:val="28"/>
        </w:rPr>
        <w:t xml:space="preserve">                           </w:t>
      </w:r>
      <w:r w:rsidRPr="00BD33B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                                           </w:t>
      </w:r>
      <w:r w:rsidRPr="00BD33B4">
        <w:rPr>
          <w:sz w:val="24"/>
          <w:szCs w:val="24"/>
        </w:rPr>
        <w:t xml:space="preserve">Е.Е. Оль </w:t>
      </w:r>
    </w:p>
    <w:p w:rsidR="006B5BF2" w:rsidRPr="00E816AD" w:rsidRDefault="006B5BF2" w:rsidP="006B5BF2">
      <w:pPr>
        <w:ind w:firstLine="720"/>
        <w:jc w:val="both"/>
        <w:rPr>
          <w:sz w:val="28"/>
          <w:szCs w:val="28"/>
        </w:rPr>
      </w:pPr>
    </w:p>
    <w:p w:rsidR="006B5BF2" w:rsidRPr="00F20A31" w:rsidRDefault="006B5BF2" w:rsidP="006B5BF2">
      <w:pPr>
        <w:jc w:val="both"/>
        <w:rPr>
          <w:sz w:val="27"/>
          <w:szCs w:val="27"/>
        </w:rPr>
      </w:pPr>
    </w:p>
    <w:p w:rsidR="00517086" w:rsidRDefault="00517086"/>
    <w:p w:rsidR="00BD33B4" w:rsidRDefault="00BD33B4"/>
    <w:p w:rsidR="00BD33B4" w:rsidRDefault="00BD33B4"/>
    <w:p w:rsidR="00BD33B4" w:rsidRDefault="00BD33B4"/>
    <w:p w:rsidR="00BD33B4" w:rsidRDefault="00BD33B4"/>
    <w:p w:rsidR="00BD33B4" w:rsidRDefault="00BD33B4"/>
    <w:p w:rsidR="00BD33B4" w:rsidRDefault="00BD33B4" w:rsidP="00BD33B4">
      <w:pPr>
        <w:jc w:val="right"/>
      </w:pPr>
      <w:r>
        <w:lastRenderedPageBreak/>
        <w:t xml:space="preserve">Приложение </w:t>
      </w:r>
    </w:p>
    <w:p w:rsidR="00BD33B4" w:rsidRDefault="00BD33B4" w:rsidP="00BD33B4">
      <w:pPr>
        <w:jc w:val="right"/>
      </w:pPr>
      <w:r>
        <w:t>к постановлению администрации</w:t>
      </w:r>
    </w:p>
    <w:p w:rsidR="00BD33B4" w:rsidRDefault="00BD33B4" w:rsidP="00BD33B4">
      <w:pPr>
        <w:jc w:val="right"/>
      </w:pPr>
      <w:r>
        <w:t xml:space="preserve">города дивногорска </w:t>
      </w:r>
    </w:p>
    <w:p w:rsidR="00BD33B4" w:rsidRDefault="005F28F3" w:rsidP="005F28F3">
      <w:r>
        <w:t xml:space="preserve">                                                                                                                                       </w:t>
      </w:r>
      <w:r w:rsidR="00BD33B4">
        <w:t xml:space="preserve">от </w:t>
      </w:r>
      <w:r>
        <w:t>27.03.2018  №38п</w:t>
      </w:r>
      <w:bookmarkStart w:id="0" w:name="_GoBack"/>
      <w:bookmarkEnd w:id="0"/>
    </w:p>
    <w:p w:rsidR="00BD33B4" w:rsidRDefault="00BD33B4" w:rsidP="00BD33B4">
      <w:pPr>
        <w:jc w:val="right"/>
      </w:pPr>
    </w:p>
    <w:p w:rsidR="00BD33B4" w:rsidRDefault="00BD33B4" w:rsidP="00BD33B4">
      <w:pPr>
        <w:jc w:val="right"/>
      </w:pPr>
    </w:p>
    <w:p w:rsidR="00BD33B4" w:rsidRPr="00BD33B4" w:rsidRDefault="00BD33B4" w:rsidP="00BD33B4">
      <w:pPr>
        <w:jc w:val="center"/>
        <w:rPr>
          <w:sz w:val="24"/>
          <w:szCs w:val="24"/>
        </w:rPr>
      </w:pPr>
      <w:r w:rsidRPr="00BD33B4">
        <w:rPr>
          <w:sz w:val="24"/>
          <w:szCs w:val="24"/>
        </w:rPr>
        <w:t>ПОРЯДОК</w:t>
      </w:r>
    </w:p>
    <w:p w:rsidR="00BD33B4" w:rsidRDefault="00BD33B4" w:rsidP="00BD33B4">
      <w:pPr>
        <w:jc w:val="center"/>
        <w:rPr>
          <w:sz w:val="24"/>
          <w:szCs w:val="24"/>
        </w:rPr>
      </w:pPr>
      <w:r w:rsidRPr="00BD33B4">
        <w:rPr>
          <w:sz w:val="24"/>
          <w:szCs w:val="24"/>
        </w:rPr>
        <w:t>предоставления субсидий из бюджета города на возмещение убытков муниципальным организациям, представляющим услуги общественных бань населению муниципального образования город Дивногорск на 2018 год</w:t>
      </w:r>
    </w:p>
    <w:p w:rsidR="00BD33B4" w:rsidRDefault="00BD33B4" w:rsidP="00BD33B4">
      <w:pPr>
        <w:jc w:val="center"/>
        <w:rPr>
          <w:sz w:val="24"/>
          <w:szCs w:val="24"/>
        </w:rPr>
      </w:pPr>
    </w:p>
    <w:p w:rsidR="00BD33B4" w:rsidRPr="00BD33B4" w:rsidRDefault="00BD33B4" w:rsidP="00FF3895">
      <w:pPr>
        <w:pStyle w:val="a5"/>
        <w:numPr>
          <w:ilvl w:val="0"/>
          <w:numId w:val="2"/>
        </w:numPr>
        <w:ind w:left="0" w:firstLine="851"/>
        <w:jc w:val="both"/>
        <w:rPr>
          <w:rStyle w:val="11"/>
          <w:b w:val="0"/>
          <w:bCs w:val="0"/>
          <w:color w:val="auto"/>
          <w:spacing w:val="0"/>
          <w:sz w:val="24"/>
          <w:szCs w:val="24"/>
          <w:lang w:bidi="ar-SA"/>
        </w:rPr>
      </w:pPr>
      <w:r w:rsidRPr="00BD33B4">
        <w:rPr>
          <w:rStyle w:val="11"/>
          <w:b w:val="0"/>
          <w:bCs w:val="0"/>
          <w:sz w:val="24"/>
          <w:szCs w:val="24"/>
        </w:rPr>
        <w:t>Настоящий Порядок предоставления субсидий из бюдже</w:t>
      </w:r>
      <w:r w:rsidR="00FF3895">
        <w:rPr>
          <w:rStyle w:val="11"/>
          <w:b w:val="0"/>
          <w:bCs w:val="0"/>
          <w:sz w:val="24"/>
          <w:szCs w:val="24"/>
        </w:rPr>
        <w:t xml:space="preserve">та города на возмещение убытков </w:t>
      </w:r>
      <w:r w:rsidRPr="00BD33B4">
        <w:rPr>
          <w:rStyle w:val="11"/>
          <w:b w:val="0"/>
          <w:bCs w:val="0"/>
          <w:sz w:val="24"/>
          <w:szCs w:val="24"/>
        </w:rPr>
        <w:t>муниципальным организациям, предоставляющим услуги общественных бань населению муниципального образования город Дивногорск на 201</w:t>
      </w:r>
      <w:r>
        <w:rPr>
          <w:rStyle w:val="11"/>
          <w:b w:val="0"/>
          <w:bCs w:val="0"/>
          <w:sz w:val="24"/>
          <w:szCs w:val="24"/>
        </w:rPr>
        <w:t>8</w:t>
      </w:r>
      <w:r w:rsidRPr="00BD33B4">
        <w:rPr>
          <w:rStyle w:val="11"/>
          <w:b w:val="0"/>
          <w:bCs w:val="0"/>
          <w:sz w:val="24"/>
          <w:szCs w:val="24"/>
        </w:rPr>
        <w:t xml:space="preserve"> год (далее - Порядок) устанавливает механизм предоставления субсидий из бюджета города на возмещение убытков, возникших при выполнении работ по содержанию общих отделений муниципальных бань в муниципальном образовании город Дивногорск, в целях возмещения затрат в связи с содержанием муниципальных бань, а также условия, порядок предоставления и возврата субсидий в случае нарушения условий, установленных при их предоставлении.</w:t>
      </w:r>
    </w:p>
    <w:p w:rsidR="00BD33B4" w:rsidRPr="00BD33B4" w:rsidRDefault="00BD33B4" w:rsidP="00FF3895">
      <w:pPr>
        <w:pStyle w:val="2"/>
        <w:numPr>
          <w:ilvl w:val="0"/>
          <w:numId w:val="2"/>
        </w:numPr>
        <w:shd w:val="clear" w:color="auto" w:fill="auto"/>
        <w:spacing w:before="0"/>
        <w:ind w:left="0" w:right="20" w:firstLine="851"/>
        <w:rPr>
          <w:sz w:val="24"/>
          <w:szCs w:val="24"/>
        </w:rPr>
      </w:pPr>
      <w:r w:rsidRPr="00BD33B4">
        <w:rPr>
          <w:rStyle w:val="11"/>
          <w:sz w:val="24"/>
          <w:szCs w:val="24"/>
        </w:rPr>
        <w:t>Распорядителем субсидий является муниципальное казенное учреждение «Городское хозяйство» города Дивногорска (далее - МКУ ГХ).</w:t>
      </w:r>
    </w:p>
    <w:p w:rsidR="00FA6B75" w:rsidRPr="00FA6B75" w:rsidRDefault="00FA6B75" w:rsidP="00FF3895">
      <w:pPr>
        <w:pStyle w:val="2"/>
        <w:numPr>
          <w:ilvl w:val="0"/>
          <w:numId w:val="2"/>
        </w:numPr>
        <w:shd w:val="clear" w:color="auto" w:fill="auto"/>
        <w:spacing w:before="0"/>
        <w:ind w:left="0" w:right="20" w:firstLine="851"/>
        <w:rPr>
          <w:sz w:val="24"/>
          <w:szCs w:val="24"/>
        </w:rPr>
      </w:pPr>
      <w:r w:rsidRPr="00FA6B75">
        <w:rPr>
          <w:rStyle w:val="11"/>
          <w:sz w:val="24"/>
          <w:szCs w:val="24"/>
        </w:rPr>
        <w:t>Возмещение производится по муниципальным баням муниципального образования города Дивногорск, находящимся по адресам:</w:t>
      </w:r>
    </w:p>
    <w:p w:rsidR="00FA6B75" w:rsidRPr="00FA6B75" w:rsidRDefault="00FA6B75" w:rsidP="00FF3895">
      <w:pPr>
        <w:pStyle w:val="2"/>
        <w:numPr>
          <w:ilvl w:val="0"/>
          <w:numId w:val="4"/>
        </w:numPr>
        <w:shd w:val="clear" w:color="auto" w:fill="auto"/>
        <w:spacing w:before="0"/>
        <w:ind w:firstLine="851"/>
        <w:rPr>
          <w:sz w:val="24"/>
          <w:szCs w:val="24"/>
        </w:rPr>
      </w:pPr>
      <w:r w:rsidRPr="00FA6B75">
        <w:rPr>
          <w:rStyle w:val="11"/>
          <w:sz w:val="24"/>
          <w:szCs w:val="24"/>
        </w:rPr>
        <w:t xml:space="preserve"> г. Дивногорск, ул. Бочкина, 43;</w:t>
      </w:r>
    </w:p>
    <w:p w:rsidR="00FA6B75" w:rsidRPr="00FA6B75" w:rsidRDefault="00FA6B75" w:rsidP="00FF3895">
      <w:pPr>
        <w:pStyle w:val="2"/>
        <w:numPr>
          <w:ilvl w:val="0"/>
          <w:numId w:val="4"/>
        </w:numPr>
        <w:shd w:val="clear" w:color="auto" w:fill="auto"/>
        <w:spacing w:before="0"/>
        <w:ind w:firstLine="851"/>
        <w:rPr>
          <w:sz w:val="24"/>
          <w:szCs w:val="24"/>
        </w:rPr>
      </w:pPr>
      <w:r w:rsidRPr="00FA6B75">
        <w:rPr>
          <w:rStyle w:val="11"/>
          <w:sz w:val="24"/>
          <w:szCs w:val="24"/>
        </w:rPr>
        <w:t xml:space="preserve"> п. Усть-Мана, ул. Комсомольская, 40а/1;</w:t>
      </w:r>
    </w:p>
    <w:p w:rsidR="00FA6B75" w:rsidRPr="00FA6B75" w:rsidRDefault="00FA6B75" w:rsidP="00FF3895">
      <w:pPr>
        <w:pStyle w:val="2"/>
        <w:numPr>
          <w:ilvl w:val="0"/>
          <w:numId w:val="4"/>
        </w:numPr>
        <w:shd w:val="clear" w:color="auto" w:fill="auto"/>
        <w:spacing w:before="0"/>
        <w:ind w:firstLine="851"/>
        <w:rPr>
          <w:sz w:val="24"/>
          <w:szCs w:val="24"/>
        </w:rPr>
      </w:pPr>
      <w:r w:rsidRPr="00FA6B75">
        <w:rPr>
          <w:rStyle w:val="11"/>
          <w:sz w:val="24"/>
          <w:szCs w:val="24"/>
        </w:rPr>
        <w:t xml:space="preserve"> с. Овсянка, ул. Гагарина, 1а.</w:t>
      </w:r>
    </w:p>
    <w:p w:rsidR="00BD33B4" w:rsidRPr="00FA6B75" w:rsidRDefault="00FA6B75" w:rsidP="00FF3895">
      <w:pPr>
        <w:pStyle w:val="a5"/>
        <w:numPr>
          <w:ilvl w:val="0"/>
          <w:numId w:val="2"/>
        </w:numPr>
        <w:ind w:left="0" w:firstLine="851"/>
        <w:jc w:val="both"/>
        <w:rPr>
          <w:rStyle w:val="11"/>
          <w:b w:val="0"/>
          <w:bCs w:val="0"/>
          <w:color w:val="auto"/>
          <w:spacing w:val="0"/>
          <w:sz w:val="24"/>
          <w:szCs w:val="24"/>
          <w:lang w:bidi="ar-SA"/>
        </w:rPr>
      </w:pPr>
      <w:r w:rsidRPr="00FA6B75">
        <w:rPr>
          <w:rStyle w:val="11"/>
          <w:b w:val="0"/>
          <w:bCs w:val="0"/>
          <w:sz w:val="24"/>
          <w:szCs w:val="24"/>
        </w:rPr>
        <w:t>МКУ ГХ осуществляет планирование соответствующих расходов местного бюджета, утверждает сметы затрат муниципальных организаций (далее - Организации), заключает с Организациями соглашения на предоставление субсидии, осуществляет иные полномочия в соответствии с бюджетным законодательством, Уставом МКУ ГХ и настоящим Порядком</w:t>
      </w:r>
      <w:r>
        <w:rPr>
          <w:rStyle w:val="11"/>
          <w:b w:val="0"/>
          <w:bCs w:val="0"/>
          <w:sz w:val="24"/>
          <w:szCs w:val="24"/>
        </w:rPr>
        <w:t>.</w:t>
      </w:r>
    </w:p>
    <w:p w:rsidR="00FA6B75" w:rsidRPr="00FF3895" w:rsidRDefault="00FA6B75" w:rsidP="00FF3895">
      <w:pPr>
        <w:pStyle w:val="a5"/>
        <w:numPr>
          <w:ilvl w:val="0"/>
          <w:numId w:val="2"/>
        </w:numPr>
        <w:ind w:left="0" w:firstLine="851"/>
        <w:jc w:val="both"/>
        <w:rPr>
          <w:rStyle w:val="11"/>
          <w:b w:val="0"/>
          <w:bCs w:val="0"/>
          <w:color w:val="auto"/>
          <w:spacing w:val="0"/>
          <w:sz w:val="24"/>
          <w:szCs w:val="24"/>
          <w:lang w:bidi="ar-SA"/>
        </w:rPr>
      </w:pPr>
      <w:r w:rsidRPr="00FA6B75">
        <w:rPr>
          <w:rStyle w:val="11"/>
          <w:b w:val="0"/>
          <w:bCs w:val="0"/>
          <w:sz w:val="24"/>
          <w:szCs w:val="24"/>
        </w:rPr>
        <w:t>Субсидии предоставляются на основании соглашений на предоставление субсидии, заключаемых между МКУ ГХ и Организациями (далее - соглашение).</w:t>
      </w:r>
    </w:p>
    <w:p w:rsidR="00FF3895" w:rsidRPr="00FF3895" w:rsidRDefault="00FF3895" w:rsidP="00FF3895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851"/>
        <w:jc w:val="both"/>
        <w:rPr>
          <w:rStyle w:val="11"/>
          <w:rFonts w:eastAsiaTheme="minorHAnsi"/>
          <w:b w:val="0"/>
          <w:bCs w:val="0"/>
          <w:color w:val="auto"/>
          <w:spacing w:val="0"/>
          <w:sz w:val="24"/>
          <w:szCs w:val="24"/>
          <w:lang w:eastAsia="en-US" w:bidi="ar-SA"/>
        </w:rPr>
      </w:pPr>
      <w:r>
        <w:rPr>
          <w:rFonts w:eastAsiaTheme="minorHAnsi"/>
          <w:sz w:val="24"/>
          <w:szCs w:val="24"/>
          <w:lang w:eastAsia="en-US"/>
        </w:rPr>
        <w:t xml:space="preserve">При предоставлении субсидий, </w:t>
      </w:r>
      <w:r w:rsidRPr="00FF3895">
        <w:rPr>
          <w:rFonts w:eastAsiaTheme="minorHAnsi"/>
          <w:sz w:val="24"/>
          <w:szCs w:val="24"/>
          <w:lang w:eastAsia="en-US"/>
        </w:rPr>
        <w:t xml:space="preserve">обязательным условием их предоставления, включаемым в </w:t>
      </w:r>
      <w:r w:rsidR="002F6028">
        <w:rPr>
          <w:rFonts w:eastAsiaTheme="minorHAnsi"/>
          <w:sz w:val="24"/>
          <w:szCs w:val="24"/>
          <w:lang w:eastAsia="en-US"/>
        </w:rPr>
        <w:t>соглашения</w:t>
      </w:r>
      <w:r w:rsidRPr="00FF3895">
        <w:rPr>
          <w:rFonts w:eastAsiaTheme="minorHAnsi"/>
          <w:sz w:val="24"/>
          <w:szCs w:val="24"/>
          <w:lang w:eastAsia="en-US"/>
        </w:rPr>
        <w:t xml:space="preserve"> о предоставлении субсидий на финансовое обеспечение затрат в связи с производством (реализацией) товаров, выполнением работ, оказанием услуг и (или) в нормативные правовые акты, муниципальные правовые акты, регулирующие их предоставление,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</w:p>
    <w:p w:rsidR="00FA6B75" w:rsidRPr="00FA6B75" w:rsidRDefault="00FA6B75" w:rsidP="00FF3895">
      <w:pPr>
        <w:pStyle w:val="a5"/>
        <w:numPr>
          <w:ilvl w:val="0"/>
          <w:numId w:val="2"/>
        </w:numPr>
        <w:ind w:left="0" w:firstLine="851"/>
        <w:jc w:val="both"/>
        <w:rPr>
          <w:rStyle w:val="11"/>
          <w:b w:val="0"/>
          <w:bCs w:val="0"/>
          <w:color w:val="auto"/>
          <w:spacing w:val="0"/>
          <w:sz w:val="24"/>
          <w:szCs w:val="24"/>
          <w:lang w:bidi="ar-SA"/>
        </w:rPr>
      </w:pPr>
      <w:r w:rsidRPr="00FA6B75">
        <w:rPr>
          <w:rStyle w:val="11"/>
          <w:b w:val="0"/>
          <w:bCs w:val="0"/>
          <w:sz w:val="24"/>
          <w:szCs w:val="24"/>
        </w:rPr>
        <w:t>Финансирование субсидий производится ежемесячно на основании представленных Организациями отчетов о фактических затратах на содержание общих отделений муниципальных бань в соответствии с заключенным соглашением в пределах ассигнований, предусмотренных в бюджете города на эти цели.</w:t>
      </w:r>
    </w:p>
    <w:p w:rsidR="00FA6B75" w:rsidRDefault="00FA6B75" w:rsidP="00FF3895">
      <w:pPr>
        <w:pStyle w:val="a5"/>
        <w:numPr>
          <w:ilvl w:val="0"/>
          <w:numId w:val="2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Условиями предоставления субсидии в соответствии с настоящим порядком являются: </w:t>
      </w:r>
    </w:p>
    <w:p w:rsidR="00FA6B75" w:rsidRPr="00FA6B75" w:rsidRDefault="00FA6B75" w:rsidP="00FF3895">
      <w:pPr>
        <w:pStyle w:val="2"/>
        <w:numPr>
          <w:ilvl w:val="1"/>
          <w:numId w:val="2"/>
        </w:numPr>
        <w:shd w:val="clear" w:color="auto" w:fill="auto"/>
        <w:spacing w:before="0"/>
        <w:ind w:left="0" w:right="40" w:firstLine="851"/>
        <w:rPr>
          <w:sz w:val="24"/>
          <w:szCs w:val="24"/>
        </w:rPr>
      </w:pPr>
      <w:r w:rsidRPr="00FA6B75">
        <w:rPr>
          <w:rStyle w:val="11"/>
          <w:sz w:val="24"/>
          <w:szCs w:val="24"/>
        </w:rPr>
        <w:t>Осуществление Организациями деятельности по содержанию муниципальных бань в муниципальном образовании город Дивногорск.</w:t>
      </w:r>
    </w:p>
    <w:p w:rsidR="00FA6B75" w:rsidRPr="00FA6B75" w:rsidRDefault="00FA6B75" w:rsidP="00FF3895">
      <w:pPr>
        <w:pStyle w:val="a5"/>
        <w:numPr>
          <w:ilvl w:val="1"/>
          <w:numId w:val="2"/>
        </w:numPr>
        <w:ind w:left="0" w:firstLine="851"/>
        <w:jc w:val="both"/>
        <w:rPr>
          <w:rStyle w:val="11"/>
          <w:b w:val="0"/>
          <w:bCs w:val="0"/>
          <w:color w:val="auto"/>
          <w:spacing w:val="0"/>
          <w:sz w:val="24"/>
          <w:szCs w:val="24"/>
          <w:lang w:bidi="ar-SA"/>
        </w:rPr>
      </w:pPr>
      <w:r w:rsidRPr="00FA6B75">
        <w:rPr>
          <w:sz w:val="24"/>
          <w:szCs w:val="24"/>
        </w:rPr>
        <w:lastRenderedPageBreak/>
        <w:t xml:space="preserve"> </w:t>
      </w:r>
      <w:r w:rsidRPr="00FA6B75">
        <w:rPr>
          <w:rStyle w:val="11"/>
          <w:b w:val="0"/>
          <w:bCs w:val="0"/>
          <w:sz w:val="24"/>
          <w:szCs w:val="24"/>
        </w:rPr>
        <w:t>Проверка и подтверждение МКУ ГХ объемов и качества фактически выполненных Организациями работ, в результате выполнения которых возникают убытки, подлежащие возмещению в соответствии с настоящим Порядком.</w:t>
      </w:r>
    </w:p>
    <w:p w:rsidR="00FA6B75" w:rsidRPr="00FA6B75" w:rsidRDefault="00FA6B75" w:rsidP="00FF3895">
      <w:pPr>
        <w:pStyle w:val="2"/>
        <w:numPr>
          <w:ilvl w:val="1"/>
          <w:numId w:val="2"/>
        </w:numPr>
        <w:shd w:val="clear" w:color="auto" w:fill="auto"/>
        <w:spacing w:before="0"/>
        <w:ind w:left="0" w:firstLine="851"/>
        <w:rPr>
          <w:sz w:val="24"/>
          <w:szCs w:val="24"/>
        </w:rPr>
      </w:pPr>
      <w:r w:rsidRPr="00FA6B75">
        <w:rPr>
          <w:rStyle w:val="11"/>
          <w:sz w:val="24"/>
          <w:szCs w:val="24"/>
        </w:rPr>
        <w:t>Целевое использование предоставленных субсидий.</w:t>
      </w:r>
    </w:p>
    <w:p w:rsidR="00FA6B75" w:rsidRPr="00FA6B75" w:rsidRDefault="00FA6B75" w:rsidP="00FF3895">
      <w:pPr>
        <w:pStyle w:val="a5"/>
        <w:numPr>
          <w:ilvl w:val="1"/>
          <w:numId w:val="2"/>
        </w:numPr>
        <w:ind w:left="0" w:firstLine="851"/>
        <w:jc w:val="both"/>
        <w:rPr>
          <w:rStyle w:val="11"/>
          <w:b w:val="0"/>
          <w:bCs w:val="0"/>
          <w:color w:val="auto"/>
          <w:spacing w:val="0"/>
          <w:sz w:val="24"/>
          <w:szCs w:val="24"/>
          <w:lang w:bidi="ar-SA"/>
        </w:rPr>
      </w:pPr>
      <w:r w:rsidRPr="00FA6B75">
        <w:rPr>
          <w:rStyle w:val="11"/>
          <w:b w:val="0"/>
          <w:bCs w:val="0"/>
          <w:sz w:val="24"/>
          <w:szCs w:val="24"/>
        </w:rPr>
        <w:t>Представление Организациями в МКУ ГХ в установленные соглашением сроки счетов-фактур и актов выполненных работ по содержанию муниципальных бань.</w:t>
      </w:r>
    </w:p>
    <w:p w:rsidR="00FA6B75" w:rsidRPr="00FA6B75" w:rsidRDefault="00FA6B75" w:rsidP="00FF3895">
      <w:pPr>
        <w:pStyle w:val="a5"/>
        <w:numPr>
          <w:ilvl w:val="1"/>
          <w:numId w:val="2"/>
        </w:numPr>
        <w:ind w:left="0" w:firstLine="851"/>
        <w:jc w:val="both"/>
        <w:rPr>
          <w:rStyle w:val="11"/>
          <w:b w:val="0"/>
          <w:bCs w:val="0"/>
          <w:color w:val="auto"/>
          <w:spacing w:val="0"/>
          <w:sz w:val="24"/>
          <w:szCs w:val="24"/>
          <w:lang w:bidi="ar-SA"/>
        </w:rPr>
      </w:pPr>
      <w:r w:rsidRPr="00FA6B75">
        <w:rPr>
          <w:rStyle w:val="11"/>
          <w:b w:val="0"/>
          <w:bCs w:val="0"/>
          <w:sz w:val="24"/>
          <w:szCs w:val="24"/>
        </w:rPr>
        <w:t>Наличие в муниципальных банях учета (приборов учета) всех видов потребляемых коммунальных ресурсов.</w:t>
      </w:r>
    </w:p>
    <w:p w:rsidR="00FA6B75" w:rsidRPr="00FA6B75" w:rsidRDefault="00FA6B75" w:rsidP="00FF3895">
      <w:pPr>
        <w:pStyle w:val="a5"/>
        <w:numPr>
          <w:ilvl w:val="0"/>
          <w:numId w:val="2"/>
        </w:numPr>
        <w:ind w:left="0" w:firstLine="851"/>
        <w:jc w:val="both"/>
        <w:rPr>
          <w:rStyle w:val="11"/>
          <w:b w:val="0"/>
          <w:bCs w:val="0"/>
          <w:color w:val="auto"/>
          <w:spacing w:val="0"/>
          <w:sz w:val="24"/>
          <w:szCs w:val="24"/>
          <w:lang w:bidi="ar-SA"/>
        </w:rPr>
      </w:pPr>
      <w:r w:rsidRPr="00FA6B75">
        <w:rPr>
          <w:rStyle w:val="11"/>
          <w:b w:val="0"/>
          <w:bCs w:val="0"/>
          <w:sz w:val="24"/>
          <w:szCs w:val="24"/>
        </w:rPr>
        <w:t>Учет бюджетных средств, полученных в виде субсидий Организациям, должен быть организован отдельно от других видов деятельности и закреплен в приказе об учетной политике Организаций.</w:t>
      </w:r>
    </w:p>
    <w:p w:rsidR="00FA6B75" w:rsidRPr="00FA6B75" w:rsidRDefault="00FA6B75" w:rsidP="00FF3895">
      <w:pPr>
        <w:pStyle w:val="2"/>
        <w:numPr>
          <w:ilvl w:val="0"/>
          <w:numId w:val="2"/>
        </w:numPr>
        <w:shd w:val="clear" w:color="auto" w:fill="auto"/>
        <w:spacing w:before="0"/>
        <w:ind w:left="0" w:right="40" w:firstLine="851"/>
        <w:rPr>
          <w:sz w:val="24"/>
          <w:szCs w:val="24"/>
        </w:rPr>
      </w:pPr>
      <w:r w:rsidRPr="00FA6B75">
        <w:rPr>
          <w:rStyle w:val="11"/>
          <w:sz w:val="24"/>
          <w:szCs w:val="24"/>
        </w:rPr>
        <w:t>Для получения субсидий Организации ежемесячно представляют МКУ ГХ:</w:t>
      </w:r>
    </w:p>
    <w:p w:rsidR="00FA6B75" w:rsidRPr="00FA6B75" w:rsidRDefault="00FA6B75" w:rsidP="00FF3895">
      <w:pPr>
        <w:pStyle w:val="2"/>
        <w:shd w:val="clear" w:color="auto" w:fill="auto"/>
        <w:spacing w:before="0"/>
        <w:ind w:right="40" w:firstLine="851"/>
        <w:rPr>
          <w:sz w:val="24"/>
          <w:szCs w:val="24"/>
        </w:rPr>
      </w:pPr>
      <w:r w:rsidRPr="00FA6B75">
        <w:rPr>
          <w:rStyle w:val="11"/>
          <w:sz w:val="24"/>
          <w:szCs w:val="24"/>
        </w:rPr>
        <w:t>в срок до 20-го числа месяца, следующего за отчетным месяцем, отчет о фактических затратах и объемах выполненных работ по содержанию общих отделений муниципальных бань в муниципальном образовании город Дивногорск, за отчетный месяц (счета-фактуры, акты выполненных работ);</w:t>
      </w:r>
    </w:p>
    <w:p w:rsidR="00FA6B75" w:rsidRPr="00FA6B75" w:rsidRDefault="00FA6B75" w:rsidP="00FF3895">
      <w:pPr>
        <w:pStyle w:val="2"/>
        <w:shd w:val="clear" w:color="auto" w:fill="auto"/>
        <w:spacing w:before="0"/>
        <w:ind w:right="40" w:firstLine="851"/>
        <w:rPr>
          <w:sz w:val="24"/>
          <w:szCs w:val="24"/>
        </w:rPr>
      </w:pPr>
      <w:r w:rsidRPr="00FA6B75">
        <w:rPr>
          <w:rStyle w:val="11"/>
          <w:sz w:val="24"/>
          <w:szCs w:val="24"/>
        </w:rPr>
        <w:t>в декабре отчетного года в срок до 25-го числа - отчет о затратах по содержанию муниципальных бань. Отчет должен содержать фактические затраты за 23 дня и ожидаемые затраты за оставшиеся дни декабря.</w:t>
      </w:r>
    </w:p>
    <w:p w:rsidR="00FA6B75" w:rsidRPr="00FA6B75" w:rsidRDefault="00FA6B75" w:rsidP="00FF3895">
      <w:pPr>
        <w:pStyle w:val="2"/>
        <w:numPr>
          <w:ilvl w:val="0"/>
          <w:numId w:val="2"/>
        </w:numPr>
        <w:shd w:val="clear" w:color="auto" w:fill="auto"/>
        <w:spacing w:before="0"/>
        <w:ind w:left="0" w:right="40" w:firstLine="851"/>
        <w:rPr>
          <w:sz w:val="24"/>
          <w:szCs w:val="24"/>
        </w:rPr>
      </w:pPr>
      <w:r w:rsidRPr="00FA6B75">
        <w:rPr>
          <w:rStyle w:val="11"/>
          <w:sz w:val="24"/>
          <w:szCs w:val="24"/>
        </w:rPr>
        <w:t>Ответственность за достоверность и правильность составления отчетов, указанных в пункте 9 настоящего Порядка, возлагается на Организации.</w:t>
      </w:r>
    </w:p>
    <w:p w:rsidR="00FA6B75" w:rsidRPr="00FA6B75" w:rsidRDefault="00FA6B75" w:rsidP="00FF3895">
      <w:pPr>
        <w:pStyle w:val="2"/>
        <w:shd w:val="clear" w:color="auto" w:fill="auto"/>
        <w:spacing w:before="0"/>
        <w:ind w:firstLine="851"/>
        <w:rPr>
          <w:sz w:val="24"/>
          <w:szCs w:val="24"/>
        </w:rPr>
      </w:pPr>
      <w:r w:rsidRPr="00FA6B75">
        <w:rPr>
          <w:rStyle w:val="11"/>
          <w:sz w:val="24"/>
          <w:szCs w:val="24"/>
        </w:rPr>
        <w:t>Перечень и форма отчетов определяются соглашением.</w:t>
      </w:r>
    </w:p>
    <w:p w:rsidR="00FA6B75" w:rsidRPr="00A54148" w:rsidRDefault="00A54148" w:rsidP="00FF3895">
      <w:pPr>
        <w:pStyle w:val="a5"/>
        <w:numPr>
          <w:ilvl w:val="0"/>
          <w:numId w:val="2"/>
        </w:numPr>
        <w:ind w:left="0" w:firstLine="851"/>
        <w:jc w:val="both"/>
        <w:rPr>
          <w:rStyle w:val="11"/>
          <w:b w:val="0"/>
          <w:bCs w:val="0"/>
          <w:color w:val="auto"/>
          <w:spacing w:val="0"/>
          <w:sz w:val="24"/>
          <w:szCs w:val="24"/>
          <w:lang w:bidi="ar-SA"/>
        </w:rPr>
      </w:pPr>
      <w:r w:rsidRPr="00A54148">
        <w:rPr>
          <w:rStyle w:val="11"/>
          <w:b w:val="0"/>
          <w:bCs w:val="0"/>
          <w:sz w:val="24"/>
          <w:szCs w:val="24"/>
        </w:rPr>
        <w:t xml:space="preserve">МКУ ГХ в течение трех дней со дня получения отчетов Организаций на бумажном носителе проверяет правильность их расчетов, подписывает акты сдачи-приемки работ и представляет в финансовое управление администрации города уточненную заявку на финансирование в текущем месяце. При необходимости </w:t>
      </w:r>
      <w:r w:rsidR="00FF3895">
        <w:rPr>
          <w:rStyle w:val="11"/>
          <w:b w:val="0"/>
          <w:bCs w:val="0"/>
          <w:sz w:val="24"/>
          <w:szCs w:val="24"/>
        </w:rPr>
        <w:t xml:space="preserve">делает запрос на </w:t>
      </w:r>
      <w:r w:rsidRPr="00A54148">
        <w:rPr>
          <w:rStyle w:val="11"/>
          <w:b w:val="0"/>
          <w:bCs w:val="0"/>
          <w:sz w:val="24"/>
          <w:szCs w:val="24"/>
        </w:rPr>
        <w:t>корректир</w:t>
      </w:r>
      <w:r w:rsidR="00FF3895">
        <w:rPr>
          <w:rStyle w:val="11"/>
          <w:b w:val="0"/>
          <w:bCs w:val="0"/>
          <w:sz w:val="24"/>
          <w:szCs w:val="24"/>
        </w:rPr>
        <w:t>овку</w:t>
      </w:r>
      <w:r w:rsidRPr="00A54148">
        <w:rPr>
          <w:rStyle w:val="11"/>
          <w:b w:val="0"/>
          <w:bCs w:val="0"/>
          <w:sz w:val="24"/>
          <w:szCs w:val="24"/>
        </w:rPr>
        <w:t xml:space="preserve"> лимит</w:t>
      </w:r>
      <w:r w:rsidR="00FF3895">
        <w:rPr>
          <w:rStyle w:val="11"/>
          <w:b w:val="0"/>
          <w:bCs w:val="0"/>
          <w:sz w:val="24"/>
          <w:szCs w:val="24"/>
        </w:rPr>
        <w:t>ов</w:t>
      </w:r>
      <w:r w:rsidRPr="00A54148">
        <w:rPr>
          <w:rStyle w:val="11"/>
          <w:b w:val="0"/>
          <w:bCs w:val="0"/>
          <w:sz w:val="24"/>
          <w:szCs w:val="24"/>
        </w:rPr>
        <w:t xml:space="preserve"> бюджетных обязательств в установленном порядке.</w:t>
      </w:r>
    </w:p>
    <w:p w:rsidR="00A54148" w:rsidRPr="00A54148" w:rsidRDefault="00A54148" w:rsidP="00FF3895">
      <w:pPr>
        <w:pStyle w:val="a5"/>
        <w:numPr>
          <w:ilvl w:val="0"/>
          <w:numId w:val="2"/>
        </w:numPr>
        <w:ind w:left="0" w:firstLine="851"/>
        <w:jc w:val="both"/>
        <w:rPr>
          <w:rStyle w:val="11"/>
          <w:b w:val="0"/>
          <w:bCs w:val="0"/>
          <w:color w:val="auto"/>
          <w:spacing w:val="0"/>
          <w:sz w:val="24"/>
          <w:szCs w:val="24"/>
          <w:lang w:bidi="ar-SA"/>
        </w:rPr>
      </w:pPr>
      <w:r w:rsidRPr="00A54148">
        <w:rPr>
          <w:rStyle w:val="11"/>
          <w:b w:val="0"/>
          <w:bCs w:val="0"/>
          <w:sz w:val="24"/>
          <w:szCs w:val="24"/>
        </w:rPr>
        <w:t>Финансовое управление администрации города в соответствии с заявкой и в пределах средств, предусмотренных в бюджете города на эти цели, направляет денежные средства на лицевой счет МКУ ГХ</w:t>
      </w:r>
      <w:r w:rsidR="00FF375D">
        <w:rPr>
          <w:rStyle w:val="11"/>
          <w:b w:val="0"/>
          <w:bCs w:val="0"/>
          <w:sz w:val="24"/>
          <w:szCs w:val="24"/>
        </w:rPr>
        <w:t xml:space="preserve"> в течени</w:t>
      </w:r>
      <w:proofErr w:type="gramStart"/>
      <w:r w:rsidR="00FF375D">
        <w:rPr>
          <w:rStyle w:val="11"/>
          <w:b w:val="0"/>
          <w:bCs w:val="0"/>
          <w:sz w:val="24"/>
          <w:szCs w:val="24"/>
        </w:rPr>
        <w:t>и</w:t>
      </w:r>
      <w:proofErr w:type="gramEnd"/>
      <w:r w:rsidR="00FF375D">
        <w:rPr>
          <w:rStyle w:val="11"/>
          <w:b w:val="0"/>
          <w:bCs w:val="0"/>
          <w:sz w:val="24"/>
          <w:szCs w:val="24"/>
        </w:rPr>
        <w:t xml:space="preserve"> 3 – х рабочих дней</w:t>
      </w:r>
      <w:r w:rsidRPr="00A54148">
        <w:rPr>
          <w:rStyle w:val="11"/>
          <w:b w:val="0"/>
          <w:bCs w:val="0"/>
          <w:sz w:val="24"/>
          <w:szCs w:val="24"/>
        </w:rPr>
        <w:t>.</w:t>
      </w:r>
    </w:p>
    <w:p w:rsidR="00A54148" w:rsidRPr="00FF375D" w:rsidRDefault="00A54148" w:rsidP="00FF3895">
      <w:pPr>
        <w:pStyle w:val="a5"/>
        <w:numPr>
          <w:ilvl w:val="0"/>
          <w:numId w:val="2"/>
        </w:numPr>
        <w:ind w:left="0" w:firstLine="851"/>
        <w:jc w:val="both"/>
        <w:rPr>
          <w:rStyle w:val="11"/>
          <w:b w:val="0"/>
          <w:bCs w:val="0"/>
          <w:color w:val="auto"/>
          <w:spacing w:val="0"/>
          <w:sz w:val="24"/>
          <w:szCs w:val="24"/>
          <w:lang w:bidi="ar-SA"/>
        </w:rPr>
      </w:pPr>
      <w:r w:rsidRPr="00A54148">
        <w:rPr>
          <w:rStyle w:val="11"/>
          <w:b w:val="0"/>
          <w:bCs w:val="0"/>
          <w:sz w:val="24"/>
          <w:szCs w:val="24"/>
        </w:rPr>
        <w:t>МКУ ГХ в течение 5 рабочих дней после поступления денежных средств на лицевые счета перечисляет средства на расчетный счет Организаций на основании отчетов Организаций за отчетный период.</w:t>
      </w:r>
    </w:p>
    <w:p w:rsidR="00FF375D" w:rsidRDefault="00FF375D" w:rsidP="00FF3895">
      <w:pPr>
        <w:pStyle w:val="a5"/>
        <w:numPr>
          <w:ilvl w:val="0"/>
          <w:numId w:val="2"/>
        </w:numPr>
        <w:ind w:left="0" w:firstLine="851"/>
        <w:jc w:val="both"/>
        <w:rPr>
          <w:sz w:val="24"/>
          <w:szCs w:val="24"/>
        </w:rPr>
      </w:pPr>
      <w:r>
        <w:rPr>
          <w:rStyle w:val="11"/>
          <w:b w:val="0"/>
          <w:bCs w:val="0"/>
          <w:color w:val="auto"/>
          <w:spacing w:val="0"/>
          <w:sz w:val="24"/>
          <w:szCs w:val="24"/>
          <w:lang w:bidi="ar-SA"/>
        </w:rPr>
        <w:t xml:space="preserve">При не подтверждении Организацией расходов </w:t>
      </w:r>
      <w:r w:rsidR="0039172F">
        <w:rPr>
          <w:sz w:val="24"/>
          <w:szCs w:val="24"/>
        </w:rPr>
        <w:t>о фактических затратах на содержания общих отделений муниципальных бань</w:t>
      </w:r>
      <w:r>
        <w:rPr>
          <w:sz w:val="24"/>
          <w:szCs w:val="24"/>
        </w:rPr>
        <w:t xml:space="preserve"> перечисления денежных средств МКУ ГХ города Дивногорска не производится. При предоставлении организацией недостоверных сведений содержащихся в документах для оплаты, МКУ ГХ города Дивногорска направляет уведомление о возврате в 10 – дневный срок перечисленных средств на лицевой счет МКУ ГХ города Дивногорска</w:t>
      </w:r>
      <w:r w:rsidR="00FB1D77">
        <w:rPr>
          <w:sz w:val="24"/>
          <w:szCs w:val="24"/>
        </w:rPr>
        <w:t>. Уведомление направляется заказным письмом через отделение федеральной почтовой связи с уведомлением о вручении.</w:t>
      </w:r>
    </w:p>
    <w:p w:rsidR="00FB1D77" w:rsidRDefault="00FB1D77" w:rsidP="00FB1D77">
      <w:pPr>
        <w:pStyle w:val="a5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Организация в течении 10 рабочих дней с момента получения уведомления обязана произвести возврат на лицевой счет МКУ ГХ города Дивногорска раннее полученных сумм, указанных в уведомлении, в полном объеме. </w:t>
      </w:r>
    </w:p>
    <w:p w:rsidR="00FB1D77" w:rsidRPr="00FB1D77" w:rsidRDefault="00FB1D77" w:rsidP="00FB1D77">
      <w:pPr>
        <w:pStyle w:val="a5"/>
        <w:ind w:left="0" w:firstLine="851"/>
        <w:jc w:val="both"/>
        <w:rPr>
          <w:rStyle w:val="11"/>
          <w:b w:val="0"/>
          <w:bCs w:val="0"/>
          <w:color w:val="auto"/>
          <w:spacing w:val="0"/>
          <w:sz w:val="24"/>
          <w:szCs w:val="24"/>
          <w:lang w:bidi="ar-SA"/>
        </w:rPr>
      </w:pPr>
      <w:r>
        <w:rPr>
          <w:sz w:val="24"/>
          <w:szCs w:val="24"/>
        </w:rPr>
        <w:t>В случае если организация не возвратила денежные средства в устан</w:t>
      </w:r>
      <w:r w:rsidR="00895BE4">
        <w:rPr>
          <w:sz w:val="24"/>
          <w:szCs w:val="24"/>
        </w:rPr>
        <w:t>овленный срок или возвратила не в полном объеме, МКУ ГХ города Дивногорска</w:t>
      </w:r>
      <w:r w:rsidR="0039172F">
        <w:rPr>
          <w:sz w:val="24"/>
          <w:szCs w:val="24"/>
        </w:rPr>
        <w:t xml:space="preserve"> в течении 5 рабочих дней</w:t>
      </w:r>
      <w:r w:rsidR="00895BE4">
        <w:rPr>
          <w:sz w:val="24"/>
          <w:szCs w:val="24"/>
        </w:rPr>
        <w:t xml:space="preserve"> обращается в суд с заявлением о взыскании перечисленных сумм. Аналогичным образом осуществляет возврат субсидий в случае нарушения любых условий их предоставления. </w:t>
      </w:r>
    </w:p>
    <w:p w:rsidR="00A54148" w:rsidRPr="00A54148" w:rsidRDefault="00A54148" w:rsidP="00FF3895">
      <w:pPr>
        <w:pStyle w:val="a5"/>
        <w:numPr>
          <w:ilvl w:val="0"/>
          <w:numId w:val="2"/>
        </w:numPr>
        <w:ind w:left="0" w:firstLine="851"/>
        <w:jc w:val="both"/>
        <w:rPr>
          <w:rStyle w:val="11"/>
          <w:b w:val="0"/>
          <w:bCs w:val="0"/>
          <w:color w:val="auto"/>
          <w:spacing w:val="0"/>
          <w:sz w:val="24"/>
          <w:szCs w:val="24"/>
          <w:lang w:bidi="ar-SA"/>
        </w:rPr>
      </w:pPr>
      <w:r w:rsidRPr="00A54148">
        <w:rPr>
          <w:rStyle w:val="11"/>
          <w:b w:val="0"/>
          <w:bCs w:val="0"/>
          <w:sz w:val="24"/>
          <w:szCs w:val="24"/>
        </w:rPr>
        <w:t>МКУ ГХ в срок до 10-го числа месяца, следующего за отчетным, представляет в финансовое управление администрации города отчет об использовании средств субсидий на отчетную дату по согласованной форме.</w:t>
      </w:r>
    </w:p>
    <w:p w:rsidR="00A54148" w:rsidRDefault="00A54148" w:rsidP="00FF3895">
      <w:pPr>
        <w:pStyle w:val="a5"/>
        <w:numPr>
          <w:ilvl w:val="0"/>
          <w:numId w:val="2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Ответственность за правильность и достоверность отчета возлагается на МКУ ГХ. </w:t>
      </w:r>
    </w:p>
    <w:p w:rsidR="00A54148" w:rsidRDefault="00A54148" w:rsidP="00FF3895">
      <w:pPr>
        <w:pStyle w:val="a5"/>
        <w:numPr>
          <w:ilvl w:val="0"/>
          <w:numId w:val="2"/>
        </w:numPr>
        <w:ind w:left="0" w:firstLine="851"/>
        <w:jc w:val="both"/>
        <w:rPr>
          <w:sz w:val="24"/>
          <w:szCs w:val="24"/>
        </w:rPr>
      </w:pPr>
      <w:r w:rsidRPr="00A54148">
        <w:rPr>
          <w:rStyle w:val="11"/>
          <w:b w:val="0"/>
          <w:bCs w:val="0"/>
          <w:sz w:val="24"/>
          <w:szCs w:val="24"/>
        </w:rPr>
        <w:lastRenderedPageBreak/>
        <w:t>Контроль за целевым использованием средств субсидий осуществляется МКУ ГХ.</w:t>
      </w:r>
      <w:r w:rsidRPr="00A54148">
        <w:rPr>
          <w:sz w:val="24"/>
          <w:szCs w:val="24"/>
        </w:rPr>
        <w:t xml:space="preserve"> </w:t>
      </w:r>
    </w:p>
    <w:p w:rsidR="00A54148" w:rsidRPr="00A54148" w:rsidRDefault="00A54148" w:rsidP="00FF3895">
      <w:pPr>
        <w:pStyle w:val="a5"/>
        <w:numPr>
          <w:ilvl w:val="0"/>
          <w:numId w:val="2"/>
        </w:numPr>
        <w:ind w:left="0" w:firstLine="851"/>
        <w:jc w:val="both"/>
        <w:rPr>
          <w:rStyle w:val="11"/>
          <w:b w:val="0"/>
          <w:bCs w:val="0"/>
          <w:color w:val="auto"/>
          <w:spacing w:val="0"/>
          <w:sz w:val="24"/>
          <w:szCs w:val="24"/>
          <w:lang w:bidi="ar-SA"/>
        </w:rPr>
      </w:pPr>
      <w:r w:rsidRPr="00A54148">
        <w:rPr>
          <w:rStyle w:val="11"/>
          <w:b w:val="0"/>
          <w:bCs w:val="0"/>
          <w:sz w:val="24"/>
          <w:szCs w:val="24"/>
        </w:rPr>
        <w:t>Организации осуществляют возврат неиспользованных средств субсидии или использованных не по целевому назначению не позднее 26 января года, следующего за отчетным, на лицевой счет МКУ ГХ.</w:t>
      </w:r>
    </w:p>
    <w:p w:rsidR="00A54148" w:rsidRPr="0039172F" w:rsidRDefault="00A54148" w:rsidP="00FF3895">
      <w:pPr>
        <w:pStyle w:val="2"/>
        <w:numPr>
          <w:ilvl w:val="0"/>
          <w:numId w:val="2"/>
        </w:numPr>
        <w:shd w:val="clear" w:color="auto" w:fill="auto"/>
        <w:spacing w:before="0" w:line="226" w:lineRule="exact"/>
        <w:ind w:left="0" w:right="20" w:firstLine="851"/>
        <w:rPr>
          <w:rStyle w:val="11"/>
          <w:b/>
          <w:bCs/>
          <w:color w:val="auto"/>
          <w:sz w:val="24"/>
          <w:szCs w:val="24"/>
          <w:lang w:eastAsia="en-US" w:bidi="ar-SA"/>
        </w:rPr>
      </w:pPr>
      <w:r w:rsidRPr="00A54148">
        <w:rPr>
          <w:rStyle w:val="11"/>
          <w:sz w:val="24"/>
          <w:szCs w:val="24"/>
        </w:rPr>
        <w:t xml:space="preserve">МКУ ГХ осуществляет возврат неиспользованных </w:t>
      </w:r>
      <w:r w:rsidRPr="00A54148">
        <w:rPr>
          <w:rStyle w:val="FranklinGothicBook0pt"/>
          <w:bCs/>
          <w:sz w:val="24"/>
          <w:szCs w:val="24"/>
        </w:rPr>
        <w:t>или</w:t>
      </w:r>
      <w:r w:rsidRPr="00A54148">
        <w:rPr>
          <w:rStyle w:val="FranklinGothicBook0pt"/>
          <w:b/>
          <w:bCs/>
          <w:sz w:val="24"/>
          <w:szCs w:val="24"/>
        </w:rPr>
        <w:t xml:space="preserve"> </w:t>
      </w:r>
      <w:r w:rsidRPr="00A54148">
        <w:rPr>
          <w:rStyle w:val="11"/>
          <w:sz w:val="24"/>
          <w:szCs w:val="24"/>
        </w:rPr>
        <w:t>использованных не по назначению средств субсидии в местный бюджет не позднее 28 января года, следующего за отчетным.</w:t>
      </w:r>
    </w:p>
    <w:p w:rsidR="0039172F" w:rsidRPr="00A54148" w:rsidRDefault="0039172F" w:rsidP="00FF3895">
      <w:pPr>
        <w:pStyle w:val="2"/>
        <w:numPr>
          <w:ilvl w:val="0"/>
          <w:numId w:val="2"/>
        </w:numPr>
        <w:shd w:val="clear" w:color="auto" w:fill="auto"/>
        <w:spacing w:before="0" w:line="226" w:lineRule="exact"/>
        <w:ind w:left="0" w:right="20" w:firstLine="851"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Контроль за соблюдением условий, целей и порядка предоставления субсидий получателями осуществляет МКУ ГХ города Дивногорска, орган внутреннего муниципального финансового контроля.   </w:t>
      </w:r>
    </w:p>
    <w:p w:rsidR="00A54148" w:rsidRPr="00A54148" w:rsidRDefault="00A54148" w:rsidP="00FF3895">
      <w:pPr>
        <w:pStyle w:val="a5"/>
        <w:ind w:left="851" w:firstLine="851"/>
        <w:jc w:val="both"/>
        <w:rPr>
          <w:sz w:val="24"/>
          <w:szCs w:val="24"/>
        </w:rPr>
      </w:pPr>
    </w:p>
    <w:sectPr w:rsidR="00A54148" w:rsidRPr="00A54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E6BBB"/>
    <w:multiLevelType w:val="multilevel"/>
    <w:tmpl w:val="438A867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38472E2F"/>
    <w:multiLevelType w:val="multilevel"/>
    <w:tmpl w:val="1A48B2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0F2044"/>
    <w:multiLevelType w:val="multilevel"/>
    <w:tmpl w:val="1A5A6F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3D5DD2"/>
    <w:multiLevelType w:val="multilevel"/>
    <w:tmpl w:val="39D4EDD4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7562E6"/>
    <w:multiLevelType w:val="multilevel"/>
    <w:tmpl w:val="CAFE1922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607C9C"/>
    <w:multiLevelType w:val="hybridMultilevel"/>
    <w:tmpl w:val="24181400"/>
    <w:lvl w:ilvl="0" w:tplc="8578D222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E9A09DF"/>
    <w:multiLevelType w:val="multilevel"/>
    <w:tmpl w:val="E8B87ED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319"/>
    <w:rsid w:val="000E26BC"/>
    <w:rsid w:val="002F6028"/>
    <w:rsid w:val="0039172F"/>
    <w:rsid w:val="00517086"/>
    <w:rsid w:val="005F28F3"/>
    <w:rsid w:val="006B5BF2"/>
    <w:rsid w:val="00895BE4"/>
    <w:rsid w:val="00A54148"/>
    <w:rsid w:val="00AD0117"/>
    <w:rsid w:val="00BD33B4"/>
    <w:rsid w:val="00C00319"/>
    <w:rsid w:val="00F7548A"/>
    <w:rsid w:val="00FA6B75"/>
    <w:rsid w:val="00FB1D77"/>
    <w:rsid w:val="00FF375D"/>
    <w:rsid w:val="00FF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5BF2"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5BF2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5B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BF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D33B4"/>
    <w:pPr>
      <w:ind w:left="720"/>
      <w:contextualSpacing/>
    </w:pPr>
  </w:style>
  <w:style w:type="character" w:customStyle="1" w:styleId="11">
    <w:name w:val="Основной текст1"/>
    <w:basedOn w:val="a0"/>
    <w:rsid w:val="00BD33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6">
    <w:name w:val="Основной текст_"/>
    <w:basedOn w:val="a0"/>
    <w:link w:val="2"/>
    <w:rsid w:val="00BD33B4"/>
    <w:rPr>
      <w:rFonts w:ascii="Times New Roman" w:eastAsia="Times New Roman" w:hAnsi="Times New Roman" w:cs="Times New Roman"/>
      <w:b/>
      <w:bCs/>
      <w:spacing w:val="1"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6"/>
    <w:rsid w:val="00BD33B4"/>
    <w:pPr>
      <w:widowControl w:val="0"/>
      <w:shd w:val="clear" w:color="auto" w:fill="FFFFFF"/>
      <w:spacing w:before="180" w:line="230" w:lineRule="exact"/>
      <w:jc w:val="both"/>
    </w:pPr>
    <w:rPr>
      <w:b/>
      <w:bCs/>
      <w:spacing w:val="1"/>
      <w:sz w:val="16"/>
      <w:szCs w:val="16"/>
      <w:lang w:eastAsia="en-US"/>
    </w:rPr>
  </w:style>
  <w:style w:type="character" w:customStyle="1" w:styleId="FranklinGothicBook0pt">
    <w:name w:val="Основной текст + Franklin Gothic Book;Не полужирный;Интервал 0 pt"/>
    <w:basedOn w:val="a6"/>
    <w:rsid w:val="00A54148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4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5BF2"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5BF2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5B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BF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D33B4"/>
    <w:pPr>
      <w:ind w:left="720"/>
      <w:contextualSpacing/>
    </w:pPr>
  </w:style>
  <w:style w:type="character" w:customStyle="1" w:styleId="11">
    <w:name w:val="Основной текст1"/>
    <w:basedOn w:val="a0"/>
    <w:rsid w:val="00BD33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6">
    <w:name w:val="Основной текст_"/>
    <w:basedOn w:val="a0"/>
    <w:link w:val="2"/>
    <w:rsid w:val="00BD33B4"/>
    <w:rPr>
      <w:rFonts w:ascii="Times New Roman" w:eastAsia="Times New Roman" w:hAnsi="Times New Roman" w:cs="Times New Roman"/>
      <w:b/>
      <w:bCs/>
      <w:spacing w:val="1"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6"/>
    <w:rsid w:val="00BD33B4"/>
    <w:pPr>
      <w:widowControl w:val="0"/>
      <w:shd w:val="clear" w:color="auto" w:fill="FFFFFF"/>
      <w:spacing w:before="180" w:line="230" w:lineRule="exact"/>
      <w:jc w:val="both"/>
    </w:pPr>
    <w:rPr>
      <w:b/>
      <w:bCs/>
      <w:spacing w:val="1"/>
      <w:sz w:val="16"/>
      <w:szCs w:val="16"/>
      <w:lang w:eastAsia="en-US"/>
    </w:rPr>
  </w:style>
  <w:style w:type="character" w:customStyle="1" w:styleId="FranklinGothicBook0pt">
    <w:name w:val="Основной текст + Franklin Gothic Book;Не полужирный;Интервал 0 pt"/>
    <w:basedOn w:val="a6"/>
    <w:rsid w:val="00A54148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4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1382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 Богданов</dc:creator>
  <cp:lastModifiedBy>Соловьева</cp:lastModifiedBy>
  <cp:revision>5</cp:revision>
  <cp:lastPrinted>2018-02-13T03:21:00Z</cp:lastPrinted>
  <dcterms:created xsi:type="dcterms:W3CDTF">2018-03-15T08:11:00Z</dcterms:created>
  <dcterms:modified xsi:type="dcterms:W3CDTF">2018-04-09T10:24:00Z</dcterms:modified>
</cp:coreProperties>
</file>