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A31F01" w:rsidRDefault="00E6699E" w:rsidP="002641B6">
      <w:pPr>
        <w:spacing w:line="276" w:lineRule="auto"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723900" cy="9144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proofErr w:type="gramStart"/>
      <w:r>
        <w:rPr>
          <w:rFonts w:ascii="Garamond" w:hAnsi="Garamond"/>
        </w:rPr>
        <w:t>П</w:t>
      </w:r>
      <w:proofErr w:type="gramEnd"/>
      <w:r>
        <w:rPr>
          <w:rFonts w:ascii="Garamond" w:hAnsi="Garamond"/>
        </w:rPr>
        <w:t xml:space="preserve"> О </w:t>
      </w:r>
      <w:r w:rsidR="00A040D4">
        <w:rPr>
          <w:rFonts w:ascii="Garamond" w:hAnsi="Garamond"/>
        </w:rPr>
        <w:t>С</w:t>
      </w:r>
      <w:r>
        <w:rPr>
          <w:rFonts w:ascii="Garamond" w:hAnsi="Garamond"/>
        </w:rPr>
        <w:t xml:space="preserve"> </w:t>
      </w:r>
      <w:r w:rsidR="00A040D4">
        <w:rPr>
          <w:rFonts w:ascii="Garamond" w:hAnsi="Garamond"/>
        </w:rPr>
        <w:t xml:space="preserve">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5011"/>
      </w:tblGrid>
      <w:tr w:rsidR="005F3514" w:rsidTr="00C13924">
        <w:tblPrEx>
          <w:tblCellMar>
            <w:top w:w="0" w:type="dxa"/>
            <w:bottom w:w="0" w:type="dxa"/>
          </w:tblCellMar>
        </w:tblPrEx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 w:rsidTr="00C13924">
        <w:tblPrEx>
          <w:tblCellMar>
            <w:top w:w="0" w:type="dxa"/>
            <w:bottom w:w="0" w:type="dxa"/>
          </w:tblCellMar>
        </w:tblPrEx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5011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BB083A" w:rsidRDefault="00BB083A" w:rsidP="00F12C5D">
      <w:pPr>
        <w:ind w:right="-142"/>
        <w:jc w:val="both"/>
        <w:rPr>
          <w:sz w:val="10"/>
        </w:rPr>
      </w:pPr>
    </w:p>
    <w:p w:rsidR="00656A69" w:rsidRDefault="005C056F" w:rsidP="00F12C5D">
      <w:pPr>
        <w:ind w:right="-142"/>
        <w:jc w:val="both"/>
        <w:rPr>
          <w:sz w:val="24"/>
        </w:rPr>
      </w:pPr>
      <w:r>
        <w:rPr>
          <w:sz w:val="24"/>
        </w:rPr>
        <w:t>27</w:t>
      </w:r>
      <w:r w:rsidR="00D450A8">
        <w:rPr>
          <w:sz w:val="24"/>
        </w:rPr>
        <w:t>.</w:t>
      </w:r>
      <w:r>
        <w:rPr>
          <w:sz w:val="24"/>
        </w:rPr>
        <w:t>08</w:t>
      </w:r>
      <w:r w:rsidR="00BB083A">
        <w:rPr>
          <w:sz w:val="24"/>
        </w:rPr>
        <w:t>.</w:t>
      </w:r>
      <w:r w:rsidR="00A85CE6">
        <w:rPr>
          <w:sz w:val="24"/>
        </w:rPr>
        <w:t>20</w:t>
      </w:r>
      <w:r w:rsidR="00275364">
        <w:rPr>
          <w:sz w:val="24"/>
        </w:rPr>
        <w:t>2</w:t>
      </w:r>
      <w:r w:rsidR="00707763">
        <w:rPr>
          <w:sz w:val="24"/>
        </w:rPr>
        <w:t>4</w:t>
      </w:r>
      <w:r w:rsidR="005F3514">
        <w:rPr>
          <w:sz w:val="24"/>
        </w:rPr>
        <w:tab/>
      </w:r>
      <w:r w:rsidR="005F3514">
        <w:rPr>
          <w:sz w:val="24"/>
        </w:rPr>
        <w:tab/>
      </w:r>
      <w:r w:rsidR="00B241A3">
        <w:rPr>
          <w:sz w:val="24"/>
        </w:rPr>
        <w:tab/>
      </w:r>
      <w:r w:rsidR="00381CD1">
        <w:rPr>
          <w:sz w:val="24"/>
        </w:rPr>
        <w:tab/>
      </w:r>
      <w:r w:rsidR="005F3514">
        <w:t>г.</w:t>
      </w:r>
      <w:r w:rsidR="00B90F31">
        <w:t xml:space="preserve"> </w:t>
      </w:r>
      <w:r w:rsidR="005F3514">
        <w:t>Дивногорск</w:t>
      </w:r>
      <w:r w:rsidR="005F3514">
        <w:tab/>
      </w:r>
      <w:r w:rsidR="00381CD1">
        <w:tab/>
      </w:r>
      <w:r w:rsidR="00381CD1">
        <w:tab/>
      </w:r>
      <w:r w:rsidR="00B241A3">
        <w:t xml:space="preserve"> </w:t>
      </w:r>
      <w:r w:rsidR="00C13924">
        <w:tab/>
      </w:r>
      <w:r w:rsidR="00B241A3">
        <w:tab/>
      </w:r>
      <w:r w:rsidR="00381CD1">
        <w:tab/>
      </w:r>
      <w:r w:rsidR="00FB2504">
        <w:rPr>
          <w:sz w:val="24"/>
        </w:rPr>
        <w:t>№</w:t>
      </w:r>
      <w:r w:rsidR="00C93C28">
        <w:rPr>
          <w:sz w:val="24"/>
        </w:rPr>
        <w:t xml:space="preserve"> </w:t>
      </w:r>
      <w:r>
        <w:rPr>
          <w:sz w:val="24"/>
        </w:rPr>
        <w:t>148</w:t>
      </w:r>
      <w:r w:rsidR="00C93C28">
        <w:rPr>
          <w:sz w:val="24"/>
        </w:rPr>
        <w:t>п</w:t>
      </w:r>
    </w:p>
    <w:p w:rsidR="007F4E2D" w:rsidRDefault="007F4E2D" w:rsidP="00C13924">
      <w:pPr>
        <w:ind w:right="-142"/>
        <w:jc w:val="both"/>
        <w:rPr>
          <w:sz w:val="24"/>
        </w:rPr>
      </w:pPr>
    </w:p>
    <w:p w:rsidR="007F4E2D" w:rsidRPr="00707763" w:rsidRDefault="00CE11BE" w:rsidP="00C13924">
      <w:pPr>
        <w:jc w:val="both"/>
        <w:rPr>
          <w:rStyle w:val="ac"/>
          <w:b w:val="0"/>
          <w:color w:val="333333"/>
          <w:sz w:val="24"/>
          <w:szCs w:val="24"/>
        </w:rPr>
      </w:pPr>
      <w:r w:rsidRPr="00385589">
        <w:rPr>
          <w:bCs/>
          <w:kern w:val="36"/>
          <w:sz w:val="24"/>
          <w:szCs w:val="24"/>
        </w:rPr>
        <w:t>О создании комиссии по повышению эффективности осуществления закупок товаров, работ, услуг для обеспечения муниципальных нужд</w:t>
      </w:r>
      <w:r w:rsidR="000D5465" w:rsidRPr="00707763">
        <w:rPr>
          <w:sz w:val="24"/>
          <w:szCs w:val="24"/>
        </w:rPr>
        <w:t xml:space="preserve"> </w:t>
      </w:r>
      <w:r w:rsidR="007F4E2D" w:rsidRPr="00707763">
        <w:rPr>
          <w:rStyle w:val="ac"/>
          <w:b w:val="0"/>
          <w:color w:val="333333"/>
          <w:sz w:val="24"/>
          <w:szCs w:val="24"/>
        </w:rPr>
        <w:t xml:space="preserve">города Дивногорска </w:t>
      </w:r>
    </w:p>
    <w:p w:rsidR="007F4E2D" w:rsidRDefault="007F4E2D" w:rsidP="007F4E2D">
      <w:pPr>
        <w:pStyle w:val="ConsPlusNormal"/>
        <w:ind w:firstLine="0"/>
        <w:jc w:val="center"/>
      </w:pPr>
    </w:p>
    <w:p w:rsidR="007F4E2D" w:rsidRPr="004B4E28" w:rsidRDefault="00FE23F6" w:rsidP="007F4E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</w:t>
      </w:r>
      <w:r w:rsidRPr="000D5465">
        <w:rPr>
          <w:rFonts w:ascii="Times New Roman" w:hAnsi="Times New Roman" w:cs="Times New Roman"/>
          <w:sz w:val="28"/>
          <w:szCs w:val="28"/>
        </w:rPr>
        <w:t>. ст. 43, 52 Устава городского округа город Див</w:t>
      </w:r>
      <w:r>
        <w:rPr>
          <w:rFonts w:ascii="Times New Roman" w:hAnsi="Times New Roman" w:cs="Times New Roman"/>
          <w:sz w:val="28"/>
          <w:szCs w:val="28"/>
        </w:rPr>
        <w:t>ногорск</w:t>
      </w:r>
      <w:r w:rsidRPr="005060E2">
        <w:rPr>
          <w:rFonts w:ascii="Times New Roman" w:hAnsi="Times New Roman" w:cs="Times New Roman"/>
          <w:sz w:val="28"/>
          <w:szCs w:val="28"/>
        </w:rPr>
        <w:t xml:space="preserve">, Решением </w:t>
      </w:r>
      <w:r>
        <w:rPr>
          <w:rFonts w:ascii="Times New Roman" w:hAnsi="Times New Roman" w:cs="Times New Roman"/>
          <w:sz w:val="28"/>
          <w:szCs w:val="28"/>
        </w:rPr>
        <w:t>Дивногор</w:t>
      </w:r>
      <w:r w:rsidRPr="005060E2">
        <w:rPr>
          <w:rFonts w:ascii="Times New Roman" w:hAnsi="Times New Roman" w:cs="Times New Roman"/>
          <w:sz w:val="28"/>
          <w:szCs w:val="28"/>
        </w:rPr>
        <w:t xml:space="preserve">ского городского Совета депутатов </w:t>
      </w:r>
      <w:r>
        <w:rPr>
          <w:rFonts w:ascii="Times New Roman" w:hAnsi="Times New Roman" w:cs="Times New Roman"/>
          <w:sz w:val="28"/>
          <w:szCs w:val="28"/>
        </w:rPr>
        <w:t>от 21.04.2016</w:t>
      </w:r>
      <w:r w:rsidR="00C13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6-65-ГС </w:t>
      </w:r>
      <w:r w:rsidRPr="005060E2">
        <w:rPr>
          <w:rFonts w:ascii="Times New Roman" w:hAnsi="Times New Roman" w:cs="Times New Roman"/>
          <w:sz w:val="28"/>
          <w:szCs w:val="28"/>
        </w:rPr>
        <w:t xml:space="preserve">"О бюджетном процессе в городе </w:t>
      </w:r>
      <w:r>
        <w:rPr>
          <w:rFonts w:ascii="Times New Roman" w:hAnsi="Times New Roman" w:cs="Times New Roman"/>
          <w:sz w:val="28"/>
          <w:szCs w:val="28"/>
        </w:rPr>
        <w:t>Дивного</w:t>
      </w:r>
      <w:r w:rsidRPr="005060E2">
        <w:rPr>
          <w:rFonts w:ascii="Times New Roman" w:hAnsi="Times New Roman" w:cs="Times New Roman"/>
          <w:sz w:val="28"/>
          <w:szCs w:val="28"/>
        </w:rPr>
        <w:t>рске"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4B4E28" w:rsidRPr="004B4E28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целях повышения эффективности осуществления закупок товаров, работ, услуг для обеспечения муниципал</w:t>
      </w:r>
      <w:r w:rsidR="004B4E28" w:rsidRPr="004B4E28">
        <w:rPr>
          <w:rFonts w:ascii="Times New Roman" w:hAnsi="Times New Roman" w:cs="Times New Roman"/>
          <w:bCs/>
          <w:sz w:val="28"/>
          <w:szCs w:val="28"/>
          <w:lang w:bidi="ru-RU"/>
        </w:rPr>
        <w:t>ь</w:t>
      </w:r>
      <w:r w:rsidR="004B4E28" w:rsidRPr="004B4E28">
        <w:rPr>
          <w:rFonts w:ascii="Times New Roman" w:hAnsi="Times New Roman" w:cs="Times New Roman"/>
          <w:bCs/>
          <w:sz w:val="28"/>
          <w:szCs w:val="28"/>
          <w:lang w:bidi="ru-RU"/>
        </w:rPr>
        <w:t>ных нужд</w:t>
      </w:r>
    </w:p>
    <w:p w:rsidR="007F4E2D" w:rsidRDefault="007F4E2D" w:rsidP="007F4E2D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3C5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E131D" w:rsidRPr="00385589" w:rsidRDefault="00D944CE" w:rsidP="004E131D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bookmarkStart w:id="0" w:name="_GoBack"/>
      <w:bookmarkEnd w:id="0"/>
      <w:r w:rsidRPr="004E131D">
        <w:rPr>
          <w:sz w:val="28"/>
          <w:szCs w:val="28"/>
        </w:rPr>
        <w:t xml:space="preserve">1. </w:t>
      </w:r>
      <w:r w:rsidR="004E131D" w:rsidRPr="00385589">
        <w:rPr>
          <w:sz w:val="28"/>
          <w:szCs w:val="28"/>
        </w:rPr>
        <w:t xml:space="preserve">Создать комиссию по повышению эффективности осуществления закупок товаров, работ, услуг для обеспечения муниципальных нужд </w:t>
      </w:r>
      <w:r w:rsidR="004E131D">
        <w:rPr>
          <w:sz w:val="28"/>
          <w:szCs w:val="28"/>
        </w:rPr>
        <w:t>города Дивногорска</w:t>
      </w:r>
      <w:r w:rsidR="004E131D" w:rsidRPr="00385589">
        <w:rPr>
          <w:sz w:val="28"/>
          <w:szCs w:val="28"/>
        </w:rPr>
        <w:t>.</w:t>
      </w:r>
    </w:p>
    <w:p w:rsidR="004E131D" w:rsidRPr="00385589" w:rsidRDefault="004E131D" w:rsidP="004E131D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2. </w:t>
      </w:r>
      <w:r w:rsidRPr="00385589">
        <w:rPr>
          <w:sz w:val="28"/>
          <w:szCs w:val="28"/>
        </w:rPr>
        <w:t xml:space="preserve">Утвердить Положение о комиссии по повышению эффективности осуществления закупок товаров, работ, услуг для обеспечения муниципальных нужд </w:t>
      </w:r>
      <w:r>
        <w:rPr>
          <w:sz w:val="28"/>
          <w:szCs w:val="28"/>
        </w:rPr>
        <w:t>города Дивногорска</w:t>
      </w:r>
      <w:r w:rsidRPr="00385589">
        <w:rPr>
          <w:sz w:val="28"/>
          <w:szCs w:val="28"/>
        </w:rPr>
        <w:t xml:space="preserve"> (</w:t>
      </w:r>
      <w:hyperlink r:id="rId10" w:anchor="sub_1000" w:history="1">
        <w:r w:rsidRPr="004E131D">
          <w:rPr>
            <w:sz w:val="28"/>
            <w:szCs w:val="28"/>
            <w:u w:val="single"/>
          </w:rPr>
          <w:t>приложению N 1</w:t>
        </w:r>
      </w:hyperlink>
      <w:r w:rsidRPr="00385589">
        <w:rPr>
          <w:sz w:val="28"/>
          <w:szCs w:val="28"/>
        </w:rPr>
        <w:t>).</w:t>
      </w:r>
    </w:p>
    <w:p w:rsidR="004E131D" w:rsidRPr="00385589" w:rsidRDefault="004E131D" w:rsidP="004E131D">
      <w:pPr>
        <w:spacing w:before="100" w:beforeAutospacing="1" w:after="100" w:afterAutospacing="1"/>
        <w:ind w:firstLine="72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3. </w:t>
      </w:r>
      <w:r w:rsidRPr="00385589">
        <w:rPr>
          <w:sz w:val="28"/>
          <w:szCs w:val="28"/>
        </w:rPr>
        <w:t xml:space="preserve">Утвердить состав комиссии по повышению эффективности осуществления закупок товаров, работ, услуг для обеспечения муниципальных нужд </w:t>
      </w:r>
      <w:r>
        <w:rPr>
          <w:sz w:val="28"/>
          <w:szCs w:val="28"/>
        </w:rPr>
        <w:t>города Дивногорска</w:t>
      </w:r>
      <w:r w:rsidRPr="00385589">
        <w:rPr>
          <w:sz w:val="28"/>
          <w:szCs w:val="28"/>
        </w:rPr>
        <w:t xml:space="preserve"> (</w:t>
      </w:r>
      <w:hyperlink r:id="rId11" w:anchor="sub_2000" w:history="1">
        <w:r w:rsidRPr="004E131D">
          <w:rPr>
            <w:sz w:val="28"/>
            <w:szCs w:val="28"/>
            <w:u w:val="single"/>
          </w:rPr>
          <w:t>приложение N 2</w:t>
        </w:r>
      </w:hyperlink>
      <w:r w:rsidRPr="00385589">
        <w:rPr>
          <w:sz w:val="28"/>
          <w:szCs w:val="28"/>
        </w:rPr>
        <w:t>).</w:t>
      </w:r>
    </w:p>
    <w:p w:rsidR="00D944CE" w:rsidRPr="004E131D" w:rsidRDefault="004E131D" w:rsidP="004E131D">
      <w:pPr>
        <w:ind w:firstLine="72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4</w:t>
      </w:r>
      <w:r w:rsidR="00D944CE" w:rsidRPr="004E131D">
        <w:rPr>
          <w:sz w:val="28"/>
          <w:szCs w:val="28"/>
        </w:rPr>
        <w:t>. Постановление подлежит публикации в средствах массовой информации и размещению на официальном сайте администрации города в информационно-коммуникационной сети «Интернет».</w:t>
      </w:r>
    </w:p>
    <w:p w:rsidR="00D944CE" w:rsidRPr="004E131D" w:rsidRDefault="004E131D" w:rsidP="004E131D">
      <w:pPr>
        <w:ind w:firstLine="72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5</w:t>
      </w:r>
      <w:r w:rsidR="00D944CE" w:rsidRPr="004E131D">
        <w:rPr>
          <w:sz w:val="28"/>
          <w:szCs w:val="28"/>
        </w:rPr>
        <w:t xml:space="preserve">. Постановление вступает в силу </w:t>
      </w:r>
      <w:r w:rsidR="002A596A">
        <w:rPr>
          <w:sz w:val="28"/>
          <w:szCs w:val="28"/>
        </w:rPr>
        <w:t>после официального опубликования в газете «Огни Енисея»</w:t>
      </w:r>
      <w:r w:rsidR="00D944CE" w:rsidRPr="004E131D">
        <w:rPr>
          <w:sz w:val="28"/>
          <w:szCs w:val="28"/>
        </w:rPr>
        <w:t>.</w:t>
      </w:r>
    </w:p>
    <w:p w:rsidR="00D944CE" w:rsidRPr="004E131D" w:rsidRDefault="004E131D" w:rsidP="004E131D">
      <w:pPr>
        <w:ind w:firstLine="72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6</w:t>
      </w:r>
      <w:r w:rsidR="00D944CE" w:rsidRPr="004E131D">
        <w:rPr>
          <w:sz w:val="28"/>
          <w:szCs w:val="28"/>
        </w:rPr>
        <w:t xml:space="preserve">. </w:t>
      </w:r>
      <w:proofErr w:type="gramStart"/>
      <w:r w:rsidR="00D944CE" w:rsidRPr="004E131D">
        <w:rPr>
          <w:sz w:val="28"/>
          <w:szCs w:val="28"/>
        </w:rPr>
        <w:t>Контроль за</w:t>
      </w:r>
      <w:proofErr w:type="gramEnd"/>
      <w:r w:rsidR="00D944CE" w:rsidRPr="004E131D">
        <w:rPr>
          <w:sz w:val="28"/>
          <w:szCs w:val="28"/>
        </w:rPr>
        <w:t xml:space="preserve"> выполнением постановления возложить на заместителя главы города Н.В.Фролову.</w:t>
      </w:r>
    </w:p>
    <w:p w:rsidR="00D944CE" w:rsidRPr="004E131D" w:rsidRDefault="00D944CE" w:rsidP="004E131D">
      <w:pPr>
        <w:ind w:firstLine="720"/>
        <w:contextualSpacing/>
        <w:rPr>
          <w:sz w:val="28"/>
          <w:szCs w:val="28"/>
        </w:rPr>
      </w:pPr>
    </w:p>
    <w:p w:rsidR="00F57AE6" w:rsidRDefault="00F57AE6" w:rsidP="00693FB0">
      <w:pPr>
        <w:rPr>
          <w:sz w:val="28"/>
          <w:szCs w:val="28"/>
        </w:rPr>
      </w:pPr>
    </w:p>
    <w:p w:rsidR="000D5465" w:rsidRDefault="007F4E2D" w:rsidP="00D944CE">
      <w:pPr>
        <w:rPr>
          <w:sz w:val="24"/>
          <w:szCs w:val="24"/>
        </w:rPr>
      </w:pPr>
      <w:r w:rsidRPr="00275364">
        <w:rPr>
          <w:sz w:val="28"/>
          <w:szCs w:val="28"/>
        </w:rPr>
        <w:t>Глав</w:t>
      </w:r>
      <w:r w:rsidR="00C91880">
        <w:rPr>
          <w:sz w:val="28"/>
          <w:szCs w:val="28"/>
        </w:rPr>
        <w:t>а</w:t>
      </w:r>
      <w:r w:rsidRPr="00275364">
        <w:rPr>
          <w:sz w:val="28"/>
          <w:szCs w:val="28"/>
        </w:rPr>
        <w:t xml:space="preserve"> города</w:t>
      </w:r>
      <w:r w:rsidR="00B26DB2" w:rsidRPr="00275364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r w:rsidR="00C13924">
        <w:rPr>
          <w:sz w:val="28"/>
          <w:szCs w:val="28"/>
        </w:rPr>
        <w:tab/>
      </w:r>
      <w:r w:rsidR="00C13924">
        <w:rPr>
          <w:sz w:val="28"/>
          <w:szCs w:val="28"/>
        </w:rPr>
        <w:tab/>
      </w:r>
      <w:r w:rsidR="00B26DB2">
        <w:rPr>
          <w:sz w:val="28"/>
          <w:szCs w:val="28"/>
        </w:rPr>
        <w:tab/>
      </w:r>
      <w:proofErr w:type="spellStart"/>
      <w:r w:rsidR="00C91880">
        <w:rPr>
          <w:sz w:val="28"/>
          <w:szCs w:val="28"/>
        </w:rPr>
        <w:t>С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И</w:t>
      </w:r>
      <w:r w:rsidR="00275364">
        <w:rPr>
          <w:sz w:val="28"/>
          <w:szCs w:val="28"/>
        </w:rPr>
        <w:t>.</w:t>
      </w:r>
      <w:r w:rsidR="00C91880">
        <w:rPr>
          <w:sz w:val="28"/>
          <w:szCs w:val="28"/>
        </w:rPr>
        <w:t>Егор</w:t>
      </w:r>
      <w:r w:rsidR="00275364">
        <w:rPr>
          <w:sz w:val="28"/>
          <w:szCs w:val="28"/>
        </w:rPr>
        <w:t>ов</w:t>
      </w:r>
      <w:proofErr w:type="spellEnd"/>
    </w:p>
    <w:p w:rsidR="000D5465" w:rsidRDefault="000D5465" w:rsidP="009F4935">
      <w:pPr>
        <w:jc w:val="right"/>
        <w:rPr>
          <w:sz w:val="24"/>
          <w:szCs w:val="24"/>
        </w:rPr>
      </w:pPr>
    </w:p>
    <w:p w:rsidR="000D5465" w:rsidRDefault="000D5465" w:rsidP="009F4935">
      <w:pPr>
        <w:jc w:val="right"/>
        <w:rPr>
          <w:sz w:val="24"/>
          <w:szCs w:val="24"/>
        </w:rPr>
      </w:pPr>
    </w:p>
    <w:p w:rsidR="004E131D" w:rsidRDefault="004E131D" w:rsidP="009F4935">
      <w:pPr>
        <w:jc w:val="right"/>
        <w:rPr>
          <w:sz w:val="24"/>
          <w:szCs w:val="24"/>
        </w:rPr>
      </w:pPr>
    </w:p>
    <w:p w:rsidR="000D5465" w:rsidRDefault="000D5465" w:rsidP="009F4935">
      <w:pPr>
        <w:jc w:val="right"/>
        <w:rPr>
          <w:sz w:val="24"/>
          <w:szCs w:val="24"/>
        </w:rPr>
      </w:pPr>
    </w:p>
    <w:p w:rsidR="009F4935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Приложение </w:t>
      </w:r>
      <w:r w:rsidR="005C7D9D">
        <w:rPr>
          <w:sz w:val="24"/>
          <w:szCs w:val="24"/>
        </w:rPr>
        <w:t>1</w:t>
      </w:r>
    </w:p>
    <w:p w:rsidR="00006878" w:rsidRP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9F4935" w:rsidRDefault="009F4935" w:rsidP="009F4935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от</w:t>
      </w:r>
      <w:r w:rsidR="00C13924">
        <w:rPr>
          <w:sz w:val="24"/>
          <w:szCs w:val="24"/>
        </w:rPr>
        <w:t xml:space="preserve"> </w:t>
      </w:r>
      <w:r w:rsidR="005C056F">
        <w:rPr>
          <w:sz w:val="24"/>
          <w:szCs w:val="24"/>
        </w:rPr>
        <w:t>27</w:t>
      </w:r>
      <w:r w:rsidR="00D450A8">
        <w:rPr>
          <w:sz w:val="24"/>
          <w:szCs w:val="24"/>
        </w:rPr>
        <w:t>.</w:t>
      </w:r>
      <w:r w:rsidR="005C056F">
        <w:rPr>
          <w:sz w:val="24"/>
          <w:szCs w:val="24"/>
        </w:rPr>
        <w:t>08</w:t>
      </w:r>
      <w:r w:rsidRPr="009F4935">
        <w:rPr>
          <w:sz w:val="24"/>
          <w:szCs w:val="24"/>
        </w:rPr>
        <w:t>.20</w:t>
      </w:r>
      <w:r w:rsidR="00397079">
        <w:rPr>
          <w:sz w:val="24"/>
          <w:szCs w:val="24"/>
        </w:rPr>
        <w:t>2</w:t>
      </w:r>
      <w:r w:rsidR="00707763">
        <w:rPr>
          <w:sz w:val="24"/>
          <w:szCs w:val="24"/>
        </w:rPr>
        <w:t>4</w:t>
      </w:r>
      <w:r w:rsidRPr="009F4935">
        <w:rPr>
          <w:sz w:val="24"/>
          <w:szCs w:val="24"/>
        </w:rPr>
        <w:t xml:space="preserve"> №</w:t>
      </w:r>
      <w:r w:rsidR="00C13924">
        <w:rPr>
          <w:sz w:val="24"/>
          <w:szCs w:val="24"/>
        </w:rPr>
        <w:t xml:space="preserve"> </w:t>
      </w:r>
      <w:r w:rsidR="005C056F">
        <w:rPr>
          <w:sz w:val="24"/>
          <w:szCs w:val="24"/>
        </w:rPr>
        <w:t>148</w:t>
      </w:r>
      <w:r w:rsidRPr="009F4935">
        <w:rPr>
          <w:sz w:val="24"/>
          <w:szCs w:val="24"/>
        </w:rPr>
        <w:t>п</w:t>
      </w:r>
    </w:p>
    <w:p w:rsidR="00725AED" w:rsidRDefault="00725AED" w:rsidP="009F4935">
      <w:pPr>
        <w:jc w:val="right"/>
        <w:rPr>
          <w:sz w:val="24"/>
          <w:szCs w:val="24"/>
        </w:rPr>
      </w:pPr>
    </w:p>
    <w:p w:rsidR="004E131D" w:rsidRDefault="004E131D" w:rsidP="004E131D">
      <w:pPr>
        <w:pStyle w:val="1"/>
        <w:rPr>
          <w:sz w:val="28"/>
          <w:szCs w:val="28"/>
        </w:rPr>
      </w:pPr>
      <w:r w:rsidRPr="004E131D">
        <w:rPr>
          <w:sz w:val="28"/>
          <w:szCs w:val="28"/>
        </w:rPr>
        <w:t>Положение</w:t>
      </w:r>
      <w:r w:rsidRPr="004E131D">
        <w:rPr>
          <w:sz w:val="28"/>
          <w:szCs w:val="28"/>
        </w:rPr>
        <w:br/>
        <w:t xml:space="preserve">о комиссии по повышению эффективности осуществления закупок товаров, работ, услуг для обеспечения муниципальных нужд </w:t>
      </w:r>
    </w:p>
    <w:p w:rsidR="004E131D" w:rsidRPr="004E131D" w:rsidRDefault="004E131D" w:rsidP="004E131D">
      <w:pPr>
        <w:pStyle w:val="1"/>
        <w:rPr>
          <w:sz w:val="28"/>
          <w:szCs w:val="28"/>
        </w:rPr>
      </w:pPr>
      <w:r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</w:t>
      </w:r>
    </w:p>
    <w:p w:rsidR="004E131D" w:rsidRPr="004E131D" w:rsidRDefault="004E131D" w:rsidP="004E131D">
      <w:pPr>
        <w:pStyle w:val="af0"/>
        <w:jc w:val="center"/>
        <w:rPr>
          <w:sz w:val="28"/>
          <w:szCs w:val="28"/>
        </w:rPr>
      </w:pPr>
    </w:p>
    <w:p w:rsidR="004E131D" w:rsidRPr="004E131D" w:rsidRDefault="004E131D" w:rsidP="00F15C53">
      <w:pPr>
        <w:pStyle w:val="1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I. Общие положения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 1.1. Комиссия по повышению эффективности осуществления закупок товаров, работ, услуг для обеспечения муниципальных нужд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 xml:space="preserve">орода Дивногорска (далее - Комиссия) является координационным органом администрации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 xml:space="preserve">орода Дивногорска, созданным в целях совершенствования контрактной системы в сфере закупок товаров, работ, услуг (далее - закупка) для обеспечения муниципальных нужд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1.2. </w:t>
      </w:r>
      <w:proofErr w:type="gramStart"/>
      <w:r w:rsidRPr="004E131D">
        <w:rPr>
          <w:sz w:val="28"/>
          <w:szCs w:val="28"/>
        </w:rPr>
        <w:t xml:space="preserve">Комиссия в своей деятельности руководствуется </w:t>
      </w:r>
      <w:hyperlink r:id="rId12" w:history="1">
        <w:r w:rsidRPr="004E131D">
          <w:rPr>
            <w:rStyle w:val="a9"/>
            <w:color w:val="auto"/>
            <w:sz w:val="28"/>
            <w:szCs w:val="28"/>
            <w:u w:val="none"/>
          </w:rPr>
          <w:t>Гражданским кодексом</w:t>
        </w:r>
      </w:hyperlink>
      <w:r w:rsidRPr="004E131D">
        <w:rPr>
          <w:sz w:val="28"/>
          <w:szCs w:val="28"/>
        </w:rPr>
        <w:t xml:space="preserve"> Российской Федерации, </w:t>
      </w:r>
      <w:hyperlink r:id="rId13" w:history="1">
        <w:r w:rsidRPr="004E131D">
          <w:rPr>
            <w:rStyle w:val="a9"/>
            <w:color w:val="auto"/>
            <w:sz w:val="28"/>
            <w:szCs w:val="28"/>
            <w:u w:val="none"/>
          </w:rPr>
          <w:t>Бюджетным кодексом</w:t>
        </w:r>
      </w:hyperlink>
      <w:r w:rsidRPr="004E131D">
        <w:rPr>
          <w:sz w:val="28"/>
          <w:szCs w:val="28"/>
        </w:rPr>
        <w:t xml:space="preserve"> Российской Федерации, </w:t>
      </w:r>
      <w:hyperlink r:id="rId14" w:history="1">
        <w:r w:rsidRPr="004E131D">
          <w:rPr>
            <w:rStyle w:val="a9"/>
            <w:color w:val="auto"/>
            <w:sz w:val="28"/>
            <w:szCs w:val="28"/>
            <w:u w:val="none"/>
          </w:rPr>
          <w:t>Федеральным законом</w:t>
        </w:r>
      </w:hyperlink>
      <w:r w:rsidRPr="004E131D">
        <w:rPr>
          <w:sz w:val="28"/>
          <w:szCs w:val="28"/>
        </w:rPr>
        <w:t xml:space="preserve"> от 5 апреля 2013 г. N 44-ФЗ "О контрактной системе в сфере закупок товаров, работ, услуг для обеспечения государственных и муниципальных нужд" (далее - Федеральный закон), иными нормативными правовыми актами Правительства Российской Федерации, </w:t>
      </w:r>
      <w:r w:rsidR="00F15C53">
        <w:rPr>
          <w:sz w:val="28"/>
          <w:szCs w:val="28"/>
        </w:rPr>
        <w:t>Красноярского края</w:t>
      </w:r>
      <w:r w:rsidRPr="004E131D">
        <w:rPr>
          <w:sz w:val="28"/>
          <w:szCs w:val="28"/>
        </w:rPr>
        <w:t xml:space="preserve">, органов местного самоуправления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в сфере контрактной системы и настоящим</w:t>
      </w:r>
      <w:proofErr w:type="gramEnd"/>
      <w:r w:rsidRPr="004E131D">
        <w:rPr>
          <w:sz w:val="28"/>
          <w:szCs w:val="28"/>
        </w:rPr>
        <w:t xml:space="preserve"> Положением.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F15C53">
      <w:pPr>
        <w:pStyle w:val="1"/>
        <w:ind w:firstLine="567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II. Задачи Комиссии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Основными задачами Комиссии являются: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разработка предложений по повышению эффективности осуществления закупок муниципальными заказчиками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координация деятельности муниципальных заказчиков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 xml:space="preserve">орода Дивногорска в целях повышению эффективности осуществления закупок муниципальными заказчиками </w:t>
      </w:r>
      <w:r w:rsidR="00F15C53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Дивногорска.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F15C53">
      <w:pPr>
        <w:pStyle w:val="1"/>
        <w:ind w:firstLine="567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III. Функции Комиссии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C13924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Комиссия в соответствии с возложенными на нее задачами осуществляет следующие функции:</w:t>
      </w:r>
    </w:p>
    <w:p w:rsidR="004E131D" w:rsidRPr="004E131D" w:rsidRDefault="004E131D" w:rsidP="00C13924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рассмотрение итогов мониторинга закупок для обеспечения муниципальных нужд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в разрезе заказчиков;</w:t>
      </w:r>
    </w:p>
    <w:p w:rsidR="004E131D" w:rsidRPr="004E131D" w:rsidRDefault="004E131D" w:rsidP="00C13924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lastRenderedPageBreak/>
        <w:t>рассмотрение вопросов об эффективности использования бюджетных сре</w:t>
      </w:r>
      <w:proofErr w:type="gramStart"/>
      <w:r w:rsidRPr="004E131D">
        <w:rPr>
          <w:sz w:val="28"/>
          <w:szCs w:val="28"/>
        </w:rPr>
        <w:t>дств пр</w:t>
      </w:r>
      <w:proofErr w:type="gramEnd"/>
      <w:r w:rsidRPr="004E131D">
        <w:rPr>
          <w:sz w:val="28"/>
          <w:szCs w:val="28"/>
        </w:rPr>
        <w:t xml:space="preserve">и осуществлении закупок для обеспечения муниципальных нужд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в разрезе муниципальных заказчиков и предложений по ее повышению;</w:t>
      </w:r>
    </w:p>
    <w:p w:rsidR="004E131D" w:rsidRPr="004E131D" w:rsidRDefault="004E131D" w:rsidP="00C13924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рассмотрение итогов осуществления закупок для обеспечения муниципальных нужд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конкурентными способами определения поставщиков (подрядчиков, исполнителей) или осуществления закупки у единственного поставщика (подрядчика, исполнителя);</w:t>
      </w:r>
    </w:p>
    <w:p w:rsidR="004E131D" w:rsidRPr="004E131D" w:rsidRDefault="004E131D" w:rsidP="00C13924">
      <w:pPr>
        <w:pStyle w:val="af0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рассмотрение вопросов об увеличении количества участников закупок.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F07724">
      <w:pPr>
        <w:pStyle w:val="1"/>
        <w:ind w:firstLine="567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IV. Права Комиссии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Для осуществления своих функций Комиссия имеет право: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запрашивать в установленном порядке у муниципальных заказчиков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информацию по вопросам, относящимся к компетенции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готовить предложения к проектам нормативных правовых актов администрации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 xml:space="preserve">орода Дивногорска о контрактной системе в сфере закупок товаров, работ, услуг для обеспечения муниципальных нужд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образовывать рабочие группы из числа членов Комиссии, привлеченных специалистов, независимых экспертов для предварительного изучения вопросов, относящихся к компетенции Комиссии, подготовки проектов решений;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заслушивать представителей муниципальных заказчиков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по вопросам, относящимся к компетенции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вносить на рассмотрение </w:t>
      </w:r>
      <w:r w:rsidR="00FE23F6">
        <w:rPr>
          <w:sz w:val="28"/>
          <w:szCs w:val="28"/>
        </w:rPr>
        <w:t>Г</w:t>
      </w:r>
      <w:r w:rsidRPr="004E131D">
        <w:rPr>
          <w:sz w:val="28"/>
          <w:szCs w:val="28"/>
        </w:rPr>
        <w:t xml:space="preserve">лаве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 предложения по вопросам, относящимся к компетенции Комиссии.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F07724">
      <w:pPr>
        <w:pStyle w:val="1"/>
        <w:ind w:firstLine="567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V. Состав Комиссии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5.1. Состав Комиссии утверждается </w:t>
      </w:r>
      <w:r w:rsidR="00F07724">
        <w:rPr>
          <w:sz w:val="28"/>
          <w:szCs w:val="28"/>
        </w:rPr>
        <w:t>постановл</w:t>
      </w:r>
      <w:r w:rsidRPr="004E131D">
        <w:rPr>
          <w:sz w:val="28"/>
          <w:szCs w:val="28"/>
        </w:rPr>
        <w:t xml:space="preserve">ением администрации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5.2. Комиссия формируется в составе председателя, заместителя председателя, секретаря и членов Комиссии.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5.3. Председатель Комиссии: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осуществляет общее руководство деятельностью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ведет заседание или поручает ведение заседания Комиссии своему заместителю;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утверждает повестку дня очередного и внеочередного заседаний Комиссии.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5.4. Секретарь Комиссии: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организует проведение заседаний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информирует членов Комиссии об очередном заседании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lastRenderedPageBreak/>
        <w:t>формирует повестку дня очередного и внеочередного заседаний Комиссии;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организует ведение протокола заседания Комиссии и обеспечивает своевременное его подписание.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В отсутствие ответственного секретаря Комиссии исполнение его обязанностей по поручению председателя Комиссии возлагается на члена Комиссии.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F07724">
      <w:pPr>
        <w:pStyle w:val="1"/>
        <w:ind w:firstLine="567"/>
        <w:contextualSpacing/>
        <w:rPr>
          <w:sz w:val="28"/>
          <w:szCs w:val="28"/>
        </w:rPr>
      </w:pPr>
      <w:r w:rsidRPr="004E131D">
        <w:rPr>
          <w:sz w:val="28"/>
          <w:szCs w:val="28"/>
        </w:rPr>
        <w:t>VI. Организация деятельности Комиссии</w:t>
      </w:r>
    </w:p>
    <w:p w:rsidR="004E131D" w:rsidRPr="004E131D" w:rsidRDefault="004E131D" w:rsidP="00F15C53">
      <w:pPr>
        <w:pStyle w:val="af0"/>
        <w:ind w:firstLine="567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6.1. Заседания Комиссии проводятся по мере необходимости.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6.2. Заседание Комиссии считается правомочным, если на нем присутствует более половины ее членов.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6.3. Члены Комиссии участвуют в ее заседании без права замены. В случае отсутствия на заседании член Комиссии имеет право изложить свое мнение по рассматриваемым вопросам в письменной форме.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6.4. Решения Комиссии принимаются большинством голосов присутствующих на заседании членов Комиссии, обладающих правом голоса,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Протокол заседания оформляется секретарем Комиссии в течение трех рабочих дней со дня проведения заседания Комиссии и подписывается председательствующим на заседании.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Копии протокола заседания Комиссии в течение пяти рабочих дней со дня проведения заседания Комиссии направляются ее членам.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При несогласии с принятым решением член Комиссии вправе в письменной форме изложить свое особое мнение по рассмотренным вопросам, которое оглашается на заседании и приобщается к протоколу.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6.5. Решение Комиссии, принятое в соответствии с ее компетенцией, является обязательным для всех муниципальных заказчиков </w:t>
      </w:r>
      <w:r w:rsidR="00F07724">
        <w:rPr>
          <w:sz w:val="28"/>
          <w:szCs w:val="28"/>
        </w:rPr>
        <w:t>г</w:t>
      </w:r>
      <w:r w:rsidRPr="004E131D">
        <w:rPr>
          <w:sz w:val="28"/>
          <w:szCs w:val="28"/>
        </w:rPr>
        <w:t>орода Дивногорска.</w:t>
      </w:r>
    </w:p>
    <w:p w:rsidR="004E131D" w:rsidRPr="004E131D" w:rsidRDefault="004E131D" w:rsidP="00C13924">
      <w:pPr>
        <w:pStyle w:val="af0"/>
        <w:ind w:firstLine="709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 xml:space="preserve">6.6. Организационно-техническое обеспечение деятельности Комиссии осуществляется </w:t>
      </w:r>
      <w:r w:rsidR="00DA4204">
        <w:rPr>
          <w:sz w:val="28"/>
          <w:szCs w:val="28"/>
        </w:rPr>
        <w:t>Муниципальным Казенным Учреждением «Закупки»</w:t>
      </w:r>
      <w:r w:rsidRPr="004E131D">
        <w:rPr>
          <w:sz w:val="28"/>
          <w:szCs w:val="28"/>
        </w:rPr>
        <w:t>.</w:t>
      </w:r>
    </w:p>
    <w:p w:rsidR="004E131D" w:rsidRDefault="004E131D" w:rsidP="00F15C53">
      <w:pPr>
        <w:pStyle w:val="af0"/>
        <w:contextualSpacing/>
        <w:jc w:val="both"/>
        <w:rPr>
          <w:sz w:val="28"/>
          <w:szCs w:val="28"/>
        </w:rPr>
      </w:pPr>
      <w:r w:rsidRPr="004E131D">
        <w:rPr>
          <w:sz w:val="28"/>
          <w:szCs w:val="28"/>
        </w:rPr>
        <w:t> </w:t>
      </w: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CC770D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4D015F" w:rsidRDefault="004D015F" w:rsidP="00F15C53">
      <w:pPr>
        <w:pStyle w:val="af0"/>
        <w:contextualSpacing/>
        <w:jc w:val="both"/>
        <w:rPr>
          <w:sz w:val="28"/>
          <w:szCs w:val="28"/>
        </w:rPr>
      </w:pPr>
    </w:p>
    <w:p w:rsidR="004D015F" w:rsidRDefault="004D015F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C13924" w:rsidRDefault="00C13924" w:rsidP="00F15C53">
      <w:pPr>
        <w:pStyle w:val="af0"/>
        <w:contextualSpacing/>
        <w:jc w:val="both"/>
        <w:rPr>
          <w:sz w:val="28"/>
          <w:szCs w:val="28"/>
        </w:rPr>
      </w:pPr>
    </w:p>
    <w:p w:rsidR="00C13924" w:rsidRDefault="00C13924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F07724" w:rsidRDefault="00F07724" w:rsidP="00F15C53">
      <w:pPr>
        <w:pStyle w:val="af0"/>
        <w:contextualSpacing/>
        <w:jc w:val="both"/>
        <w:rPr>
          <w:sz w:val="28"/>
          <w:szCs w:val="28"/>
        </w:rPr>
      </w:pPr>
    </w:p>
    <w:p w:rsidR="004D015F" w:rsidRPr="009F4935" w:rsidRDefault="004D015F" w:rsidP="004D015F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4D015F" w:rsidRPr="009F4935" w:rsidRDefault="004D015F" w:rsidP="004D015F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>к постановлению администрации города</w:t>
      </w:r>
    </w:p>
    <w:p w:rsidR="004D015F" w:rsidRDefault="004D015F" w:rsidP="004D015F">
      <w:pPr>
        <w:jc w:val="right"/>
        <w:rPr>
          <w:sz w:val="24"/>
          <w:szCs w:val="24"/>
        </w:rPr>
      </w:pPr>
      <w:r w:rsidRPr="009F4935">
        <w:rPr>
          <w:sz w:val="24"/>
          <w:szCs w:val="24"/>
        </w:rPr>
        <w:t xml:space="preserve">от </w:t>
      </w:r>
      <w:r w:rsidR="005C056F">
        <w:rPr>
          <w:sz w:val="24"/>
          <w:szCs w:val="24"/>
        </w:rPr>
        <w:t>27</w:t>
      </w:r>
      <w:r>
        <w:rPr>
          <w:sz w:val="24"/>
          <w:szCs w:val="24"/>
        </w:rPr>
        <w:t xml:space="preserve"> .</w:t>
      </w:r>
      <w:r w:rsidR="005C056F">
        <w:rPr>
          <w:sz w:val="24"/>
          <w:szCs w:val="24"/>
        </w:rPr>
        <w:t>08</w:t>
      </w:r>
      <w:r>
        <w:rPr>
          <w:sz w:val="24"/>
          <w:szCs w:val="24"/>
        </w:rPr>
        <w:t xml:space="preserve"> </w:t>
      </w:r>
      <w:r w:rsidRPr="009F4935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9F4935">
        <w:rPr>
          <w:sz w:val="24"/>
          <w:szCs w:val="24"/>
        </w:rPr>
        <w:t xml:space="preserve"> №</w:t>
      </w:r>
      <w:r w:rsidR="00C13924">
        <w:rPr>
          <w:sz w:val="24"/>
          <w:szCs w:val="24"/>
        </w:rPr>
        <w:t xml:space="preserve"> </w:t>
      </w:r>
      <w:r w:rsidR="005C056F">
        <w:rPr>
          <w:sz w:val="24"/>
          <w:szCs w:val="24"/>
        </w:rPr>
        <w:t>148</w:t>
      </w:r>
      <w:r w:rsidRPr="009F4935">
        <w:rPr>
          <w:sz w:val="24"/>
          <w:szCs w:val="24"/>
        </w:rPr>
        <w:t>п</w:t>
      </w:r>
    </w:p>
    <w:p w:rsidR="004E131D" w:rsidRPr="004E131D" w:rsidRDefault="004E131D" w:rsidP="004E131D">
      <w:pPr>
        <w:pStyle w:val="af0"/>
      </w:pPr>
      <w:r w:rsidRPr="004E131D">
        <w:t> </w:t>
      </w:r>
    </w:p>
    <w:p w:rsidR="00E6699E" w:rsidRDefault="004E131D" w:rsidP="004E131D">
      <w:pPr>
        <w:pStyle w:val="1"/>
        <w:rPr>
          <w:sz w:val="28"/>
          <w:szCs w:val="28"/>
        </w:rPr>
      </w:pPr>
      <w:r w:rsidRPr="004D015F">
        <w:rPr>
          <w:sz w:val="28"/>
          <w:szCs w:val="28"/>
        </w:rPr>
        <w:t>Состав</w:t>
      </w:r>
    </w:p>
    <w:p w:rsidR="004D015F" w:rsidRDefault="004E131D" w:rsidP="004E131D">
      <w:pPr>
        <w:pStyle w:val="1"/>
        <w:rPr>
          <w:sz w:val="28"/>
          <w:szCs w:val="28"/>
        </w:rPr>
      </w:pPr>
      <w:r w:rsidRPr="004D015F">
        <w:rPr>
          <w:sz w:val="28"/>
          <w:szCs w:val="28"/>
        </w:rPr>
        <w:t xml:space="preserve">комиссии по повышению эффективности осуществления закупок товаров, работ, услуг для обеспечения муниципальных нужд </w:t>
      </w:r>
    </w:p>
    <w:p w:rsidR="004E131D" w:rsidRPr="004D015F" w:rsidRDefault="004D015F" w:rsidP="004E131D">
      <w:pPr>
        <w:pStyle w:val="1"/>
        <w:rPr>
          <w:sz w:val="28"/>
          <w:szCs w:val="28"/>
        </w:rPr>
      </w:pPr>
      <w:r w:rsidRPr="004D015F">
        <w:rPr>
          <w:sz w:val="28"/>
          <w:szCs w:val="28"/>
        </w:rPr>
        <w:t>г</w:t>
      </w:r>
      <w:r w:rsidR="004E131D" w:rsidRPr="004D015F">
        <w:rPr>
          <w:sz w:val="28"/>
          <w:szCs w:val="28"/>
        </w:rPr>
        <w:t>орода Дивногорска</w:t>
      </w:r>
    </w:p>
    <w:p w:rsidR="004E131D" w:rsidRPr="004D015F" w:rsidRDefault="004E131D" w:rsidP="004E131D">
      <w:pPr>
        <w:pStyle w:val="af0"/>
        <w:rPr>
          <w:sz w:val="28"/>
          <w:szCs w:val="28"/>
        </w:rPr>
      </w:pPr>
      <w:r w:rsidRPr="004D015F">
        <w:rPr>
          <w:sz w:val="28"/>
          <w:szCs w:val="28"/>
        </w:rPr>
        <w:t> </w:t>
      </w:r>
    </w:p>
    <w:p w:rsidR="004E131D" w:rsidRDefault="004D015F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Н.В.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Фролова</w:t>
      </w:r>
      <w:r w:rsidR="004E131D" w:rsidRPr="004D015F">
        <w:rPr>
          <w:sz w:val="28"/>
          <w:szCs w:val="28"/>
        </w:rPr>
        <w:t xml:space="preserve"> -</w:t>
      </w:r>
      <w:r w:rsidR="00C13924">
        <w:rPr>
          <w:sz w:val="28"/>
          <w:szCs w:val="28"/>
        </w:rPr>
        <w:t xml:space="preserve"> </w:t>
      </w:r>
      <w:r w:rsidR="004E131D" w:rsidRPr="004D015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Г</w:t>
      </w:r>
      <w:r w:rsidR="004E131D" w:rsidRPr="004D015F">
        <w:rPr>
          <w:sz w:val="28"/>
          <w:szCs w:val="28"/>
        </w:rPr>
        <w:t xml:space="preserve">лавы администрации </w:t>
      </w:r>
      <w:r>
        <w:rPr>
          <w:sz w:val="28"/>
          <w:szCs w:val="28"/>
        </w:rPr>
        <w:t xml:space="preserve">города Дивногорска </w:t>
      </w:r>
      <w:r w:rsidR="004E131D" w:rsidRPr="004D015F">
        <w:rPr>
          <w:sz w:val="28"/>
          <w:szCs w:val="28"/>
        </w:rPr>
        <w:t>- председатель комиссии;</w:t>
      </w:r>
    </w:p>
    <w:p w:rsidR="00FE23F6" w:rsidRDefault="00FE23F6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Л.И.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Прикатова – руководитель финансового управления</w:t>
      </w:r>
      <w:r w:rsidRPr="004D01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</w:t>
      </w:r>
      <w:r w:rsidRPr="004D015F">
        <w:rPr>
          <w:sz w:val="28"/>
          <w:szCs w:val="28"/>
        </w:rPr>
        <w:t>орода Дивногорска</w:t>
      </w:r>
      <w:r>
        <w:rPr>
          <w:sz w:val="28"/>
          <w:szCs w:val="28"/>
        </w:rPr>
        <w:t xml:space="preserve">» </w:t>
      </w:r>
      <w:r w:rsidRPr="004D015F">
        <w:rPr>
          <w:sz w:val="28"/>
          <w:szCs w:val="28"/>
        </w:rPr>
        <w:t>- заместитель председателя комиссии</w:t>
      </w:r>
      <w:r>
        <w:rPr>
          <w:sz w:val="28"/>
          <w:szCs w:val="28"/>
        </w:rPr>
        <w:t>;</w:t>
      </w:r>
    </w:p>
    <w:p w:rsidR="00FE23F6" w:rsidRDefault="00FE23F6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С.А.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Качаева</w:t>
      </w:r>
      <w:r w:rsidRPr="004D015F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специалист отдела учета, отчетности и контроля финансового управления</w:t>
      </w:r>
      <w:r w:rsidRPr="004D015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г</w:t>
      </w:r>
      <w:r w:rsidRPr="004D015F">
        <w:rPr>
          <w:sz w:val="28"/>
          <w:szCs w:val="28"/>
        </w:rPr>
        <w:t>орода Дивногорска</w:t>
      </w:r>
      <w:r>
        <w:rPr>
          <w:sz w:val="28"/>
          <w:szCs w:val="28"/>
        </w:rPr>
        <w:t xml:space="preserve"> </w:t>
      </w:r>
      <w:r w:rsidRPr="004D015F">
        <w:rPr>
          <w:sz w:val="28"/>
          <w:szCs w:val="28"/>
        </w:rPr>
        <w:t>- секретарь комиссии;</w:t>
      </w:r>
    </w:p>
    <w:p w:rsidR="00FE23F6" w:rsidRPr="004D015F" w:rsidRDefault="00FE23F6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Ю.И.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Мурашов – председатель Дивногорского городского Совета депутатов (по согласованию);</w:t>
      </w:r>
    </w:p>
    <w:p w:rsidR="00FE23F6" w:rsidRDefault="00FE23F6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В.Ю.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Панченко – начальник отдела экономического развития </w:t>
      </w:r>
      <w:r w:rsidRPr="004D015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г</w:t>
      </w:r>
      <w:r w:rsidRPr="004D015F">
        <w:rPr>
          <w:sz w:val="28"/>
          <w:szCs w:val="28"/>
        </w:rPr>
        <w:t>орода Дивногорска</w:t>
      </w:r>
      <w:r>
        <w:rPr>
          <w:sz w:val="28"/>
          <w:szCs w:val="28"/>
        </w:rPr>
        <w:t>;</w:t>
      </w:r>
    </w:p>
    <w:p w:rsidR="00FE23F6" w:rsidRDefault="004D015F" w:rsidP="00FE23F6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>И.В.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Мицкевич</w:t>
      </w:r>
      <w:r w:rsidR="004E131D" w:rsidRPr="004D01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4E131D" w:rsidRPr="004D015F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руководитель</w:t>
      </w:r>
      <w:r w:rsidR="00C1392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Казенного Учреждения «Закупки</w:t>
      </w:r>
      <w:r w:rsidR="00FE23F6">
        <w:rPr>
          <w:sz w:val="28"/>
          <w:szCs w:val="28"/>
        </w:rPr>
        <w:t>»;</w:t>
      </w:r>
    </w:p>
    <w:p w:rsidR="000B42D9" w:rsidRPr="004470F2" w:rsidRDefault="00FE23F6" w:rsidP="00FE23F6">
      <w:pPr>
        <w:pStyle w:val="af0"/>
        <w:jc w:val="both"/>
        <w:rPr>
          <w:sz w:val="28"/>
          <w:szCs w:val="28"/>
        </w:rPr>
      </w:pPr>
      <w:r w:rsidRPr="004470F2">
        <w:rPr>
          <w:sz w:val="28"/>
          <w:szCs w:val="28"/>
        </w:rPr>
        <w:t>М.А.</w:t>
      </w:r>
      <w:r w:rsidR="00C13924">
        <w:rPr>
          <w:sz w:val="28"/>
          <w:szCs w:val="28"/>
        </w:rPr>
        <w:t xml:space="preserve"> </w:t>
      </w:r>
      <w:proofErr w:type="spellStart"/>
      <w:r w:rsidRPr="004470F2">
        <w:rPr>
          <w:sz w:val="28"/>
          <w:szCs w:val="28"/>
        </w:rPr>
        <w:t>Кочанова</w:t>
      </w:r>
      <w:proofErr w:type="spellEnd"/>
      <w:r w:rsidRPr="004470F2">
        <w:rPr>
          <w:sz w:val="28"/>
          <w:szCs w:val="28"/>
        </w:rPr>
        <w:t xml:space="preserve"> – руководитель </w:t>
      </w:r>
      <w:r w:rsidR="004470F2" w:rsidRPr="004470F2">
        <w:rPr>
          <w:sz w:val="28"/>
          <w:szCs w:val="28"/>
        </w:rPr>
        <w:t>Муниципального Специализированного Казенного Учреждения</w:t>
      </w:r>
      <w:r w:rsidRPr="004470F2">
        <w:rPr>
          <w:sz w:val="28"/>
          <w:szCs w:val="28"/>
        </w:rPr>
        <w:t xml:space="preserve"> «М</w:t>
      </w:r>
      <w:r w:rsidR="004470F2" w:rsidRPr="004470F2">
        <w:rPr>
          <w:sz w:val="28"/>
          <w:szCs w:val="28"/>
        </w:rPr>
        <w:t xml:space="preserve">ежведомственная </w:t>
      </w:r>
      <w:r w:rsidR="00905333">
        <w:rPr>
          <w:sz w:val="28"/>
          <w:szCs w:val="28"/>
        </w:rPr>
        <w:t>ц</w:t>
      </w:r>
      <w:r w:rsidR="004470F2" w:rsidRPr="004470F2">
        <w:rPr>
          <w:sz w:val="28"/>
          <w:szCs w:val="28"/>
        </w:rPr>
        <w:t xml:space="preserve">ентрализованная </w:t>
      </w:r>
      <w:r w:rsidR="00905333">
        <w:rPr>
          <w:sz w:val="28"/>
          <w:szCs w:val="28"/>
        </w:rPr>
        <w:t>б</w:t>
      </w:r>
      <w:r w:rsidR="004470F2" w:rsidRPr="004470F2">
        <w:rPr>
          <w:sz w:val="28"/>
          <w:szCs w:val="28"/>
        </w:rPr>
        <w:t>ухгалтерия</w:t>
      </w:r>
      <w:r w:rsidRPr="004470F2">
        <w:rPr>
          <w:sz w:val="28"/>
          <w:szCs w:val="28"/>
        </w:rPr>
        <w:t>»</w:t>
      </w:r>
      <w:r w:rsidR="000B42D9" w:rsidRPr="004470F2">
        <w:rPr>
          <w:sz w:val="28"/>
          <w:szCs w:val="28"/>
        </w:rPr>
        <w:t>.</w:t>
      </w:r>
    </w:p>
    <w:p w:rsidR="004E131D" w:rsidRDefault="004E131D" w:rsidP="009F4935">
      <w:pPr>
        <w:jc w:val="right"/>
        <w:rPr>
          <w:sz w:val="24"/>
          <w:szCs w:val="24"/>
        </w:rPr>
      </w:pPr>
    </w:p>
    <w:sectPr w:rsidR="004E131D" w:rsidSect="00150BEF">
      <w:headerReference w:type="even" r:id="rId15"/>
      <w:headerReference w:type="default" r:id="rId16"/>
      <w:pgSz w:w="11906" w:h="16838"/>
      <w:pgMar w:top="1134" w:right="70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C0A" w:rsidRDefault="00CD7C0A">
      <w:r>
        <w:separator/>
      </w:r>
    </w:p>
  </w:endnote>
  <w:endnote w:type="continuationSeparator" w:id="0">
    <w:p w:rsidR="00CD7C0A" w:rsidRDefault="00CD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C0A" w:rsidRDefault="00CD7C0A">
      <w:r>
        <w:separator/>
      </w:r>
    </w:p>
  </w:footnote>
  <w:footnote w:type="continuationSeparator" w:id="0">
    <w:p w:rsidR="00CD7C0A" w:rsidRDefault="00CD7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0" w:rsidRDefault="00A96A40" w:rsidP="006D083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96A40" w:rsidRDefault="00A96A40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A40" w:rsidRDefault="00A96A40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C853119"/>
    <w:multiLevelType w:val="hybridMultilevel"/>
    <w:tmpl w:val="57664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2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563748C6"/>
    <w:multiLevelType w:val="multilevel"/>
    <w:tmpl w:val="0A38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9">
    <w:nsid w:val="5F9E7A49"/>
    <w:multiLevelType w:val="multilevel"/>
    <w:tmpl w:val="1846B5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6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7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19"/>
  </w:num>
  <w:num w:numId="4">
    <w:abstractNumId w:val="1"/>
  </w:num>
  <w:num w:numId="5">
    <w:abstractNumId w:val="26"/>
  </w:num>
  <w:num w:numId="6">
    <w:abstractNumId w:val="33"/>
  </w:num>
  <w:num w:numId="7">
    <w:abstractNumId w:val="36"/>
  </w:num>
  <w:num w:numId="8">
    <w:abstractNumId w:val="21"/>
  </w:num>
  <w:num w:numId="9">
    <w:abstractNumId w:val="28"/>
  </w:num>
  <w:num w:numId="10">
    <w:abstractNumId w:val="38"/>
  </w:num>
  <w:num w:numId="11">
    <w:abstractNumId w:val="4"/>
  </w:num>
  <w:num w:numId="12">
    <w:abstractNumId w:val="27"/>
  </w:num>
  <w:num w:numId="13">
    <w:abstractNumId w:val="23"/>
  </w:num>
  <w:num w:numId="14">
    <w:abstractNumId w:val="7"/>
  </w:num>
  <w:num w:numId="15">
    <w:abstractNumId w:val="35"/>
  </w:num>
  <w:num w:numId="16">
    <w:abstractNumId w:val="0"/>
  </w:num>
  <w:num w:numId="17">
    <w:abstractNumId w:val="31"/>
  </w:num>
  <w:num w:numId="18">
    <w:abstractNumId w:val="12"/>
  </w:num>
  <w:num w:numId="19">
    <w:abstractNumId w:val="10"/>
  </w:num>
  <w:num w:numId="20">
    <w:abstractNumId w:val="13"/>
  </w:num>
  <w:num w:numId="21">
    <w:abstractNumId w:val="22"/>
  </w:num>
  <w:num w:numId="22">
    <w:abstractNumId w:val="30"/>
  </w:num>
  <w:num w:numId="23">
    <w:abstractNumId w:val="11"/>
  </w:num>
  <w:num w:numId="24">
    <w:abstractNumId w:val="20"/>
  </w:num>
  <w:num w:numId="25">
    <w:abstractNumId w:val="16"/>
  </w:num>
  <w:num w:numId="26">
    <w:abstractNumId w:val="18"/>
  </w:num>
  <w:num w:numId="27">
    <w:abstractNumId w:val="17"/>
  </w:num>
  <w:num w:numId="28">
    <w:abstractNumId w:val="3"/>
  </w:num>
  <w:num w:numId="29">
    <w:abstractNumId w:val="25"/>
  </w:num>
  <w:num w:numId="30">
    <w:abstractNumId w:val="32"/>
  </w:num>
  <w:num w:numId="31">
    <w:abstractNumId w:val="37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4"/>
  </w:num>
  <w:num w:numId="37">
    <w:abstractNumId w:val="14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A3"/>
    <w:rsid w:val="000016BF"/>
    <w:rsid w:val="00006878"/>
    <w:rsid w:val="000163B4"/>
    <w:rsid w:val="00016E59"/>
    <w:rsid w:val="00032078"/>
    <w:rsid w:val="00032861"/>
    <w:rsid w:val="000433B2"/>
    <w:rsid w:val="00050F91"/>
    <w:rsid w:val="00054264"/>
    <w:rsid w:val="00056F2E"/>
    <w:rsid w:val="000574B5"/>
    <w:rsid w:val="0008018C"/>
    <w:rsid w:val="00083082"/>
    <w:rsid w:val="00083B37"/>
    <w:rsid w:val="00084868"/>
    <w:rsid w:val="00084D22"/>
    <w:rsid w:val="00087CE3"/>
    <w:rsid w:val="00092A41"/>
    <w:rsid w:val="00096D0E"/>
    <w:rsid w:val="000A0678"/>
    <w:rsid w:val="000A0A0D"/>
    <w:rsid w:val="000A6F31"/>
    <w:rsid w:val="000A71D2"/>
    <w:rsid w:val="000B42D9"/>
    <w:rsid w:val="000B56F9"/>
    <w:rsid w:val="000B656C"/>
    <w:rsid w:val="000D5465"/>
    <w:rsid w:val="000E5585"/>
    <w:rsid w:val="000F178A"/>
    <w:rsid w:val="000F1951"/>
    <w:rsid w:val="000F528B"/>
    <w:rsid w:val="000F6A59"/>
    <w:rsid w:val="00102FA9"/>
    <w:rsid w:val="0010320A"/>
    <w:rsid w:val="00106057"/>
    <w:rsid w:val="00110960"/>
    <w:rsid w:val="0011385C"/>
    <w:rsid w:val="0013539E"/>
    <w:rsid w:val="00137E74"/>
    <w:rsid w:val="00150BEF"/>
    <w:rsid w:val="00154C72"/>
    <w:rsid w:val="00175695"/>
    <w:rsid w:val="001764F1"/>
    <w:rsid w:val="00181FE9"/>
    <w:rsid w:val="00182781"/>
    <w:rsid w:val="001863CA"/>
    <w:rsid w:val="00193DBC"/>
    <w:rsid w:val="001966FF"/>
    <w:rsid w:val="001A082C"/>
    <w:rsid w:val="001A26E1"/>
    <w:rsid w:val="001B5A94"/>
    <w:rsid w:val="001C1757"/>
    <w:rsid w:val="001C3B1C"/>
    <w:rsid w:val="001E4468"/>
    <w:rsid w:val="001F4DA7"/>
    <w:rsid w:val="001F59BB"/>
    <w:rsid w:val="0020238F"/>
    <w:rsid w:val="00205CA4"/>
    <w:rsid w:val="00205F71"/>
    <w:rsid w:val="00206ECD"/>
    <w:rsid w:val="00215FDA"/>
    <w:rsid w:val="002223AA"/>
    <w:rsid w:val="00250DEC"/>
    <w:rsid w:val="00253552"/>
    <w:rsid w:val="0025699D"/>
    <w:rsid w:val="00260DFC"/>
    <w:rsid w:val="00261F7B"/>
    <w:rsid w:val="002635B3"/>
    <w:rsid w:val="00263E37"/>
    <w:rsid w:val="002641B6"/>
    <w:rsid w:val="00267BA3"/>
    <w:rsid w:val="00275364"/>
    <w:rsid w:val="002847AE"/>
    <w:rsid w:val="002911EF"/>
    <w:rsid w:val="002915C4"/>
    <w:rsid w:val="00294B46"/>
    <w:rsid w:val="00296555"/>
    <w:rsid w:val="002A596A"/>
    <w:rsid w:val="002C4A34"/>
    <w:rsid w:val="002C7221"/>
    <w:rsid w:val="002D0508"/>
    <w:rsid w:val="002D2A96"/>
    <w:rsid w:val="002D63D4"/>
    <w:rsid w:val="002D7510"/>
    <w:rsid w:val="002F5128"/>
    <w:rsid w:val="002F5192"/>
    <w:rsid w:val="002F5360"/>
    <w:rsid w:val="002F7318"/>
    <w:rsid w:val="003070D5"/>
    <w:rsid w:val="00310B95"/>
    <w:rsid w:val="00311603"/>
    <w:rsid w:val="003204B1"/>
    <w:rsid w:val="0032677E"/>
    <w:rsid w:val="003304E6"/>
    <w:rsid w:val="003307AF"/>
    <w:rsid w:val="00340E0D"/>
    <w:rsid w:val="00340FCC"/>
    <w:rsid w:val="00341F8E"/>
    <w:rsid w:val="00343B2F"/>
    <w:rsid w:val="003577B2"/>
    <w:rsid w:val="00362EC7"/>
    <w:rsid w:val="00370758"/>
    <w:rsid w:val="00374A6B"/>
    <w:rsid w:val="0038052F"/>
    <w:rsid w:val="00381CD1"/>
    <w:rsid w:val="00394D2A"/>
    <w:rsid w:val="00395F5F"/>
    <w:rsid w:val="00397079"/>
    <w:rsid w:val="003A00AB"/>
    <w:rsid w:val="003A338C"/>
    <w:rsid w:val="003A7462"/>
    <w:rsid w:val="003B1E8A"/>
    <w:rsid w:val="003C07AD"/>
    <w:rsid w:val="003C42B9"/>
    <w:rsid w:val="003C45F7"/>
    <w:rsid w:val="003C6447"/>
    <w:rsid w:val="003E15BA"/>
    <w:rsid w:val="003E4D55"/>
    <w:rsid w:val="003F4E06"/>
    <w:rsid w:val="004017F4"/>
    <w:rsid w:val="00402517"/>
    <w:rsid w:val="004078D6"/>
    <w:rsid w:val="00423B78"/>
    <w:rsid w:val="004470F2"/>
    <w:rsid w:val="00460E3D"/>
    <w:rsid w:val="00462A40"/>
    <w:rsid w:val="00470738"/>
    <w:rsid w:val="0048113E"/>
    <w:rsid w:val="00482715"/>
    <w:rsid w:val="004830BB"/>
    <w:rsid w:val="004841AF"/>
    <w:rsid w:val="00495890"/>
    <w:rsid w:val="004A106F"/>
    <w:rsid w:val="004A110B"/>
    <w:rsid w:val="004A1414"/>
    <w:rsid w:val="004A2B76"/>
    <w:rsid w:val="004B1793"/>
    <w:rsid w:val="004B28B4"/>
    <w:rsid w:val="004B4E28"/>
    <w:rsid w:val="004C665E"/>
    <w:rsid w:val="004C7708"/>
    <w:rsid w:val="004D015F"/>
    <w:rsid w:val="004E131D"/>
    <w:rsid w:val="004F227D"/>
    <w:rsid w:val="004F2DF1"/>
    <w:rsid w:val="004F661F"/>
    <w:rsid w:val="005065E7"/>
    <w:rsid w:val="005236D9"/>
    <w:rsid w:val="005322BD"/>
    <w:rsid w:val="00535559"/>
    <w:rsid w:val="00536702"/>
    <w:rsid w:val="00541661"/>
    <w:rsid w:val="0054273E"/>
    <w:rsid w:val="005450B9"/>
    <w:rsid w:val="0054677B"/>
    <w:rsid w:val="00555D21"/>
    <w:rsid w:val="00555F6C"/>
    <w:rsid w:val="00571569"/>
    <w:rsid w:val="0057276C"/>
    <w:rsid w:val="00573EB1"/>
    <w:rsid w:val="0057571F"/>
    <w:rsid w:val="00585C8E"/>
    <w:rsid w:val="005B6ED6"/>
    <w:rsid w:val="005B6F87"/>
    <w:rsid w:val="005B7DF9"/>
    <w:rsid w:val="005C02ED"/>
    <w:rsid w:val="005C056F"/>
    <w:rsid w:val="005C4E88"/>
    <w:rsid w:val="005C7D9D"/>
    <w:rsid w:val="005D13FF"/>
    <w:rsid w:val="005F3514"/>
    <w:rsid w:val="005F3834"/>
    <w:rsid w:val="005F4CDB"/>
    <w:rsid w:val="005F532E"/>
    <w:rsid w:val="0061042E"/>
    <w:rsid w:val="00611089"/>
    <w:rsid w:val="006168C1"/>
    <w:rsid w:val="006238F9"/>
    <w:rsid w:val="0062798C"/>
    <w:rsid w:val="00631B28"/>
    <w:rsid w:val="00633A7F"/>
    <w:rsid w:val="00645750"/>
    <w:rsid w:val="006532F7"/>
    <w:rsid w:val="00656A69"/>
    <w:rsid w:val="00663851"/>
    <w:rsid w:val="0066741A"/>
    <w:rsid w:val="006702CB"/>
    <w:rsid w:val="0067380A"/>
    <w:rsid w:val="006813B1"/>
    <w:rsid w:val="00693FB0"/>
    <w:rsid w:val="006A1ECB"/>
    <w:rsid w:val="006A37F6"/>
    <w:rsid w:val="006A63A8"/>
    <w:rsid w:val="006B492C"/>
    <w:rsid w:val="006B57DD"/>
    <w:rsid w:val="006D0830"/>
    <w:rsid w:val="00707763"/>
    <w:rsid w:val="00712007"/>
    <w:rsid w:val="007139A9"/>
    <w:rsid w:val="007169C6"/>
    <w:rsid w:val="00720066"/>
    <w:rsid w:val="00720FF5"/>
    <w:rsid w:val="00724103"/>
    <w:rsid w:val="00725AED"/>
    <w:rsid w:val="007423A3"/>
    <w:rsid w:val="00742C79"/>
    <w:rsid w:val="0074682C"/>
    <w:rsid w:val="00751865"/>
    <w:rsid w:val="007522EA"/>
    <w:rsid w:val="007528D6"/>
    <w:rsid w:val="00753D45"/>
    <w:rsid w:val="00762FF5"/>
    <w:rsid w:val="00765C9A"/>
    <w:rsid w:val="0077186C"/>
    <w:rsid w:val="00771E65"/>
    <w:rsid w:val="007721EE"/>
    <w:rsid w:val="007744C1"/>
    <w:rsid w:val="00783A04"/>
    <w:rsid w:val="00792009"/>
    <w:rsid w:val="00797D7E"/>
    <w:rsid w:val="007A3094"/>
    <w:rsid w:val="007A60B4"/>
    <w:rsid w:val="007D2945"/>
    <w:rsid w:val="007D48BA"/>
    <w:rsid w:val="007D5111"/>
    <w:rsid w:val="007E246C"/>
    <w:rsid w:val="007E40BA"/>
    <w:rsid w:val="007E4317"/>
    <w:rsid w:val="007F4E2D"/>
    <w:rsid w:val="0080045A"/>
    <w:rsid w:val="00801661"/>
    <w:rsid w:val="00802580"/>
    <w:rsid w:val="00814C62"/>
    <w:rsid w:val="0082764A"/>
    <w:rsid w:val="0083687C"/>
    <w:rsid w:val="00836AB1"/>
    <w:rsid w:val="0084054C"/>
    <w:rsid w:val="00840A67"/>
    <w:rsid w:val="008415BE"/>
    <w:rsid w:val="00842BCD"/>
    <w:rsid w:val="00842F36"/>
    <w:rsid w:val="00844309"/>
    <w:rsid w:val="008605DD"/>
    <w:rsid w:val="00867876"/>
    <w:rsid w:val="00877520"/>
    <w:rsid w:val="0087752C"/>
    <w:rsid w:val="00881548"/>
    <w:rsid w:val="00882275"/>
    <w:rsid w:val="00884CA3"/>
    <w:rsid w:val="008854E3"/>
    <w:rsid w:val="00887ED2"/>
    <w:rsid w:val="008943B8"/>
    <w:rsid w:val="0089513B"/>
    <w:rsid w:val="008965B8"/>
    <w:rsid w:val="00896E7A"/>
    <w:rsid w:val="008A34A5"/>
    <w:rsid w:val="008B1DAD"/>
    <w:rsid w:val="008C35AE"/>
    <w:rsid w:val="008D48D7"/>
    <w:rsid w:val="008D5D11"/>
    <w:rsid w:val="008E2F51"/>
    <w:rsid w:val="008F0CA6"/>
    <w:rsid w:val="00902B3D"/>
    <w:rsid w:val="00905333"/>
    <w:rsid w:val="009072C8"/>
    <w:rsid w:val="00913817"/>
    <w:rsid w:val="00915447"/>
    <w:rsid w:val="00926B71"/>
    <w:rsid w:val="00930805"/>
    <w:rsid w:val="009333E1"/>
    <w:rsid w:val="00933590"/>
    <w:rsid w:val="00941B02"/>
    <w:rsid w:val="00951A41"/>
    <w:rsid w:val="00957BF3"/>
    <w:rsid w:val="00965FB4"/>
    <w:rsid w:val="00977C96"/>
    <w:rsid w:val="00980FC3"/>
    <w:rsid w:val="0098557E"/>
    <w:rsid w:val="00992135"/>
    <w:rsid w:val="009B3873"/>
    <w:rsid w:val="009B5EEC"/>
    <w:rsid w:val="009C363D"/>
    <w:rsid w:val="009C55A0"/>
    <w:rsid w:val="009D1C3D"/>
    <w:rsid w:val="009D2868"/>
    <w:rsid w:val="009D45F9"/>
    <w:rsid w:val="009D53C0"/>
    <w:rsid w:val="009D602D"/>
    <w:rsid w:val="009E21E2"/>
    <w:rsid w:val="009F1AAB"/>
    <w:rsid w:val="009F4935"/>
    <w:rsid w:val="009F50AC"/>
    <w:rsid w:val="009F6564"/>
    <w:rsid w:val="00A01A10"/>
    <w:rsid w:val="00A040D4"/>
    <w:rsid w:val="00A12016"/>
    <w:rsid w:val="00A14DEF"/>
    <w:rsid w:val="00A3184D"/>
    <w:rsid w:val="00A31F01"/>
    <w:rsid w:val="00A32820"/>
    <w:rsid w:val="00A36FC2"/>
    <w:rsid w:val="00A44971"/>
    <w:rsid w:val="00A53CFC"/>
    <w:rsid w:val="00A55C56"/>
    <w:rsid w:val="00A56657"/>
    <w:rsid w:val="00A629BC"/>
    <w:rsid w:val="00A732B8"/>
    <w:rsid w:val="00A73DC8"/>
    <w:rsid w:val="00A81D53"/>
    <w:rsid w:val="00A85CE6"/>
    <w:rsid w:val="00A865E8"/>
    <w:rsid w:val="00A96A40"/>
    <w:rsid w:val="00A96CF7"/>
    <w:rsid w:val="00A974ED"/>
    <w:rsid w:val="00AA5D7E"/>
    <w:rsid w:val="00AA6AEC"/>
    <w:rsid w:val="00AC0F9E"/>
    <w:rsid w:val="00AD25A8"/>
    <w:rsid w:val="00AD5DAF"/>
    <w:rsid w:val="00AE2C41"/>
    <w:rsid w:val="00AF32E3"/>
    <w:rsid w:val="00AF361C"/>
    <w:rsid w:val="00AF4927"/>
    <w:rsid w:val="00B06AEC"/>
    <w:rsid w:val="00B137FC"/>
    <w:rsid w:val="00B15EC9"/>
    <w:rsid w:val="00B20135"/>
    <w:rsid w:val="00B22FAA"/>
    <w:rsid w:val="00B241A3"/>
    <w:rsid w:val="00B26DB2"/>
    <w:rsid w:val="00B35134"/>
    <w:rsid w:val="00B35BA0"/>
    <w:rsid w:val="00B4552B"/>
    <w:rsid w:val="00B50B4D"/>
    <w:rsid w:val="00B60955"/>
    <w:rsid w:val="00B614B5"/>
    <w:rsid w:val="00B62CAF"/>
    <w:rsid w:val="00B72580"/>
    <w:rsid w:val="00B90F31"/>
    <w:rsid w:val="00B93C4C"/>
    <w:rsid w:val="00B958FC"/>
    <w:rsid w:val="00BA01C1"/>
    <w:rsid w:val="00BB083A"/>
    <w:rsid w:val="00BC47BB"/>
    <w:rsid w:val="00BC4A84"/>
    <w:rsid w:val="00BC619F"/>
    <w:rsid w:val="00BD3C3B"/>
    <w:rsid w:val="00BF34E3"/>
    <w:rsid w:val="00C0029F"/>
    <w:rsid w:val="00C025C3"/>
    <w:rsid w:val="00C10505"/>
    <w:rsid w:val="00C10E20"/>
    <w:rsid w:val="00C13924"/>
    <w:rsid w:val="00C177BA"/>
    <w:rsid w:val="00C3023C"/>
    <w:rsid w:val="00C36C5D"/>
    <w:rsid w:val="00C418CE"/>
    <w:rsid w:val="00C51D0C"/>
    <w:rsid w:val="00C546B5"/>
    <w:rsid w:val="00C605C3"/>
    <w:rsid w:val="00C61117"/>
    <w:rsid w:val="00C643EF"/>
    <w:rsid w:val="00C8244E"/>
    <w:rsid w:val="00C865C7"/>
    <w:rsid w:val="00C87E4A"/>
    <w:rsid w:val="00C91880"/>
    <w:rsid w:val="00C93C28"/>
    <w:rsid w:val="00CC3A4E"/>
    <w:rsid w:val="00CC770D"/>
    <w:rsid w:val="00CD7C0A"/>
    <w:rsid w:val="00CE11BE"/>
    <w:rsid w:val="00CE4B06"/>
    <w:rsid w:val="00CE6705"/>
    <w:rsid w:val="00CF3B0F"/>
    <w:rsid w:val="00CF4861"/>
    <w:rsid w:val="00CF59C6"/>
    <w:rsid w:val="00D00664"/>
    <w:rsid w:val="00D04466"/>
    <w:rsid w:val="00D12E32"/>
    <w:rsid w:val="00D14E2B"/>
    <w:rsid w:val="00D15678"/>
    <w:rsid w:val="00D20B73"/>
    <w:rsid w:val="00D234CE"/>
    <w:rsid w:val="00D27396"/>
    <w:rsid w:val="00D3639B"/>
    <w:rsid w:val="00D43829"/>
    <w:rsid w:val="00D450A8"/>
    <w:rsid w:val="00D510CC"/>
    <w:rsid w:val="00D52985"/>
    <w:rsid w:val="00D5329E"/>
    <w:rsid w:val="00D573DD"/>
    <w:rsid w:val="00D60761"/>
    <w:rsid w:val="00D67E12"/>
    <w:rsid w:val="00D70F57"/>
    <w:rsid w:val="00D77DA0"/>
    <w:rsid w:val="00D80D33"/>
    <w:rsid w:val="00D92DB4"/>
    <w:rsid w:val="00D944CE"/>
    <w:rsid w:val="00DA40CE"/>
    <w:rsid w:val="00DA4204"/>
    <w:rsid w:val="00DB0C14"/>
    <w:rsid w:val="00DB2374"/>
    <w:rsid w:val="00DB3949"/>
    <w:rsid w:val="00DC7072"/>
    <w:rsid w:val="00DD0A00"/>
    <w:rsid w:val="00DD1D38"/>
    <w:rsid w:val="00DD3865"/>
    <w:rsid w:val="00DE0100"/>
    <w:rsid w:val="00DE745B"/>
    <w:rsid w:val="00DF07F8"/>
    <w:rsid w:val="00E07737"/>
    <w:rsid w:val="00E17639"/>
    <w:rsid w:val="00E37D69"/>
    <w:rsid w:val="00E4230D"/>
    <w:rsid w:val="00E43D39"/>
    <w:rsid w:val="00E501C2"/>
    <w:rsid w:val="00E50423"/>
    <w:rsid w:val="00E62997"/>
    <w:rsid w:val="00E6699E"/>
    <w:rsid w:val="00E70A6C"/>
    <w:rsid w:val="00E75B2D"/>
    <w:rsid w:val="00E850FB"/>
    <w:rsid w:val="00E8510C"/>
    <w:rsid w:val="00E95631"/>
    <w:rsid w:val="00E95825"/>
    <w:rsid w:val="00E97DF3"/>
    <w:rsid w:val="00EA39B0"/>
    <w:rsid w:val="00EA5922"/>
    <w:rsid w:val="00EA725F"/>
    <w:rsid w:val="00EB17CB"/>
    <w:rsid w:val="00EE1E30"/>
    <w:rsid w:val="00EE2D0E"/>
    <w:rsid w:val="00EE36F4"/>
    <w:rsid w:val="00EE4985"/>
    <w:rsid w:val="00EE5AC0"/>
    <w:rsid w:val="00EF1103"/>
    <w:rsid w:val="00EF1CD6"/>
    <w:rsid w:val="00EF6241"/>
    <w:rsid w:val="00F03646"/>
    <w:rsid w:val="00F07724"/>
    <w:rsid w:val="00F12C5D"/>
    <w:rsid w:val="00F14E22"/>
    <w:rsid w:val="00F15C53"/>
    <w:rsid w:val="00F163B3"/>
    <w:rsid w:val="00F17502"/>
    <w:rsid w:val="00F17C78"/>
    <w:rsid w:val="00F21DD4"/>
    <w:rsid w:val="00F35D94"/>
    <w:rsid w:val="00F4061B"/>
    <w:rsid w:val="00F413C3"/>
    <w:rsid w:val="00F44A0A"/>
    <w:rsid w:val="00F45F08"/>
    <w:rsid w:val="00F46FCB"/>
    <w:rsid w:val="00F53FC7"/>
    <w:rsid w:val="00F56DF9"/>
    <w:rsid w:val="00F57AE6"/>
    <w:rsid w:val="00F61A25"/>
    <w:rsid w:val="00F63B26"/>
    <w:rsid w:val="00F6434F"/>
    <w:rsid w:val="00F67302"/>
    <w:rsid w:val="00F67D29"/>
    <w:rsid w:val="00F720F2"/>
    <w:rsid w:val="00F76DDD"/>
    <w:rsid w:val="00F776CD"/>
    <w:rsid w:val="00F8431C"/>
    <w:rsid w:val="00F85E89"/>
    <w:rsid w:val="00F87436"/>
    <w:rsid w:val="00F91F5E"/>
    <w:rsid w:val="00F9231A"/>
    <w:rsid w:val="00FA06AD"/>
    <w:rsid w:val="00FA136D"/>
    <w:rsid w:val="00FA52AC"/>
    <w:rsid w:val="00FB2504"/>
    <w:rsid w:val="00FB3ACE"/>
    <w:rsid w:val="00FB42D4"/>
    <w:rsid w:val="00FC4B6E"/>
    <w:rsid w:val="00FD1D3C"/>
    <w:rsid w:val="00FD2124"/>
    <w:rsid w:val="00FD3875"/>
    <w:rsid w:val="00FD758C"/>
    <w:rsid w:val="00FE01F2"/>
    <w:rsid w:val="00FE23F6"/>
    <w:rsid w:val="00FE3D10"/>
    <w:rsid w:val="00FE77D6"/>
    <w:rsid w:val="00FF39C0"/>
    <w:rsid w:val="00FF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uiPriority w:val="99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basedOn w:val="a0"/>
    <w:qFormat/>
    <w:rsid w:val="007F4E2D"/>
    <w:rPr>
      <w:b/>
      <w:bCs/>
    </w:rPr>
  </w:style>
  <w:style w:type="table" w:styleId="ad">
    <w:name w:val="Table Grid"/>
    <w:basedOn w:val="a1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7744C1"/>
    <w:pPr>
      <w:ind w:left="720" w:firstLine="851"/>
      <w:contextualSpacing/>
    </w:pPr>
    <w:rPr>
      <w:rFonts w:eastAsia="Calibri"/>
      <w:sz w:val="28"/>
      <w:szCs w:val="22"/>
      <w:lang w:eastAsia="en-US"/>
    </w:rPr>
  </w:style>
  <w:style w:type="character" w:customStyle="1" w:styleId="af">
    <w:name w:val="Абзац списка Знак"/>
    <w:basedOn w:val="a0"/>
    <w:link w:val="ae"/>
    <w:uiPriority w:val="34"/>
    <w:rsid w:val="007744C1"/>
    <w:rPr>
      <w:rFonts w:eastAsia="Calibri" w:cs="Times New Roman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4E131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qFormat/>
    <w:pPr>
      <w:jc w:val="center"/>
    </w:pPr>
    <w:rPr>
      <w:sz w:val="32"/>
    </w:rPr>
  </w:style>
  <w:style w:type="paragraph" w:styleId="a5">
    <w:name w:val="Body Text Indent"/>
    <w:basedOn w:val="a"/>
    <w:pPr>
      <w:ind w:firstLine="720"/>
      <w:jc w:val="both"/>
    </w:pPr>
    <w:rPr>
      <w:sz w:val="28"/>
    </w:rPr>
  </w:style>
  <w:style w:type="paragraph" w:styleId="20">
    <w:name w:val="Body Text Indent 2"/>
    <w:basedOn w:val="a"/>
    <w:pPr>
      <w:ind w:left="851"/>
    </w:pPr>
    <w:rPr>
      <w:sz w:val="28"/>
    </w:rPr>
  </w:style>
  <w:style w:type="paragraph" w:styleId="30">
    <w:name w:val="Body Text Indent 3"/>
    <w:basedOn w:val="a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8943B8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943B8"/>
  </w:style>
  <w:style w:type="character" w:styleId="a9">
    <w:name w:val="Hyperlink"/>
    <w:basedOn w:val="a0"/>
    <w:uiPriority w:val="99"/>
    <w:rsid w:val="00884CA3"/>
    <w:rPr>
      <w:color w:val="0000FF"/>
      <w:u w:val="single"/>
    </w:rPr>
  </w:style>
  <w:style w:type="paragraph" w:styleId="aa">
    <w:name w:val="footer"/>
    <w:basedOn w:val="a"/>
    <w:link w:val="ab"/>
    <w:rsid w:val="00B93C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93C4C"/>
  </w:style>
  <w:style w:type="paragraph" w:customStyle="1" w:styleId="ConsPlusNormal">
    <w:name w:val="ConsPlusNormal"/>
    <w:rsid w:val="007F4E2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Strong"/>
    <w:basedOn w:val="a0"/>
    <w:qFormat/>
    <w:rsid w:val="007F4E2D"/>
    <w:rPr>
      <w:b/>
      <w:bCs/>
    </w:rPr>
  </w:style>
  <w:style w:type="table" w:styleId="ad">
    <w:name w:val="Table Grid"/>
    <w:basedOn w:val="a1"/>
    <w:rsid w:val="00D80D3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link w:val="af"/>
    <w:uiPriority w:val="34"/>
    <w:qFormat/>
    <w:rsid w:val="007744C1"/>
    <w:pPr>
      <w:ind w:left="720" w:firstLine="851"/>
      <w:contextualSpacing/>
    </w:pPr>
    <w:rPr>
      <w:rFonts w:eastAsia="Calibri"/>
      <w:sz w:val="28"/>
      <w:szCs w:val="22"/>
      <w:lang w:eastAsia="en-US"/>
    </w:rPr>
  </w:style>
  <w:style w:type="character" w:customStyle="1" w:styleId="af">
    <w:name w:val="Абзац списка Знак"/>
    <w:basedOn w:val="a0"/>
    <w:link w:val="ae"/>
    <w:uiPriority w:val="34"/>
    <w:rsid w:val="007744C1"/>
    <w:rPr>
      <w:rFonts w:eastAsia="Calibri" w:cs="Times New Roman"/>
      <w:sz w:val="28"/>
      <w:szCs w:val="22"/>
      <w:lang w:eastAsia="en-US"/>
    </w:rPr>
  </w:style>
  <w:style w:type="paragraph" w:styleId="af0">
    <w:name w:val="Normal (Web)"/>
    <w:basedOn w:val="a"/>
    <w:uiPriority w:val="99"/>
    <w:unhideWhenUsed/>
    <w:rsid w:val="004E131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5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1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59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7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3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1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2112604/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164072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tyr.cap.ru/action/finansi/normativno-pravovaya-baza/2019-god/20190823-n280-r-rasporyazhenie-administracii-batir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batyr.cap.ru/action/finansi/normativno-pravovaya-baza/2019-god/20190823-n280-r-rasporyazhenie-administracii-bati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7035346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4942D-A102-4998-90D7-DF592CDA8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7504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8398</CharactersWithSpaces>
  <SharedDoc>false</SharedDoc>
  <HLinks>
    <vt:vector size="30" baseType="variant">
      <vt:variant>
        <vt:i4>3145760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http://internet.garant.ru/document/redirect/70353464/0</vt:lpwstr>
      </vt:variant>
      <vt:variant>
        <vt:lpwstr/>
      </vt:variant>
      <vt:variant>
        <vt:i4>3407907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http://internet.garant.ru/document/redirect/12112604/0</vt:lpwstr>
      </vt:variant>
      <vt:variant>
        <vt:lpwstr/>
      </vt:variant>
      <vt:variant>
        <vt:i4>3211298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http://internet.garant.ru/document/redirect/10164072/0</vt:lpwstr>
      </vt:variant>
      <vt:variant>
        <vt:lpwstr/>
      </vt:variant>
      <vt:variant>
        <vt:i4>3604551</vt:i4>
      </vt:variant>
      <vt:variant>
        <vt:i4>3</vt:i4>
      </vt:variant>
      <vt:variant>
        <vt:i4>0</vt:i4>
      </vt:variant>
      <vt:variant>
        <vt:i4>5</vt:i4>
      </vt:variant>
      <vt:variant>
        <vt:lpwstr>https://batyr.cap.ru/action/finansi/normativno-pravovaya-baza/2019-god/20190823-n280-r-rasporyazhenie-administracii-batir</vt:lpwstr>
      </vt:variant>
      <vt:variant>
        <vt:lpwstr>sub_2000</vt:lpwstr>
      </vt:variant>
      <vt:variant>
        <vt:i4>3604548</vt:i4>
      </vt:variant>
      <vt:variant>
        <vt:i4>0</vt:i4>
      </vt:variant>
      <vt:variant>
        <vt:i4>0</vt:i4>
      </vt:variant>
      <vt:variant>
        <vt:i4>5</vt:i4>
      </vt:variant>
      <vt:variant>
        <vt:lpwstr>https://batyr.cap.ru/action/finansi/normativno-pravovaya-baza/2019-god/20190823-n280-r-rasporyazhenie-administracii-batir</vt:lpwstr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Процак Александр</cp:lastModifiedBy>
  <cp:revision>3</cp:revision>
  <cp:lastPrinted>2024-07-12T08:29:00Z</cp:lastPrinted>
  <dcterms:created xsi:type="dcterms:W3CDTF">2024-09-02T04:11:00Z</dcterms:created>
  <dcterms:modified xsi:type="dcterms:W3CDTF">2024-09-02T04:11:00Z</dcterms:modified>
</cp:coreProperties>
</file>