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691A28" w:rsidRDefault="00732F14" w:rsidP="00F36AA7">
      <w:pPr>
        <w:jc w:val="center"/>
        <w:rPr>
          <w:sz w:val="24"/>
          <w:szCs w:val="24"/>
        </w:rPr>
      </w:pPr>
      <w:r w:rsidRPr="00691A28">
        <w:rPr>
          <w:sz w:val="24"/>
          <w:szCs w:val="24"/>
        </w:rPr>
        <w:t>Российская Федерация</w:t>
      </w:r>
    </w:p>
    <w:p w:rsidR="00C04A22" w:rsidRDefault="006903C9" w:rsidP="00F36AA7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F36AA7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F36AA7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F36AA7">
      <w:pPr>
        <w:jc w:val="center"/>
        <w:rPr>
          <w:sz w:val="24"/>
        </w:rPr>
      </w:pPr>
    </w:p>
    <w:p w:rsidR="00C04A22" w:rsidRDefault="00C04A22" w:rsidP="00F36AA7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C04A22" w:rsidRPr="00C04A22" w:rsidRDefault="00C04A22" w:rsidP="00F36AA7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5F3514" w:rsidTr="00D73BF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04A22" w:rsidRDefault="00C04A22" w:rsidP="00F36AA7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 w:rsidP="00F36AA7">
            <w:pPr>
              <w:jc w:val="both"/>
              <w:rPr>
                <w:sz w:val="4"/>
              </w:rPr>
            </w:pPr>
          </w:p>
        </w:tc>
      </w:tr>
      <w:tr w:rsidR="005F3514" w:rsidTr="00D73BF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 w:rsidP="00F36AA7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 w:rsidP="00F36AA7">
            <w:pPr>
              <w:jc w:val="both"/>
              <w:rPr>
                <w:sz w:val="4"/>
              </w:rPr>
            </w:pPr>
          </w:p>
        </w:tc>
      </w:tr>
    </w:tbl>
    <w:p w:rsidR="005F3514" w:rsidRDefault="005F3514" w:rsidP="00F36AA7">
      <w:pPr>
        <w:jc w:val="both"/>
        <w:rPr>
          <w:sz w:val="10"/>
        </w:rPr>
      </w:pPr>
    </w:p>
    <w:p w:rsidR="00125544" w:rsidRPr="006A56C0" w:rsidRDefault="00125544" w:rsidP="00F36AA7">
      <w:pPr>
        <w:jc w:val="both"/>
        <w:rPr>
          <w:color w:val="FFFFFF"/>
          <w:sz w:val="16"/>
          <w:szCs w:val="16"/>
        </w:rPr>
      </w:pPr>
    </w:p>
    <w:p w:rsidR="00FB79D1" w:rsidRPr="00D62807" w:rsidRDefault="0052729F" w:rsidP="00F36AA7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26.09.2024</w:t>
      </w:r>
      <w:r w:rsidR="00FB79D1" w:rsidRPr="00D6280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г. </w:t>
      </w:r>
      <w:r w:rsidR="00FB79D1" w:rsidRPr="00D62807">
        <w:rPr>
          <w:sz w:val="24"/>
          <w:szCs w:val="24"/>
        </w:rPr>
        <w:t>Дивногорск</w:t>
      </w:r>
      <w:r w:rsidR="00FB79D1" w:rsidRPr="00D6280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79D1" w:rsidRPr="00D62807">
        <w:rPr>
          <w:sz w:val="24"/>
          <w:szCs w:val="24"/>
        </w:rPr>
        <w:t xml:space="preserve">№ </w:t>
      </w:r>
      <w:r>
        <w:rPr>
          <w:sz w:val="24"/>
          <w:szCs w:val="24"/>
        </w:rPr>
        <w:t>173п</w:t>
      </w:r>
    </w:p>
    <w:p w:rsidR="00FB79D1" w:rsidRPr="00D62807" w:rsidRDefault="00FB79D1" w:rsidP="00F36AA7">
      <w:pPr>
        <w:ind w:right="-2"/>
        <w:jc w:val="both"/>
        <w:rPr>
          <w:sz w:val="28"/>
          <w:szCs w:val="28"/>
        </w:rPr>
      </w:pPr>
    </w:p>
    <w:p w:rsidR="00FB79D1" w:rsidRPr="006D5D5D" w:rsidRDefault="009E06E3" w:rsidP="00F36AA7">
      <w:pPr>
        <w:jc w:val="both"/>
        <w:rPr>
          <w:bCs/>
          <w:sz w:val="24"/>
          <w:szCs w:val="24"/>
        </w:rPr>
      </w:pPr>
      <w:bookmarkStart w:id="0" w:name="_Hlk161153165"/>
      <w:bookmarkStart w:id="1" w:name="_Hlk158024100"/>
      <w:r w:rsidRPr="004A537A">
        <w:rPr>
          <w:bCs/>
          <w:sz w:val="24"/>
          <w:szCs w:val="24"/>
        </w:rPr>
        <w:t>О создании городской межведомственной комиссии</w:t>
      </w:r>
      <w:r w:rsidR="0052729F">
        <w:rPr>
          <w:bCs/>
          <w:sz w:val="24"/>
          <w:szCs w:val="24"/>
        </w:rPr>
        <w:t xml:space="preserve"> </w:t>
      </w:r>
      <w:r w:rsidRPr="004A537A">
        <w:rPr>
          <w:bCs/>
          <w:sz w:val="24"/>
          <w:szCs w:val="24"/>
        </w:rPr>
        <w:t>по вопросам профессиональной ориентации</w:t>
      </w:r>
    </w:p>
    <w:bookmarkEnd w:id="0"/>
    <w:bookmarkEnd w:id="1"/>
    <w:p w:rsidR="00FB79D1" w:rsidRPr="006A56C0" w:rsidRDefault="00FB79D1" w:rsidP="00F36AA7">
      <w:pPr>
        <w:rPr>
          <w:sz w:val="16"/>
          <w:szCs w:val="16"/>
        </w:rPr>
      </w:pPr>
    </w:p>
    <w:p w:rsidR="00FB79D1" w:rsidRPr="00105652" w:rsidRDefault="009E06E3" w:rsidP="00F36AA7">
      <w:pPr>
        <w:ind w:firstLine="709"/>
        <w:jc w:val="both"/>
        <w:rPr>
          <w:sz w:val="28"/>
          <w:szCs w:val="28"/>
        </w:rPr>
      </w:pPr>
      <w:bookmarkStart w:id="2" w:name="_Hlk161153200"/>
      <w:r w:rsidRPr="004A537A">
        <w:rPr>
          <w:rStyle w:val="22"/>
          <w:sz w:val="28"/>
          <w:szCs w:val="28"/>
        </w:rPr>
        <w:t xml:space="preserve">В соответствии с Законом Российской Федерации </w:t>
      </w:r>
      <w:r w:rsidR="00691A28">
        <w:rPr>
          <w:rStyle w:val="22"/>
          <w:sz w:val="28"/>
          <w:szCs w:val="28"/>
        </w:rPr>
        <w:t>от 19.04.1991  № </w:t>
      </w:r>
      <w:r w:rsidRPr="00CD10AD">
        <w:rPr>
          <w:rStyle w:val="22"/>
          <w:sz w:val="28"/>
          <w:szCs w:val="28"/>
        </w:rPr>
        <w:t xml:space="preserve">1032-1 «О занятости  населения в Российской Федерации», </w:t>
      </w:r>
      <w:r w:rsidR="00CD10AD" w:rsidRPr="00CD10AD">
        <w:rPr>
          <w:rStyle w:val="21pt"/>
          <w:i w:val="0"/>
          <w:sz w:val="28"/>
          <w:szCs w:val="28"/>
        </w:rPr>
        <w:t>во исполнение</w:t>
      </w:r>
      <w:r w:rsidR="00CD10AD" w:rsidRPr="00CD10AD">
        <w:rPr>
          <w:sz w:val="28"/>
          <w:szCs w:val="28"/>
        </w:rPr>
        <w:t xml:space="preserve"> </w:t>
      </w:r>
      <w:r w:rsidR="00CD10AD" w:rsidRPr="00CD10AD">
        <w:rPr>
          <w:rStyle w:val="22"/>
          <w:sz w:val="28"/>
          <w:szCs w:val="28"/>
        </w:rPr>
        <w:t>постановления Правительства Кр</w:t>
      </w:r>
      <w:r w:rsidR="00691A28">
        <w:rPr>
          <w:rStyle w:val="22"/>
          <w:sz w:val="28"/>
          <w:szCs w:val="28"/>
        </w:rPr>
        <w:t>асноярского края от 30.07.2013 №</w:t>
      </w:r>
      <w:r w:rsidR="00CD10AD" w:rsidRPr="00CD10AD">
        <w:rPr>
          <w:rStyle w:val="22"/>
          <w:sz w:val="28"/>
          <w:szCs w:val="28"/>
        </w:rPr>
        <w:t xml:space="preserve"> </w:t>
      </w:r>
      <w:r w:rsidR="00691A28">
        <w:rPr>
          <w:rStyle w:val="22"/>
          <w:sz w:val="28"/>
          <w:szCs w:val="28"/>
        </w:rPr>
        <w:t>369-п "Об </w:t>
      </w:r>
      <w:r w:rsidR="00CD10AD" w:rsidRPr="00CD10AD">
        <w:rPr>
          <w:rStyle w:val="22"/>
          <w:sz w:val="28"/>
          <w:szCs w:val="28"/>
        </w:rPr>
        <w:t xml:space="preserve">утверждении Порядка формирования и деятельности краевой межведомственной комиссии по вопросам профессиональной ориентации граждан" </w:t>
      </w:r>
      <w:r w:rsidRPr="004A537A">
        <w:rPr>
          <w:rStyle w:val="22"/>
          <w:sz w:val="28"/>
          <w:szCs w:val="28"/>
        </w:rPr>
        <w:t>постановления</w:t>
      </w:r>
      <w:r w:rsidR="006D5D5D">
        <w:rPr>
          <w:sz w:val="28"/>
          <w:szCs w:val="28"/>
        </w:rPr>
        <w:t>, р</w:t>
      </w:r>
      <w:r w:rsidR="00FB79D1" w:rsidRPr="00105652">
        <w:rPr>
          <w:sz w:val="28"/>
          <w:szCs w:val="28"/>
        </w:rPr>
        <w:t xml:space="preserve">уководствуясь ст. </w:t>
      </w:r>
      <w:r w:rsidR="00981910">
        <w:rPr>
          <w:sz w:val="28"/>
          <w:szCs w:val="28"/>
        </w:rPr>
        <w:t xml:space="preserve">43, </w:t>
      </w:r>
      <w:r w:rsidR="00FB79D1" w:rsidRPr="00105652">
        <w:rPr>
          <w:sz w:val="28"/>
          <w:szCs w:val="28"/>
        </w:rPr>
        <w:t>53 Устава города Дивногорска</w:t>
      </w:r>
      <w:bookmarkEnd w:id="2"/>
      <w:r w:rsidR="00FB79D1" w:rsidRPr="00105652">
        <w:rPr>
          <w:sz w:val="28"/>
          <w:szCs w:val="28"/>
        </w:rPr>
        <w:t xml:space="preserve">, </w:t>
      </w:r>
    </w:p>
    <w:p w:rsidR="00FB79D1" w:rsidRPr="00105652" w:rsidRDefault="00FB79D1" w:rsidP="00F36AA7">
      <w:pPr>
        <w:jc w:val="both"/>
        <w:rPr>
          <w:sz w:val="28"/>
          <w:szCs w:val="28"/>
        </w:rPr>
      </w:pPr>
      <w:r w:rsidRPr="00105652">
        <w:rPr>
          <w:b/>
          <w:sz w:val="28"/>
          <w:szCs w:val="28"/>
        </w:rPr>
        <w:t>ПОСТАНОВЛЯЮ</w:t>
      </w:r>
      <w:r w:rsidRPr="00105652">
        <w:rPr>
          <w:sz w:val="28"/>
          <w:szCs w:val="28"/>
        </w:rPr>
        <w:t>:</w:t>
      </w:r>
    </w:p>
    <w:p w:rsidR="00CD10AD" w:rsidRPr="004A537A" w:rsidRDefault="00CD10AD" w:rsidP="00F36AA7">
      <w:pPr>
        <w:ind w:right="300"/>
        <w:jc w:val="both"/>
        <w:rPr>
          <w:sz w:val="28"/>
          <w:szCs w:val="28"/>
        </w:rPr>
      </w:pPr>
      <w:bookmarkStart w:id="3" w:name="_Hlk161153234"/>
    </w:p>
    <w:p w:rsidR="00CD10AD" w:rsidRPr="004A537A" w:rsidRDefault="00CD10AD" w:rsidP="00F36AA7">
      <w:pPr>
        <w:widowControl w:val="0"/>
        <w:numPr>
          <w:ilvl w:val="0"/>
          <w:numId w:val="4"/>
        </w:numPr>
        <w:tabs>
          <w:tab w:val="left" w:pos="294"/>
        </w:tabs>
        <w:ind w:left="0" w:firstLine="709"/>
        <w:jc w:val="both"/>
        <w:rPr>
          <w:sz w:val="28"/>
          <w:szCs w:val="28"/>
        </w:rPr>
      </w:pPr>
      <w:r w:rsidRPr="004A537A">
        <w:rPr>
          <w:rStyle w:val="22"/>
          <w:sz w:val="28"/>
          <w:szCs w:val="28"/>
        </w:rPr>
        <w:t xml:space="preserve">Образовать городскую межведомственную комиссию по вопросам профессиональной ориентации в составе согласно приложению </w:t>
      </w:r>
      <w:r>
        <w:rPr>
          <w:rStyle w:val="22"/>
          <w:sz w:val="28"/>
          <w:szCs w:val="28"/>
        </w:rPr>
        <w:t>№</w:t>
      </w:r>
      <w:r w:rsidRPr="004A537A">
        <w:rPr>
          <w:rStyle w:val="22"/>
          <w:sz w:val="28"/>
          <w:szCs w:val="28"/>
        </w:rPr>
        <w:t>1.</w:t>
      </w:r>
    </w:p>
    <w:p w:rsidR="00CD10AD" w:rsidRPr="004A537A" w:rsidRDefault="00CD10AD" w:rsidP="00F36AA7">
      <w:pPr>
        <w:widowControl w:val="0"/>
        <w:numPr>
          <w:ilvl w:val="0"/>
          <w:numId w:val="4"/>
        </w:numPr>
        <w:tabs>
          <w:tab w:val="left" w:pos="323"/>
        </w:tabs>
        <w:ind w:left="0" w:firstLine="709"/>
        <w:jc w:val="both"/>
        <w:rPr>
          <w:sz w:val="28"/>
          <w:szCs w:val="28"/>
        </w:rPr>
      </w:pPr>
      <w:r w:rsidRPr="004A537A">
        <w:rPr>
          <w:rStyle w:val="22"/>
          <w:sz w:val="28"/>
          <w:szCs w:val="28"/>
        </w:rPr>
        <w:t>Утвердить Положение о городской межведомственной комиссии по вопро</w:t>
      </w:r>
      <w:r w:rsidR="00B7383B">
        <w:rPr>
          <w:rStyle w:val="22"/>
          <w:sz w:val="28"/>
          <w:szCs w:val="28"/>
        </w:rPr>
        <w:t>сам профессиональной ориентации</w:t>
      </w:r>
      <w:r w:rsidRPr="004A537A">
        <w:rPr>
          <w:rStyle w:val="22"/>
          <w:sz w:val="28"/>
          <w:szCs w:val="28"/>
        </w:rPr>
        <w:t xml:space="preserve"> согласно приложению </w:t>
      </w:r>
      <w:r>
        <w:rPr>
          <w:rStyle w:val="22"/>
          <w:sz w:val="28"/>
          <w:szCs w:val="28"/>
        </w:rPr>
        <w:t>№</w:t>
      </w:r>
      <w:r w:rsidRPr="004A537A">
        <w:rPr>
          <w:rStyle w:val="22"/>
          <w:sz w:val="28"/>
          <w:szCs w:val="28"/>
        </w:rPr>
        <w:t>2.</w:t>
      </w:r>
    </w:p>
    <w:p w:rsidR="00CD10AD" w:rsidRPr="00CD10AD" w:rsidRDefault="00CD10AD" w:rsidP="00F36AA7">
      <w:pPr>
        <w:widowControl w:val="0"/>
        <w:numPr>
          <w:ilvl w:val="0"/>
          <w:numId w:val="4"/>
        </w:numPr>
        <w:tabs>
          <w:tab w:val="left" w:pos="323"/>
        </w:tabs>
        <w:ind w:left="0" w:firstLine="709"/>
        <w:jc w:val="both"/>
        <w:rPr>
          <w:rStyle w:val="22"/>
          <w:color w:val="auto"/>
          <w:sz w:val="28"/>
          <w:szCs w:val="28"/>
          <w:lang w:bidi="ar-SA"/>
        </w:rPr>
      </w:pPr>
      <w:r w:rsidRPr="004A537A">
        <w:rPr>
          <w:rStyle w:val="22"/>
          <w:sz w:val="28"/>
          <w:szCs w:val="28"/>
        </w:rPr>
        <w:t>Комиссии разработать план мероприятий по вопросам профессионального взаимодействия образовательных учреждений города.</w:t>
      </w:r>
    </w:p>
    <w:p w:rsidR="00B7383B" w:rsidRPr="008A7D7B" w:rsidRDefault="00CD10AD" w:rsidP="00F36AA7">
      <w:pPr>
        <w:widowControl w:val="0"/>
        <w:numPr>
          <w:ilvl w:val="0"/>
          <w:numId w:val="4"/>
        </w:numPr>
        <w:tabs>
          <w:tab w:val="left" w:pos="323"/>
        </w:tabs>
        <w:ind w:left="0" w:firstLine="709"/>
        <w:jc w:val="both"/>
        <w:rPr>
          <w:rStyle w:val="22"/>
          <w:color w:val="auto"/>
          <w:sz w:val="28"/>
          <w:szCs w:val="28"/>
          <w:lang w:bidi="ar-SA"/>
        </w:rPr>
      </w:pPr>
      <w:r>
        <w:rPr>
          <w:rStyle w:val="22"/>
          <w:sz w:val="28"/>
          <w:szCs w:val="28"/>
        </w:rPr>
        <w:t xml:space="preserve">В связи с утратой </w:t>
      </w:r>
      <w:r w:rsidRPr="002877E7">
        <w:rPr>
          <w:rStyle w:val="22"/>
          <w:sz w:val="28"/>
          <w:szCs w:val="28"/>
        </w:rPr>
        <w:t xml:space="preserve">актуальности </w:t>
      </w:r>
      <w:r w:rsidR="00B7383B" w:rsidRPr="008A7D7B">
        <w:rPr>
          <w:rStyle w:val="22"/>
          <w:sz w:val="28"/>
          <w:szCs w:val="28"/>
        </w:rPr>
        <w:t xml:space="preserve">признать утратившими силу </w:t>
      </w:r>
      <w:r w:rsidRPr="008A7D7B">
        <w:rPr>
          <w:rStyle w:val="22"/>
          <w:sz w:val="28"/>
          <w:szCs w:val="28"/>
        </w:rPr>
        <w:t xml:space="preserve"> постановлени</w:t>
      </w:r>
      <w:r w:rsidR="00B7383B" w:rsidRPr="008A7D7B">
        <w:rPr>
          <w:rStyle w:val="22"/>
          <w:sz w:val="28"/>
          <w:szCs w:val="28"/>
        </w:rPr>
        <w:t>я администрации города Дивногорска:</w:t>
      </w:r>
    </w:p>
    <w:p w:rsidR="00B7383B" w:rsidRPr="008A7D7B" w:rsidRDefault="00B7383B" w:rsidP="00F36AA7">
      <w:pPr>
        <w:widowControl w:val="0"/>
        <w:tabs>
          <w:tab w:val="left" w:pos="323"/>
        </w:tabs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bookmarkStart w:id="4" w:name="_GoBack"/>
      <w:bookmarkEnd w:id="4"/>
      <w:r w:rsidRPr="008A7D7B">
        <w:rPr>
          <w:rStyle w:val="22"/>
          <w:sz w:val="28"/>
          <w:szCs w:val="28"/>
        </w:rPr>
        <w:t>от 23.12.2008</w:t>
      </w:r>
      <w:r w:rsidR="00CD10AD" w:rsidRPr="008A7D7B">
        <w:rPr>
          <w:rStyle w:val="22"/>
          <w:sz w:val="28"/>
          <w:szCs w:val="28"/>
        </w:rPr>
        <w:t xml:space="preserve"> №</w:t>
      </w:r>
      <w:r w:rsidR="00981910" w:rsidRPr="008A7D7B">
        <w:rPr>
          <w:rStyle w:val="22"/>
          <w:sz w:val="28"/>
          <w:szCs w:val="28"/>
        </w:rPr>
        <w:t xml:space="preserve"> </w:t>
      </w:r>
      <w:r w:rsidR="00CD10AD" w:rsidRPr="008A7D7B">
        <w:rPr>
          <w:rStyle w:val="22"/>
          <w:sz w:val="28"/>
          <w:szCs w:val="28"/>
        </w:rPr>
        <w:t xml:space="preserve">1685п </w:t>
      </w:r>
      <w:r w:rsidR="002877E7" w:rsidRPr="008A7D7B">
        <w:rPr>
          <w:rStyle w:val="22"/>
          <w:sz w:val="28"/>
          <w:szCs w:val="28"/>
        </w:rPr>
        <w:t>«</w:t>
      </w:r>
      <w:r w:rsidR="002877E7" w:rsidRPr="008A7D7B">
        <w:rPr>
          <w:bCs/>
          <w:sz w:val="28"/>
          <w:szCs w:val="28"/>
        </w:rPr>
        <w:t>О создании городской межведомственной комиссии по вопросам профессиональной ориентации</w:t>
      </w:r>
      <w:r w:rsidR="002877E7" w:rsidRPr="008A7D7B">
        <w:rPr>
          <w:rStyle w:val="22"/>
          <w:sz w:val="28"/>
          <w:szCs w:val="28"/>
        </w:rPr>
        <w:t>»</w:t>
      </w:r>
      <w:r w:rsidR="00981910" w:rsidRPr="008A7D7B">
        <w:rPr>
          <w:rStyle w:val="22"/>
          <w:sz w:val="28"/>
          <w:szCs w:val="28"/>
        </w:rPr>
        <w:t>;</w:t>
      </w:r>
    </w:p>
    <w:p w:rsidR="00981910" w:rsidRPr="008A7D7B" w:rsidRDefault="002C2031" w:rsidP="00F36AA7">
      <w:pPr>
        <w:widowControl w:val="0"/>
        <w:tabs>
          <w:tab w:val="left" w:pos="323"/>
        </w:tabs>
        <w:ind w:firstLine="709"/>
        <w:jc w:val="both"/>
        <w:rPr>
          <w:rStyle w:val="22"/>
          <w:sz w:val="28"/>
          <w:szCs w:val="28"/>
        </w:rPr>
      </w:pPr>
      <w:r w:rsidRPr="008A7D7B">
        <w:rPr>
          <w:rStyle w:val="22"/>
          <w:sz w:val="28"/>
          <w:szCs w:val="28"/>
        </w:rPr>
        <w:t>от 19.02.2009 № </w:t>
      </w:r>
      <w:r w:rsidR="002877E7" w:rsidRPr="008A7D7B">
        <w:rPr>
          <w:rStyle w:val="22"/>
          <w:sz w:val="28"/>
          <w:szCs w:val="28"/>
        </w:rPr>
        <w:t>118п</w:t>
      </w:r>
      <w:r w:rsidR="00981910" w:rsidRPr="008A7D7B">
        <w:rPr>
          <w:rStyle w:val="22"/>
          <w:sz w:val="28"/>
          <w:szCs w:val="28"/>
        </w:rPr>
        <w:t xml:space="preserve"> «</w:t>
      </w:r>
      <w:r w:rsidR="00797288" w:rsidRPr="008A7D7B">
        <w:rPr>
          <w:rStyle w:val="22"/>
          <w:sz w:val="28"/>
          <w:szCs w:val="28"/>
        </w:rPr>
        <w:t>О внесении изменений в постановление администрации города от 23.12.2008 №1685п «</w:t>
      </w:r>
      <w:r w:rsidR="00797288" w:rsidRPr="008A7D7B">
        <w:rPr>
          <w:bCs/>
          <w:sz w:val="28"/>
          <w:szCs w:val="28"/>
        </w:rPr>
        <w:t>О создании городской межведомственной комиссии по вопросам профессиональной ориентации</w:t>
      </w:r>
      <w:r w:rsidR="00797288" w:rsidRPr="008A7D7B">
        <w:rPr>
          <w:rStyle w:val="22"/>
          <w:sz w:val="28"/>
          <w:szCs w:val="28"/>
        </w:rPr>
        <w:t>»</w:t>
      </w:r>
      <w:r w:rsidR="00981910" w:rsidRPr="008A7D7B">
        <w:rPr>
          <w:rStyle w:val="22"/>
          <w:sz w:val="28"/>
          <w:szCs w:val="28"/>
        </w:rPr>
        <w:t>;</w:t>
      </w:r>
    </w:p>
    <w:p w:rsidR="00CD10AD" w:rsidRPr="008A7D7B" w:rsidRDefault="002877E7" w:rsidP="00F36AA7">
      <w:pPr>
        <w:widowControl w:val="0"/>
        <w:tabs>
          <w:tab w:val="left" w:pos="323"/>
        </w:tabs>
        <w:ind w:firstLine="709"/>
        <w:jc w:val="both"/>
        <w:rPr>
          <w:rStyle w:val="22"/>
          <w:sz w:val="28"/>
          <w:szCs w:val="28"/>
        </w:rPr>
      </w:pPr>
      <w:r w:rsidRPr="008A7D7B">
        <w:rPr>
          <w:rStyle w:val="22"/>
          <w:sz w:val="28"/>
          <w:szCs w:val="28"/>
        </w:rPr>
        <w:t>от 20.12.2010г. № 922</w:t>
      </w:r>
      <w:r w:rsidR="007E2B15" w:rsidRPr="008A7D7B">
        <w:rPr>
          <w:rStyle w:val="22"/>
          <w:sz w:val="28"/>
          <w:szCs w:val="28"/>
        </w:rPr>
        <w:t>п</w:t>
      </w:r>
      <w:r w:rsidR="00981910" w:rsidRPr="008A7D7B">
        <w:rPr>
          <w:rStyle w:val="22"/>
          <w:sz w:val="28"/>
          <w:szCs w:val="28"/>
        </w:rPr>
        <w:t xml:space="preserve"> «</w:t>
      </w:r>
      <w:r w:rsidR="00797288" w:rsidRPr="008A7D7B">
        <w:rPr>
          <w:rStyle w:val="22"/>
          <w:sz w:val="28"/>
          <w:szCs w:val="28"/>
        </w:rPr>
        <w:t>О внесении изменений в постановление администрации города от 23.12.2008 №1685п «</w:t>
      </w:r>
      <w:r w:rsidR="00797288" w:rsidRPr="008A7D7B">
        <w:rPr>
          <w:bCs/>
          <w:sz w:val="28"/>
          <w:szCs w:val="28"/>
        </w:rPr>
        <w:t>О создании городской межведомственной комиссии по вопросам профессиональной ориентации</w:t>
      </w:r>
      <w:r w:rsidR="00797288" w:rsidRPr="008A7D7B">
        <w:rPr>
          <w:rStyle w:val="22"/>
          <w:sz w:val="28"/>
          <w:szCs w:val="28"/>
        </w:rPr>
        <w:t>»</w:t>
      </w:r>
      <w:r w:rsidR="00981910" w:rsidRPr="008A7D7B">
        <w:rPr>
          <w:rStyle w:val="22"/>
          <w:sz w:val="28"/>
          <w:szCs w:val="28"/>
        </w:rPr>
        <w:t>»;</w:t>
      </w:r>
    </w:p>
    <w:p w:rsidR="00B7383B" w:rsidRDefault="00981910" w:rsidP="00F36AA7">
      <w:pPr>
        <w:widowControl w:val="0"/>
        <w:tabs>
          <w:tab w:val="left" w:pos="323"/>
        </w:tabs>
        <w:ind w:firstLine="709"/>
        <w:jc w:val="both"/>
        <w:rPr>
          <w:rStyle w:val="22"/>
          <w:sz w:val="28"/>
          <w:szCs w:val="28"/>
        </w:rPr>
      </w:pPr>
      <w:r w:rsidRPr="008A7D7B">
        <w:rPr>
          <w:rStyle w:val="22"/>
          <w:sz w:val="28"/>
          <w:szCs w:val="28"/>
        </w:rPr>
        <w:t>от 05.03.2012 № 31п «</w:t>
      </w:r>
      <w:r w:rsidR="00A41695" w:rsidRPr="008A7D7B">
        <w:rPr>
          <w:rStyle w:val="22"/>
          <w:sz w:val="28"/>
          <w:szCs w:val="28"/>
        </w:rPr>
        <w:t>О внесении изменений в постановление администрации города от 23.12.2008 №1685п «</w:t>
      </w:r>
      <w:r w:rsidR="00A41695" w:rsidRPr="008A7D7B">
        <w:rPr>
          <w:bCs/>
          <w:sz w:val="28"/>
          <w:szCs w:val="28"/>
        </w:rPr>
        <w:t>О создании городской межведомственной комиссии по вопросам профессиональной ориентации</w:t>
      </w:r>
      <w:r w:rsidR="00A41695" w:rsidRPr="008A7D7B">
        <w:rPr>
          <w:rStyle w:val="22"/>
          <w:sz w:val="28"/>
          <w:szCs w:val="28"/>
        </w:rPr>
        <w:t>»</w:t>
      </w:r>
      <w:r w:rsidRPr="008A7D7B">
        <w:rPr>
          <w:rStyle w:val="22"/>
          <w:sz w:val="28"/>
          <w:szCs w:val="28"/>
        </w:rPr>
        <w:t>»;</w:t>
      </w:r>
    </w:p>
    <w:p w:rsidR="00736DF3" w:rsidRDefault="00736DF3" w:rsidP="00F36AA7">
      <w:pPr>
        <w:widowControl w:val="0"/>
        <w:tabs>
          <w:tab w:val="left" w:pos="323"/>
        </w:tabs>
        <w:ind w:firstLine="709"/>
        <w:jc w:val="both"/>
        <w:rPr>
          <w:rStyle w:val="22"/>
          <w:sz w:val="28"/>
          <w:szCs w:val="28"/>
        </w:rPr>
      </w:pPr>
      <w:r w:rsidRPr="00736DF3">
        <w:rPr>
          <w:rStyle w:val="22"/>
          <w:sz w:val="28"/>
          <w:szCs w:val="28"/>
        </w:rPr>
        <w:t>от 28.04.2014 № 98п «О внесении изменений в постановление администрации города от 23.12.2008</w:t>
      </w:r>
      <w:r w:rsidRPr="008A7D7B">
        <w:rPr>
          <w:rStyle w:val="22"/>
          <w:sz w:val="28"/>
          <w:szCs w:val="28"/>
        </w:rPr>
        <w:t xml:space="preserve"> №1685п «</w:t>
      </w:r>
      <w:r w:rsidRPr="008A7D7B">
        <w:rPr>
          <w:bCs/>
          <w:sz w:val="28"/>
          <w:szCs w:val="28"/>
        </w:rPr>
        <w:t>О создании городской межведомственной комиссии по вопросам профессиональной ориентации</w:t>
      </w:r>
      <w:r w:rsidRPr="008A7D7B">
        <w:rPr>
          <w:rStyle w:val="22"/>
          <w:sz w:val="28"/>
          <w:szCs w:val="28"/>
        </w:rPr>
        <w:t>»</w:t>
      </w:r>
      <w:r>
        <w:rPr>
          <w:rStyle w:val="22"/>
          <w:sz w:val="28"/>
          <w:szCs w:val="28"/>
        </w:rPr>
        <w:t>;</w:t>
      </w:r>
    </w:p>
    <w:p w:rsidR="00981910" w:rsidRPr="006A56C0" w:rsidRDefault="00981910" w:rsidP="00F36AA7">
      <w:pPr>
        <w:widowControl w:val="0"/>
        <w:tabs>
          <w:tab w:val="left" w:pos="323"/>
        </w:tabs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 w:rsidRPr="008A7D7B">
        <w:rPr>
          <w:rStyle w:val="22"/>
          <w:sz w:val="28"/>
          <w:szCs w:val="28"/>
        </w:rPr>
        <w:t>от 22.05.2017 № 92п «</w:t>
      </w:r>
      <w:r w:rsidR="00A41695" w:rsidRPr="008A7D7B">
        <w:rPr>
          <w:rStyle w:val="22"/>
          <w:sz w:val="28"/>
          <w:szCs w:val="28"/>
        </w:rPr>
        <w:t>О внесении изменений в постановление администрации города от 23.12.2008 №1685п «</w:t>
      </w:r>
      <w:r w:rsidR="00A41695" w:rsidRPr="008A7D7B">
        <w:rPr>
          <w:bCs/>
          <w:sz w:val="28"/>
          <w:szCs w:val="28"/>
        </w:rPr>
        <w:t xml:space="preserve">О создании городской </w:t>
      </w:r>
      <w:r w:rsidR="00A41695" w:rsidRPr="008A7D7B">
        <w:rPr>
          <w:bCs/>
          <w:sz w:val="28"/>
          <w:szCs w:val="28"/>
        </w:rPr>
        <w:lastRenderedPageBreak/>
        <w:t>межведомственной комиссии по вопросам профессиональной ориентации</w:t>
      </w:r>
      <w:r w:rsidR="00A41695" w:rsidRPr="008A7D7B">
        <w:rPr>
          <w:rStyle w:val="22"/>
          <w:sz w:val="28"/>
          <w:szCs w:val="28"/>
        </w:rPr>
        <w:t>»</w:t>
      </w:r>
      <w:r w:rsidRPr="008A7D7B">
        <w:rPr>
          <w:rStyle w:val="22"/>
          <w:sz w:val="28"/>
          <w:szCs w:val="28"/>
        </w:rPr>
        <w:t>.</w:t>
      </w:r>
    </w:p>
    <w:p w:rsidR="006A56C0" w:rsidRPr="00105652" w:rsidRDefault="006A56C0" w:rsidP="00F36AA7">
      <w:pPr>
        <w:pStyle w:val="af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05652">
        <w:rPr>
          <w:sz w:val="28"/>
          <w:szCs w:val="28"/>
        </w:rPr>
        <w:t>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105652">
        <w:rPr>
          <w:sz w:val="28"/>
          <w:szCs w:val="28"/>
        </w:rPr>
        <w:t xml:space="preserve"> </w:t>
      </w:r>
    </w:p>
    <w:p w:rsidR="006A56C0" w:rsidRPr="004A537A" w:rsidRDefault="006A56C0" w:rsidP="00F36AA7">
      <w:pPr>
        <w:widowControl w:val="0"/>
        <w:numPr>
          <w:ilvl w:val="0"/>
          <w:numId w:val="4"/>
        </w:numPr>
        <w:tabs>
          <w:tab w:val="left" w:pos="323"/>
        </w:tabs>
        <w:ind w:left="0" w:firstLine="709"/>
        <w:jc w:val="both"/>
        <w:rPr>
          <w:sz w:val="28"/>
          <w:szCs w:val="28"/>
        </w:rPr>
      </w:pPr>
      <w:r w:rsidRPr="00105652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CD10AD" w:rsidRPr="00691A28" w:rsidRDefault="00691A28" w:rsidP="00F36AA7">
      <w:pPr>
        <w:widowControl w:val="0"/>
        <w:numPr>
          <w:ilvl w:val="0"/>
          <w:numId w:val="4"/>
        </w:numPr>
        <w:tabs>
          <w:tab w:val="left" w:pos="323"/>
        </w:tabs>
        <w:ind w:left="0" w:firstLine="709"/>
        <w:jc w:val="both"/>
        <w:rPr>
          <w:rStyle w:val="22"/>
          <w:sz w:val="28"/>
          <w:szCs w:val="28"/>
        </w:rPr>
      </w:pPr>
      <w:proofErr w:type="gramStart"/>
      <w:r w:rsidRPr="00A41695">
        <w:rPr>
          <w:rStyle w:val="22"/>
          <w:sz w:val="28"/>
          <w:szCs w:val="28"/>
        </w:rPr>
        <w:t>Контроль</w:t>
      </w:r>
      <w:r w:rsidR="00CD10AD" w:rsidRPr="00A41695">
        <w:rPr>
          <w:rStyle w:val="22"/>
          <w:sz w:val="28"/>
          <w:szCs w:val="28"/>
        </w:rPr>
        <w:t xml:space="preserve"> за</w:t>
      </w:r>
      <w:proofErr w:type="gramEnd"/>
      <w:r w:rsidR="00CD10AD" w:rsidRPr="00A41695">
        <w:rPr>
          <w:rStyle w:val="22"/>
          <w:sz w:val="28"/>
          <w:szCs w:val="28"/>
        </w:rPr>
        <w:t xml:space="preserve"> исполнение</w:t>
      </w:r>
      <w:r w:rsidRPr="00A41695">
        <w:rPr>
          <w:rStyle w:val="22"/>
          <w:sz w:val="28"/>
          <w:szCs w:val="28"/>
        </w:rPr>
        <w:t>м</w:t>
      </w:r>
      <w:r w:rsidR="00CD10AD" w:rsidRPr="00A41695">
        <w:rPr>
          <w:rStyle w:val="22"/>
          <w:sz w:val="28"/>
          <w:szCs w:val="28"/>
        </w:rPr>
        <w:t xml:space="preserve"> </w:t>
      </w:r>
      <w:r w:rsidRPr="00A41695">
        <w:rPr>
          <w:rStyle w:val="22"/>
          <w:sz w:val="28"/>
          <w:szCs w:val="28"/>
        </w:rPr>
        <w:t xml:space="preserve">настоящего </w:t>
      </w:r>
      <w:r w:rsidR="00CD10AD" w:rsidRPr="00A41695">
        <w:rPr>
          <w:rStyle w:val="22"/>
          <w:sz w:val="28"/>
          <w:szCs w:val="28"/>
        </w:rPr>
        <w:t>постановления</w:t>
      </w:r>
      <w:r w:rsidR="00CD10AD" w:rsidRPr="00691A28">
        <w:rPr>
          <w:rStyle w:val="22"/>
          <w:sz w:val="28"/>
          <w:szCs w:val="28"/>
        </w:rPr>
        <w:t xml:space="preserve"> возложить </w:t>
      </w:r>
      <w:r w:rsidR="00CD10AD" w:rsidRPr="00691A28">
        <w:rPr>
          <w:sz w:val="28"/>
          <w:szCs w:val="28"/>
        </w:rPr>
        <w:t>на первого заместителя Главы города Кузнецову М.Г.</w:t>
      </w:r>
    </w:p>
    <w:p w:rsidR="00CD10AD" w:rsidRDefault="00CD10AD" w:rsidP="00F36AA7">
      <w:pPr>
        <w:pStyle w:val="af3"/>
        <w:ind w:left="0" w:firstLine="709"/>
        <w:jc w:val="both"/>
        <w:rPr>
          <w:sz w:val="28"/>
          <w:szCs w:val="28"/>
        </w:rPr>
      </w:pPr>
    </w:p>
    <w:p w:rsidR="00CD10AD" w:rsidRDefault="00CD10AD" w:rsidP="00F36AA7">
      <w:pPr>
        <w:pStyle w:val="af3"/>
        <w:ind w:left="0" w:firstLine="709"/>
        <w:jc w:val="both"/>
        <w:rPr>
          <w:sz w:val="28"/>
          <w:szCs w:val="28"/>
        </w:rPr>
      </w:pPr>
    </w:p>
    <w:p w:rsidR="00CD10AD" w:rsidRPr="00105652" w:rsidRDefault="00CD10AD" w:rsidP="00F36AA7">
      <w:pPr>
        <w:rPr>
          <w:sz w:val="28"/>
          <w:szCs w:val="28"/>
        </w:rPr>
      </w:pPr>
      <w:r w:rsidRPr="00105652">
        <w:rPr>
          <w:sz w:val="28"/>
          <w:szCs w:val="28"/>
        </w:rPr>
        <w:t xml:space="preserve">Глава города </w:t>
      </w:r>
      <w:r w:rsidRPr="00105652">
        <w:rPr>
          <w:sz w:val="28"/>
          <w:szCs w:val="28"/>
        </w:rPr>
        <w:tab/>
      </w:r>
      <w:r w:rsidRPr="00105652">
        <w:rPr>
          <w:sz w:val="28"/>
          <w:szCs w:val="28"/>
        </w:rPr>
        <w:tab/>
        <w:t xml:space="preserve">                    </w:t>
      </w:r>
      <w:r w:rsidRPr="00105652">
        <w:rPr>
          <w:sz w:val="28"/>
          <w:szCs w:val="28"/>
        </w:rPr>
        <w:tab/>
        <w:t xml:space="preserve">                                                  С. И. Егоров</w:t>
      </w:r>
    </w:p>
    <w:p w:rsidR="00CD10AD" w:rsidRDefault="00CD10AD" w:rsidP="00F36AA7">
      <w:pPr>
        <w:pStyle w:val="af3"/>
        <w:ind w:left="0" w:firstLine="709"/>
        <w:jc w:val="both"/>
        <w:rPr>
          <w:sz w:val="28"/>
          <w:szCs w:val="28"/>
        </w:rPr>
      </w:pPr>
    </w:p>
    <w:p w:rsidR="002877E7" w:rsidRPr="00BA5EF1" w:rsidRDefault="002877E7" w:rsidP="00F36AA7">
      <w:pPr>
        <w:widowControl w:val="0"/>
        <w:tabs>
          <w:tab w:val="left" w:pos="265"/>
          <w:tab w:val="left" w:pos="9072"/>
        </w:tabs>
        <w:ind w:right="43" w:firstLine="709"/>
        <w:jc w:val="both"/>
        <w:rPr>
          <w:sz w:val="24"/>
          <w:szCs w:val="24"/>
        </w:rPr>
      </w:pPr>
    </w:p>
    <w:p w:rsidR="002877E7" w:rsidRPr="00BA5EF1" w:rsidRDefault="002877E7" w:rsidP="00F36AA7">
      <w:pPr>
        <w:jc w:val="both"/>
        <w:rPr>
          <w:sz w:val="28"/>
          <w:szCs w:val="28"/>
        </w:rPr>
      </w:pPr>
    </w:p>
    <w:p w:rsidR="002877E7" w:rsidRDefault="002877E7" w:rsidP="00F36AA7">
      <w:pPr>
        <w:jc w:val="both"/>
        <w:rPr>
          <w:sz w:val="28"/>
          <w:szCs w:val="28"/>
        </w:rPr>
      </w:pPr>
    </w:p>
    <w:p w:rsidR="002877E7" w:rsidRDefault="002877E7" w:rsidP="00F36AA7">
      <w:pPr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2877E7" w:rsidRDefault="002877E7" w:rsidP="00F36AA7">
      <w:pPr>
        <w:jc w:val="both"/>
        <w:rPr>
          <w:sz w:val="28"/>
          <w:szCs w:val="28"/>
        </w:rPr>
      </w:pPr>
    </w:p>
    <w:p w:rsidR="002877E7" w:rsidRDefault="002877E7" w:rsidP="00F36AA7">
      <w:pPr>
        <w:ind w:firstLine="3969"/>
        <w:jc w:val="both"/>
        <w:rPr>
          <w:sz w:val="28"/>
          <w:szCs w:val="28"/>
        </w:rPr>
      </w:pPr>
    </w:p>
    <w:p w:rsidR="00691A28" w:rsidRDefault="00691A28" w:rsidP="00F36AA7">
      <w:pPr>
        <w:ind w:firstLine="3969"/>
        <w:jc w:val="both"/>
        <w:rPr>
          <w:sz w:val="28"/>
          <w:szCs w:val="28"/>
        </w:rPr>
      </w:pPr>
    </w:p>
    <w:p w:rsidR="00691A28" w:rsidRDefault="00691A28" w:rsidP="00F36AA7">
      <w:pPr>
        <w:ind w:firstLine="3969"/>
        <w:jc w:val="both"/>
        <w:rPr>
          <w:sz w:val="28"/>
          <w:szCs w:val="28"/>
        </w:rPr>
      </w:pPr>
    </w:p>
    <w:p w:rsidR="00691A28" w:rsidRDefault="00691A28" w:rsidP="00F36AA7">
      <w:pPr>
        <w:ind w:firstLine="3969"/>
        <w:jc w:val="both"/>
        <w:rPr>
          <w:sz w:val="28"/>
          <w:szCs w:val="28"/>
        </w:rPr>
      </w:pPr>
    </w:p>
    <w:p w:rsidR="00691A28" w:rsidRDefault="00691A28" w:rsidP="00F36AA7">
      <w:pPr>
        <w:ind w:firstLine="3969"/>
        <w:jc w:val="both"/>
        <w:rPr>
          <w:sz w:val="28"/>
          <w:szCs w:val="28"/>
        </w:rPr>
      </w:pPr>
    </w:p>
    <w:p w:rsidR="00691A28" w:rsidRDefault="00691A28" w:rsidP="00F36AA7">
      <w:pPr>
        <w:ind w:firstLine="3969"/>
        <w:jc w:val="both"/>
        <w:rPr>
          <w:sz w:val="28"/>
          <w:szCs w:val="28"/>
        </w:rPr>
      </w:pPr>
    </w:p>
    <w:p w:rsidR="008A7D7B" w:rsidRDefault="008A7D7B" w:rsidP="00F36AA7">
      <w:pPr>
        <w:ind w:firstLine="3969"/>
        <w:jc w:val="both"/>
        <w:rPr>
          <w:sz w:val="28"/>
          <w:szCs w:val="28"/>
        </w:rPr>
      </w:pPr>
    </w:p>
    <w:p w:rsidR="008A7D7B" w:rsidRDefault="008A7D7B" w:rsidP="00F36AA7">
      <w:pPr>
        <w:ind w:firstLine="3969"/>
        <w:jc w:val="both"/>
        <w:rPr>
          <w:sz w:val="28"/>
          <w:szCs w:val="28"/>
        </w:rPr>
      </w:pPr>
    </w:p>
    <w:p w:rsidR="008A7D7B" w:rsidRDefault="008A7D7B" w:rsidP="00F36AA7">
      <w:pPr>
        <w:ind w:firstLine="3969"/>
        <w:jc w:val="both"/>
        <w:rPr>
          <w:sz w:val="28"/>
          <w:szCs w:val="28"/>
        </w:rPr>
      </w:pPr>
    </w:p>
    <w:p w:rsidR="00691A28" w:rsidRDefault="00691A28" w:rsidP="00F36AA7">
      <w:pPr>
        <w:ind w:firstLine="3969"/>
        <w:jc w:val="both"/>
        <w:rPr>
          <w:sz w:val="28"/>
          <w:szCs w:val="28"/>
        </w:rPr>
      </w:pPr>
    </w:p>
    <w:p w:rsidR="00F36AA7" w:rsidRDefault="00F36AA7" w:rsidP="00F36AA7">
      <w:pPr>
        <w:ind w:firstLine="3969"/>
        <w:jc w:val="both"/>
        <w:rPr>
          <w:sz w:val="28"/>
          <w:szCs w:val="28"/>
        </w:rPr>
      </w:pPr>
    </w:p>
    <w:p w:rsidR="00F36AA7" w:rsidRDefault="00F36AA7" w:rsidP="00F36AA7">
      <w:pPr>
        <w:ind w:firstLine="3969"/>
        <w:jc w:val="both"/>
        <w:rPr>
          <w:sz w:val="28"/>
          <w:szCs w:val="28"/>
        </w:rPr>
      </w:pPr>
    </w:p>
    <w:p w:rsidR="00F36AA7" w:rsidRDefault="00F36AA7" w:rsidP="00F36AA7">
      <w:pPr>
        <w:ind w:firstLine="3969"/>
        <w:jc w:val="both"/>
        <w:rPr>
          <w:sz w:val="28"/>
          <w:szCs w:val="28"/>
        </w:rPr>
      </w:pPr>
    </w:p>
    <w:p w:rsidR="00F36AA7" w:rsidRDefault="00F36AA7" w:rsidP="00F36AA7">
      <w:pPr>
        <w:ind w:firstLine="3969"/>
        <w:jc w:val="both"/>
        <w:rPr>
          <w:sz w:val="28"/>
          <w:szCs w:val="28"/>
        </w:rPr>
      </w:pPr>
    </w:p>
    <w:p w:rsidR="00691A28" w:rsidRDefault="00691A28" w:rsidP="00F36AA7">
      <w:pPr>
        <w:ind w:firstLine="3969"/>
        <w:jc w:val="both"/>
        <w:rPr>
          <w:sz w:val="28"/>
          <w:szCs w:val="28"/>
        </w:rPr>
      </w:pPr>
    </w:p>
    <w:p w:rsidR="00691A28" w:rsidRPr="004A537A" w:rsidRDefault="00691A28" w:rsidP="00F36AA7">
      <w:pPr>
        <w:ind w:firstLine="709"/>
        <w:jc w:val="right"/>
        <w:rPr>
          <w:sz w:val="28"/>
          <w:szCs w:val="28"/>
        </w:rPr>
      </w:pPr>
      <w:r w:rsidRPr="004A537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4A537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691A28" w:rsidRPr="004A537A" w:rsidRDefault="00691A28" w:rsidP="00F36AA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A537A">
        <w:rPr>
          <w:sz w:val="28"/>
          <w:szCs w:val="28"/>
        </w:rPr>
        <w:t xml:space="preserve">постановлению администрации города </w:t>
      </w:r>
    </w:p>
    <w:p w:rsidR="00691A28" w:rsidRDefault="00691A28" w:rsidP="00F36AA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A537A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</w:t>
      </w:r>
      <w:r w:rsidRPr="004A537A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4E6D00" w:rsidRDefault="004E6D00" w:rsidP="00F36AA7">
      <w:pPr>
        <w:rPr>
          <w:rStyle w:val="40"/>
          <w:b w:val="0"/>
          <w:bCs w:val="0"/>
          <w:sz w:val="28"/>
          <w:szCs w:val="28"/>
        </w:rPr>
      </w:pPr>
    </w:p>
    <w:p w:rsidR="004E6D00" w:rsidRDefault="004E6D00" w:rsidP="00F36AA7">
      <w:pPr>
        <w:jc w:val="center"/>
        <w:rPr>
          <w:rStyle w:val="40"/>
          <w:b w:val="0"/>
          <w:bCs w:val="0"/>
          <w:sz w:val="28"/>
          <w:szCs w:val="28"/>
        </w:rPr>
      </w:pPr>
      <w:r>
        <w:rPr>
          <w:rStyle w:val="40"/>
          <w:sz w:val="28"/>
          <w:szCs w:val="28"/>
        </w:rPr>
        <w:t xml:space="preserve">СОСТАВ </w:t>
      </w:r>
    </w:p>
    <w:p w:rsidR="004E6D00" w:rsidRPr="004A537A" w:rsidRDefault="004E6D00" w:rsidP="00F36AA7">
      <w:pPr>
        <w:jc w:val="center"/>
        <w:rPr>
          <w:bCs/>
          <w:sz w:val="28"/>
          <w:szCs w:val="28"/>
        </w:rPr>
      </w:pPr>
      <w:r w:rsidRPr="004A537A">
        <w:rPr>
          <w:bCs/>
          <w:sz w:val="28"/>
          <w:szCs w:val="28"/>
        </w:rPr>
        <w:t>городской межведомственной комиссии</w:t>
      </w:r>
    </w:p>
    <w:p w:rsidR="004E6D00" w:rsidRDefault="004E6D00" w:rsidP="00F36AA7">
      <w:pPr>
        <w:jc w:val="center"/>
        <w:rPr>
          <w:bCs/>
          <w:sz w:val="28"/>
          <w:szCs w:val="28"/>
        </w:rPr>
      </w:pPr>
      <w:r w:rsidRPr="004A537A">
        <w:rPr>
          <w:bCs/>
          <w:sz w:val="28"/>
          <w:szCs w:val="28"/>
        </w:rPr>
        <w:t>по вопросам профессиональной ориентации</w:t>
      </w:r>
    </w:p>
    <w:p w:rsidR="0097058C" w:rsidRDefault="0097058C" w:rsidP="00F36AA7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4E6D00" w:rsidRPr="00D03F64" w:rsidTr="00C32C1A">
        <w:trPr>
          <w:trHeight w:val="12178"/>
        </w:trPr>
        <w:tc>
          <w:tcPr>
            <w:tcW w:w="4361" w:type="dxa"/>
            <w:hideMark/>
          </w:tcPr>
          <w:p w:rsidR="004E6D00" w:rsidRPr="00D03F64" w:rsidRDefault="00C32C1A" w:rsidP="00F36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Марина Георгиевна</w:t>
            </w:r>
          </w:p>
          <w:p w:rsidR="004E6D00" w:rsidRPr="00D03F64" w:rsidRDefault="004E6D00" w:rsidP="00F36AA7">
            <w:pPr>
              <w:rPr>
                <w:sz w:val="28"/>
                <w:szCs w:val="28"/>
              </w:rPr>
            </w:pPr>
          </w:p>
          <w:p w:rsidR="004E6D00" w:rsidRPr="00D03F64" w:rsidRDefault="004E6D00" w:rsidP="00F36AA7">
            <w:pPr>
              <w:rPr>
                <w:sz w:val="28"/>
                <w:szCs w:val="28"/>
              </w:rPr>
            </w:pPr>
          </w:p>
          <w:p w:rsidR="004E6D00" w:rsidRPr="002932E2" w:rsidRDefault="00C32C1A" w:rsidP="00F36AA7">
            <w:pPr>
              <w:rPr>
                <w:sz w:val="28"/>
                <w:szCs w:val="28"/>
              </w:rPr>
            </w:pPr>
            <w:r w:rsidRPr="00105652">
              <w:rPr>
                <w:sz w:val="28"/>
                <w:szCs w:val="28"/>
              </w:rPr>
              <w:t xml:space="preserve">Кабацура </w:t>
            </w:r>
            <w:r w:rsidRPr="002932E2">
              <w:rPr>
                <w:sz w:val="28"/>
                <w:szCs w:val="28"/>
              </w:rPr>
              <w:t xml:space="preserve">Галина Васильевна </w:t>
            </w:r>
          </w:p>
          <w:p w:rsidR="004E6D00" w:rsidRPr="002932E2" w:rsidRDefault="004E6D00" w:rsidP="00F36AA7">
            <w:pPr>
              <w:rPr>
                <w:sz w:val="28"/>
                <w:szCs w:val="28"/>
              </w:rPr>
            </w:pPr>
          </w:p>
          <w:p w:rsidR="004E6D00" w:rsidRPr="002932E2" w:rsidRDefault="004E6D00" w:rsidP="00F36AA7">
            <w:pPr>
              <w:rPr>
                <w:sz w:val="28"/>
                <w:szCs w:val="28"/>
              </w:rPr>
            </w:pPr>
          </w:p>
          <w:p w:rsidR="002932E2" w:rsidRDefault="002932E2" w:rsidP="00F36AA7">
            <w:pPr>
              <w:rPr>
                <w:sz w:val="28"/>
                <w:szCs w:val="28"/>
                <w:highlight w:val="yellow"/>
              </w:rPr>
            </w:pPr>
          </w:p>
          <w:p w:rsidR="0097058C" w:rsidRPr="0097058C" w:rsidRDefault="0097058C" w:rsidP="00F36AA7">
            <w:pPr>
              <w:rPr>
                <w:sz w:val="28"/>
                <w:szCs w:val="28"/>
              </w:rPr>
            </w:pPr>
            <w:r w:rsidRPr="0097058C">
              <w:rPr>
                <w:sz w:val="28"/>
                <w:szCs w:val="28"/>
              </w:rPr>
              <w:t>Панченко Валентина Юрьевна</w:t>
            </w:r>
          </w:p>
          <w:p w:rsidR="0097058C" w:rsidRDefault="0097058C" w:rsidP="00F36AA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7058C" w:rsidRDefault="0097058C" w:rsidP="00F36AA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7058C" w:rsidRDefault="0097058C" w:rsidP="00F36AA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E6D00" w:rsidRPr="002932E2" w:rsidRDefault="002932E2" w:rsidP="00F36AA7">
            <w:pPr>
              <w:rPr>
                <w:sz w:val="28"/>
                <w:szCs w:val="28"/>
              </w:rPr>
            </w:pPr>
            <w:r w:rsidRPr="002932E2">
              <w:rPr>
                <w:color w:val="000000"/>
                <w:sz w:val="28"/>
                <w:szCs w:val="28"/>
                <w:shd w:val="clear" w:color="auto" w:fill="FFFFFF"/>
              </w:rPr>
              <w:t xml:space="preserve">Уфимцева Нина </w:t>
            </w:r>
            <w:proofErr w:type="spellStart"/>
            <w:r w:rsidRPr="002932E2">
              <w:rPr>
                <w:color w:val="000000"/>
                <w:sz w:val="28"/>
                <w:szCs w:val="28"/>
                <w:shd w:val="clear" w:color="auto" w:fill="FFFFFF"/>
              </w:rPr>
              <w:t>Мечиславовна</w:t>
            </w:r>
            <w:proofErr w:type="spellEnd"/>
            <w:r w:rsidR="004E6D00" w:rsidRPr="002932E2">
              <w:rPr>
                <w:sz w:val="28"/>
                <w:szCs w:val="28"/>
              </w:rPr>
              <w:t xml:space="preserve"> </w:t>
            </w:r>
          </w:p>
          <w:p w:rsidR="004E6D00" w:rsidRPr="002932E2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2932E2" w:rsidRDefault="002932E2" w:rsidP="00F36AA7">
            <w:pPr>
              <w:rPr>
                <w:sz w:val="28"/>
                <w:szCs w:val="28"/>
                <w:highlight w:val="yellow"/>
              </w:rPr>
            </w:pPr>
          </w:p>
          <w:p w:rsidR="004E6D00" w:rsidRDefault="00500BD9" w:rsidP="00F36A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Сквознякова</w:t>
            </w:r>
            <w:proofErr w:type="spellEnd"/>
            <w:r>
              <w:rPr>
                <w:sz w:val="28"/>
                <w:szCs w:val="28"/>
              </w:rPr>
              <w:t xml:space="preserve"> Ольга Геннадьевна</w:t>
            </w: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C32C1A" w:rsidP="00F36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 Инна Владимировна</w:t>
            </w: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2932E2" w:rsidRDefault="002932E2" w:rsidP="00F36AA7">
            <w:pPr>
              <w:rPr>
                <w:sz w:val="28"/>
                <w:szCs w:val="28"/>
                <w:highlight w:val="yellow"/>
              </w:rPr>
            </w:pPr>
          </w:p>
          <w:p w:rsidR="004E6D00" w:rsidRDefault="002932E2" w:rsidP="00F36A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Стерхова</w:t>
            </w:r>
            <w:proofErr w:type="spellEnd"/>
            <w:r>
              <w:rPr>
                <w:sz w:val="28"/>
                <w:szCs w:val="28"/>
              </w:rPr>
              <w:t xml:space="preserve"> Светлана Петровна</w:t>
            </w: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  <w:highlight w:val="yellow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2932E2" w:rsidP="00F36AA7">
            <w:pPr>
              <w:rPr>
                <w:sz w:val="28"/>
                <w:szCs w:val="28"/>
              </w:rPr>
            </w:pPr>
            <w:r w:rsidRPr="00105652">
              <w:rPr>
                <w:sz w:val="28"/>
                <w:szCs w:val="28"/>
              </w:rPr>
              <w:t>Калинин Николай Владимирович</w:t>
            </w: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6A56C0" w:rsidRDefault="006A56C0" w:rsidP="00F36AA7">
            <w:pPr>
              <w:rPr>
                <w:sz w:val="28"/>
                <w:szCs w:val="28"/>
              </w:rPr>
            </w:pPr>
          </w:p>
          <w:p w:rsidR="004E6D00" w:rsidRPr="00D03F64" w:rsidRDefault="004E6D00" w:rsidP="00F36AA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4E6D00" w:rsidRDefault="004E6D00" w:rsidP="00F36AA7">
            <w:pPr>
              <w:rPr>
                <w:sz w:val="28"/>
                <w:szCs w:val="28"/>
              </w:rPr>
            </w:pPr>
            <w:r w:rsidRPr="00D03F64">
              <w:rPr>
                <w:sz w:val="28"/>
                <w:szCs w:val="28"/>
              </w:rPr>
              <w:t xml:space="preserve">- </w:t>
            </w:r>
            <w:r w:rsidR="00C32C1A" w:rsidRPr="00C32C1A">
              <w:rPr>
                <w:sz w:val="28"/>
                <w:szCs w:val="28"/>
              </w:rPr>
              <w:t xml:space="preserve">первый </w:t>
            </w:r>
            <w:r w:rsidRPr="00C32C1A">
              <w:rPr>
                <w:sz w:val="28"/>
                <w:szCs w:val="28"/>
              </w:rPr>
              <w:t>заместитель Главы</w:t>
            </w:r>
            <w:r w:rsidR="00C32C1A">
              <w:rPr>
                <w:sz w:val="28"/>
                <w:szCs w:val="28"/>
              </w:rPr>
              <w:t xml:space="preserve"> города</w:t>
            </w:r>
            <w:r w:rsidRPr="00C32C1A">
              <w:rPr>
                <w:sz w:val="28"/>
                <w:szCs w:val="28"/>
              </w:rPr>
              <w:t xml:space="preserve">, </w:t>
            </w:r>
            <w:r w:rsidRPr="00F14549">
              <w:rPr>
                <w:sz w:val="28"/>
                <w:szCs w:val="28"/>
              </w:rPr>
              <w:t>председатель комиссии</w:t>
            </w:r>
            <w:r w:rsidR="00C32C1A">
              <w:rPr>
                <w:sz w:val="28"/>
                <w:szCs w:val="28"/>
              </w:rPr>
              <w:t>;</w:t>
            </w: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2C1A" w:rsidRPr="00105652">
              <w:rPr>
                <w:sz w:val="28"/>
                <w:szCs w:val="28"/>
              </w:rPr>
              <w:t>начальник отдела образования администрации города Дивногорска</w:t>
            </w:r>
            <w:r w:rsidR="00C32C1A">
              <w:rPr>
                <w:sz w:val="28"/>
                <w:szCs w:val="28"/>
              </w:rPr>
              <w:t xml:space="preserve">, </w:t>
            </w:r>
            <w:r w:rsidR="00C32C1A" w:rsidRPr="00D03F64">
              <w:rPr>
                <w:sz w:val="28"/>
                <w:szCs w:val="28"/>
              </w:rPr>
              <w:t xml:space="preserve">заместитель председателя </w:t>
            </w:r>
            <w:r w:rsidR="00C32C1A" w:rsidRPr="007F5EE4">
              <w:rPr>
                <w:bCs/>
                <w:sz w:val="28"/>
                <w:szCs w:val="28"/>
              </w:rPr>
              <w:t>комиссии</w:t>
            </w:r>
            <w:r>
              <w:rPr>
                <w:bCs/>
                <w:sz w:val="28"/>
                <w:szCs w:val="28"/>
              </w:rPr>
              <w:t>;</w:t>
            </w:r>
          </w:p>
          <w:p w:rsidR="0097058C" w:rsidRDefault="0097058C" w:rsidP="00F36AA7">
            <w:pPr>
              <w:rPr>
                <w:sz w:val="28"/>
                <w:szCs w:val="28"/>
              </w:rPr>
            </w:pPr>
          </w:p>
          <w:p w:rsidR="004E6D00" w:rsidRDefault="0097058C" w:rsidP="00F36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экономического развития администрации города Дивногорска  </w:t>
            </w:r>
          </w:p>
          <w:p w:rsidR="0097058C" w:rsidRDefault="0097058C" w:rsidP="00F36AA7">
            <w:pPr>
              <w:rPr>
                <w:sz w:val="28"/>
                <w:szCs w:val="28"/>
              </w:rPr>
            </w:pPr>
          </w:p>
          <w:p w:rsidR="002932E2" w:rsidRDefault="004E6D00" w:rsidP="00F36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932E2">
              <w:rPr>
                <w:sz w:val="28"/>
                <w:szCs w:val="28"/>
              </w:rPr>
              <w:t xml:space="preserve">директор </w:t>
            </w:r>
            <w:r w:rsidR="002932E2" w:rsidRPr="002932E2">
              <w:rPr>
                <w:sz w:val="28"/>
                <w:szCs w:val="28"/>
              </w:rPr>
              <w:t>к</w:t>
            </w:r>
            <w:r w:rsidR="002932E2" w:rsidRPr="002932E2">
              <w:rPr>
                <w:sz w:val="28"/>
                <w:szCs w:val="28"/>
                <w:shd w:val="clear" w:color="auto" w:fill="FFFFFF"/>
              </w:rPr>
              <w:t>раевого государственного бюджетного профессионального образовательного учреждения</w:t>
            </w:r>
            <w:r w:rsidR="002932E2" w:rsidRPr="002932E2">
              <w:rPr>
                <w:sz w:val="28"/>
                <w:szCs w:val="28"/>
              </w:rPr>
              <w:t xml:space="preserve"> «Дивногорский гидроэнергетический техникум им. А.Е. Бочкина»</w:t>
            </w:r>
            <w:r w:rsidRPr="002932E2">
              <w:rPr>
                <w:sz w:val="28"/>
                <w:szCs w:val="28"/>
              </w:rPr>
              <w:t xml:space="preserve"> </w:t>
            </w:r>
          </w:p>
          <w:p w:rsidR="004E6D00" w:rsidRDefault="004E6D00" w:rsidP="00F36AA7">
            <w:pPr>
              <w:rPr>
                <w:sz w:val="28"/>
                <w:szCs w:val="28"/>
              </w:rPr>
            </w:pPr>
            <w:r w:rsidRPr="002932E2">
              <w:rPr>
                <w:sz w:val="28"/>
                <w:szCs w:val="28"/>
              </w:rPr>
              <w:t>(по согласованию)</w:t>
            </w:r>
            <w:r w:rsidR="002932E2" w:rsidRPr="002932E2">
              <w:rPr>
                <w:sz w:val="28"/>
                <w:szCs w:val="28"/>
              </w:rPr>
              <w:t>;</w:t>
            </w: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Pr="002932E2" w:rsidRDefault="004E6D00" w:rsidP="00F36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32E2">
              <w:rPr>
                <w:sz w:val="28"/>
                <w:szCs w:val="28"/>
              </w:rPr>
              <w:t>д</w:t>
            </w:r>
            <w:r w:rsidR="002932E2" w:rsidRPr="002932E2">
              <w:rPr>
                <w:sz w:val="28"/>
                <w:szCs w:val="28"/>
              </w:rPr>
              <w:t>иректор к</w:t>
            </w:r>
            <w:r w:rsidR="002932E2" w:rsidRPr="002932E2">
              <w:rPr>
                <w:rStyle w:val="af4"/>
                <w:b w:val="0"/>
                <w:color w:val="273350"/>
                <w:sz w:val="28"/>
                <w:szCs w:val="28"/>
                <w:shd w:val="clear" w:color="auto" w:fill="FFFFFF"/>
              </w:rPr>
              <w:t>раевого государственного бюджетного профессионального образовательного учреждения «Дивногорский техникум лесных технологий»</w:t>
            </w:r>
            <w:r w:rsidRPr="002932E2">
              <w:rPr>
                <w:sz w:val="28"/>
                <w:szCs w:val="28"/>
              </w:rPr>
              <w:t xml:space="preserve"> (по согласованию)</w:t>
            </w:r>
            <w:r w:rsidR="002932E2">
              <w:rPr>
                <w:sz w:val="28"/>
                <w:szCs w:val="28"/>
              </w:rPr>
              <w:t>;</w:t>
            </w: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C32C1A" w:rsidRPr="00C32C1A" w:rsidRDefault="004E6D00" w:rsidP="00F36AA7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24A9F">
              <w:rPr>
                <w:sz w:val="28"/>
                <w:szCs w:val="28"/>
              </w:rPr>
              <w:t xml:space="preserve">- </w:t>
            </w:r>
            <w:r w:rsidRPr="00C32C1A">
              <w:rPr>
                <w:b w:val="0"/>
                <w:sz w:val="28"/>
                <w:szCs w:val="28"/>
              </w:rPr>
              <w:t>директор</w:t>
            </w:r>
            <w:r w:rsidR="00C32C1A" w:rsidRPr="00C32C1A">
              <w:rPr>
                <w:b w:val="0"/>
                <w:sz w:val="28"/>
                <w:szCs w:val="28"/>
              </w:rPr>
              <w:t xml:space="preserve"> краевого</w:t>
            </w:r>
            <w:r w:rsidRPr="00C32C1A">
              <w:rPr>
                <w:b w:val="0"/>
                <w:sz w:val="28"/>
                <w:szCs w:val="28"/>
              </w:rPr>
              <w:t xml:space="preserve"> государственного </w:t>
            </w:r>
            <w:r w:rsidR="00C32C1A" w:rsidRPr="00C32C1A">
              <w:rPr>
                <w:b w:val="0"/>
                <w:sz w:val="28"/>
                <w:szCs w:val="28"/>
              </w:rPr>
              <w:t xml:space="preserve">казенного </w:t>
            </w:r>
            <w:r w:rsidRPr="00C32C1A">
              <w:rPr>
                <w:b w:val="0"/>
                <w:sz w:val="28"/>
                <w:szCs w:val="28"/>
              </w:rPr>
              <w:t>учреждения «Центр занятости населения</w:t>
            </w:r>
            <w:r w:rsidR="00C32C1A" w:rsidRPr="00C32C1A">
              <w:rPr>
                <w:b w:val="0"/>
                <w:sz w:val="28"/>
                <w:szCs w:val="28"/>
              </w:rPr>
              <w:t xml:space="preserve"> г. Дивногорска</w:t>
            </w:r>
            <w:r w:rsidRPr="00C32C1A">
              <w:rPr>
                <w:b w:val="0"/>
                <w:sz w:val="28"/>
                <w:szCs w:val="28"/>
              </w:rPr>
              <w:t xml:space="preserve">» </w:t>
            </w:r>
          </w:p>
          <w:p w:rsidR="004E6D00" w:rsidRPr="00824A9F" w:rsidRDefault="004E6D00" w:rsidP="00F36AA7">
            <w:pPr>
              <w:pStyle w:val="1"/>
              <w:jc w:val="left"/>
              <w:rPr>
                <w:sz w:val="28"/>
                <w:szCs w:val="28"/>
              </w:rPr>
            </w:pPr>
            <w:r w:rsidRPr="00C32C1A">
              <w:rPr>
                <w:b w:val="0"/>
                <w:sz w:val="28"/>
                <w:szCs w:val="28"/>
              </w:rPr>
              <w:t>(по согласованию)</w:t>
            </w:r>
            <w:r w:rsidR="00C32C1A" w:rsidRPr="00C32C1A">
              <w:rPr>
                <w:b w:val="0"/>
                <w:sz w:val="28"/>
                <w:szCs w:val="28"/>
              </w:rPr>
              <w:t>;</w:t>
            </w: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4E6D00" w:rsidRDefault="004E6D00" w:rsidP="00F36AA7">
            <w:pPr>
              <w:rPr>
                <w:bCs/>
                <w:sz w:val="28"/>
                <w:szCs w:val="28"/>
              </w:rPr>
            </w:pPr>
            <w:r w:rsidRPr="002932E2">
              <w:rPr>
                <w:bCs/>
                <w:sz w:val="28"/>
                <w:szCs w:val="28"/>
              </w:rPr>
              <w:t xml:space="preserve">- директор </w:t>
            </w:r>
            <w:r w:rsidR="002932E2" w:rsidRPr="002932E2">
              <w:rPr>
                <w:rStyle w:val="af4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муниципального казённого учреждения "Городской информационно-методический центр"</w:t>
            </w:r>
            <w:r w:rsidR="002932E2">
              <w:rPr>
                <w:rStyle w:val="af4"/>
                <w:b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E6D00" w:rsidRDefault="004E6D00" w:rsidP="00F36AA7">
            <w:pPr>
              <w:rPr>
                <w:bCs/>
                <w:sz w:val="28"/>
                <w:szCs w:val="28"/>
              </w:rPr>
            </w:pPr>
          </w:p>
          <w:p w:rsidR="004E6D00" w:rsidRDefault="004E6D00" w:rsidP="00F36AA7">
            <w:pPr>
              <w:rPr>
                <w:sz w:val="28"/>
                <w:szCs w:val="28"/>
              </w:rPr>
            </w:pPr>
            <w:r w:rsidRPr="002932E2">
              <w:rPr>
                <w:sz w:val="28"/>
                <w:szCs w:val="28"/>
              </w:rPr>
              <w:t xml:space="preserve">- </w:t>
            </w:r>
            <w:r w:rsidR="002932E2" w:rsidRPr="002932E2">
              <w:rPr>
                <w:sz w:val="28"/>
                <w:szCs w:val="28"/>
              </w:rPr>
              <w:t>начальник</w:t>
            </w:r>
            <w:r w:rsidR="002932E2" w:rsidRPr="00105652">
              <w:rPr>
                <w:sz w:val="28"/>
                <w:szCs w:val="28"/>
              </w:rPr>
              <w:t xml:space="preserve"> отдела физической культуры, спорта и молодежной политики администрации города Дивногорска</w:t>
            </w:r>
          </w:p>
          <w:p w:rsidR="004E6D00" w:rsidRDefault="004E6D00" w:rsidP="00F36AA7">
            <w:pPr>
              <w:rPr>
                <w:sz w:val="28"/>
                <w:szCs w:val="28"/>
              </w:rPr>
            </w:pPr>
          </w:p>
          <w:p w:rsidR="006A56C0" w:rsidRDefault="006A56C0" w:rsidP="00F36AA7">
            <w:pPr>
              <w:rPr>
                <w:sz w:val="28"/>
                <w:szCs w:val="28"/>
              </w:rPr>
            </w:pPr>
          </w:p>
          <w:p w:rsidR="006217AF" w:rsidRDefault="006217AF" w:rsidP="00F36AA7">
            <w:pPr>
              <w:tabs>
                <w:tab w:val="left" w:pos="3721"/>
              </w:tabs>
              <w:rPr>
                <w:sz w:val="28"/>
                <w:szCs w:val="28"/>
              </w:rPr>
            </w:pPr>
          </w:p>
          <w:p w:rsidR="0097058C" w:rsidRPr="006217AF" w:rsidRDefault="0097058C" w:rsidP="00F36AA7">
            <w:pPr>
              <w:tabs>
                <w:tab w:val="left" w:pos="3721"/>
              </w:tabs>
              <w:rPr>
                <w:sz w:val="28"/>
                <w:szCs w:val="28"/>
              </w:rPr>
            </w:pPr>
          </w:p>
        </w:tc>
      </w:tr>
    </w:tbl>
    <w:bookmarkEnd w:id="3"/>
    <w:p w:rsidR="00A41695" w:rsidRPr="004A537A" w:rsidRDefault="00A41695" w:rsidP="00F36AA7">
      <w:pPr>
        <w:ind w:firstLine="709"/>
        <w:jc w:val="right"/>
        <w:rPr>
          <w:sz w:val="28"/>
          <w:szCs w:val="28"/>
        </w:rPr>
      </w:pPr>
      <w:r w:rsidRPr="004A537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4A537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A41695" w:rsidRPr="004A537A" w:rsidRDefault="00A41695" w:rsidP="00F36AA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A537A">
        <w:rPr>
          <w:sz w:val="28"/>
          <w:szCs w:val="28"/>
        </w:rPr>
        <w:t xml:space="preserve">постановлению администрации города </w:t>
      </w:r>
    </w:p>
    <w:p w:rsidR="00A41695" w:rsidRDefault="00A41695" w:rsidP="00F36AA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A537A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</w:t>
      </w:r>
      <w:r w:rsidRPr="004A537A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A41695" w:rsidRDefault="00A41695" w:rsidP="00F36AA7">
      <w:pPr>
        <w:ind w:firstLine="709"/>
        <w:jc w:val="both"/>
        <w:rPr>
          <w:b/>
          <w:sz w:val="28"/>
          <w:szCs w:val="28"/>
        </w:rPr>
      </w:pPr>
    </w:p>
    <w:p w:rsidR="00A41695" w:rsidRPr="008D2302" w:rsidRDefault="00A41695" w:rsidP="00F36AA7">
      <w:pPr>
        <w:ind w:firstLine="709"/>
        <w:jc w:val="center"/>
        <w:rPr>
          <w:b/>
          <w:sz w:val="28"/>
          <w:szCs w:val="28"/>
        </w:rPr>
      </w:pPr>
      <w:r w:rsidRPr="008D2302">
        <w:rPr>
          <w:rStyle w:val="100"/>
          <w:b/>
          <w:sz w:val="28"/>
          <w:szCs w:val="28"/>
        </w:rPr>
        <w:t>ПОЛОЖЕНИЕ</w:t>
      </w:r>
    </w:p>
    <w:p w:rsidR="0097058C" w:rsidRDefault="00A41695" w:rsidP="0097058C">
      <w:pPr>
        <w:jc w:val="center"/>
        <w:rPr>
          <w:rStyle w:val="22"/>
          <w:sz w:val="28"/>
          <w:szCs w:val="28"/>
        </w:rPr>
      </w:pPr>
      <w:r w:rsidRPr="002877E7">
        <w:rPr>
          <w:rStyle w:val="22"/>
          <w:sz w:val="28"/>
          <w:szCs w:val="28"/>
        </w:rPr>
        <w:t>о горо</w:t>
      </w:r>
      <w:r w:rsidR="0097058C">
        <w:rPr>
          <w:rStyle w:val="22"/>
          <w:sz w:val="28"/>
          <w:szCs w:val="28"/>
        </w:rPr>
        <w:t xml:space="preserve">дской межведомственной комиссии </w:t>
      </w:r>
    </w:p>
    <w:p w:rsidR="00A41695" w:rsidRDefault="00A41695" w:rsidP="0097058C">
      <w:pPr>
        <w:jc w:val="center"/>
        <w:rPr>
          <w:rStyle w:val="22"/>
          <w:sz w:val="28"/>
          <w:szCs w:val="28"/>
        </w:rPr>
      </w:pPr>
      <w:r w:rsidRPr="002877E7">
        <w:rPr>
          <w:rStyle w:val="22"/>
          <w:sz w:val="28"/>
          <w:szCs w:val="28"/>
        </w:rPr>
        <w:t>по вопросам профессиональной ориентации</w:t>
      </w:r>
    </w:p>
    <w:p w:rsidR="0097058C" w:rsidRPr="002877E7" w:rsidRDefault="0097058C" w:rsidP="0097058C">
      <w:pPr>
        <w:jc w:val="center"/>
        <w:rPr>
          <w:sz w:val="28"/>
          <w:szCs w:val="28"/>
        </w:rPr>
      </w:pPr>
    </w:p>
    <w:p w:rsidR="00A41695" w:rsidRPr="002877E7" w:rsidRDefault="00A41695" w:rsidP="00F36AA7">
      <w:pPr>
        <w:pStyle w:val="af3"/>
        <w:widowControl w:val="0"/>
        <w:numPr>
          <w:ilvl w:val="0"/>
          <w:numId w:val="6"/>
        </w:numPr>
        <w:tabs>
          <w:tab w:val="left" w:pos="246"/>
        </w:tabs>
        <w:ind w:left="0"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Межведомственная комиссия по вопросам профессиональной</w:t>
      </w:r>
      <w:r w:rsidRPr="002877E7">
        <w:rPr>
          <w:sz w:val="28"/>
          <w:szCs w:val="28"/>
        </w:rPr>
        <w:t xml:space="preserve"> ориента</w:t>
      </w:r>
      <w:r w:rsidRPr="002877E7">
        <w:rPr>
          <w:rStyle w:val="22"/>
          <w:sz w:val="28"/>
          <w:szCs w:val="28"/>
        </w:rPr>
        <w:t>ции (далее - комиссия) создана в соответствии с Законом Российской Федерации от 19.04.1991г.  № 1032-1 «О занятости  населения в Российской Федерации» и является координирующим органом для обеспечения согласованной деятельности между всеми учреждениями города Дивногорска, участвующими в оказании государственных услуг по организации профессиональной ориентации граждан.</w:t>
      </w:r>
    </w:p>
    <w:p w:rsidR="00A41695" w:rsidRPr="002877E7" w:rsidRDefault="00A41695" w:rsidP="00F36AA7">
      <w:pPr>
        <w:pStyle w:val="af3"/>
        <w:widowControl w:val="0"/>
        <w:numPr>
          <w:ilvl w:val="0"/>
          <w:numId w:val="6"/>
        </w:numPr>
        <w:tabs>
          <w:tab w:val="left" w:pos="265"/>
        </w:tabs>
        <w:ind w:left="0" w:right="43" w:firstLine="709"/>
        <w:jc w:val="both"/>
        <w:rPr>
          <w:rStyle w:val="22"/>
          <w:sz w:val="28"/>
          <w:szCs w:val="28"/>
        </w:rPr>
      </w:pPr>
      <w:r w:rsidRPr="002877E7">
        <w:rPr>
          <w:rStyle w:val="22"/>
          <w:sz w:val="28"/>
          <w:szCs w:val="28"/>
        </w:rPr>
        <w:t>Комиссия в своей деятельности руководствуется Федеральными законами, указами Президента РФ, постановлениями Правительства РФ, Административным регламентом предоставления государственной услуги по организации профессиональной ориентации граждан в целях выбора сферы деятельности, трудоустройства, профессионального обучения, Министерства образования Красноярского края, администрации города и настоящим постановлением.</w:t>
      </w:r>
    </w:p>
    <w:p w:rsidR="00A41695" w:rsidRPr="002877E7" w:rsidRDefault="00A41695" w:rsidP="00F36AA7">
      <w:pPr>
        <w:pStyle w:val="af3"/>
        <w:widowControl w:val="0"/>
        <w:numPr>
          <w:ilvl w:val="0"/>
          <w:numId w:val="6"/>
        </w:numPr>
        <w:tabs>
          <w:tab w:val="left" w:pos="265"/>
        </w:tabs>
        <w:ind w:left="0"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Комиссия формируется в составе председателя, его заместителя и членов комиссии из числа представителей администрации города, муниципальных образовательных учреждений, и государственного учреждения "Центр занятости населения г. Дивногорска»,</w:t>
      </w:r>
      <w:r w:rsidRPr="002877E7">
        <w:rPr>
          <w:sz w:val="28"/>
          <w:szCs w:val="28"/>
        </w:rPr>
        <w:t xml:space="preserve"> </w:t>
      </w:r>
      <w:r w:rsidRPr="002877E7">
        <w:rPr>
          <w:rStyle w:val="22"/>
          <w:sz w:val="28"/>
          <w:szCs w:val="28"/>
        </w:rPr>
        <w:t>осуществляющих свою деятельность на территории муниципального образования город Дивногорск, других организаций и учреждений, ведущих деятельность непосредственно связанную с решением вопросов по профессиональной ориентации населения.</w:t>
      </w:r>
    </w:p>
    <w:p w:rsidR="00A41695" w:rsidRPr="002877E7" w:rsidRDefault="00A41695" w:rsidP="00F36AA7">
      <w:pPr>
        <w:widowControl w:val="0"/>
        <w:numPr>
          <w:ilvl w:val="0"/>
          <w:numId w:val="6"/>
        </w:numPr>
        <w:tabs>
          <w:tab w:val="left" w:pos="265"/>
        </w:tabs>
        <w:ind w:left="0"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 xml:space="preserve">Председателем комиссии является </w:t>
      </w:r>
      <w:r>
        <w:rPr>
          <w:rStyle w:val="22"/>
          <w:sz w:val="28"/>
          <w:szCs w:val="28"/>
        </w:rPr>
        <w:t xml:space="preserve">первый </w:t>
      </w:r>
      <w:r w:rsidRPr="002877E7">
        <w:rPr>
          <w:rStyle w:val="22"/>
          <w:sz w:val="28"/>
          <w:szCs w:val="28"/>
        </w:rPr>
        <w:t>заместитель Главы города. Состав комиссии утверждается постановлением администрации города.</w:t>
      </w:r>
    </w:p>
    <w:p w:rsidR="00A41695" w:rsidRPr="002877E7" w:rsidRDefault="00A41695" w:rsidP="00F36AA7">
      <w:pPr>
        <w:widowControl w:val="0"/>
        <w:numPr>
          <w:ilvl w:val="0"/>
          <w:numId w:val="6"/>
        </w:numPr>
        <w:tabs>
          <w:tab w:val="left" w:pos="265"/>
        </w:tabs>
        <w:ind w:left="0"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Основными задачами комиссии являются:</w:t>
      </w:r>
    </w:p>
    <w:p w:rsidR="00A41695" w:rsidRPr="002877E7" w:rsidRDefault="00A41695" w:rsidP="00F36AA7">
      <w:pPr>
        <w:widowControl w:val="0"/>
        <w:tabs>
          <w:tab w:val="left" w:pos="246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- обеспечение согласованных действий в области профессиональной ориентации учреждений, осуществляющих свою деятельность на территории города;</w:t>
      </w:r>
    </w:p>
    <w:p w:rsidR="00A41695" w:rsidRPr="002877E7" w:rsidRDefault="00A41695" w:rsidP="00F36AA7">
      <w:pPr>
        <w:widowControl w:val="0"/>
        <w:tabs>
          <w:tab w:val="left" w:pos="246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- рассмотрение проектов межведомственных программ по вопросам профессиональной ориентации, для их реализации в городе;</w:t>
      </w:r>
    </w:p>
    <w:p w:rsidR="00A41695" w:rsidRPr="002877E7" w:rsidRDefault="00A41695" w:rsidP="00F36AA7">
      <w:pPr>
        <w:widowControl w:val="0"/>
        <w:tabs>
          <w:tab w:val="left" w:pos="246"/>
          <w:tab w:val="right" w:pos="6442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 xml:space="preserve">- определение приоритетных </w:t>
      </w:r>
      <w:proofErr w:type="gramStart"/>
      <w:r w:rsidRPr="002877E7">
        <w:rPr>
          <w:rStyle w:val="22"/>
          <w:sz w:val="28"/>
          <w:szCs w:val="28"/>
        </w:rPr>
        <w:t>направлений</w:t>
      </w:r>
      <w:r w:rsidRPr="002877E7">
        <w:rPr>
          <w:rStyle w:val="22"/>
          <w:sz w:val="28"/>
          <w:szCs w:val="28"/>
        </w:rPr>
        <w:tab/>
        <w:t xml:space="preserve"> исследований</w:t>
      </w:r>
      <w:r w:rsidRPr="002877E7">
        <w:rPr>
          <w:sz w:val="28"/>
          <w:szCs w:val="28"/>
        </w:rPr>
        <w:t xml:space="preserve"> </w:t>
      </w:r>
      <w:r w:rsidRPr="002877E7">
        <w:rPr>
          <w:rStyle w:val="22"/>
          <w:sz w:val="28"/>
          <w:szCs w:val="28"/>
        </w:rPr>
        <w:t>профессиональной ориентации различных социальных групп населения</w:t>
      </w:r>
      <w:proofErr w:type="gramEnd"/>
      <w:r w:rsidRPr="002877E7">
        <w:rPr>
          <w:rStyle w:val="22"/>
          <w:sz w:val="28"/>
          <w:szCs w:val="28"/>
        </w:rPr>
        <w:t>;</w:t>
      </w:r>
    </w:p>
    <w:p w:rsidR="00A41695" w:rsidRPr="002877E7" w:rsidRDefault="00A41695" w:rsidP="00F36AA7">
      <w:pPr>
        <w:widowControl w:val="0"/>
        <w:tabs>
          <w:tab w:val="left" w:pos="246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- разработка предложений по превентивному профессиональному консультированию учащихся и выпускников образовательных учреждений города;</w:t>
      </w:r>
    </w:p>
    <w:p w:rsidR="00A41695" w:rsidRPr="002877E7" w:rsidRDefault="00A41695" w:rsidP="00F36AA7">
      <w:pPr>
        <w:widowControl w:val="0"/>
        <w:tabs>
          <w:tab w:val="left" w:pos="247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- оказание методической и организационной помощи общественным</w:t>
      </w:r>
      <w:r w:rsidRPr="002877E7">
        <w:rPr>
          <w:sz w:val="28"/>
          <w:szCs w:val="28"/>
        </w:rPr>
        <w:t xml:space="preserve"> </w:t>
      </w:r>
      <w:r w:rsidRPr="002877E7">
        <w:rPr>
          <w:rStyle w:val="22"/>
          <w:sz w:val="28"/>
          <w:szCs w:val="28"/>
        </w:rPr>
        <w:t>объединениям профессионально-ориентационной направленности;</w:t>
      </w:r>
    </w:p>
    <w:p w:rsidR="00A41695" w:rsidRPr="002877E7" w:rsidRDefault="00A41695" w:rsidP="00F36AA7">
      <w:pPr>
        <w:widowControl w:val="0"/>
        <w:tabs>
          <w:tab w:val="left" w:pos="247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- разработка рекомендаций по вопросам профессиональной ориентации;</w:t>
      </w:r>
    </w:p>
    <w:p w:rsidR="00A41695" w:rsidRPr="002877E7" w:rsidRDefault="00A41695" w:rsidP="00F36AA7">
      <w:pPr>
        <w:widowControl w:val="0"/>
        <w:numPr>
          <w:ilvl w:val="0"/>
          <w:numId w:val="6"/>
        </w:numPr>
        <w:tabs>
          <w:tab w:val="left" w:pos="269"/>
        </w:tabs>
        <w:ind w:left="0"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Комиссия имеет право:</w:t>
      </w:r>
    </w:p>
    <w:p w:rsidR="00A41695" w:rsidRPr="002877E7" w:rsidRDefault="00A41695" w:rsidP="00F36AA7">
      <w:pPr>
        <w:widowControl w:val="0"/>
        <w:tabs>
          <w:tab w:val="left" w:pos="247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- рассматривать представленные проекты отраслевых программ образовательных учреждений города по профессиональной ориентации;</w:t>
      </w:r>
    </w:p>
    <w:p w:rsidR="00A41695" w:rsidRPr="002877E7" w:rsidRDefault="00A41695" w:rsidP="00F36AA7">
      <w:pPr>
        <w:widowControl w:val="0"/>
        <w:tabs>
          <w:tab w:val="left" w:pos="247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lastRenderedPageBreak/>
        <w:t>- анализировать состояние и эффективность функционирования учреждений, осуществляющих мероприятия по профессиональной ориентации;</w:t>
      </w:r>
    </w:p>
    <w:p w:rsidR="00A41695" w:rsidRPr="002877E7" w:rsidRDefault="00A41695" w:rsidP="00F36AA7">
      <w:pPr>
        <w:widowControl w:val="0"/>
        <w:tabs>
          <w:tab w:val="left" w:pos="247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- создавать временные рабочие группы из числа ведущих специалистов образовательных учреждений для подготовки предложений по проблемам профессиональной ориентации;</w:t>
      </w:r>
    </w:p>
    <w:p w:rsidR="00A41695" w:rsidRPr="002877E7" w:rsidRDefault="00A41695" w:rsidP="00F36AA7">
      <w:pPr>
        <w:widowControl w:val="0"/>
        <w:tabs>
          <w:tab w:val="left" w:pos="247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- привлекать к работе комиссии, не входящих в ее состав представителей общественных объединений и организаций в установленном порядке;</w:t>
      </w:r>
    </w:p>
    <w:p w:rsidR="00A41695" w:rsidRPr="002877E7" w:rsidRDefault="00A41695" w:rsidP="00F36AA7">
      <w:pPr>
        <w:widowControl w:val="0"/>
        <w:tabs>
          <w:tab w:val="left" w:pos="247"/>
        </w:tabs>
        <w:ind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 xml:space="preserve">- вносить предложения по вопросам развития </w:t>
      </w:r>
      <w:proofErr w:type="spellStart"/>
      <w:r w:rsidRPr="002877E7">
        <w:rPr>
          <w:rStyle w:val="22"/>
          <w:sz w:val="28"/>
          <w:szCs w:val="28"/>
        </w:rPr>
        <w:t>профориентационной</w:t>
      </w:r>
      <w:proofErr w:type="spellEnd"/>
      <w:r w:rsidRPr="002877E7">
        <w:rPr>
          <w:rStyle w:val="22"/>
          <w:sz w:val="28"/>
          <w:szCs w:val="28"/>
        </w:rPr>
        <w:t xml:space="preserve"> деятельности образовательных </w:t>
      </w:r>
      <w:r>
        <w:rPr>
          <w:rStyle w:val="22"/>
          <w:sz w:val="28"/>
          <w:szCs w:val="28"/>
        </w:rPr>
        <w:t>организаций</w:t>
      </w:r>
      <w:r w:rsidRPr="002877E7">
        <w:rPr>
          <w:rStyle w:val="22"/>
          <w:sz w:val="28"/>
          <w:szCs w:val="28"/>
        </w:rPr>
        <w:t xml:space="preserve"> города.</w:t>
      </w:r>
    </w:p>
    <w:p w:rsidR="00A41695" w:rsidRDefault="00A41695" w:rsidP="00F36AA7">
      <w:pPr>
        <w:widowControl w:val="0"/>
        <w:numPr>
          <w:ilvl w:val="0"/>
          <w:numId w:val="6"/>
        </w:numPr>
        <w:tabs>
          <w:tab w:val="left" w:pos="269"/>
        </w:tabs>
        <w:ind w:left="0" w:firstLine="709"/>
        <w:jc w:val="both"/>
        <w:rPr>
          <w:rStyle w:val="22"/>
          <w:sz w:val="28"/>
          <w:szCs w:val="28"/>
        </w:rPr>
      </w:pPr>
      <w:r w:rsidRPr="002877E7">
        <w:rPr>
          <w:rStyle w:val="22"/>
          <w:sz w:val="28"/>
          <w:szCs w:val="28"/>
        </w:rPr>
        <w:t xml:space="preserve">Заседания комиссии проводятся по мере необходимости, но не реже одного раза </w:t>
      </w:r>
      <w:r w:rsidRPr="007E2B15">
        <w:rPr>
          <w:rStyle w:val="22"/>
          <w:sz w:val="28"/>
          <w:szCs w:val="28"/>
        </w:rPr>
        <w:t xml:space="preserve">в квартал. </w:t>
      </w:r>
    </w:p>
    <w:p w:rsidR="00A41695" w:rsidRPr="007E2B15" w:rsidRDefault="00A41695" w:rsidP="00F36AA7">
      <w:pPr>
        <w:widowControl w:val="0"/>
        <w:numPr>
          <w:ilvl w:val="0"/>
          <w:numId w:val="6"/>
        </w:numPr>
        <w:tabs>
          <w:tab w:val="left" w:pos="26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E2B15">
        <w:rPr>
          <w:rStyle w:val="22"/>
          <w:sz w:val="28"/>
          <w:szCs w:val="28"/>
        </w:rPr>
        <w:t>Заседания комиссии считаются правомочными, если  на них присутствует более половины ее членов.</w:t>
      </w:r>
    </w:p>
    <w:p w:rsidR="00A41695" w:rsidRPr="002877E7" w:rsidRDefault="00A41695" w:rsidP="00F36AA7">
      <w:pPr>
        <w:widowControl w:val="0"/>
        <w:numPr>
          <w:ilvl w:val="0"/>
          <w:numId w:val="6"/>
        </w:numPr>
        <w:tabs>
          <w:tab w:val="left" w:pos="269"/>
        </w:tabs>
        <w:ind w:left="0"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Заседания могут созываться по инициативе заместителя председателя комиссии, внесшего предложение за две недели до заседания.</w:t>
      </w:r>
    </w:p>
    <w:p w:rsidR="00A41695" w:rsidRPr="002877E7" w:rsidRDefault="00A41695" w:rsidP="00F36AA7">
      <w:pPr>
        <w:widowControl w:val="0"/>
        <w:numPr>
          <w:ilvl w:val="0"/>
          <w:numId w:val="6"/>
        </w:numPr>
        <w:tabs>
          <w:tab w:val="left" w:pos="269"/>
        </w:tabs>
        <w:ind w:left="0" w:firstLine="709"/>
        <w:jc w:val="both"/>
        <w:rPr>
          <w:sz w:val="28"/>
          <w:szCs w:val="28"/>
        </w:rPr>
      </w:pPr>
      <w:r w:rsidRPr="002877E7">
        <w:rPr>
          <w:rStyle w:val="22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протоколами.</w:t>
      </w:r>
    </w:p>
    <w:p w:rsidR="008937F2" w:rsidRDefault="008937F2" w:rsidP="00F36AA7"/>
    <w:sectPr w:rsidR="008937F2" w:rsidSect="00981910">
      <w:headerReference w:type="even" r:id="rId10"/>
      <w:footnotePr>
        <w:numStart w:val="4"/>
      </w:footnotePr>
      <w:pgSz w:w="11906" w:h="16838"/>
      <w:pgMar w:top="568" w:right="849" w:bottom="56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43" w:rsidRDefault="00C63F43">
      <w:r>
        <w:separator/>
      </w:r>
    </w:p>
  </w:endnote>
  <w:endnote w:type="continuationSeparator" w:id="0">
    <w:p w:rsidR="00C63F43" w:rsidRDefault="00C6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43" w:rsidRDefault="00C63F43">
      <w:r>
        <w:separator/>
      </w:r>
    </w:p>
  </w:footnote>
  <w:footnote w:type="continuationSeparator" w:id="0">
    <w:p w:rsidR="00C63F43" w:rsidRDefault="00C63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2F"/>
    <w:multiLevelType w:val="hybridMultilevel"/>
    <w:tmpl w:val="D68A0CE0"/>
    <w:lvl w:ilvl="0" w:tplc="3C42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123322"/>
    <w:multiLevelType w:val="hybridMultilevel"/>
    <w:tmpl w:val="5812329A"/>
    <w:lvl w:ilvl="0" w:tplc="4934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A27F4D"/>
    <w:multiLevelType w:val="multilevel"/>
    <w:tmpl w:val="D0A00E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3">
    <w:nsid w:val="539255F5"/>
    <w:multiLevelType w:val="multilevel"/>
    <w:tmpl w:val="12C45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1912C1"/>
    <w:multiLevelType w:val="hybridMultilevel"/>
    <w:tmpl w:val="73BC6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406AA"/>
    <w:multiLevelType w:val="hybridMultilevel"/>
    <w:tmpl w:val="03A88088"/>
    <w:lvl w:ilvl="0" w:tplc="25989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5BD7"/>
    <w:rsid w:val="00013D15"/>
    <w:rsid w:val="00015F76"/>
    <w:rsid w:val="00032861"/>
    <w:rsid w:val="000340C9"/>
    <w:rsid w:val="0003733D"/>
    <w:rsid w:val="00040A15"/>
    <w:rsid w:val="00055E02"/>
    <w:rsid w:val="00056F2E"/>
    <w:rsid w:val="000626D4"/>
    <w:rsid w:val="00083082"/>
    <w:rsid w:val="00087F6A"/>
    <w:rsid w:val="000A0678"/>
    <w:rsid w:val="000A3486"/>
    <w:rsid w:val="000B093C"/>
    <w:rsid w:val="000B656C"/>
    <w:rsid w:val="000B7B69"/>
    <w:rsid w:val="000C4D54"/>
    <w:rsid w:val="000E21D4"/>
    <w:rsid w:val="000E5FF5"/>
    <w:rsid w:val="000F13F0"/>
    <w:rsid w:val="000F21D6"/>
    <w:rsid w:val="000F480C"/>
    <w:rsid w:val="0010273A"/>
    <w:rsid w:val="00106057"/>
    <w:rsid w:val="0011377E"/>
    <w:rsid w:val="0011385C"/>
    <w:rsid w:val="001221EB"/>
    <w:rsid w:val="00125544"/>
    <w:rsid w:val="001302BF"/>
    <w:rsid w:val="001403FA"/>
    <w:rsid w:val="00163F66"/>
    <w:rsid w:val="00182781"/>
    <w:rsid w:val="001A465B"/>
    <w:rsid w:val="001B15A9"/>
    <w:rsid w:val="001B47DD"/>
    <w:rsid w:val="001C0256"/>
    <w:rsid w:val="001C2DCA"/>
    <w:rsid w:val="001C2E16"/>
    <w:rsid w:val="001C3230"/>
    <w:rsid w:val="001C40D1"/>
    <w:rsid w:val="001D1793"/>
    <w:rsid w:val="001D6E2A"/>
    <w:rsid w:val="001F6895"/>
    <w:rsid w:val="00201D1E"/>
    <w:rsid w:val="00206ECD"/>
    <w:rsid w:val="00222E48"/>
    <w:rsid w:val="002547E0"/>
    <w:rsid w:val="0025699D"/>
    <w:rsid w:val="00266A21"/>
    <w:rsid w:val="00266A5E"/>
    <w:rsid w:val="002830B1"/>
    <w:rsid w:val="002877E7"/>
    <w:rsid w:val="002932E2"/>
    <w:rsid w:val="00296555"/>
    <w:rsid w:val="002C2031"/>
    <w:rsid w:val="002C4A34"/>
    <w:rsid w:val="002C7990"/>
    <w:rsid w:val="002D2A96"/>
    <w:rsid w:val="002D63D4"/>
    <w:rsid w:val="002D7510"/>
    <w:rsid w:val="002E55B9"/>
    <w:rsid w:val="00310B95"/>
    <w:rsid w:val="00317D7C"/>
    <w:rsid w:val="003204B1"/>
    <w:rsid w:val="0032677E"/>
    <w:rsid w:val="003377C4"/>
    <w:rsid w:val="00341F8E"/>
    <w:rsid w:val="00343B2F"/>
    <w:rsid w:val="00344968"/>
    <w:rsid w:val="00363F8C"/>
    <w:rsid w:val="00370C29"/>
    <w:rsid w:val="00392E9C"/>
    <w:rsid w:val="00395F5F"/>
    <w:rsid w:val="003A00AB"/>
    <w:rsid w:val="003A07F4"/>
    <w:rsid w:val="003B1E8A"/>
    <w:rsid w:val="003C7244"/>
    <w:rsid w:val="003D6786"/>
    <w:rsid w:val="003D76DF"/>
    <w:rsid w:val="003F75DA"/>
    <w:rsid w:val="004057CC"/>
    <w:rsid w:val="00410233"/>
    <w:rsid w:val="00423B78"/>
    <w:rsid w:val="00440A90"/>
    <w:rsid w:val="00460E3D"/>
    <w:rsid w:val="00462A40"/>
    <w:rsid w:val="00466239"/>
    <w:rsid w:val="00482715"/>
    <w:rsid w:val="004830BB"/>
    <w:rsid w:val="00483509"/>
    <w:rsid w:val="004A5A85"/>
    <w:rsid w:val="004B28B4"/>
    <w:rsid w:val="004B7CC7"/>
    <w:rsid w:val="004B7F1C"/>
    <w:rsid w:val="004E6D00"/>
    <w:rsid w:val="0050008D"/>
    <w:rsid w:val="00500BD9"/>
    <w:rsid w:val="00505391"/>
    <w:rsid w:val="005118E0"/>
    <w:rsid w:val="0052729F"/>
    <w:rsid w:val="0053373B"/>
    <w:rsid w:val="00535C24"/>
    <w:rsid w:val="00542C63"/>
    <w:rsid w:val="00544AD0"/>
    <w:rsid w:val="005450B9"/>
    <w:rsid w:val="0054677B"/>
    <w:rsid w:val="00555D21"/>
    <w:rsid w:val="00555F6C"/>
    <w:rsid w:val="0056479B"/>
    <w:rsid w:val="0057571F"/>
    <w:rsid w:val="005814F7"/>
    <w:rsid w:val="00586C5C"/>
    <w:rsid w:val="00590720"/>
    <w:rsid w:val="00591D46"/>
    <w:rsid w:val="005958E3"/>
    <w:rsid w:val="005B4455"/>
    <w:rsid w:val="005B7DF9"/>
    <w:rsid w:val="005C4E88"/>
    <w:rsid w:val="005D6C4A"/>
    <w:rsid w:val="005E1C63"/>
    <w:rsid w:val="005E3448"/>
    <w:rsid w:val="005F04A9"/>
    <w:rsid w:val="005F3514"/>
    <w:rsid w:val="005F4CDB"/>
    <w:rsid w:val="005F532E"/>
    <w:rsid w:val="006000F9"/>
    <w:rsid w:val="0060319C"/>
    <w:rsid w:val="00606860"/>
    <w:rsid w:val="00606E6D"/>
    <w:rsid w:val="006122C7"/>
    <w:rsid w:val="006136C6"/>
    <w:rsid w:val="006217AF"/>
    <w:rsid w:val="006238F9"/>
    <w:rsid w:val="00656A69"/>
    <w:rsid w:val="0066741A"/>
    <w:rsid w:val="00677538"/>
    <w:rsid w:val="006903C9"/>
    <w:rsid w:val="00691A28"/>
    <w:rsid w:val="006A1ECB"/>
    <w:rsid w:val="006A37F6"/>
    <w:rsid w:val="006A56C0"/>
    <w:rsid w:val="006A63A8"/>
    <w:rsid w:val="006B57DD"/>
    <w:rsid w:val="006B7685"/>
    <w:rsid w:val="006C4F1C"/>
    <w:rsid w:val="006D0830"/>
    <w:rsid w:val="006D0B79"/>
    <w:rsid w:val="006D5D5D"/>
    <w:rsid w:val="006E3F5E"/>
    <w:rsid w:val="007069E7"/>
    <w:rsid w:val="00716B7A"/>
    <w:rsid w:val="00732F14"/>
    <w:rsid w:val="00734A45"/>
    <w:rsid w:val="00736DF3"/>
    <w:rsid w:val="007423A3"/>
    <w:rsid w:val="007426E7"/>
    <w:rsid w:val="007517C7"/>
    <w:rsid w:val="00773231"/>
    <w:rsid w:val="00774736"/>
    <w:rsid w:val="00782AC8"/>
    <w:rsid w:val="00792CDD"/>
    <w:rsid w:val="00796BF8"/>
    <w:rsid w:val="00797288"/>
    <w:rsid w:val="007C5B76"/>
    <w:rsid w:val="007E246C"/>
    <w:rsid w:val="007E2B15"/>
    <w:rsid w:val="007F25FE"/>
    <w:rsid w:val="007F448C"/>
    <w:rsid w:val="008030E8"/>
    <w:rsid w:val="00814C62"/>
    <w:rsid w:val="00815C4C"/>
    <w:rsid w:val="0082478D"/>
    <w:rsid w:val="00826775"/>
    <w:rsid w:val="0082764A"/>
    <w:rsid w:val="00852C83"/>
    <w:rsid w:val="00857408"/>
    <w:rsid w:val="008667C1"/>
    <w:rsid w:val="00867876"/>
    <w:rsid w:val="008701CA"/>
    <w:rsid w:val="00875AFC"/>
    <w:rsid w:val="00881548"/>
    <w:rsid w:val="00882275"/>
    <w:rsid w:val="00890A63"/>
    <w:rsid w:val="0089178E"/>
    <w:rsid w:val="00891AF5"/>
    <w:rsid w:val="008937F2"/>
    <w:rsid w:val="008943B8"/>
    <w:rsid w:val="008A5B3E"/>
    <w:rsid w:val="008A7D7B"/>
    <w:rsid w:val="008B1DAD"/>
    <w:rsid w:val="008B32C9"/>
    <w:rsid w:val="008D2302"/>
    <w:rsid w:val="00902B3D"/>
    <w:rsid w:val="00915CC9"/>
    <w:rsid w:val="00920C52"/>
    <w:rsid w:val="00930805"/>
    <w:rsid w:val="00941B02"/>
    <w:rsid w:val="0094765A"/>
    <w:rsid w:val="00954233"/>
    <w:rsid w:val="0097058C"/>
    <w:rsid w:val="009747DD"/>
    <w:rsid w:val="00981910"/>
    <w:rsid w:val="0099021D"/>
    <w:rsid w:val="009A4526"/>
    <w:rsid w:val="009A70CD"/>
    <w:rsid w:val="009A75D7"/>
    <w:rsid w:val="009C5707"/>
    <w:rsid w:val="009C6533"/>
    <w:rsid w:val="009D25D8"/>
    <w:rsid w:val="009D602D"/>
    <w:rsid w:val="009E06E3"/>
    <w:rsid w:val="009F50AC"/>
    <w:rsid w:val="00A21F24"/>
    <w:rsid w:val="00A31819"/>
    <w:rsid w:val="00A3184D"/>
    <w:rsid w:val="00A41695"/>
    <w:rsid w:val="00A536FA"/>
    <w:rsid w:val="00A5456A"/>
    <w:rsid w:val="00A55C56"/>
    <w:rsid w:val="00A61A81"/>
    <w:rsid w:val="00A66033"/>
    <w:rsid w:val="00A807D3"/>
    <w:rsid w:val="00A85CE6"/>
    <w:rsid w:val="00A9105E"/>
    <w:rsid w:val="00A949E1"/>
    <w:rsid w:val="00A96CF7"/>
    <w:rsid w:val="00AC5449"/>
    <w:rsid w:val="00AC6EC6"/>
    <w:rsid w:val="00AC7394"/>
    <w:rsid w:val="00AC787C"/>
    <w:rsid w:val="00AE2C41"/>
    <w:rsid w:val="00B06AEC"/>
    <w:rsid w:val="00B07E81"/>
    <w:rsid w:val="00B10073"/>
    <w:rsid w:val="00B24BB9"/>
    <w:rsid w:val="00B34D5D"/>
    <w:rsid w:val="00B35134"/>
    <w:rsid w:val="00B546BC"/>
    <w:rsid w:val="00B614B5"/>
    <w:rsid w:val="00B62CAF"/>
    <w:rsid w:val="00B63ADE"/>
    <w:rsid w:val="00B63FC6"/>
    <w:rsid w:val="00B7383B"/>
    <w:rsid w:val="00B75533"/>
    <w:rsid w:val="00B81784"/>
    <w:rsid w:val="00B84502"/>
    <w:rsid w:val="00B92E8F"/>
    <w:rsid w:val="00BA01C1"/>
    <w:rsid w:val="00BA1FB0"/>
    <w:rsid w:val="00BA6074"/>
    <w:rsid w:val="00BB7CEA"/>
    <w:rsid w:val="00BC4BF5"/>
    <w:rsid w:val="00BD2398"/>
    <w:rsid w:val="00BD2C9F"/>
    <w:rsid w:val="00BD524A"/>
    <w:rsid w:val="00BF46C1"/>
    <w:rsid w:val="00C04A22"/>
    <w:rsid w:val="00C10505"/>
    <w:rsid w:val="00C1508F"/>
    <w:rsid w:val="00C177BA"/>
    <w:rsid w:val="00C20806"/>
    <w:rsid w:val="00C244F1"/>
    <w:rsid w:val="00C3023C"/>
    <w:rsid w:val="00C32C1A"/>
    <w:rsid w:val="00C33D36"/>
    <w:rsid w:val="00C5009A"/>
    <w:rsid w:val="00C61117"/>
    <w:rsid w:val="00C63F43"/>
    <w:rsid w:val="00C643EF"/>
    <w:rsid w:val="00C80A9E"/>
    <w:rsid w:val="00C8244E"/>
    <w:rsid w:val="00C85AF0"/>
    <w:rsid w:val="00C87E4A"/>
    <w:rsid w:val="00C905D9"/>
    <w:rsid w:val="00CA15AA"/>
    <w:rsid w:val="00CD06A5"/>
    <w:rsid w:val="00CD0CAD"/>
    <w:rsid w:val="00CD10AD"/>
    <w:rsid w:val="00CF3B0F"/>
    <w:rsid w:val="00CF4861"/>
    <w:rsid w:val="00D04466"/>
    <w:rsid w:val="00D073FB"/>
    <w:rsid w:val="00D12781"/>
    <w:rsid w:val="00D14EF7"/>
    <w:rsid w:val="00D234CE"/>
    <w:rsid w:val="00D3639B"/>
    <w:rsid w:val="00D51A9E"/>
    <w:rsid w:val="00D57152"/>
    <w:rsid w:val="00D60165"/>
    <w:rsid w:val="00D60761"/>
    <w:rsid w:val="00D73BF8"/>
    <w:rsid w:val="00D77DA0"/>
    <w:rsid w:val="00D91884"/>
    <w:rsid w:val="00D92978"/>
    <w:rsid w:val="00D967D1"/>
    <w:rsid w:val="00DB08B8"/>
    <w:rsid w:val="00DB0C14"/>
    <w:rsid w:val="00DB3949"/>
    <w:rsid w:val="00DD0AE1"/>
    <w:rsid w:val="00DD7AAD"/>
    <w:rsid w:val="00DE631E"/>
    <w:rsid w:val="00DE745B"/>
    <w:rsid w:val="00E022D9"/>
    <w:rsid w:val="00E04238"/>
    <w:rsid w:val="00E31EC3"/>
    <w:rsid w:val="00E41338"/>
    <w:rsid w:val="00E57A09"/>
    <w:rsid w:val="00E650E4"/>
    <w:rsid w:val="00E7410B"/>
    <w:rsid w:val="00E764B2"/>
    <w:rsid w:val="00E80F47"/>
    <w:rsid w:val="00E905B2"/>
    <w:rsid w:val="00E97DF3"/>
    <w:rsid w:val="00EA39B0"/>
    <w:rsid w:val="00EB17CB"/>
    <w:rsid w:val="00EB4E58"/>
    <w:rsid w:val="00EC48E6"/>
    <w:rsid w:val="00EE0EBC"/>
    <w:rsid w:val="00EE2D0E"/>
    <w:rsid w:val="00EE419D"/>
    <w:rsid w:val="00EE4985"/>
    <w:rsid w:val="00EE5AC0"/>
    <w:rsid w:val="00EE656E"/>
    <w:rsid w:val="00EF1103"/>
    <w:rsid w:val="00EF7A91"/>
    <w:rsid w:val="00F12C56"/>
    <w:rsid w:val="00F14E22"/>
    <w:rsid w:val="00F1630E"/>
    <w:rsid w:val="00F17629"/>
    <w:rsid w:val="00F21747"/>
    <w:rsid w:val="00F21DD4"/>
    <w:rsid w:val="00F36AA7"/>
    <w:rsid w:val="00F4061B"/>
    <w:rsid w:val="00F40D1F"/>
    <w:rsid w:val="00F42009"/>
    <w:rsid w:val="00F45F08"/>
    <w:rsid w:val="00F51CEF"/>
    <w:rsid w:val="00F63B26"/>
    <w:rsid w:val="00F7354B"/>
    <w:rsid w:val="00F776CD"/>
    <w:rsid w:val="00F77EE6"/>
    <w:rsid w:val="00F82DDF"/>
    <w:rsid w:val="00F87436"/>
    <w:rsid w:val="00F91F5E"/>
    <w:rsid w:val="00FB2504"/>
    <w:rsid w:val="00FB79D1"/>
    <w:rsid w:val="00FC16FD"/>
    <w:rsid w:val="00FC3ADE"/>
    <w:rsid w:val="00FC42D5"/>
    <w:rsid w:val="00FD1D3C"/>
    <w:rsid w:val="00FD3A4F"/>
    <w:rsid w:val="00FD3D4F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69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FB79D1"/>
    <w:pPr>
      <w:ind w:left="720"/>
      <w:contextualSpacing/>
    </w:pPr>
  </w:style>
  <w:style w:type="character" w:customStyle="1" w:styleId="22">
    <w:name w:val="Основной текст (2)"/>
    <w:rsid w:val="009E0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rsid w:val="009E06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styleId="af4">
    <w:name w:val="Strong"/>
    <w:uiPriority w:val="22"/>
    <w:qFormat/>
    <w:rsid w:val="002877E7"/>
    <w:rPr>
      <w:b/>
      <w:bCs/>
    </w:rPr>
  </w:style>
  <w:style w:type="character" w:customStyle="1" w:styleId="40">
    <w:name w:val="Основной текст (4)"/>
    <w:rsid w:val="00287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0">
    <w:name w:val="Основной текст (10)"/>
    <w:rsid w:val="00287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69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FB79D1"/>
    <w:pPr>
      <w:ind w:left="720"/>
      <w:contextualSpacing/>
    </w:pPr>
  </w:style>
  <w:style w:type="character" w:customStyle="1" w:styleId="22">
    <w:name w:val="Основной текст (2)"/>
    <w:rsid w:val="009E0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rsid w:val="009E06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styleId="af4">
    <w:name w:val="Strong"/>
    <w:uiPriority w:val="22"/>
    <w:qFormat/>
    <w:rsid w:val="002877E7"/>
    <w:rPr>
      <w:b/>
      <w:bCs/>
    </w:rPr>
  </w:style>
  <w:style w:type="character" w:customStyle="1" w:styleId="40">
    <w:name w:val="Основной текст (4)"/>
    <w:rsid w:val="00287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0">
    <w:name w:val="Основной текст (10)"/>
    <w:rsid w:val="00287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05B4-859E-4F3D-9406-CF2305B3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3</cp:revision>
  <cp:lastPrinted>2024-07-05T03:53:00Z</cp:lastPrinted>
  <dcterms:created xsi:type="dcterms:W3CDTF">2024-09-26T02:59:00Z</dcterms:created>
  <dcterms:modified xsi:type="dcterms:W3CDTF">2024-09-30T05:31:00Z</dcterms:modified>
</cp:coreProperties>
</file>