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7A688F" w:rsidRDefault="00732F14" w:rsidP="00D11BB2">
      <w:pPr>
        <w:jc w:val="center"/>
        <w:rPr>
          <w:sz w:val="24"/>
          <w:szCs w:val="24"/>
        </w:rPr>
      </w:pPr>
      <w:r w:rsidRPr="007A688F">
        <w:rPr>
          <w:sz w:val="24"/>
          <w:szCs w:val="24"/>
        </w:rPr>
        <w:t>Российская Федерация</w:t>
      </w:r>
    </w:p>
    <w:p w:rsidR="00C04A22" w:rsidRDefault="00450DAE" w:rsidP="00D11BB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81444E9" wp14:editId="0CA44649">
            <wp:extent cx="691515" cy="874395"/>
            <wp:effectExtent l="0" t="0" r="0" b="190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D11BB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D11BB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D11BB2">
      <w:pPr>
        <w:jc w:val="center"/>
        <w:rPr>
          <w:sz w:val="24"/>
        </w:rPr>
      </w:pPr>
    </w:p>
    <w:p w:rsidR="00C04A22" w:rsidRDefault="00C04A22" w:rsidP="00D11BB2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04A22" w:rsidRPr="00C04A22" w:rsidRDefault="00C04A22" w:rsidP="00D11BB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78"/>
      </w:tblGrid>
      <w:tr w:rsidR="005F3514" w:rsidTr="00284F5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 w:rsidP="00D11BB2">
            <w:pPr>
              <w:jc w:val="both"/>
              <w:rPr>
                <w:sz w:val="4"/>
              </w:rPr>
            </w:pPr>
          </w:p>
        </w:tc>
        <w:tc>
          <w:tcPr>
            <w:tcW w:w="4878" w:type="dxa"/>
            <w:tcBorders>
              <w:left w:val="nil"/>
            </w:tcBorders>
          </w:tcPr>
          <w:p w:rsidR="005F3514" w:rsidRDefault="005F3514" w:rsidP="00D11BB2">
            <w:pPr>
              <w:jc w:val="both"/>
              <w:rPr>
                <w:sz w:val="4"/>
              </w:rPr>
            </w:pPr>
          </w:p>
        </w:tc>
      </w:tr>
      <w:tr w:rsidR="005F3514" w:rsidTr="00284F5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D11BB2">
            <w:pPr>
              <w:jc w:val="both"/>
              <w:rPr>
                <w:sz w:val="4"/>
              </w:rPr>
            </w:pPr>
          </w:p>
        </w:tc>
        <w:tc>
          <w:tcPr>
            <w:tcW w:w="4878" w:type="dxa"/>
            <w:tcBorders>
              <w:left w:val="nil"/>
            </w:tcBorders>
          </w:tcPr>
          <w:p w:rsidR="005F3514" w:rsidRDefault="005F3514" w:rsidP="00D11BB2">
            <w:pPr>
              <w:jc w:val="both"/>
              <w:rPr>
                <w:sz w:val="4"/>
              </w:rPr>
            </w:pPr>
          </w:p>
        </w:tc>
      </w:tr>
    </w:tbl>
    <w:p w:rsidR="005F3514" w:rsidRDefault="005F3514" w:rsidP="00D11BB2">
      <w:pPr>
        <w:jc w:val="both"/>
        <w:rPr>
          <w:sz w:val="10"/>
        </w:rPr>
      </w:pPr>
    </w:p>
    <w:p w:rsidR="002458CE" w:rsidRPr="00044A41" w:rsidRDefault="00D11BB2" w:rsidP="00D11BB2">
      <w:pPr>
        <w:ind w:right="-142"/>
        <w:rPr>
          <w:sz w:val="24"/>
        </w:rPr>
      </w:pPr>
      <w:r>
        <w:rPr>
          <w:sz w:val="24"/>
        </w:rPr>
        <w:t>06.11.2024</w:t>
      </w:r>
      <w:r>
        <w:rPr>
          <w:sz w:val="24"/>
        </w:rPr>
        <w:tab/>
      </w:r>
      <w:r w:rsidR="002458CE" w:rsidRPr="00044A41"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ab/>
      </w:r>
      <w:r w:rsidR="002458CE" w:rsidRPr="00A15D85">
        <w:rPr>
          <w:sz w:val="24"/>
          <w:szCs w:val="24"/>
        </w:rPr>
        <w:t>г. Дивногорск</w:t>
      </w:r>
      <w:r w:rsidR="002458CE" w:rsidRPr="00A15D85">
        <w:rPr>
          <w:sz w:val="24"/>
          <w:szCs w:val="24"/>
        </w:rPr>
        <w:tab/>
      </w:r>
      <w:r w:rsidR="002458CE" w:rsidRPr="00044A41">
        <w:tab/>
      </w:r>
      <w:r>
        <w:tab/>
      </w:r>
      <w:r>
        <w:tab/>
      </w:r>
      <w:r>
        <w:tab/>
      </w:r>
      <w:r>
        <w:tab/>
      </w:r>
      <w:r w:rsidR="002458CE" w:rsidRPr="00044A41">
        <w:rPr>
          <w:sz w:val="24"/>
        </w:rPr>
        <w:t xml:space="preserve">№ </w:t>
      </w:r>
      <w:r>
        <w:rPr>
          <w:sz w:val="24"/>
        </w:rPr>
        <w:t>188</w:t>
      </w:r>
      <w:r w:rsidR="002458CE">
        <w:rPr>
          <w:sz w:val="24"/>
        </w:rPr>
        <w:t>п</w:t>
      </w:r>
    </w:p>
    <w:p w:rsidR="002458CE" w:rsidRPr="00044A41" w:rsidRDefault="002458CE" w:rsidP="00D11BB2">
      <w:pPr>
        <w:ind w:right="-142"/>
        <w:jc w:val="both"/>
        <w:rPr>
          <w:sz w:val="24"/>
        </w:rPr>
      </w:pPr>
    </w:p>
    <w:p w:rsidR="002458CE" w:rsidRPr="00B932EB" w:rsidRDefault="002458CE" w:rsidP="00D11BB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2EB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«Заключение, изменение и расторжение с гражданами </w:t>
      </w:r>
      <w:proofErr w:type="gramStart"/>
      <w:r w:rsidRPr="00B932EB">
        <w:rPr>
          <w:rFonts w:ascii="Times New Roman" w:hAnsi="Times New Roman" w:cs="Times New Roman"/>
          <w:bCs/>
          <w:sz w:val="24"/>
          <w:szCs w:val="24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B932EB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27.07.2010 № 210-ФЗ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 на основании постановления администрации города от</w:t>
      </w:r>
      <w:r>
        <w:rPr>
          <w:rFonts w:ascii="Times New Roman" w:hAnsi="Times New Roman" w:cs="Times New Roman"/>
          <w:sz w:val="26"/>
          <w:szCs w:val="26"/>
        </w:rPr>
        <w:t xml:space="preserve"> 14.05.2012 № 114п </w:t>
      </w:r>
      <w:r w:rsidRPr="00CC325B">
        <w:rPr>
          <w:rFonts w:ascii="Times New Roman" w:hAnsi="Times New Roman" w:cs="Times New Roman"/>
          <w:sz w:val="26"/>
          <w:szCs w:val="26"/>
        </w:rPr>
        <w:t>«О порядке разработки и утверждения административных регламентов предоставления муниципальных услуг», в целях повышения качества предоставления и доступности результатов исполнения муниципальной услуги «Заключение, изменение и расторжение с гражданами договоров социального найма жилых помещений муниципального жилищного фонда социального использования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», руководствуясь ст. 43 Устава города Дивногорска, </w:t>
      </w:r>
    </w:p>
    <w:p w:rsidR="002458CE" w:rsidRPr="00CC325B" w:rsidRDefault="002458CE" w:rsidP="00D11B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2" w:history="1">
        <w:r w:rsidRPr="00CC325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C325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«Заключение, изменение и расторжение с гражданами договоров социального найма жилых помещений муниципального жилищного фонда социального использования» согласно приложению.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г. Дивногорска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CC325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3.2023</w:t>
      </w:r>
      <w:r w:rsidRPr="00CC325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CC325B">
        <w:rPr>
          <w:rFonts w:ascii="Times New Roman" w:hAnsi="Times New Roman" w:cs="Times New Roman"/>
          <w:sz w:val="26"/>
          <w:szCs w:val="26"/>
        </w:rPr>
        <w:t>п «Об утверждении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</w:t>
      </w:r>
      <w:r w:rsidRPr="00CC32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Предоставление жилого помещения по</w:t>
      </w:r>
      <w:r w:rsidRPr="00CC325B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C325B">
        <w:rPr>
          <w:rFonts w:ascii="Times New Roman" w:hAnsi="Times New Roman" w:cs="Times New Roman"/>
          <w:sz w:val="26"/>
          <w:szCs w:val="26"/>
        </w:rPr>
        <w:t xml:space="preserve"> социального найма </w:t>
      </w:r>
      <w:r>
        <w:rPr>
          <w:rFonts w:ascii="Times New Roman" w:hAnsi="Times New Roman" w:cs="Times New Roman"/>
          <w:sz w:val="26"/>
          <w:szCs w:val="26"/>
        </w:rPr>
        <w:t>на территории городского округа Дивногорск</w:t>
      </w:r>
      <w:r w:rsidRPr="00CC325B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Интернет.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 Постановление вступает в силу в день, следующий за днем его опубликования.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</w:t>
      </w:r>
      <w:r>
        <w:rPr>
          <w:rFonts w:ascii="Times New Roman" w:hAnsi="Times New Roman" w:cs="Times New Roman"/>
          <w:sz w:val="26"/>
          <w:szCs w:val="26"/>
        </w:rPr>
        <w:t>Середу А.И.</w:t>
      </w:r>
    </w:p>
    <w:p w:rsidR="002458CE" w:rsidRDefault="002458CE" w:rsidP="00D11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Глава города</w:t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 w:rsidR="00D11B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С.И. Егоров</w:t>
      </w:r>
    </w:p>
    <w:p w:rsidR="00D11BB2" w:rsidRDefault="00D11BB2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2458CE" w:rsidRPr="009F0D2E" w:rsidRDefault="002458CE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F0D2E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458CE" w:rsidRPr="009F0D2E" w:rsidRDefault="002458CE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F0D2E">
        <w:rPr>
          <w:rFonts w:ascii="Times New Roman" w:hAnsi="Times New Roman" w:cs="Times New Roman"/>
          <w:sz w:val="24"/>
          <w:szCs w:val="24"/>
        </w:rPr>
        <w:t>администрации города Дивногорска</w:t>
      </w:r>
    </w:p>
    <w:p w:rsidR="002458CE" w:rsidRPr="009F0D2E" w:rsidRDefault="00D11BB2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2458CE" w:rsidRPr="009F0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458CE" w:rsidRPr="009F0D2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8CE" w:rsidRPr="009F0D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188</w:t>
      </w:r>
      <w:r w:rsidR="002458CE" w:rsidRPr="009F0D2E">
        <w:rPr>
          <w:rFonts w:ascii="Times New Roman" w:hAnsi="Times New Roman" w:cs="Times New Roman"/>
          <w:sz w:val="24"/>
          <w:szCs w:val="24"/>
        </w:rPr>
        <w:t>п</w:t>
      </w:r>
    </w:p>
    <w:p w:rsidR="002458CE" w:rsidRPr="00A15D85" w:rsidRDefault="002458CE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2"/>
          <w:szCs w:val="22"/>
        </w:rPr>
      </w:pPr>
    </w:p>
    <w:p w:rsidR="002458CE" w:rsidRPr="00044A41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58CE" w:rsidRPr="00CC325B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2"/>
      <w:bookmarkEnd w:id="0"/>
      <w:r w:rsidRPr="00CC325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Административный регламент </w:t>
      </w:r>
    </w:p>
    <w:p w:rsidR="002458CE" w:rsidRPr="00CC325B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25B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2458CE" w:rsidRPr="00CC325B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25B">
        <w:rPr>
          <w:rFonts w:ascii="Times New Roman" w:hAnsi="Times New Roman" w:cs="Times New Roman"/>
          <w:b/>
          <w:bCs/>
          <w:sz w:val="26"/>
          <w:szCs w:val="26"/>
        </w:rPr>
        <w:t xml:space="preserve">«Заключение, изменение и расторжение с гражданами </w:t>
      </w:r>
      <w:proofErr w:type="gramStart"/>
      <w:r w:rsidRPr="00CC325B">
        <w:rPr>
          <w:rFonts w:ascii="Times New Roman" w:hAnsi="Times New Roman" w:cs="Times New Roman"/>
          <w:b/>
          <w:bCs/>
          <w:sz w:val="26"/>
          <w:szCs w:val="26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CC325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458CE" w:rsidRPr="00CC325B" w:rsidRDefault="002458CE" w:rsidP="00D11BB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458CE" w:rsidRPr="00CC325B" w:rsidRDefault="002458CE" w:rsidP="00D11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Настоящий административный регламент (далее – Регламент) предоставления муниципальной услуги «Заключение, изменение и расторжение с гражданами договоров социального найма жилых помещений муниципального жилищного фонда социального использования»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(административных процедур) при предоставлении данной муниципальной услуги (далее – муниципальная услуга).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посредством согласования с администрацией города в лице должностного лица, курирующего вопросы жилищной сферы.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2. Круг заявителей: Заявителями на предоставление муниципальной услуги являются: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граждане, проживающие на территории города Дивногорска, имеющие право пользования жилыми помещениями на условиях договора социального найма, ордера,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CC325B">
        <w:rPr>
          <w:rFonts w:ascii="Times New Roman" w:hAnsi="Times New Roman" w:cs="Times New Roman"/>
          <w:sz w:val="26"/>
          <w:szCs w:val="26"/>
        </w:rPr>
        <w:t xml:space="preserve"> иного документа, подтверждающего право пользования/предоставления жилого помещения (распоряжение, постановление, направление, решение суда)</w:t>
      </w:r>
      <w:r>
        <w:rPr>
          <w:rFonts w:ascii="Times New Roman" w:hAnsi="Times New Roman" w:cs="Times New Roman"/>
          <w:sz w:val="26"/>
          <w:szCs w:val="26"/>
        </w:rPr>
        <w:t xml:space="preserve"> (далее Заявители)</w:t>
      </w:r>
      <w:r w:rsidRPr="00CC325B">
        <w:rPr>
          <w:rFonts w:ascii="Times New Roman" w:hAnsi="Times New Roman" w:cs="Times New Roman"/>
          <w:sz w:val="26"/>
          <w:szCs w:val="26"/>
        </w:rPr>
        <w:t>, обратившиеся с заявлением о предоставлении муниципальной услуги, выраженным в письменной или электронной форме (далее – заявление).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От имени Заявителей могут выступать иные лица, за которыми действующим законодательством либо судом закреплено такое право (с обязательным документальным подтверждением права).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 Требования к порядку информирования о предоставлении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3.1. Информация о муниципальной услуге предоставляется: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непосредственно на информационном стенде, расположенном в помещении для оказания услуги, на официальном сайте администрации города, при личном консультировании специалистом;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 использованием средств телефонной связи, в том числе личное консультирование специалистом;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МФЦ, официальном сайте МФЦ;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сети Интернет, электронной связи,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размещение на официальном Интернет-сайте администрации города, </w:t>
      </w:r>
      <w:r w:rsidRPr="00CC325B">
        <w:rPr>
          <w:rFonts w:ascii="Times New Roman" w:hAnsi="Times New Roman" w:cs="Times New Roman"/>
          <w:sz w:val="26"/>
          <w:szCs w:val="26"/>
        </w:rPr>
        <w:lastRenderedPageBreak/>
        <w:t>передача информации конкретному адресату по электронной почте,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3.2. Адрес официального Интернет-сайта администрации города Дивн</w:t>
      </w:r>
      <w:r>
        <w:rPr>
          <w:rFonts w:ascii="Times New Roman" w:hAnsi="Times New Roman" w:cs="Times New Roman"/>
          <w:sz w:val="26"/>
          <w:szCs w:val="26"/>
        </w:rPr>
        <w:t>огорска: «http://www.divnogorsk.</w:t>
      </w:r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C325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CC325B">
        <w:rPr>
          <w:rFonts w:ascii="Times New Roman" w:hAnsi="Times New Roman" w:cs="Times New Roman"/>
          <w:sz w:val="26"/>
          <w:szCs w:val="26"/>
        </w:rPr>
        <w:t>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Адрес для подачи заявления и документов для предоставления муниципальной услуги: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общий отдел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Дивногорска</w:t>
      </w:r>
      <w:r w:rsidRPr="00CC325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663090, г. Дивногорск, ул.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, 2, кабинет 402,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 8 (39144) 3-71-78</w:t>
      </w:r>
      <w:r w:rsidRPr="00CC325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663090, г. Дивногорск, ул.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>, 2, кабинет 3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458CE" w:rsidRPr="00AE5472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5B">
        <w:rPr>
          <w:rFonts w:ascii="Times New Roman" w:hAnsi="Times New Roman" w:cs="Times New Roman"/>
          <w:sz w:val="26"/>
          <w:szCs w:val="26"/>
        </w:rPr>
        <w:t>тел.: 8(39144) 3-</w:t>
      </w:r>
      <w:r w:rsidRPr="00AE54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C3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325B">
        <w:rPr>
          <w:rFonts w:ascii="Times New Roman" w:hAnsi="Times New Roman" w:cs="Times New Roman"/>
          <w:sz w:val="26"/>
          <w:szCs w:val="26"/>
        </w:rPr>
        <w:t xml:space="preserve">4, адрес электронной почты: </w:t>
      </w:r>
      <w:r w:rsidRPr="00AE5472">
        <w:rPr>
          <w:rFonts w:ascii="Times New Roman" w:hAnsi="Times New Roman" w:cs="Times New Roman"/>
          <w:sz w:val="28"/>
          <w:szCs w:val="28"/>
        </w:rPr>
        <w:t>divapb@mail.ru</w:t>
      </w: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Адрес предоставления муниципальной услуги: 663090, г. Дивногорск, </w:t>
      </w:r>
    </w:p>
    <w:p w:rsidR="002458CE" w:rsidRPr="00AE5472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>, 2, кабинет 3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CC325B">
        <w:rPr>
          <w:rFonts w:ascii="Times New Roman" w:hAnsi="Times New Roman" w:cs="Times New Roman"/>
          <w:sz w:val="26"/>
          <w:szCs w:val="26"/>
        </w:rPr>
        <w:t>, тел./факс: 8(39144) 3-</w:t>
      </w:r>
      <w:r w:rsidRPr="00AE54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C3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325B">
        <w:rPr>
          <w:rFonts w:ascii="Times New Roman" w:hAnsi="Times New Roman" w:cs="Times New Roman"/>
          <w:sz w:val="26"/>
          <w:szCs w:val="26"/>
        </w:rPr>
        <w:t xml:space="preserve">4, адрес электронной почты: </w:t>
      </w:r>
      <w:r w:rsidRPr="00AE5472">
        <w:rPr>
          <w:rFonts w:ascii="Times New Roman" w:hAnsi="Times New Roman" w:cs="Times New Roman"/>
          <w:sz w:val="28"/>
          <w:szCs w:val="28"/>
        </w:rPr>
        <w:t>divapb@mail.ru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График работы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», общего отдела администрации города Дивногорска: с понедельника по пятниц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C325B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C325B">
        <w:rPr>
          <w:rFonts w:ascii="Times New Roman" w:hAnsi="Times New Roman" w:cs="Times New Roman"/>
          <w:sz w:val="26"/>
          <w:szCs w:val="26"/>
        </w:rPr>
        <w:t>0 до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C325B">
        <w:rPr>
          <w:rFonts w:ascii="Times New Roman" w:hAnsi="Times New Roman" w:cs="Times New Roman"/>
          <w:sz w:val="26"/>
          <w:szCs w:val="26"/>
        </w:rPr>
        <w:t>.00,</w:t>
      </w:r>
      <w:r>
        <w:rPr>
          <w:rFonts w:ascii="Times New Roman" w:hAnsi="Times New Roman" w:cs="Times New Roman"/>
          <w:sz w:val="26"/>
          <w:szCs w:val="26"/>
        </w:rPr>
        <w:t xml:space="preserve"> перерыв</w:t>
      </w:r>
      <w:r w:rsidRPr="00CC325B">
        <w:rPr>
          <w:rFonts w:ascii="Times New Roman" w:hAnsi="Times New Roman" w:cs="Times New Roman"/>
          <w:sz w:val="26"/>
          <w:szCs w:val="26"/>
        </w:rPr>
        <w:t xml:space="preserve"> с 13.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C325B">
        <w:rPr>
          <w:rFonts w:ascii="Times New Roman" w:hAnsi="Times New Roman" w:cs="Times New Roman"/>
          <w:sz w:val="26"/>
          <w:szCs w:val="26"/>
        </w:rPr>
        <w:t>0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C325B">
        <w:rPr>
          <w:rFonts w:ascii="Times New Roman" w:hAnsi="Times New Roman" w:cs="Times New Roman"/>
          <w:sz w:val="26"/>
          <w:szCs w:val="26"/>
        </w:rPr>
        <w:t>0, выходные дни - суббота, воскресенье.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Прием Заявителей осуществляет специалист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», ответственный за предоставление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Адрес официального сайта Единого портала государственных и муниципальных услуг (функций): «http://www.gosuslugi.ru».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Местонахождение и почтовый адрес МФЦ: 663090, г. Дивногорск,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>, 2, тел. 8(39144)3-30-26; 8(39144)3-30-12.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Адрес официального Интернет-сайта МФЦ: «http://www.24mfc.ru».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 Порядок получения информации Заявителем: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Информацию (консультацию) о правилах предоставления муниципальной услуги, а также о ходе её предоставления можно получить: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посредством личного обращения;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посредством обращения в многофункциональный центр предоставления государственных и муниципальных услуг (далее - МФЦ);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посредством обращения по телефону;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посредством письменного обращения по почте;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посредством обращений по электронной почте;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Интернет на официальных сайтах: Единый портал государственных и муниципальных услуг www.gosuslugi.ru, официальный сайт администрации города Дивногорска www.divnogorsk–adm.ru 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5. Информирование (консультирование) производится по вопросам предоставления муниципальной услуги, в том числе: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права предоставления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перечня документов, необходимых для получения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источника получения документов, необходимых для предоставления муниципальной услуги (органа, организации и их местонахождения);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времени приема Заявителей и выдачи документов;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оснований для отказа в предоставлении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lastRenderedPageBreak/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Ответственным за предоставление муниципальной услуги является должностное лицо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», назначенное приказом руководителя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 (далее - специалист).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специалиста, принявшего телефонный звонок.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другого специалиста, который может ответить на поставленные вопросы, или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обратившемуся гражданину должен быть сообщен телефонный номер, по которому можно получить необходимую информацию. Время разговора не должно превышать 10 минут.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Инвалиды I и II групп, ветераны Великой Отечественной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войны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обратившиеся на личный прием или за консультацией принимаются вне очереди.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услуге, о ходе ее исполнения при помощи телефона, средств сети Интернет, электронной почты или посредством личного обращения к специалисту, предоставляющему муниципальную услугу.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Специалист, осуществляющий прием и консультирование (лично или по телефону), обязан относиться к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обратившимся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корректно и внимательно, давать квалифицированные ответы в пределах своей компетенции.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Все консультации являются бесплатными.</w:t>
      </w:r>
    </w:p>
    <w:p w:rsidR="002458CE" w:rsidRPr="00044A41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CE" w:rsidRPr="00CC325B" w:rsidRDefault="002458CE" w:rsidP="00D11B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2458CE" w:rsidRPr="00CC325B" w:rsidRDefault="002458CE" w:rsidP="00D11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1. Наименование муниципальной услуги «Заключение, изменение и расторжение с гражданами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>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 Предоставление муниципальной услуги осуществляется муниципальным казённым учреждением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 города Дивногорска.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 задействованы иные органы государственной власти, органов местного самоуправления, организации: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 кадастра и картографии по Красноярскому краю; администрация города; управляющие компании, товарищества собственников жилья.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Иные организации, участвующие в предоставлении муниципальной услуги, отсутствуют.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proofErr w:type="spellStart"/>
      <w:r w:rsidRPr="00CC325B">
        <w:rPr>
          <w:rFonts w:ascii="Times New Roman" w:hAnsi="Times New Roman" w:cs="Times New Roman"/>
          <w:sz w:val="26"/>
          <w:szCs w:val="26"/>
        </w:rPr>
        <w:t>Дивногорским</w:t>
      </w:r>
      <w:proofErr w:type="spellEnd"/>
      <w:r w:rsidRPr="00CC325B">
        <w:rPr>
          <w:rFonts w:ascii="Times New Roman" w:hAnsi="Times New Roman" w:cs="Times New Roman"/>
          <w:sz w:val="26"/>
          <w:szCs w:val="26"/>
        </w:rPr>
        <w:t xml:space="preserve"> городским Советом депутатов;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закона от 27.07.2010 №210-ФЗ «Об организации предоставления государственных и муниципальных услуг».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Для оказания Заявителю муниципальной услуги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 xml:space="preserve">» самостоятельно, в рамках межведомственного информационного взаимодействия осуществляет получение документов, которые находятся в распоряжении органов, предоставляющих государственные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и представления которых не вправе требовать от Заявителя. 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подлежащие получению в рамках межведомственного информационного взаимодействия, Заявитель вправе представить по собственной инициативе.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 Перечень услуг, которые являются необходимыми и обязательными для предоставления муниципальной услуги: нет.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 Результатом предоставления муниципальной услуги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является: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заключение, изменение или расторжение договора социального найма жилого помещения;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отказ в заключении, изменении или расторжении договора социального найма жилого помещения.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Муниципальная услуга считается оказанной при получении Заявителем договора социального найма жилого помещения, соглашения о расторжении договора социального найма жилого помещения, либо уведомления об отказе в заключени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договора социального найма жилого помещения, соглашения о расторжении договора социального найма жилого помещения.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5. Срок предоставления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5.1. Решение вопроса о заключении, изменении или расторжении договора социального найма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, либо об отказе в </w:t>
      </w:r>
      <w:r w:rsidRPr="00CC325B">
        <w:rPr>
          <w:rFonts w:ascii="Times New Roman" w:hAnsi="Times New Roman" w:cs="Times New Roman"/>
          <w:sz w:val="26"/>
          <w:szCs w:val="26"/>
        </w:rPr>
        <w:t>заключении, изменении или расторжении договора социального найма жилого помещения должно приниматься по заявлениям граждан (Приложение №1</w:t>
      </w:r>
      <w:r>
        <w:rPr>
          <w:rFonts w:ascii="Times New Roman" w:hAnsi="Times New Roman" w:cs="Times New Roman"/>
          <w:sz w:val="26"/>
          <w:szCs w:val="26"/>
        </w:rPr>
        <w:t>, 2</w:t>
      </w:r>
      <w:r w:rsidRPr="00CC325B">
        <w:rPr>
          <w:rFonts w:ascii="Times New Roman" w:hAnsi="Times New Roman" w:cs="Times New Roman"/>
          <w:sz w:val="26"/>
          <w:szCs w:val="26"/>
        </w:rPr>
        <w:t>) в течение 7 рабочих дней со дня подачи документов.</w:t>
      </w:r>
      <w:r w:rsidRPr="00CC325B">
        <w:rPr>
          <w:sz w:val="26"/>
          <w:szCs w:val="26"/>
        </w:rPr>
        <w:t xml:space="preserve">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органов, органов местного самоуправления и иных организаций, срок предоставления муниципальной услуги может быть продлён не более чем на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5 дней при условии уведомления заявителя о продлении срока предоставления муниципальной услуги.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6. Правовые основания для предоставления муниципальной услуги: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Конституция Российской Федерации (принята всенародным голосованием 12.12.1993, «Собрание зак</w:t>
      </w:r>
      <w:r>
        <w:rPr>
          <w:rFonts w:ascii="Times New Roman" w:hAnsi="Times New Roman" w:cs="Times New Roman"/>
          <w:sz w:val="26"/>
          <w:szCs w:val="26"/>
        </w:rPr>
        <w:t>онодательства РФ», 04.08.2014, 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31, ст. 4398);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Гражданский кодекс Российской Федерации («Собрание законодательства РФ», 05.12.1994,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32, ст. 3301, «Российская газета», № 238-239, 08.12.1994);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Жилищный кодекс Российской Федерации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325B">
        <w:rPr>
          <w:rFonts w:ascii="Times New Roman" w:hAnsi="Times New Roman" w:cs="Times New Roman"/>
          <w:sz w:val="26"/>
          <w:szCs w:val="26"/>
        </w:rPr>
        <w:t>Собрание зак</w:t>
      </w:r>
      <w:r>
        <w:rPr>
          <w:rFonts w:ascii="Times New Roman" w:hAnsi="Times New Roman" w:cs="Times New Roman"/>
          <w:sz w:val="26"/>
          <w:szCs w:val="26"/>
        </w:rPr>
        <w:t>онодательства РФ», 03.01.2005, 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1 (часть 1), ст. 14,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325B">
        <w:rPr>
          <w:rFonts w:ascii="Times New Roman" w:hAnsi="Times New Roman" w:cs="Times New Roman"/>
          <w:sz w:val="26"/>
          <w:szCs w:val="26"/>
        </w:rPr>
        <w:t>Российс</w:t>
      </w:r>
      <w:r>
        <w:rPr>
          <w:rFonts w:ascii="Times New Roman" w:hAnsi="Times New Roman" w:cs="Times New Roman"/>
          <w:sz w:val="26"/>
          <w:szCs w:val="26"/>
        </w:rPr>
        <w:t>кая газета», 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1, 12.01.2</w:t>
      </w:r>
      <w:r>
        <w:rPr>
          <w:rFonts w:ascii="Times New Roman" w:hAnsi="Times New Roman" w:cs="Times New Roman"/>
          <w:sz w:val="26"/>
          <w:szCs w:val="26"/>
        </w:rPr>
        <w:t>005, «</w:t>
      </w:r>
      <w:r w:rsidRPr="00CC325B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7-8, 15.01.2005);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Федеральный закон от 06.10.2003 №131-ФЗ «Об общих принципах организации местного самоуправ</w:t>
      </w:r>
      <w:r>
        <w:rPr>
          <w:rFonts w:ascii="Times New Roman" w:hAnsi="Times New Roman" w:cs="Times New Roman"/>
          <w:sz w:val="26"/>
          <w:szCs w:val="26"/>
        </w:rPr>
        <w:t>ления в Российской Федерации» («Собрание законодательства РФ»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06.10.2003, </w:t>
      </w:r>
      <w:r>
        <w:rPr>
          <w:rFonts w:ascii="Times New Roman" w:hAnsi="Times New Roman" w:cs="Times New Roman"/>
          <w:sz w:val="26"/>
          <w:szCs w:val="26"/>
        </w:rPr>
        <w:t>№ 40, ст. 3822, «</w:t>
      </w:r>
      <w:r w:rsidRPr="00CC325B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 186, 08.10.2003, «</w:t>
      </w:r>
      <w:r w:rsidRPr="00CC325B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202, 08.10.2003);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деральный закон от 27.07.2010 №</w:t>
      </w:r>
      <w:r w:rsidRPr="00CC325B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</w:t>
      </w:r>
      <w:r>
        <w:rPr>
          <w:rFonts w:ascii="Times New Roman" w:hAnsi="Times New Roman" w:cs="Times New Roman"/>
          <w:sz w:val="26"/>
          <w:szCs w:val="26"/>
        </w:rPr>
        <w:t>венных и муниципальных услуг» («</w:t>
      </w:r>
      <w:r w:rsidRPr="00CC325B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 168, 30.07.2010, «Собрание законодательства РФ»</w:t>
      </w:r>
      <w:r w:rsidRPr="00CC325B">
        <w:rPr>
          <w:rFonts w:ascii="Times New Roman" w:hAnsi="Times New Roman" w:cs="Times New Roman"/>
          <w:sz w:val="26"/>
          <w:szCs w:val="26"/>
        </w:rPr>
        <w:t>, 02.</w:t>
      </w:r>
      <w:r>
        <w:rPr>
          <w:rFonts w:ascii="Times New Roman" w:hAnsi="Times New Roman" w:cs="Times New Roman"/>
          <w:sz w:val="26"/>
          <w:szCs w:val="26"/>
        </w:rPr>
        <w:t>08.2010, 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31, ст. 4179);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деральный закон от 02.05.2006 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59-ФЗ «О порядке рассмотрения обращений </w:t>
      </w:r>
      <w:r>
        <w:rPr>
          <w:rFonts w:ascii="Times New Roman" w:hAnsi="Times New Roman" w:cs="Times New Roman"/>
          <w:sz w:val="26"/>
          <w:szCs w:val="26"/>
        </w:rPr>
        <w:t>граждан Российской Федерации» («</w:t>
      </w:r>
      <w:r w:rsidRPr="00CC325B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», №95, 05.05.2006, «Собрание законодательства РФ», 08.05.2006, №19, ст.</w:t>
      </w:r>
      <w:r w:rsidRPr="00CC325B">
        <w:rPr>
          <w:rFonts w:ascii="Times New Roman" w:hAnsi="Times New Roman" w:cs="Times New Roman"/>
          <w:sz w:val="26"/>
          <w:szCs w:val="26"/>
        </w:rPr>
        <w:t xml:space="preserve">2060,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325B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325B">
        <w:rPr>
          <w:rFonts w:ascii="Times New Roman" w:hAnsi="Times New Roman" w:cs="Times New Roman"/>
          <w:sz w:val="26"/>
          <w:szCs w:val="26"/>
        </w:rPr>
        <w:t xml:space="preserve"> 70-71, 11.05.2006);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21.05.2005 №315 «Об утверждении типового договора социального найма жилого помещения» («Собрание законодательства РФ», 30.05.2005, №22, ст.2126);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(«Собрание законодательства РФ», 27.08.2012,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№ 35, ст. 4829);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Устав города Дивногорска Красноярского края (принят местным референдумом 17.12.1995, зарегистрирован Управлением юстиции администрации Красноярского края 20.06.1996, Свидетельство № 1, «Огни Енисея» от 16.08.2000, №124-125, С. 2-8);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Устав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утвержден Постановлением администрации г. Дивногорска от 04.03.2022 №37п «</w:t>
      </w:r>
      <w:r w:rsidRPr="006626F8">
        <w:rPr>
          <w:rFonts w:ascii="Times New Roman" w:hAnsi="Times New Roman" w:cs="Times New Roman"/>
          <w:sz w:val="26"/>
          <w:szCs w:val="26"/>
        </w:rPr>
        <w:t>О переименовании и утверждении Устава муниц</w:t>
      </w:r>
      <w:r>
        <w:rPr>
          <w:rFonts w:ascii="Times New Roman" w:hAnsi="Times New Roman" w:cs="Times New Roman"/>
          <w:sz w:val="26"/>
          <w:szCs w:val="26"/>
        </w:rPr>
        <w:t>ипального казенного учреждения «Архитектурно-планировочное бюро»</w:t>
      </w:r>
      <w:r w:rsidRPr="00CC325B">
        <w:rPr>
          <w:rFonts w:ascii="Times New Roman" w:hAnsi="Times New Roman" w:cs="Times New Roman"/>
          <w:sz w:val="26"/>
          <w:szCs w:val="26"/>
        </w:rPr>
        <w:t>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г. Дивногорска от 14.05.2012 №</w:t>
      </w:r>
      <w:r w:rsidRPr="00CC325B">
        <w:rPr>
          <w:rFonts w:ascii="Times New Roman" w:hAnsi="Times New Roman" w:cs="Times New Roman"/>
          <w:sz w:val="26"/>
          <w:szCs w:val="26"/>
        </w:rPr>
        <w:t>114п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«О Порядке разработки и утверждения административных регламентов предоставления муниципальных услуг» («Огни Енисея» от 21.05.2012, № 46).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7. Исчерпывающий перечень документов, необходимых в соответствии законодательными или иными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7.1. Для предоставления муниципальной услуги Заявитель представляет лично, направляет почтовым отправлением или посредством электронной почты, либо через портал государственных услуг запрос в виде документов, указанных в пункте 7.2. настоящего административного регламента, составленный на русском языке либо имеющий заверенный перевод на русский язык.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представителем, действующим от имени Заявителя, представляется документ, удостоверяющий личность уполномоченного представителя и документ, подтверждающий его полномочия либо заверенная в порядке, установленном гражданским законодательством, копия такого документа.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7.2. Перечень документов, необходимых для предоставления муниципальной услуги, в том числе документы, подлежащие получению в рамках межведомственного информационного взаимодействия, но которые, Заявитель вправе представить по собственной инициативе: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</w:t>
      </w:r>
      <w:r w:rsidRPr="00CC325B">
        <w:rPr>
          <w:rFonts w:ascii="Times New Roman" w:hAnsi="Times New Roman" w:cs="Times New Roman"/>
          <w:sz w:val="26"/>
          <w:szCs w:val="26"/>
        </w:rPr>
        <w:t>аявление в письменной или электронной форме (Приложение №1, 2, к настоящему Регламенту);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сведения о регистрации по месту жительства</w:t>
      </w:r>
      <w:r w:rsidRPr="00CC325B">
        <w:rPr>
          <w:rFonts w:ascii="Times New Roman" w:hAnsi="Times New Roman" w:cs="Times New Roman"/>
          <w:sz w:val="26"/>
          <w:szCs w:val="26"/>
        </w:rPr>
        <w:t>/финансово-лицевой счет (данные документы, подлежат получению в рамках межведомственного информационного взаимодействия, но которые Заявитель вправе представить по собственной инициативе);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действующий д</w:t>
      </w:r>
      <w:r w:rsidRPr="00CC325B">
        <w:rPr>
          <w:rFonts w:ascii="Times New Roman" w:hAnsi="Times New Roman" w:cs="Times New Roman"/>
          <w:sz w:val="26"/>
          <w:szCs w:val="26"/>
        </w:rPr>
        <w:t>оговор социального найма жилого помещения,</w:t>
      </w:r>
      <w:r w:rsidRPr="00CC325B">
        <w:rPr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либо ордер, либо иной документ, подтверждающего право пользования/предоставления жилого помещения (распоряжение, постановление, </w:t>
      </w:r>
      <w:r>
        <w:rPr>
          <w:rFonts w:ascii="Times New Roman" w:hAnsi="Times New Roman" w:cs="Times New Roman"/>
          <w:sz w:val="26"/>
          <w:szCs w:val="26"/>
        </w:rPr>
        <w:t>направление, решение суда</w:t>
      </w:r>
      <w:r w:rsidRPr="00CC325B">
        <w:rPr>
          <w:rFonts w:ascii="Times New Roman" w:hAnsi="Times New Roman" w:cs="Times New Roman"/>
          <w:sz w:val="26"/>
          <w:szCs w:val="26"/>
        </w:rPr>
        <w:t>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4) копия паспорта или иного документа, удостоверяющего личность Заявителя и членов семьи;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 (Заявитель представляет по собственной инициативе);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5) копии документов, подтверждающие родственные отношения, право проживания одной семьей (свидетельство о рождении детей, свидетельство о заключении/расторжении брака, судебное решение о признании членом семьи, об усыновлении (удочерении) и т.д.;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6) копия решения суда о признании чле</w:t>
      </w:r>
      <w:r>
        <w:rPr>
          <w:rFonts w:ascii="Times New Roman" w:hAnsi="Times New Roman" w:cs="Times New Roman"/>
          <w:sz w:val="26"/>
          <w:szCs w:val="26"/>
        </w:rPr>
        <w:t xml:space="preserve">на семьи утратившим (лишенным, не </w:t>
      </w:r>
      <w:r w:rsidRPr="00CC325B">
        <w:rPr>
          <w:rFonts w:ascii="Times New Roman" w:hAnsi="Times New Roman" w:cs="Times New Roman"/>
          <w:sz w:val="26"/>
          <w:szCs w:val="26"/>
        </w:rPr>
        <w:t>приобретшим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325B">
        <w:rPr>
          <w:rFonts w:ascii="Times New Roman" w:hAnsi="Times New Roman" w:cs="Times New Roman"/>
          <w:sz w:val="26"/>
          <w:szCs w:val="26"/>
        </w:rPr>
        <w:t xml:space="preserve"> право пользования жилым помещением с отметкой о вступлении его в законную силу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C325B">
        <w:rPr>
          <w:rFonts w:ascii="Times New Roman" w:hAnsi="Times New Roman" w:cs="Times New Roman"/>
          <w:sz w:val="26"/>
          <w:szCs w:val="26"/>
        </w:rPr>
        <w:t>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7) в случае подачи заявления представителем, действующим от имени Заявителя, документ, удостоверяющий личность уполномоченного представителя и документ, подтверждающий его полномочия, либо заверенная в порядке, установленном гражданским законодательством, копия такого документа.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8) иные документы (при наличии), содержащие сведения об изменениях или обстоятельствах, послуживших основанием для обращения.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личном обращении Заявителя, либо представителем, действующим от имени Заявителя, все документы представляются в фото- или светокопиях с одновременным представлением оригинала или копии документа, заверенной органом, выдавшим документ, или нотариусом. Заявитель несет ответственность за достоверность сведений, содержащихся в представляемых документах.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7.3. Специалист не вправе требовать от Заявителя предоставления документов, информации или осуществления действий, в том числе согласований,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непредставление их Заявителем не является основанием для отказа Заявителю в предоставлении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8. Исчерпывающий перечень оснований для отказа в предоставлении муниципальной услуги: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с заявлением обратилось ненадлежащее лицо;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- не представлены предусмотренные настоящим Регламентом документы, обязанность по представлению которых возложена на Заявителя;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несоответствие действительности информации в представленных документах.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представлены документы, которые не подтверждают право соответствующего гражданина участвовать в предоставлении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8.1. Оснований для отказа в приеме документов в целях предоставления муниципальной услуги и для приостановки предоставления муниципальной услуги нет.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Письменное уведомление об отказе в заключении, изменении или расторжении договора социального найма жилого помещения выдается или направляется Заявителю по указанному в заявлении адресу в течение срока принятия решения вопроса о заключении, изменении или расторжении договора социального найма жилого помещения, установленного настоящим административным регламентом, с обязательным указанием оснований такого отказа, со ссылкой на нарушения, предусмотренные действующим законодательством.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10.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11. Муниципальная услуга предоставляется бесплатно.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12. Максимальный срок ожидания Заявителя в очереди при подаче заявления и при получении результата предоставления муниципальной услуги: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12.1. Время ожидания в очереди для предоставления документов и получения консультации не должно превышать 20 минут.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Максимальный срок ожидания Заявителя в очереди при личном обращении с запросом в письменной форме и при получении результата предоставления муниципальной услуги не превышает 20 минут.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Инвалиды I и II групп, ветераны Великой Отечественной войны принимаются вне очереди.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13. Заявление, в том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, направленное почтовым отправлением или в электронной форме, регистрируется в Журнале регистрации входящей корреспонденции, который ведется органом, осуществляющим предоставление муниципальной услуги.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Днем регистрации заявления в Журнале регистрации входящей корреспонденции считается: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при подаче заявления в орган, осуществляющий предоставление муниципальной услуги, - день представления в этот орган заявления с документами, обязанность представления которых возложена на заявителя;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подаче заявления через многофункциональный центр - день передачи многофункциональным центром заявления с представленными к нему документами в орган, осуществляющий предоставление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Гражданину, подавшему заявление, выдается расписка в получении документов с указанием их перечня, даты получения органом, осуществляющим предоставление муниципальной услуги, а также с указанием перечня документов, которые будут получены по межведомственным запросам.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случае представления документов через многофункциональный центр расписка выдается многофункциональным центром.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14.1. Место предоставления муниципальной услуги включает в себя помещение для приема Заявителей, которое оборудовано стульями и столами, обеспечено писчей бумагой и письменными принадлежностями, обеспечено бланками заявлений и образцами их заполнения, раздаточными информационными материалами.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Помещения для предоставления муниципальной услуги размещаются преимущественно на нижних этажах зданий.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информационных терминалах (киосках) либо на информационных стендах размещаются сведения о графике (режиме) работы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сотрудников.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органе обеспечивается: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допуск на объект </w:t>
      </w:r>
      <w:proofErr w:type="spellStart"/>
      <w:r w:rsidRPr="00CC325B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CC3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25B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CC325B">
        <w:rPr>
          <w:rFonts w:ascii="Times New Roman" w:hAnsi="Times New Roman" w:cs="Times New Roman"/>
          <w:sz w:val="26"/>
          <w:szCs w:val="26"/>
        </w:rPr>
        <w:t>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нарушения функции зрения и самостоятельного передвижения по территории органа социальной защиты населения;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предоставление инвалидам по слуху услуги с использованием русского жестового языка.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15. Показатели доступности и качества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Показателями доступности и качества предоставляемой муниципальной услуги являются точность и своевременность исполнения, затраты на их реализацию, наличие обоснованных жалоб, а также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 (МФЦ), возможность получения информации о ходе предоставления муниципальной услуги, в том числе с использованием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информационно-коммуникационных технологий.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время ожидания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график работы подразделения администрации или учреждения;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место расположения подразделения администрации или учреждения, предоставляющего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количество документов, требуемых для получения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группу качественных показателей доступности предоставляемой муниципальной услуги входят: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правдивость (достоверность) информации о предоставляемой услуге;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наличие различных каналов получения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простота и ясность изложения информационных и инструктивных документов.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группу количественных показателей оценки качества предоставляемой услуги входят: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соблюдение сроков предоставления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количество обоснованных жалоб.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группу качественных показателей оценки качества входят: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культура обслуживания (вежливость, эстетичность);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25B">
        <w:rPr>
          <w:rFonts w:ascii="Times New Roman" w:hAnsi="Times New Roman" w:cs="Times New Roman"/>
          <w:sz w:val="26"/>
          <w:szCs w:val="26"/>
        </w:rPr>
        <w:t>качество результатов труда сотрудников (профессиональное мастерство).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16. Иные требования, в том числе учитывающие особенности предоставления муниципальной услуги в электронной форме.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Заявителю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Заявитель также вправе обратиться в краевое государственное бюджетное учреждение «Многофункциональный центр предоставления государственных и муниципальных услуг» для получения необходимой информации о порядке предоставления муниципальной услуги в МФЦ.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ab/>
        <w:t>Местонахождение и почтовый адрес МФЦ: 663090, г. Дивногорск,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Комсомольс</w:t>
      </w:r>
      <w:r>
        <w:rPr>
          <w:rFonts w:ascii="Times New Roman" w:hAnsi="Times New Roman" w:cs="Times New Roman"/>
          <w:sz w:val="26"/>
          <w:szCs w:val="26"/>
        </w:rPr>
        <w:t>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2, тел. 8(39144) 3-30-26;</w:t>
      </w:r>
      <w:r w:rsidRPr="00CC325B">
        <w:rPr>
          <w:rFonts w:ascii="Times New Roman" w:hAnsi="Times New Roman" w:cs="Times New Roman"/>
          <w:sz w:val="26"/>
          <w:szCs w:val="26"/>
        </w:rPr>
        <w:t xml:space="preserve"> 8(39144) 3-30-12.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Адрес официального Интернет-сайта МФЦ: www.24mfc.ru</w:t>
      </w:r>
    </w:p>
    <w:p w:rsidR="002458CE" w:rsidRPr="00CC325B" w:rsidRDefault="002458CE" w:rsidP="00D11B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86"/>
      <w:bookmarkStart w:id="2" w:name="Par104"/>
      <w:bookmarkEnd w:id="1"/>
      <w:bookmarkEnd w:id="2"/>
    </w:p>
    <w:p w:rsidR="002458CE" w:rsidRPr="00CC325B" w:rsidRDefault="002458CE" w:rsidP="00D11B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458CE" w:rsidRPr="00044A41" w:rsidRDefault="002458CE" w:rsidP="00D11B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1) прием </w:t>
      </w:r>
      <w:r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Pr="00CC325B">
        <w:rPr>
          <w:rFonts w:ascii="Times New Roman" w:hAnsi="Times New Roman" w:cs="Times New Roman"/>
          <w:sz w:val="26"/>
          <w:szCs w:val="26"/>
        </w:rPr>
        <w:t>и регистрация заявления о предоставлении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2) рассмотрение документов и принятие решения о заключении, изменении или расторжении договора социального найма жилого помещения (согласно поданного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C325B">
        <w:rPr>
          <w:rFonts w:ascii="Times New Roman" w:hAnsi="Times New Roman" w:cs="Times New Roman"/>
          <w:sz w:val="26"/>
          <w:szCs w:val="26"/>
        </w:rPr>
        <w:t>заявления),</w:t>
      </w:r>
      <w:r w:rsidRPr="00CC325B">
        <w:rPr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либо об отказе в заключении, изменении или расторжении договора социального найма жилого помещения (согласно поданного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C325B">
        <w:rPr>
          <w:rFonts w:ascii="Times New Roman" w:hAnsi="Times New Roman" w:cs="Times New Roman"/>
          <w:sz w:val="26"/>
          <w:szCs w:val="26"/>
        </w:rPr>
        <w:t>заявления);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3) выдача Заявителю договора социального найма жилого помещения, в том числе при условии изменения договора социального найма жилого помещения, или соглашения о расторжении договора социального найма жилого помещения, либо направления уведомления об отказе в заключении, изменении или расторжении договора социального найма жилого помещения (согласно поданного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C325B">
        <w:rPr>
          <w:rFonts w:ascii="Times New Roman" w:hAnsi="Times New Roman" w:cs="Times New Roman"/>
          <w:sz w:val="26"/>
          <w:szCs w:val="26"/>
        </w:rPr>
        <w:t xml:space="preserve">заявления). </w:t>
      </w: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Последовательность исполнения административных процедур предоставления муниципальной услуги представле</w:t>
      </w:r>
      <w:r>
        <w:rPr>
          <w:rFonts w:ascii="Times New Roman" w:hAnsi="Times New Roman" w:cs="Times New Roman"/>
          <w:sz w:val="26"/>
          <w:szCs w:val="26"/>
        </w:rPr>
        <w:t>на в Приложении №3</w:t>
      </w:r>
      <w:r w:rsidRPr="00CC325B">
        <w:rPr>
          <w:rFonts w:ascii="Times New Roman" w:hAnsi="Times New Roman" w:cs="Times New Roman"/>
          <w:sz w:val="26"/>
          <w:szCs w:val="26"/>
        </w:rPr>
        <w:t xml:space="preserve"> к настоящему Регламенту (блок-схема).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Административная процедура №1.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2. Прием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 w:rsidRPr="00CC325B">
        <w:rPr>
          <w:rFonts w:ascii="Times New Roman" w:hAnsi="Times New Roman" w:cs="Times New Roman"/>
          <w:sz w:val="26"/>
          <w:szCs w:val="26"/>
        </w:rPr>
        <w:t xml:space="preserve"> и регистрация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заявления о предоставлении муниципальной услуги.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2.1. Основанием для начала административной процедуры является поступление 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 xml:space="preserve">» заявления и документов, предусмотренных подпунктом 7.2. </w:t>
      </w:r>
      <w:proofErr w:type="gramStart"/>
      <w:r w:rsidRPr="00CC32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C325B">
        <w:rPr>
          <w:rFonts w:ascii="Times New Roman" w:hAnsi="Times New Roman" w:cs="Times New Roman"/>
          <w:sz w:val="26"/>
          <w:szCs w:val="26"/>
        </w:rPr>
        <w:t xml:space="preserve"> раздела настоящего Регламента, в том числе через многофункциональный центр предоставления государственных и муниципальных услуг (МФЦ).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подпунктом 7.2.</w:t>
      </w:r>
      <w:r w:rsidRPr="00CC325B">
        <w:rPr>
          <w:sz w:val="26"/>
          <w:szCs w:val="26"/>
        </w:rPr>
        <w:t xml:space="preserve">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II раздела настоящего Регламента, могут быть представлены Заявителем (законным представителем) в администрацию города лично, в том числе на личном приёме, посредством почтового отправления, том числе посредством электронной почты, посредством использования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 Красноярского края, через многофункциональный центр предоставления государственных и муниципальных услуг или официального сайта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администрации города, в информационно-телекоммуникационной сети «Интернет» в письменной форме (в том числе в форме электронного документа).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2.2. Административное действие включает в себя прием </w:t>
      </w:r>
      <w:r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Pr="00CC325B">
        <w:rPr>
          <w:rFonts w:ascii="Times New Roman" w:hAnsi="Times New Roman" w:cs="Times New Roman"/>
          <w:sz w:val="26"/>
          <w:szCs w:val="26"/>
        </w:rPr>
        <w:t>и регистрацию заявления о предоставлении муниципальной услуги в Журнале регистрации корреспонденции и осуществляется сотрудником: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при личном обращении с заявлением в письменной форме и документами, обязанность представления которых возложена на Заявителя, в течение 10 минут с момента обращения;</w:t>
      </w: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при приеме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CC325B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- в день получения такого запроса.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CC325B">
        <w:rPr>
          <w:rFonts w:ascii="Times New Roman" w:hAnsi="Times New Roman" w:cs="Times New Roman"/>
          <w:sz w:val="26"/>
          <w:szCs w:val="26"/>
        </w:rPr>
        <w:t xml:space="preserve">распечатывает его на бумажный носитель и сообщает в течение 3 рабочих дней с момента получения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CC325B">
        <w:rPr>
          <w:rFonts w:ascii="Times New Roman" w:hAnsi="Times New Roman" w:cs="Times New Roman"/>
          <w:sz w:val="26"/>
          <w:szCs w:val="26"/>
        </w:rPr>
        <w:t xml:space="preserve">Заявителю о необходимости предъявления подлинников документов, указанных в пункте 7.2.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II раздела настоящего Регламента;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D2">
        <w:rPr>
          <w:rFonts w:ascii="Times New Roman" w:hAnsi="Times New Roman" w:cs="Times New Roman"/>
          <w:sz w:val="26"/>
          <w:szCs w:val="26"/>
        </w:rPr>
        <w:t>при подаче заявления и документов в общий отдел администрации города, документы направляются Главе города, после визы Главы города направляются 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E700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при подаче заявления через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CC325B">
        <w:rPr>
          <w:rFonts w:ascii="Times New Roman" w:hAnsi="Times New Roman" w:cs="Times New Roman"/>
          <w:sz w:val="26"/>
          <w:szCs w:val="26"/>
        </w:rPr>
        <w:t xml:space="preserve"> – в день передачи </w:t>
      </w:r>
      <w:r>
        <w:rPr>
          <w:rFonts w:ascii="Times New Roman" w:hAnsi="Times New Roman" w:cs="Times New Roman"/>
          <w:sz w:val="26"/>
          <w:szCs w:val="26"/>
        </w:rPr>
        <w:t xml:space="preserve">МФЦ </w:t>
      </w:r>
      <w:r w:rsidRPr="00CC325B">
        <w:rPr>
          <w:rFonts w:ascii="Times New Roman" w:hAnsi="Times New Roman" w:cs="Times New Roman"/>
          <w:sz w:val="26"/>
          <w:szCs w:val="26"/>
        </w:rPr>
        <w:t xml:space="preserve">заявления с представленными к нему документами в администрацию города, </w:t>
      </w:r>
      <w:r>
        <w:rPr>
          <w:rFonts w:ascii="Times New Roman" w:hAnsi="Times New Roman" w:cs="Times New Roman"/>
          <w:sz w:val="26"/>
          <w:szCs w:val="26"/>
        </w:rPr>
        <w:t>либо МКУ «Управление капитального строительства и городского хозяйства».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документов с указанием их перечня, даты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В случае представления документов через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CC325B">
        <w:rPr>
          <w:rFonts w:ascii="Times New Roman" w:hAnsi="Times New Roman" w:cs="Times New Roman"/>
          <w:sz w:val="26"/>
          <w:szCs w:val="26"/>
        </w:rPr>
        <w:t xml:space="preserve"> расписка выдается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 регистрации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CC3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подаче заявления и документов в администрацию города </w:t>
      </w:r>
      <w:r w:rsidRPr="00CC325B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 общего отдела, при подаче в </w:t>
      </w:r>
      <w:r w:rsidRPr="00CC325B">
        <w:rPr>
          <w:rFonts w:ascii="Times New Roman" w:hAnsi="Times New Roman" w:cs="Times New Roman"/>
          <w:sz w:val="26"/>
          <w:szCs w:val="26"/>
        </w:rPr>
        <w:t>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E353CA">
        <w:t xml:space="preserve"> </w:t>
      </w:r>
      <w:r>
        <w:rPr>
          <w:rFonts w:ascii="Times New Roman" w:hAnsi="Times New Roman" w:cs="Times New Roman"/>
          <w:sz w:val="26"/>
          <w:szCs w:val="26"/>
        </w:rPr>
        <w:t>МКУ «Управление капитального строительства и городского хозяйства»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2.3. Сотрудник при приеме документов проверяет наличие и правильность их оформления, осуществляет проверку прилагаемых к заявлению копий документов на их соответствие оригиналам и заверяет их с указанием фамилии и инициалов, даты приёма заявления.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2.4. При установлении фактов неправильного и (или) неполного заполнения заявления, отсутствия документов,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предусмотренных пунктом 7.2. II раздела настоящего Регламента, в случае личного обращения Заявителя с </w:t>
      </w:r>
      <w:r>
        <w:rPr>
          <w:rFonts w:ascii="Times New Roman" w:hAnsi="Times New Roman" w:cs="Times New Roman"/>
          <w:sz w:val="26"/>
          <w:szCs w:val="26"/>
        </w:rPr>
        <w:t>заявлением</w:t>
      </w:r>
      <w:r w:rsidRPr="00CC325B">
        <w:rPr>
          <w:rFonts w:ascii="Times New Roman" w:hAnsi="Times New Roman" w:cs="Times New Roman"/>
          <w:sz w:val="26"/>
          <w:szCs w:val="26"/>
        </w:rPr>
        <w:t xml:space="preserve"> в письменной форме,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 w:rsidRPr="00CC325B">
        <w:rPr>
          <w:rFonts w:ascii="Times New Roman" w:hAnsi="Times New Roman" w:cs="Times New Roman"/>
          <w:sz w:val="26"/>
          <w:szCs w:val="26"/>
        </w:rPr>
        <w:t xml:space="preserve"> сообщает Заявителю о выявленных недостатках и предлагает принять меры по их устранению.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2.5. Результатом исполнения данной административной процедуры является</w:t>
      </w:r>
      <w:r>
        <w:rPr>
          <w:rFonts w:ascii="Times New Roman" w:hAnsi="Times New Roman" w:cs="Times New Roman"/>
          <w:sz w:val="26"/>
          <w:szCs w:val="26"/>
        </w:rPr>
        <w:t xml:space="preserve"> регистрация заявления в журнале регистрации корреспонденции, </w:t>
      </w:r>
      <w:r w:rsidRPr="00CC325B">
        <w:rPr>
          <w:rFonts w:ascii="Times New Roman" w:hAnsi="Times New Roman" w:cs="Times New Roman"/>
          <w:sz w:val="26"/>
          <w:szCs w:val="26"/>
        </w:rPr>
        <w:t>выдача расписки о получении заявления и документов или направление Заявителю сообщения о необходимости предъявления подлинников документов в течение 3 рабочих дней с момента получения запроса в электронной форме.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Административная процедура №2.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C325B">
        <w:rPr>
          <w:rFonts w:ascii="Times New Roman" w:hAnsi="Times New Roman" w:cs="Times New Roman"/>
          <w:sz w:val="26"/>
          <w:szCs w:val="26"/>
        </w:rPr>
        <w:t>ассмотрение документов и принятие решения о заключении, изменении или расторжении договора социального найма жилого помещения (согласно поданного Заявителем заявления),</w:t>
      </w:r>
      <w:r w:rsidRPr="00CC325B">
        <w:rPr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либо об отказе в заключении, изменении или расторжении договора социального найма жилого помещения (согласно поданного Заявителем заявления).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3.1. Основанием для начала исполнения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>рассмотрение поступивших</w:t>
      </w:r>
      <w:r w:rsidRPr="00CC325B">
        <w:rPr>
          <w:rFonts w:ascii="Times New Roman" w:hAnsi="Times New Roman" w:cs="Times New Roman"/>
          <w:sz w:val="26"/>
          <w:szCs w:val="26"/>
        </w:rPr>
        <w:t xml:space="preserve"> заявления и документов.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3.2. Специалист, проверяя представленные Заявителем документы, устанавливает: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соответствие документов требованиям законодательства, действовавшего на момент выдачи, по форме и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содержанию;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наличие у государственного органа, органа местного самоуправления, организации соответствующей компетенции на выдачу документа, а также соблюдение порядка выдачи таких документов, в том числе подписание документа уполномоченным должностным лицом;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наличие или отсутствие необходимых для принятия решения документов, предусмотренных пунктом 7.2. II раздела настоящего Регламента.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3.3. В целях получения дополнительных документов или проверки достоверности представленных Заявителем сведений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C325B">
        <w:rPr>
          <w:rFonts w:ascii="Times New Roman" w:hAnsi="Times New Roman" w:cs="Times New Roman"/>
          <w:sz w:val="26"/>
          <w:szCs w:val="26"/>
        </w:rPr>
        <w:t xml:space="preserve">пециалист направляет запрос в соответствующий орган или организацию в порядке межведомственного информационного взаимодействия. Максимальный срок ожидания ответа на запрос из соответствующего органа в порядке межведомственного информационного взаимодействия не должен превышать 5 рабочих дней.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Заявителем и полученных в порядке межведомственного информационного взаимодействия документов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C325B">
        <w:rPr>
          <w:rFonts w:ascii="Times New Roman" w:hAnsi="Times New Roman" w:cs="Times New Roman"/>
          <w:sz w:val="26"/>
          <w:szCs w:val="26"/>
        </w:rPr>
        <w:t xml:space="preserve">пециалист рассматривает </w:t>
      </w:r>
      <w:r>
        <w:rPr>
          <w:rFonts w:ascii="Times New Roman" w:hAnsi="Times New Roman" w:cs="Times New Roman"/>
          <w:sz w:val="26"/>
          <w:szCs w:val="26"/>
        </w:rPr>
        <w:t>вопрос</w:t>
      </w:r>
      <w:r w:rsidRPr="00CC325B">
        <w:rPr>
          <w:rFonts w:ascii="Times New Roman" w:hAnsi="Times New Roman" w:cs="Times New Roman"/>
          <w:sz w:val="26"/>
          <w:szCs w:val="26"/>
        </w:rPr>
        <w:t xml:space="preserve"> в отношении правомерности Заявителя</w:t>
      </w:r>
      <w:r>
        <w:rPr>
          <w:rFonts w:ascii="Times New Roman" w:hAnsi="Times New Roman" w:cs="Times New Roman"/>
          <w:sz w:val="26"/>
          <w:szCs w:val="26"/>
        </w:rPr>
        <w:t xml:space="preserve"> (членов семьи при наличии)</w:t>
      </w:r>
      <w:r w:rsidRPr="00CC325B">
        <w:rPr>
          <w:rFonts w:ascii="Times New Roman" w:hAnsi="Times New Roman" w:cs="Times New Roman"/>
          <w:sz w:val="26"/>
          <w:szCs w:val="26"/>
        </w:rPr>
        <w:t xml:space="preserve"> участвовать согласно заявлению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C325B">
        <w:rPr>
          <w:rFonts w:ascii="Times New Roman" w:hAnsi="Times New Roman" w:cs="Times New Roman"/>
          <w:sz w:val="26"/>
          <w:szCs w:val="26"/>
        </w:rPr>
        <w:t>правоотношениях в отношении жилого помещения и принимает решение о заключении, изменении или расторжении договора социального найма жилого помещения, либо об отказе в заключении, изменении или расторжении договора социального найма жилого помещения.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3.5. Максимальное время</w:t>
      </w:r>
      <w:r>
        <w:rPr>
          <w:rFonts w:ascii="Times New Roman" w:hAnsi="Times New Roman" w:cs="Times New Roman"/>
          <w:sz w:val="26"/>
          <w:szCs w:val="26"/>
        </w:rPr>
        <w:t>, затраченное на рассмотрение документов</w:t>
      </w:r>
      <w:r w:rsidRPr="00CC325B">
        <w:rPr>
          <w:rFonts w:ascii="Times New Roman" w:hAnsi="Times New Roman" w:cs="Times New Roman"/>
          <w:sz w:val="26"/>
          <w:szCs w:val="26"/>
        </w:rPr>
        <w:t xml:space="preserve"> и принятие решения о заключении, изменении или расторжении договора социального найма жилого помещения, либо об отказе в заключении, изменении или расторжении договора социального найма жилого помещения не должно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 xml:space="preserve">7 рабочих дней со дня подачи документов Заявителем.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3.6. Ответственным исполнителем по исполнению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>уполномоченное лицо (</w:t>
      </w:r>
      <w:r w:rsidRPr="00CC325B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3.7. Способом фиксации результата административной процедуры является принятие решения</w:t>
      </w:r>
      <w:r>
        <w:rPr>
          <w:rFonts w:ascii="Times New Roman" w:hAnsi="Times New Roman" w:cs="Times New Roman"/>
          <w:sz w:val="26"/>
          <w:szCs w:val="26"/>
        </w:rPr>
        <w:t>, в том числе путем согласования</w:t>
      </w:r>
      <w:r w:rsidRPr="00B96050">
        <w:t xml:space="preserve"> </w:t>
      </w:r>
      <w:r w:rsidRPr="00B96050">
        <w:rPr>
          <w:rFonts w:ascii="Times New Roman" w:hAnsi="Times New Roman" w:cs="Times New Roman"/>
          <w:sz w:val="26"/>
          <w:szCs w:val="26"/>
        </w:rPr>
        <w:t xml:space="preserve">с должностным лицом администрации города, курирующим вопросы жилищной сферы, </w:t>
      </w:r>
      <w:r w:rsidRPr="00CC325B">
        <w:rPr>
          <w:rFonts w:ascii="Times New Roman" w:hAnsi="Times New Roman" w:cs="Times New Roman"/>
          <w:sz w:val="26"/>
          <w:szCs w:val="26"/>
        </w:rPr>
        <w:t>о возможности заключения,</w:t>
      </w:r>
      <w:r w:rsidRPr="00CC325B">
        <w:rPr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изменения или расторжении договора социального найма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C325B">
        <w:rPr>
          <w:rFonts w:ascii="Times New Roman" w:hAnsi="Times New Roman" w:cs="Times New Roman"/>
          <w:sz w:val="26"/>
          <w:szCs w:val="26"/>
        </w:rPr>
        <w:t>либо об отказе в заключении, изменении или расторжении договора социального найма жилого помещения.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3.8. Результатом исполнения данной 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процедуры является подготовка </w:t>
      </w:r>
      <w:r w:rsidRPr="00CC325B">
        <w:rPr>
          <w:rFonts w:ascii="Times New Roman" w:hAnsi="Times New Roman" w:cs="Times New Roman"/>
          <w:sz w:val="26"/>
          <w:szCs w:val="26"/>
        </w:rPr>
        <w:t>проекта договора социального найма жилого помещения в случае заключения договора или изменения, проекта соглашения о расторжении договора социального найма, либо направление Заявителю уведомления об отказе в заключении, изменении или расторжении договора социального найма жилого помещения (согласно поданного Заявителем заявления).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Административная процедура №3.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4. Выдача Заявителю договора социального найма жилого помещения, в том числе при условии изменения договора социального найма жилого помещения, или соглашения о расторжении договора социального найма жилого помещения, либо направления уведомления об отказе в заключении, изменении или расторжении договора социального найма жилого помещения (согласно поданного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C325B">
        <w:rPr>
          <w:rFonts w:ascii="Times New Roman" w:hAnsi="Times New Roman" w:cs="Times New Roman"/>
          <w:sz w:val="26"/>
          <w:szCs w:val="26"/>
        </w:rPr>
        <w:t>заявления).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завершение рассмотрения д</w:t>
      </w:r>
      <w:r>
        <w:rPr>
          <w:rFonts w:ascii="Times New Roman" w:hAnsi="Times New Roman" w:cs="Times New Roman"/>
          <w:sz w:val="26"/>
          <w:szCs w:val="26"/>
        </w:rPr>
        <w:t>окументов</w:t>
      </w:r>
      <w:r w:rsidRPr="00CC325B">
        <w:rPr>
          <w:rFonts w:ascii="Times New Roman" w:hAnsi="Times New Roman" w:cs="Times New Roman"/>
          <w:sz w:val="26"/>
          <w:szCs w:val="26"/>
        </w:rPr>
        <w:t>, подготовка и согласование проекта договора социального найма жилого помещения</w:t>
      </w:r>
      <w:r>
        <w:rPr>
          <w:rFonts w:ascii="Times New Roman" w:hAnsi="Times New Roman" w:cs="Times New Roman"/>
          <w:sz w:val="26"/>
          <w:szCs w:val="26"/>
        </w:rPr>
        <w:t>, в том числе с должностным лицом администрации города, курирующим вопросы жилищной сферы,</w:t>
      </w:r>
      <w:r w:rsidRPr="00CC325B">
        <w:rPr>
          <w:rFonts w:ascii="Times New Roman" w:hAnsi="Times New Roman" w:cs="Times New Roman"/>
          <w:sz w:val="26"/>
          <w:szCs w:val="26"/>
        </w:rPr>
        <w:t xml:space="preserve"> в случае заключения договора или его изменения, проекта соглашения о расторжении договора социального найма, (согласно поданного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C325B">
        <w:rPr>
          <w:rFonts w:ascii="Times New Roman" w:hAnsi="Times New Roman" w:cs="Times New Roman"/>
          <w:sz w:val="26"/>
          <w:szCs w:val="26"/>
        </w:rPr>
        <w:t>заявления), максима</w:t>
      </w:r>
      <w:r>
        <w:rPr>
          <w:rFonts w:ascii="Times New Roman" w:hAnsi="Times New Roman" w:cs="Times New Roman"/>
          <w:sz w:val="26"/>
          <w:szCs w:val="26"/>
        </w:rPr>
        <w:t>льный срок которого составляет 2 рабочих дня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4.2. Ответственным исполнителем по исполнению админ</w:t>
      </w:r>
      <w:r>
        <w:rPr>
          <w:rFonts w:ascii="Times New Roman" w:hAnsi="Times New Roman" w:cs="Times New Roman"/>
          <w:sz w:val="26"/>
          <w:szCs w:val="26"/>
        </w:rPr>
        <w:t>истративной процедуры является уполномоченное лицо (с</w:t>
      </w:r>
      <w:r w:rsidRPr="00CC325B">
        <w:rPr>
          <w:rFonts w:ascii="Times New Roman" w:hAnsi="Times New Roman" w:cs="Times New Roman"/>
          <w:sz w:val="26"/>
          <w:szCs w:val="26"/>
        </w:rPr>
        <w:t>пециалист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</w:p>
    <w:p w:rsidR="002458CE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Результатом исполнения данной административной процедуры является подписание сторонами и выдача под роспись Заявителю договора социального найма жилого помещения в случае заключения договора или его изменения, соглашения о расторжении договора социального найма (согласно поданного</w:t>
      </w:r>
      <w:r>
        <w:rPr>
          <w:rFonts w:ascii="Times New Roman" w:hAnsi="Times New Roman" w:cs="Times New Roman"/>
          <w:sz w:val="26"/>
          <w:szCs w:val="26"/>
        </w:rPr>
        <w:t xml:space="preserve"> Заявителем</w:t>
      </w:r>
      <w:r w:rsidRPr="00CC325B">
        <w:rPr>
          <w:rFonts w:ascii="Times New Roman" w:hAnsi="Times New Roman" w:cs="Times New Roman"/>
          <w:sz w:val="26"/>
          <w:szCs w:val="26"/>
        </w:rPr>
        <w:t xml:space="preserve"> заявления), либо выдача или направление Заявителю уведомления об отказе в заключении, изменении или расторжении договора социального найма жилого помещения (согласно поданного</w:t>
      </w:r>
      <w:r>
        <w:rPr>
          <w:rFonts w:ascii="Times New Roman" w:hAnsi="Times New Roman" w:cs="Times New Roman"/>
          <w:sz w:val="26"/>
          <w:szCs w:val="26"/>
        </w:rPr>
        <w:t xml:space="preserve"> Заявителем</w:t>
      </w:r>
      <w:r w:rsidRPr="00CC325B">
        <w:rPr>
          <w:rFonts w:ascii="Times New Roman" w:hAnsi="Times New Roman" w:cs="Times New Roman"/>
          <w:sz w:val="26"/>
          <w:szCs w:val="26"/>
        </w:rPr>
        <w:t xml:space="preserve"> заявления). 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Заключенный договор социального найма прекращает действие иного договора социального найма, заключенного ранее.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4.4. Способом фиксации результата административной процедуры является регистрация договора социального найма жилого помещения в случае заключения договора или его изменения, соглашения о расторжении договора социального найма (согласно поданного Заявителем заявления) в Журнале регистрации договоров социального найма жилых помещений.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5.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При отсутствии документов, предусмотренных подпунктами 2, 4, пункта 7.2 </w:t>
      </w:r>
      <w:r w:rsidRPr="00CC32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C325B">
        <w:rPr>
          <w:rFonts w:ascii="Times New Roman" w:hAnsi="Times New Roman" w:cs="Times New Roman"/>
          <w:sz w:val="26"/>
          <w:szCs w:val="26"/>
        </w:rPr>
        <w:t xml:space="preserve"> раздела настоящего Регламента, Специалист формирует и направляет запрос на получение документов в рамках межведомственного взаимодействия в порядке, предусмотренном Федеральным законом от 27.07.2010 № 210-ФЗ «Об организации предоставления государственных и муниципальных услуг». Решение о подготовке проекта межведомственного запроса в органы (организации), участвующие в предоставлении муниципальной услуги, принимается в случае необходимости при отсутствии документа, подтверждающего сведения о месте жительства Заявителя, проживающего, либо ранее проживавшего в городе Дивногорске.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Срок подготовки проекта межведомственного запроса составляет не более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1-го рабочего дня с момента принятия решения о его направлении.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услуги, готовит проект межведомственного запроса и передаёт на подпись директору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Директор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 в течение 1-го рабочего дня рассматривает представленный проект межведомственного запроса, подписывает его, далее проект межведомственного запроса передается уполномоченному сотруднику для регистрации и направления.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Межведомственные запросы могут быть направлены в УФМС по Красноярскому краю, в Управление Федеральной службы государственной регистрации, кадастра и картографии по Красноярскому краю, управляющие организации, на бумажном носителе по почте, курьером, либо по факсу с одновременным его направлением по почте или курьером, с использованием единой системы межведомственного электронного взаимодействия, путем направления межведомственного запроса о предоставлении необходимых сведений в форме электронного (бумажного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>) документа.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межведомственном запросе о предоставлении сведений на бумажном носителе указываются сведения, предусмотренные ч. 1 ст. 7.2 Федерального закона от 27.07.2010 № 210-ФЗ «Об организации предоставления государственных и муниципальных услуг».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6. Получение Заявителем сведений о ходе выполнения запроса о предоставлении муниципальной услуги указано в п. 5. </w:t>
      </w:r>
      <w:proofErr w:type="gramStart"/>
      <w:r w:rsidRPr="00CC32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C325B">
        <w:rPr>
          <w:rFonts w:ascii="Times New Roman" w:hAnsi="Times New Roman" w:cs="Times New Roman"/>
          <w:sz w:val="26"/>
          <w:szCs w:val="26"/>
        </w:rPr>
        <w:t xml:space="preserve"> раздела настоящего Регламента.</w:t>
      </w:r>
      <w:proofErr w:type="gramEnd"/>
    </w:p>
    <w:p w:rsidR="002458CE" w:rsidRPr="00CC325B" w:rsidRDefault="002458CE" w:rsidP="00D11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0C7516" w:rsidRDefault="002458CE" w:rsidP="00D11B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2458CE" w:rsidRDefault="002458CE" w:rsidP="00D11B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исполнением настоящего Регламента осуществляется в форме текущего контроля, плановых и внеплановых проверок.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1.1. Текущий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Специалистом положений настоящего Регламента и иных нормативных правовых актов, регулирующих предоставление данной муниципальной услуги, а также принятием решений осуществляет директор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1.2. Для проведения плановых и внеплановых проверок предоставления муниципальной услуги приказом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 формируется комиссия, с включением в члены комиссии представителя администрации города, курирующего жилищные вопросы (по согласованию с администрацией города).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1.3. Плановые проверки проводятся на основании приказа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 не реже одного раза в год.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1.4. Внеплановые проверки проводятся по конкретному обращению Заявителя.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Заявителя, в течение 30 рабочих дней со дня регистрации письменного обращения Заявителю направляется информация о результатах проверки, проведенной по обращению.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1.5. Результаты проверки оформляются в виде акта, в котором отмечаются выявленные недостатки и указываются меры, направленные на их устранение. Акт подписывается всеми членами комиссии.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организацию работы по предоставлению муниципальной услуги, несут персональную ответственность за соблюдение и выполнение административных действий, решений, действия (бездействия), установленных настоящим Регламентом.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 Ответственность за предоставление муниципальной услуги возлагается на директора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CC32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 Требования к порядку и формам контроля предоставления муниципальной услуги со стороны граждан, их объединений и организаций.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3.1.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направить письменное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3.2.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В течение 30 дней со дня регистрации письменных обращений от граждан, их объединений или организаций, обратившимся лицам направляется по почте информация о результатах проведенной проверки.</w:t>
      </w:r>
    </w:p>
    <w:p w:rsidR="002458CE" w:rsidRPr="00CC325B" w:rsidRDefault="002458CE" w:rsidP="00D11B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458CE" w:rsidRPr="000A427E" w:rsidRDefault="002458CE" w:rsidP="00D11BB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C325B">
        <w:rPr>
          <w:b/>
          <w:sz w:val="26"/>
          <w:szCs w:val="26"/>
        </w:rPr>
        <w:t xml:space="preserve">V. </w:t>
      </w:r>
      <w:r w:rsidRPr="000A427E">
        <w:rPr>
          <w:rFonts w:eastAsia="Calibri"/>
          <w:b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2458CE" w:rsidRPr="00044A41" w:rsidRDefault="002458CE" w:rsidP="00D11B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1. Заявитель вправе обжаловать решения, принятые в ходе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предоставления муниципальной услуги, действия (бездействие) должностных лиц в досудебном (внесудебном) порядке.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нарушения срока регистрации заявления о предоставлении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нарушения срока предоставления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отказа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отказа Заявителю в предоставлении муниципальной услуги, если основания отказа не предусмотрены федеральными законами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отказа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 xml:space="preserve">», либо администрацию города Заявителем жалобы лично или направление письменного обращения, в том числе в форме электронного документа.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Должностные лица, наделенные полномочиями по рассмотрению жалоб: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Глава города;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заместитель Главы города, курирующий вопросы жилищной сферы;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директор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5.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6. Жалоба должна содержать: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обжалуется;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7. Поступившая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 – в течение 5 рабочих дней со дня ее регистрации.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8. Результатом рассмотрения жалобы является одно из следующих решений: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25B">
        <w:rPr>
          <w:rFonts w:ascii="Times New Roman" w:hAnsi="Times New Roman" w:cs="Times New Roman"/>
          <w:sz w:val="26"/>
          <w:szCs w:val="26"/>
        </w:rPr>
        <w:t>удовлетворение жалобы,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r w:rsidR="00D11B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отказ в удовлетворении жалобы.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9. Не позднее 1 дня, следующего за днем принятия решения, указанного в пункте 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10. В случае установления в ходе или по результатам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C325B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11. Заявитель имеет право обратиться 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городского хозяйства</w:t>
      </w:r>
      <w:r w:rsidRPr="00CC325B">
        <w:rPr>
          <w:rFonts w:ascii="Times New Roman" w:hAnsi="Times New Roman" w:cs="Times New Roman"/>
          <w:sz w:val="26"/>
          <w:szCs w:val="26"/>
        </w:rPr>
        <w:t>», администрацию города за получением информации и документов, необходимых для обоснования и рассмотрения жалобы.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12. Основания для приостановления рассмотрения жалобы отсутствуют.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13. Заявитель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 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14. Результатом досудебного (внесудебного) обжалования является объективное, всестороннее и своевременное рассмотрение жалобы (претензии) Заявителя, устранение выявленных нарушений, привлечение виновных лиц к ответственности, подготовка и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15.</w:t>
      </w:r>
      <w:r w:rsidRPr="00CC325B">
        <w:rPr>
          <w:rFonts w:ascii="Times New Roman" w:hAnsi="Times New Roman" w:cs="Times New Roman"/>
          <w:sz w:val="26"/>
          <w:szCs w:val="26"/>
        </w:rPr>
        <w:tab/>
        <w:t>Информирование заявителя о порядке подачи и рассмотрения жалобы осуществляется при личном обращении, письменно, в том числе посредством электронной почты, а также по телефону.</w:t>
      </w:r>
    </w:p>
    <w:p w:rsidR="002458CE" w:rsidRPr="00CC325B" w:rsidRDefault="002458CE" w:rsidP="00D11B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CC325B" w:rsidRDefault="002458CE" w:rsidP="00D11BB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458CE" w:rsidRPr="00B247EC" w:rsidRDefault="002458CE" w:rsidP="00D11BB2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47E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458CE" w:rsidRPr="00B247EC" w:rsidRDefault="002458CE" w:rsidP="00D11BB2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47E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«Заключение, изменение и расторжение с гражданами </w:t>
      </w:r>
      <w:proofErr w:type="gramStart"/>
      <w:r w:rsidRPr="00B247EC">
        <w:rPr>
          <w:rFonts w:ascii="Times New Roman" w:hAnsi="Times New Roman" w:cs="Times New Roman"/>
          <w:sz w:val="24"/>
          <w:szCs w:val="24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B247EC">
        <w:rPr>
          <w:rFonts w:ascii="Times New Roman" w:hAnsi="Times New Roman" w:cs="Times New Roman"/>
          <w:sz w:val="24"/>
          <w:szCs w:val="24"/>
        </w:rPr>
        <w:t>»</w:t>
      </w:r>
    </w:p>
    <w:p w:rsidR="002458CE" w:rsidRPr="00044A41" w:rsidRDefault="00D11BB2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CE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>
        <w:rPr>
          <w:rFonts w:ascii="Times New Roman" w:hAnsi="Times New Roman" w:cs="Times New Roman"/>
          <w:sz w:val="28"/>
          <w:szCs w:val="28"/>
        </w:rPr>
        <w:t>Дивногорск</w:t>
      </w:r>
      <w:r w:rsidRPr="00044A41">
        <w:rPr>
          <w:rFonts w:ascii="Times New Roman" w:hAnsi="Times New Roman" w:cs="Times New Roman"/>
          <w:sz w:val="28"/>
          <w:szCs w:val="28"/>
        </w:rPr>
        <w:t>а</w:t>
      </w:r>
    </w:p>
    <w:p w:rsidR="002458CE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B42DD6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42DD6">
        <w:rPr>
          <w:rFonts w:ascii="Times New Roman" w:hAnsi="Times New Roman" w:cs="Times New Roman"/>
          <w:sz w:val="28"/>
          <w:szCs w:val="28"/>
        </w:rPr>
        <w:t>(</w:t>
      </w:r>
      <w:r w:rsidRPr="00B42DD6">
        <w:rPr>
          <w:rFonts w:ascii="Times New Roman" w:hAnsi="Times New Roman" w:cs="Times New Roman"/>
          <w:i/>
          <w:sz w:val="28"/>
          <w:szCs w:val="28"/>
          <w:u w:val="single"/>
        </w:rPr>
        <w:t>либо</w:t>
      </w:r>
      <w:r w:rsidRPr="00DC5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МКУ «</w:t>
      </w:r>
      <w:r>
        <w:rPr>
          <w:rFonts w:ascii="Times New Roman" w:hAnsi="Times New Roman" w:cs="Times New Roman"/>
          <w:sz w:val="26"/>
          <w:szCs w:val="26"/>
        </w:rPr>
        <w:t>УСГХ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(номер телефона)</w:t>
      </w:r>
    </w:p>
    <w:p w:rsidR="002458CE" w:rsidRPr="007447E5" w:rsidRDefault="002458CE" w:rsidP="00D11BB2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2458CE" w:rsidRPr="00CE01FF" w:rsidRDefault="002458CE" w:rsidP="00D11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58CE" w:rsidRPr="00044A41" w:rsidRDefault="002458CE" w:rsidP="00D11B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06"/>
      <w:bookmarkEnd w:id="3"/>
      <w:r w:rsidRPr="00044A41">
        <w:rPr>
          <w:rFonts w:ascii="Times New Roman" w:hAnsi="Times New Roman" w:cs="Times New Roman"/>
          <w:sz w:val="28"/>
          <w:szCs w:val="28"/>
        </w:rPr>
        <w:t>ЗАЯВЛЕНИЕ</w:t>
      </w:r>
    </w:p>
    <w:p w:rsidR="002458CE" w:rsidRPr="007447E5" w:rsidRDefault="002458CE" w:rsidP="00D11B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58CE" w:rsidRDefault="002458CE" w:rsidP="00D11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заключить (изменить) </w:t>
      </w:r>
      <w:r w:rsidRPr="00044A41">
        <w:rPr>
          <w:rFonts w:ascii="Times New Roman" w:hAnsi="Times New Roman" w:cs="Times New Roman"/>
          <w:sz w:val="28"/>
          <w:szCs w:val="28"/>
        </w:rPr>
        <w:t>договор</w:t>
      </w:r>
      <w:r w:rsidR="00D11BB2">
        <w:rPr>
          <w:rFonts w:ascii="Times New Roman" w:hAnsi="Times New Roman" w:cs="Times New Roman"/>
          <w:sz w:val="28"/>
          <w:szCs w:val="28"/>
        </w:rPr>
        <w:t xml:space="preserve"> </w:t>
      </w:r>
      <w:r w:rsidRPr="00044A41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Pr="00044A4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A41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г. Дивногорск </w:t>
      </w:r>
      <w:r w:rsidRPr="00044A4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44A4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CF2275">
        <w:rPr>
          <w:rFonts w:ascii="Times New Roman" w:hAnsi="Times New Roman" w:cs="Times New Roman"/>
          <w:i/>
          <w:sz w:val="28"/>
          <w:szCs w:val="28"/>
        </w:rPr>
        <w:t>(указать причину)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состава семьи;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первичное (впервые) заключение договора социального найма </w:t>
      </w:r>
      <w:r w:rsidRPr="00915AC6">
        <w:rPr>
          <w:rFonts w:ascii="Times New Roman" w:hAnsi="Times New Roman" w:cs="Times New Roman"/>
          <w:sz w:val="24"/>
          <w:szCs w:val="24"/>
        </w:rPr>
        <w:t>(на основании ордера, иного документа)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смена нанимателя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C6">
        <w:rPr>
          <w:rFonts w:ascii="Times New Roman" w:hAnsi="Times New Roman" w:cs="Times New Roman"/>
          <w:sz w:val="24"/>
          <w:szCs w:val="24"/>
        </w:rPr>
        <w:t>(по причине смерти</w:t>
      </w:r>
      <w:r>
        <w:rPr>
          <w:rFonts w:ascii="Times New Roman" w:hAnsi="Times New Roman" w:cs="Times New Roman"/>
          <w:sz w:val="24"/>
          <w:szCs w:val="24"/>
        </w:rPr>
        <w:t xml:space="preserve"> нанимателя</w:t>
      </w:r>
      <w:r w:rsidRPr="00915A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выбытия,</w:t>
      </w:r>
      <w:r w:rsidRPr="00915AC6">
        <w:rPr>
          <w:rFonts w:ascii="Times New Roman" w:hAnsi="Times New Roman" w:cs="Times New Roman"/>
          <w:sz w:val="24"/>
          <w:szCs w:val="24"/>
        </w:rPr>
        <w:t xml:space="preserve"> личного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10DFC">
        <w:rPr>
          <w:rFonts w:ascii="Times New Roman" w:hAnsi="Times New Roman" w:cs="Times New Roman"/>
          <w:sz w:val="24"/>
          <w:szCs w:val="24"/>
        </w:rPr>
        <w:t>по ранее заключенному договору вм</w:t>
      </w:r>
      <w:r>
        <w:rPr>
          <w:rFonts w:ascii="Times New Roman" w:hAnsi="Times New Roman" w:cs="Times New Roman"/>
          <w:sz w:val="24"/>
          <w:szCs w:val="24"/>
        </w:rPr>
        <w:t>есто первоначального нанимателя</w:t>
      </w:r>
      <w:r w:rsidRPr="00915A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приведение в соответствие с действующим законодательством </w:t>
      </w:r>
      <w:r w:rsidRPr="00915AC6">
        <w:rPr>
          <w:rFonts w:ascii="Times New Roman" w:hAnsi="Times New Roman" w:cs="Times New Roman"/>
          <w:sz w:val="24"/>
          <w:szCs w:val="24"/>
        </w:rPr>
        <w:t>(в том числе исправление технических ошибок, уточнение характеристик жилого помещения в отношении адреса, площади и количества комнат в квартире)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утрата/утеря договора социального найма;</w:t>
      </w:r>
    </w:p>
    <w:p w:rsidR="002458CE" w:rsidRPr="00044A41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иная причина (указать)__________________________________________.</w:t>
      </w:r>
    </w:p>
    <w:p w:rsidR="002458CE" w:rsidRPr="00E95E45" w:rsidRDefault="002458CE" w:rsidP="00D11B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458CE" w:rsidRPr="00044A41" w:rsidRDefault="00D11BB2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8CE" w:rsidRPr="00044A41">
        <w:rPr>
          <w:rFonts w:ascii="Times New Roman" w:hAnsi="Times New Roman" w:cs="Times New Roman"/>
          <w:sz w:val="28"/>
          <w:szCs w:val="28"/>
        </w:rPr>
        <w:t>Состав семьи</w:t>
      </w:r>
      <w:r w:rsidR="002458CE">
        <w:rPr>
          <w:rFonts w:ascii="Times New Roman" w:hAnsi="Times New Roman" w:cs="Times New Roman"/>
          <w:sz w:val="28"/>
          <w:szCs w:val="28"/>
        </w:rPr>
        <w:t xml:space="preserve"> </w:t>
      </w:r>
      <w:r w:rsidR="002458CE" w:rsidRPr="00CF2275">
        <w:rPr>
          <w:rFonts w:ascii="Times New Roman" w:hAnsi="Times New Roman" w:cs="Times New Roman"/>
          <w:i/>
          <w:sz w:val="28"/>
          <w:szCs w:val="28"/>
        </w:rPr>
        <w:t>(указать ФИО, дата рождения, родственные отношения)</w:t>
      </w:r>
      <w:r w:rsidR="002458CE" w:rsidRPr="00044A41">
        <w:rPr>
          <w:rFonts w:ascii="Times New Roman" w:hAnsi="Times New Roman" w:cs="Times New Roman"/>
          <w:sz w:val="28"/>
          <w:szCs w:val="28"/>
        </w:rPr>
        <w:t>:</w:t>
      </w:r>
    </w:p>
    <w:p w:rsidR="002458CE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8CE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58CE" w:rsidRPr="007447E5" w:rsidRDefault="002458CE" w:rsidP="00D11B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447E5">
        <w:rPr>
          <w:rFonts w:ascii="Times New Roman" w:hAnsi="Times New Roman" w:cs="Times New Roman"/>
          <w:sz w:val="26"/>
          <w:szCs w:val="26"/>
        </w:rPr>
        <w:t>*В случае смены нанимателя требуется согласие всех совершеннолетних членов семьи – указать ФИО - «Согласен» и личная подпись гражданина.</w:t>
      </w:r>
    </w:p>
    <w:p w:rsidR="002458CE" w:rsidRPr="007447E5" w:rsidRDefault="002458CE" w:rsidP="00D11BB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458CE" w:rsidRPr="00044A41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4A4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044A4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4A41">
        <w:rPr>
          <w:rFonts w:ascii="Times New Roman" w:hAnsi="Times New Roman" w:cs="Times New Roman"/>
          <w:sz w:val="28"/>
          <w:szCs w:val="28"/>
        </w:rPr>
        <w:t xml:space="preserve"> г.</w:t>
      </w:r>
      <w:r w:rsidR="00D11BB2">
        <w:rPr>
          <w:rFonts w:ascii="Times New Roman" w:hAnsi="Times New Roman" w:cs="Times New Roman"/>
          <w:sz w:val="28"/>
          <w:szCs w:val="28"/>
        </w:rPr>
        <w:t xml:space="preserve"> </w:t>
      </w:r>
      <w:r w:rsidRPr="00044A4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1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58CE" w:rsidRPr="000A427E" w:rsidRDefault="00D11BB2" w:rsidP="00D11BB2">
      <w:pPr>
        <w:pStyle w:val="ConsPlusNonformat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458CE" w:rsidRPr="00635F2C">
        <w:rPr>
          <w:rFonts w:ascii="Times New Roman" w:hAnsi="Times New Roman" w:cs="Times New Roman"/>
          <w:sz w:val="28"/>
          <w:szCs w:val="28"/>
          <w:vertAlign w:val="superscript"/>
        </w:rPr>
        <w:t>(дата подачи заявления)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 w:rsidRPr="00635F2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458CE" w:rsidRPr="00635F2C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  <w:r w:rsidR="002458CE" w:rsidRPr="00635F2C">
        <w:rPr>
          <w:sz w:val="28"/>
          <w:szCs w:val="28"/>
          <w:vertAlign w:val="superscript"/>
        </w:rPr>
        <w:br w:type="page"/>
      </w:r>
    </w:p>
    <w:p w:rsidR="002458CE" w:rsidRPr="00AB41FD" w:rsidRDefault="002458CE" w:rsidP="00D11BB2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AB41F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458CE" w:rsidRPr="00AB41FD" w:rsidRDefault="002458CE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AB41F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«Заключение, изменение и расторжение с гражданами </w:t>
      </w:r>
      <w:proofErr w:type="gramStart"/>
      <w:r w:rsidRPr="00AB41FD">
        <w:rPr>
          <w:rFonts w:ascii="Times New Roman" w:hAnsi="Times New Roman" w:cs="Times New Roman"/>
          <w:sz w:val="24"/>
          <w:szCs w:val="24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AB41FD">
        <w:rPr>
          <w:rFonts w:ascii="Times New Roman" w:hAnsi="Times New Roman" w:cs="Times New Roman"/>
          <w:sz w:val="24"/>
          <w:szCs w:val="24"/>
        </w:rPr>
        <w:t>»</w:t>
      </w:r>
    </w:p>
    <w:p w:rsidR="002458CE" w:rsidRPr="00AB41FD" w:rsidRDefault="002458CE" w:rsidP="00D11B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58CE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>
        <w:rPr>
          <w:rFonts w:ascii="Times New Roman" w:hAnsi="Times New Roman" w:cs="Times New Roman"/>
          <w:sz w:val="28"/>
          <w:szCs w:val="28"/>
        </w:rPr>
        <w:t>Дивногорск</w:t>
      </w:r>
      <w:r w:rsidRPr="00044A41">
        <w:rPr>
          <w:rFonts w:ascii="Times New Roman" w:hAnsi="Times New Roman" w:cs="Times New Roman"/>
          <w:sz w:val="28"/>
          <w:szCs w:val="28"/>
        </w:rPr>
        <w:t>а</w:t>
      </w:r>
    </w:p>
    <w:p w:rsidR="002458CE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B42DD6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42DD6">
        <w:rPr>
          <w:rFonts w:ascii="Times New Roman" w:hAnsi="Times New Roman" w:cs="Times New Roman"/>
          <w:sz w:val="28"/>
          <w:szCs w:val="28"/>
        </w:rPr>
        <w:t>(</w:t>
      </w:r>
      <w:r w:rsidRPr="00B42DD6">
        <w:rPr>
          <w:rFonts w:ascii="Times New Roman" w:hAnsi="Times New Roman" w:cs="Times New Roman"/>
          <w:i/>
          <w:sz w:val="28"/>
          <w:szCs w:val="28"/>
          <w:u w:val="single"/>
        </w:rPr>
        <w:t>либо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МКУ «</w:t>
      </w:r>
      <w:r>
        <w:rPr>
          <w:rFonts w:ascii="Times New Roman" w:hAnsi="Times New Roman" w:cs="Times New Roman"/>
          <w:sz w:val="26"/>
          <w:szCs w:val="26"/>
        </w:rPr>
        <w:t>УСГХ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58CE" w:rsidRPr="00044A41" w:rsidRDefault="002458CE" w:rsidP="00D11BB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(номер телефона)</w:t>
      </w:r>
    </w:p>
    <w:p w:rsidR="002458CE" w:rsidRDefault="002458CE" w:rsidP="00D11B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58CE" w:rsidRPr="00044A41" w:rsidRDefault="002458CE" w:rsidP="00D11B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A41">
        <w:rPr>
          <w:rFonts w:ascii="Times New Roman" w:hAnsi="Times New Roman" w:cs="Times New Roman"/>
          <w:sz w:val="28"/>
          <w:szCs w:val="28"/>
        </w:rPr>
        <w:t>ЗАЯВЛЕНИЕ</w:t>
      </w:r>
    </w:p>
    <w:p w:rsidR="002458CE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58CE" w:rsidRDefault="002458CE" w:rsidP="00D11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</w:t>
      </w:r>
      <w:r w:rsidRPr="00915AC6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найма жилого </w:t>
      </w:r>
      <w:r w:rsidRPr="00915AC6">
        <w:rPr>
          <w:rFonts w:ascii="Times New Roman" w:hAnsi="Times New Roman" w:cs="Times New Roman"/>
          <w:sz w:val="28"/>
          <w:szCs w:val="28"/>
        </w:rPr>
        <w:t>помещения</w:t>
      </w:r>
    </w:p>
    <w:p w:rsidR="002458CE" w:rsidRPr="00E95E45" w:rsidRDefault="002458CE" w:rsidP="00D11B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№_________ </w:t>
      </w:r>
      <w:r w:rsidRPr="00915AC6">
        <w:rPr>
          <w:rFonts w:ascii="Times New Roman" w:hAnsi="Times New Roman" w:cs="Times New Roman"/>
          <w:sz w:val="28"/>
          <w:szCs w:val="28"/>
        </w:rPr>
        <w:t>от «____» _____________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5A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2458CE" w:rsidRPr="00915AC6" w:rsidRDefault="002458CE" w:rsidP="00D11B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Дивногорск, _____________________________________________________,</w:t>
      </w:r>
    </w:p>
    <w:p w:rsidR="002458CE" w:rsidRPr="00E95E45" w:rsidRDefault="002458CE" w:rsidP="00D11B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_______________________________________________________</w:t>
      </w:r>
    </w:p>
    <w:p w:rsidR="002458CE" w:rsidRPr="00044A41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2458CE" w:rsidRPr="00044A41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4A41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915AC6">
        <w:rPr>
          <w:rFonts w:ascii="Times New Roman" w:hAnsi="Times New Roman" w:cs="Times New Roman"/>
          <w:i/>
          <w:sz w:val="28"/>
          <w:szCs w:val="28"/>
        </w:rPr>
        <w:t>(указать причину расторжения договора)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58CE" w:rsidRDefault="002458CE" w:rsidP="00D11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______________________________________________________________________________________________________________________________________________________________________________________________________, </w:t>
      </w:r>
    </w:p>
    <w:p w:rsidR="002458CE" w:rsidRPr="00E95E45" w:rsidRDefault="002458CE" w:rsidP="00D11BB2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458CE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2458CE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8CE" w:rsidRPr="00E95E45" w:rsidRDefault="002458CE" w:rsidP="00D11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58CE" w:rsidRPr="00044A41" w:rsidRDefault="002458CE" w:rsidP="00D11B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4A4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044A4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4A41">
        <w:rPr>
          <w:rFonts w:ascii="Times New Roman" w:hAnsi="Times New Roman" w:cs="Times New Roman"/>
          <w:sz w:val="28"/>
          <w:szCs w:val="28"/>
        </w:rPr>
        <w:t>г.</w:t>
      </w:r>
      <w:r w:rsidR="00D1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CE" w:rsidRDefault="00D11BB2" w:rsidP="00D11BB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2458CE" w:rsidRPr="00635F2C">
        <w:rPr>
          <w:sz w:val="28"/>
          <w:szCs w:val="28"/>
          <w:vertAlign w:val="superscript"/>
        </w:rPr>
        <w:t>(дата подачи заявления)</w:t>
      </w:r>
      <w:r>
        <w:rPr>
          <w:sz w:val="28"/>
          <w:szCs w:val="28"/>
          <w:vertAlign w:val="superscript"/>
        </w:rPr>
        <w:t xml:space="preserve"> </w:t>
      </w:r>
      <w:r w:rsidR="002458CE">
        <w:rPr>
          <w:sz w:val="28"/>
          <w:szCs w:val="28"/>
          <w:vertAlign w:val="superscript"/>
        </w:rPr>
        <w:tab/>
      </w:r>
    </w:p>
    <w:p w:rsidR="002458CE" w:rsidRPr="00E95E45" w:rsidRDefault="002458CE" w:rsidP="00D11BB2">
      <w:pPr>
        <w:rPr>
          <w:sz w:val="16"/>
          <w:szCs w:val="16"/>
          <w:vertAlign w:val="superscript"/>
        </w:rPr>
      </w:pPr>
    </w:p>
    <w:p w:rsidR="002458CE" w:rsidRDefault="002458CE" w:rsidP="00D11BB2">
      <w:pPr>
        <w:rPr>
          <w:sz w:val="28"/>
          <w:szCs w:val="28"/>
        </w:rPr>
      </w:pPr>
      <w:r w:rsidRPr="00E95E45">
        <w:rPr>
          <w:sz w:val="28"/>
          <w:szCs w:val="28"/>
        </w:rPr>
        <w:t>Подписи всех совершеннолетних членов семьи</w:t>
      </w:r>
      <w:r>
        <w:rPr>
          <w:sz w:val="28"/>
          <w:szCs w:val="28"/>
        </w:rPr>
        <w:t xml:space="preserve"> (ФИО, роспись)</w:t>
      </w:r>
      <w:r w:rsidRPr="00E95E45">
        <w:rPr>
          <w:sz w:val="28"/>
          <w:szCs w:val="28"/>
        </w:rPr>
        <w:t>:</w:t>
      </w:r>
      <w:r w:rsidRPr="00E95E45">
        <w:rPr>
          <w:sz w:val="28"/>
          <w:szCs w:val="28"/>
        </w:rPr>
        <w:tab/>
      </w:r>
    </w:p>
    <w:p w:rsidR="002458CE" w:rsidRPr="00E95E45" w:rsidRDefault="002458CE" w:rsidP="00D11BB2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8CE" w:rsidRPr="00AB41FD" w:rsidRDefault="002458CE" w:rsidP="00D11BB2">
      <w:pPr>
        <w:ind w:left="5103"/>
        <w:rPr>
          <w:sz w:val="24"/>
          <w:szCs w:val="24"/>
        </w:rPr>
      </w:pPr>
      <w:r>
        <w:br w:type="page"/>
      </w:r>
      <w:r w:rsidRPr="00AB41FD">
        <w:rPr>
          <w:sz w:val="24"/>
          <w:szCs w:val="24"/>
        </w:rPr>
        <w:t>Приложение №3</w:t>
      </w:r>
    </w:p>
    <w:p w:rsidR="002458CE" w:rsidRPr="00AB41FD" w:rsidRDefault="002458CE" w:rsidP="00D11BB2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AB41F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«Заключение, изменение и расторжение с гражданами </w:t>
      </w:r>
      <w:proofErr w:type="gramStart"/>
      <w:r w:rsidRPr="00AB41FD">
        <w:rPr>
          <w:rFonts w:ascii="Times New Roman" w:hAnsi="Times New Roman" w:cs="Times New Roman"/>
          <w:sz w:val="24"/>
          <w:szCs w:val="24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AB41FD">
        <w:rPr>
          <w:rFonts w:ascii="Times New Roman" w:hAnsi="Times New Roman" w:cs="Times New Roman"/>
          <w:sz w:val="24"/>
          <w:szCs w:val="24"/>
        </w:rPr>
        <w:t>»</w:t>
      </w:r>
    </w:p>
    <w:p w:rsidR="002458CE" w:rsidRDefault="002458CE" w:rsidP="00D11BB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458CE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92"/>
      <w:bookmarkEnd w:id="4"/>
      <w:r w:rsidRPr="00044A41">
        <w:rPr>
          <w:rFonts w:ascii="Times New Roman" w:hAnsi="Times New Roman" w:cs="Times New Roman"/>
          <w:sz w:val="28"/>
          <w:szCs w:val="28"/>
        </w:rPr>
        <w:t>БЛОК-СХЕМА</w:t>
      </w:r>
    </w:p>
    <w:p w:rsidR="002458CE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443">
        <w:t xml:space="preserve"> </w:t>
      </w:r>
      <w:r w:rsidRPr="009C544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CE" w:rsidRPr="009C5443" w:rsidRDefault="002458CE" w:rsidP="00D11B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443">
        <w:rPr>
          <w:rFonts w:ascii="Times New Roman" w:hAnsi="Times New Roman" w:cs="Times New Roman"/>
          <w:sz w:val="28"/>
          <w:szCs w:val="28"/>
        </w:rPr>
        <w:t xml:space="preserve">«Заключение, изменение и расторжение с гражданами </w:t>
      </w:r>
      <w:proofErr w:type="gramStart"/>
      <w:r w:rsidRPr="009C5443">
        <w:rPr>
          <w:rFonts w:ascii="Times New Roman" w:hAnsi="Times New Roman" w:cs="Times New Roman"/>
          <w:sz w:val="28"/>
          <w:szCs w:val="28"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9C5443">
        <w:rPr>
          <w:rFonts w:ascii="Times New Roman" w:hAnsi="Times New Roman" w:cs="Times New Roman"/>
          <w:sz w:val="28"/>
          <w:szCs w:val="28"/>
        </w:rPr>
        <w:t>»</w: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29155F" wp14:editId="64258F7D">
                <wp:simplePos x="0" y="0"/>
                <wp:positionH relativeFrom="column">
                  <wp:posOffset>224790</wp:posOffset>
                </wp:positionH>
                <wp:positionV relativeFrom="paragraph">
                  <wp:posOffset>78740</wp:posOffset>
                </wp:positionV>
                <wp:extent cx="5581650" cy="482600"/>
                <wp:effectExtent l="0" t="0" r="19050" b="12700"/>
                <wp:wrapNone/>
                <wp:docPr id="292" name="Блок-схема: процесс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8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BB6D85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B6D85">
                              <w:rPr>
                                <w:sz w:val="26"/>
                                <w:szCs w:val="26"/>
                              </w:rPr>
                              <w:t xml:space="preserve">Прием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документов </w:t>
                            </w:r>
                            <w:r w:rsidRPr="00BB6D85">
                              <w:rPr>
                                <w:sz w:val="26"/>
                                <w:szCs w:val="26"/>
                              </w:rPr>
                              <w:t>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2" o:spid="_x0000_s1026" type="#_x0000_t109" style="position:absolute;left:0;text-align:left;margin-left:17.7pt;margin-top:6.2pt;width:439.5pt;height: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">
                <v:textbox>
                  <w:txbxContent>
                    <w:p w:rsidR="002458CE" w:rsidRPr="00BB6D85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B6D85">
                        <w:rPr>
                          <w:sz w:val="26"/>
                          <w:szCs w:val="26"/>
                        </w:rPr>
                        <w:t xml:space="preserve">Прием </w:t>
                      </w:r>
                      <w:r>
                        <w:rPr>
                          <w:sz w:val="26"/>
                          <w:szCs w:val="26"/>
                        </w:rPr>
                        <w:t xml:space="preserve">документов </w:t>
                      </w:r>
                      <w:r w:rsidRPr="00BB6D85">
                        <w:rPr>
                          <w:sz w:val="26"/>
                          <w:szCs w:val="26"/>
                        </w:rPr>
                        <w:t>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FE8E2C" wp14:editId="33A0E6B5">
                <wp:simplePos x="0" y="0"/>
                <wp:positionH relativeFrom="column">
                  <wp:posOffset>2594610</wp:posOffset>
                </wp:positionH>
                <wp:positionV relativeFrom="paragraph">
                  <wp:posOffset>180340</wp:posOffset>
                </wp:positionV>
                <wp:extent cx="28956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04.3pt;margin-top:14.2pt;width:22.8pt;height:0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18"/>
          <w:szCs w:val="18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BF747D" wp14:editId="51E4A4DE">
                <wp:simplePos x="0" y="0"/>
                <wp:positionH relativeFrom="column">
                  <wp:posOffset>224790</wp:posOffset>
                </wp:positionH>
                <wp:positionV relativeFrom="paragraph">
                  <wp:posOffset>45085</wp:posOffset>
                </wp:positionV>
                <wp:extent cx="5581650" cy="845820"/>
                <wp:effectExtent l="0" t="0" r="19050" b="11430"/>
                <wp:wrapNone/>
                <wp:docPr id="290" name="Блок-схема: процесс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45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BB6D85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9C5443">
                              <w:rPr>
                                <w:sz w:val="26"/>
                                <w:szCs w:val="26"/>
                              </w:rPr>
                              <w:t>ассмотрение документов и принятие решения о заключении, изменении или расторжении договора социального найма жилого помещения, либо об отказе в заключении, изменении или расторжении договора социального найма жилого помещения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(согласно поданного Заявителем 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0" o:spid="_x0000_s1027" type="#_x0000_t109" style="position:absolute;left:0;text-align:left;margin-left:17.7pt;margin-top:3.55pt;width:439.5pt;height:6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">
                <v:textbox>
                  <w:txbxContent>
                    <w:p w:rsidR="002458CE" w:rsidRPr="00BB6D85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</w:t>
                      </w:r>
                      <w:r w:rsidRPr="009C5443">
                        <w:rPr>
                          <w:sz w:val="26"/>
                          <w:szCs w:val="26"/>
                        </w:rPr>
                        <w:t>ассмотрение документов и принятие решения о заключении, изменении или расторжении договора социального найма жилого помещения, либо об отказе в заключении, изменении или расторжении договора социального найма жилого помещения</w:t>
                      </w:r>
                      <w:r>
                        <w:rPr>
                          <w:sz w:val="26"/>
                          <w:szCs w:val="26"/>
                        </w:rPr>
                        <w:t xml:space="preserve"> (согласно поданного Заявителем заявления)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195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9C5443">
        <w:rPr>
          <w:sz w:val="30"/>
          <w:szCs w:val="30"/>
        </w:rPr>
        <w:tab/>
      </w:r>
    </w:p>
    <w:p w:rsidR="002458CE" w:rsidRPr="009C5443" w:rsidRDefault="002458CE" w:rsidP="00D11BB2">
      <w:pPr>
        <w:tabs>
          <w:tab w:val="left" w:pos="1950"/>
          <w:tab w:val="left" w:pos="726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9C5443">
        <w:rPr>
          <w:sz w:val="30"/>
          <w:szCs w:val="30"/>
        </w:rPr>
        <w:tab/>
      </w:r>
      <w:r w:rsidRPr="009C5443">
        <w:rPr>
          <w:sz w:val="30"/>
          <w:szCs w:val="30"/>
        </w:rPr>
        <w:tab/>
        <w:t xml:space="preserve"> </w: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95C119" wp14:editId="4B1DBDDD">
                <wp:simplePos x="0" y="0"/>
                <wp:positionH relativeFrom="column">
                  <wp:posOffset>2549525</wp:posOffset>
                </wp:positionH>
                <wp:positionV relativeFrom="paragraph">
                  <wp:posOffset>204470</wp:posOffset>
                </wp:positionV>
                <wp:extent cx="380365" cy="635"/>
                <wp:effectExtent l="0" t="0" r="0" b="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0365" cy="63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200.75pt;margin-top:16.1pt;width:29.95pt;height:.05pt;rotation:9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" adj="10782">
                <v:stroke endarrow="block"/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09A2B2" wp14:editId="3FB37795">
                <wp:simplePos x="0" y="0"/>
                <wp:positionH relativeFrom="column">
                  <wp:posOffset>224790</wp:posOffset>
                </wp:positionH>
                <wp:positionV relativeFrom="paragraph">
                  <wp:posOffset>41275</wp:posOffset>
                </wp:positionV>
                <wp:extent cx="5581650" cy="495300"/>
                <wp:effectExtent l="0" t="0" r="19050" b="19050"/>
                <wp:wrapNone/>
                <wp:docPr id="294" name="Блок-схема: процесс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24529E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Формирование и направление</w:t>
                            </w:r>
                            <w:r w:rsidRPr="008F2997">
                              <w:rPr>
                                <w:sz w:val="26"/>
                                <w:szCs w:val="26"/>
                              </w:rPr>
                              <w:t xml:space="preserve"> межведомственных запросов в органы (организации), участвующие в пред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оставлении муниципальной услуги </w:t>
                            </w:r>
                          </w:p>
                          <w:p w:rsidR="002458CE" w:rsidRPr="00AC2900" w:rsidRDefault="002458CE" w:rsidP="002458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4" o:spid="_x0000_s1028" type="#_x0000_t109" style="position:absolute;left:0;text-align:left;margin-left:17.7pt;margin-top:3.25pt;width:439.5pt;height:3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">
                <v:textbox>
                  <w:txbxContent>
                    <w:p w:rsidR="002458CE" w:rsidRPr="0024529E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Формирование и направление</w:t>
                      </w:r>
                      <w:r w:rsidRPr="008F2997">
                        <w:rPr>
                          <w:sz w:val="26"/>
                          <w:szCs w:val="26"/>
                        </w:rPr>
                        <w:t xml:space="preserve"> межведомственных запросов в органы (организации), участвующие в пред</w:t>
                      </w:r>
                      <w:r>
                        <w:rPr>
                          <w:sz w:val="26"/>
                          <w:szCs w:val="26"/>
                        </w:rPr>
                        <w:t xml:space="preserve">оставлении муниципальной услуги </w:t>
                      </w:r>
                    </w:p>
                    <w:p w:rsidR="002458CE" w:rsidRPr="00AC2900" w:rsidRDefault="002458CE" w:rsidP="002458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62FF5EB3" wp14:editId="79E0F57B">
                <wp:simplePos x="0" y="0"/>
                <wp:positionH relativeFrom="column">
                  <wp:posOffset>2740024</wp:posOffset>
                </wp:positionH>
                <wp:positionV relativeFrom="paragraph">
                  <wp:posOffset>22860</wp:posOffset>
                </wp:positionV>
                <wp:extent cx="0" cy="316865"/>
                <wp:effectExtent l="76200" t="0" r="76200" b="64135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215.75pt;margin-top:1.8pt;width:0;height:24.9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ISYwIAAHk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2458CE" w:rsidRDefault="002458CE" w:rsidP="00D11BB2">
      <w:pPr>
        <w:tabs>
          <w:tab w:val="left" w:pos="567"/>
          <w:tab w:val="center" w:pos="467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366492" wp14:editId="2FBD1CAB">
                <wp:simplePos x="0" y="0"/>
                <wp:positionH relativeFrom="column">
                  <wp:posOffset>443865</wp:posOffset>
                </wp:positionH>
                <wp:positionV relativeFrom="paragraph">
                  <wp:posOffset>161925</wp:posOffset>
                </wp:positionV>
                <wp:extent cx="5038725" cy="457200"/>
                <wp:effectExtent l="0" t="0" r="28575" b="19050"/>
                <wp:wrapNone/>
                <wp:docPr id="288" name="Блок-схема: процесс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24529E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4529E">
                              <w:rPr>
                                <w:sz w:val="26"/>
                                <w:szCs w:val="26"/>
                              </w:rPr>
                              <w:t>Наличие оснований для отказа в предоставлении муни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ципальной услуги согласно п. 8</w:t>
                            </w:r>
                            <w:r w:rsidRPr="0024529E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раздела </w:t>
                            </w:r>
                            <w:r w:rsidRPr="0024529E">
                              <w:rPr>
                                <w:sz w:val="26"/>
                                <w:szCs w:val="26"/>
                              </w:rPr>
                              <w:t>настоящего Регламента</w:t>
                            </w:r>
                          </w:p>
                          <w:p w:rsidR="002458CE" w:rsidRPr="00AC2900" w:rsidRDefault="002458CE" w:rsidP="002458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8" o:spid="_x0000_s1029" type="#_x0000_t109" style="position:absolute;left:0;text-align:left;margin-left:34.95pt;margin-top:12.75pt;width:396.7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">
                <v:textbox>
                  <w:txbxContent>
                    <w:p w:rsidR="002458CE" w:rsidRPr="0024529E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4529E">
                        <w:rPr>
                          <w:sz w:val="26"/>
                          <w:szCs w:val="26"/>
                        </w:rPr>
                        <w:t>Наличие оснований для отказа в предоставлении муни</w:t>
                      </w:r>
                      <w:r>
                        <w:rPr>
                          <w:sz w:val="26"/>
                          <w:szCs w:val="26"/>
                        </w:rPr>
                        <w:t>ципальной услуги согласно п. 8</w:t>
                      </w:r>
                      <w:r w:rsidRPr="0024529E">
                        <w:rPr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I</w:t>
                      </w:r>
                      <w:r>
                        <w:rPr>
                          <w:sz w:val="26"/>
                          <w:szCs w:val="26"/>
                        </w:rPr>
                        <w:t xml:space="preserve"> раздела </w:t>
                      </w:r>
                      <w:r w:rsidRPr="0024529E">
                        <w:rPr>
                          <w:sz w:val="26"/>
                          <w:szCs w:val="26"/>
                        </w:rPr>
                        <w:t>настоящего Регламента</w:t>
                      </w:r>
                    </w:p>
                    <w:p w:rsidR="002458CE" w:rsidRPr="00AC2900" w:rsidRDefault="002458CE" w:rsidP="002458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w:tab/>
      </w:r>
    </w:p>
    <w:p w:rsidR="002458CE" w:rsidRDefault="002458CE" w:rsidP="00D11BB2">
      <w:pPr>
        <w:tabs>
          <w:tab w:val="left" w:pos="567"/>
          <w:tab w:val="center" w:pos="467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tabs>
          <w:tab w:val="left" w:pos="567"/>
          <w:tab w:val="center" w:pos="467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  <w:tab w:val="center" w:pos="467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01879E" wp14:editId="26BC746B">
                <wp:simplePos x="0" y="0"/>
                <wp:positionH relativeFrom="column">
                  <wp:posOffset>3483610</wp:posOffset>
                </wp:positionH>
                <wp:positionV relativeFrom="paragraph">
                  <wp:posOffset>96520</wp:posOffset>
                </wp:positionV>
                <wp:extent cx="900430" cy="296545"/>
                <wp:effectExtent l="0" t="0" r="90170" b="6540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74.3pt;margin-top:7.6pt;width:70.9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CAF34E" wp14:editId="52E4C749">
                <wp:simplePos x="0" y="0"/>
                <wp:positionH relativeFrom="column">
                  <wp:posOffset>1352550</wp:posOffset>
                </wp:positionH>
                <wp:positionV relativeFrom="paragraph">
                  <wp:posOffset>95885</wp:posOffset>
                </wp:positionV>
                <wp:extent cx="985520" cy="297180"/>
                <wp:effectExtent l="38100" t="0" r="24130" b="6477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55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06.5pt;margin-top:7.55pt;width:77.6pt;height:23.4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BE0E18" wp14:editId="6F2F68A3">
                <wp:simplePos x="0" y="0"/>
                <wp:positionH relativeFrom="column">
                  <wp:posOffset>1717040</wp:posOffset>
                </wp:positionH>
                <wp:positionV relativeFrom="paragraph">
                  <wp:posOffset>1115695</wp:posOffset>
                </wp:positionV>
                <wp:extent cx="2053590" cy="8890"/>
                <wp:effectExtent l="0" t="0" r="0" b="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3590" cy="88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35.2pt;margin-top:87.85pt;width:161.7pt;height:.7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">
                <v:stroke endarrow="block"/>
              </v:shape>
            </w:pict>
          </mc:Fallback>
        </mc:AlternateContent>
      </w:r>
    </w:p>
    <w:p w:rsidR="002458CE" w:rsidRDefault="00D11BB2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C5443">
        <w:rPr>
          <w:sz w:val="30"/>
          <w:szCs w:val="30"/>
        </w:rPr>
        <w:t>ДА</w:t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r w:rsidR="00D11BB2">
        <w:rPr>
          <w:sz w:val="30"/>
          <w:szCs w:val="30"/>
        </w:rPr>
        <w:tab/>
      </w:r>
      <w:bookmarkStart w:id="5" w:name="_GoBack"/>
      <w:bookmarkEnd w:id="5"/>
      <w:r w:rsidRPr="008F2997">
        <w:rPr>
          <w:sz w:val="30"/>
          <w:szCs w:val="30"/>
        </w:rPr>
        <w:t>НЕТ</w: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CE1EB8" wp14:editId="667D22BA">
                <wp:simplePos x="0" y="0"/>
                <wp:positionH relativeFrom="column">
                  <wp:posOffset>3015615</wp:posOffset>
                </wp:positionH>
                <wp:positionV relativeFrom="paragraph">
                  <wp:posOffset>48260</wp:posOffset>
                </wp:positionV>
                <wp:extent cx="2924175" cy="1428750"/>
                <wp:effectExtent l="0" t="0" r="28575" b="1905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28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065738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0CC7">
                              <w:t xml:space="preserve"> </w:t>
                            </w:r>
                            <w:r w:rsidRPr="00065738">
                              <w:rPr>
                                <w:sz w:val="26"/>
                                <w:szCs w:val="26"/>
                              </w:rPr>
                              <w:t xml:space="preserve">Подготовка и согласование проекта </w:t>
                            </w:r>
                            <w:r w:rsidRPr="00D0255C">
                              <w:rPr>
                                <w:sz w:val="26"/>
                                <w:szCs w:val="26"/>
                              </w:rPr>
                              <w:t xml:space="preserve">договора социального найма жилого помещения в случае заключения договора или его изменения, проекта соглашения о расторжении договора социального найма, (согласно поданного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Заявителем </w:t>
                            </w:r>
                            <w:r w:rsidRPr="00D0255C">
                              <w:rPr>
                                <w:sz w:val="26"/>
                                <w:szCs w:val="26"/>
                              </w:rPr>
                              <w:t>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30" type="#_x0000_t109" style="position:absolute;left:0;text-align:left;margin-left:237.45pt;margin-top:3.8pt;width:230.2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">
                <v:textbox>
                  <w:txbxContent>
                    <w:p w:rsidR="002458CE" w:rsidRPr="00065738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80CC7">
                        <w:t xml:space="preserve"> </w:t>
                      </w:r>
                      <w:r w:rsidRPr="00065738">
                        <w:rPr>
                          <w:sz w:val="26"/>
                          <w:szCs w:val="26"/>
                        </w:rPr>
                        <w:t xml:space="preserve">Подготовка и согласование проекта </w:t>
                      </w:r>
                      <w:r w:rsidRPr="00D0255C">
                        <w:rPr>
                          <w:sz w:val="26"/>
                          <w:szCs w:val="26"/>
                        </w:rPr>
                        <w:t xml:space="preserve">договора социального найма жилого помещения в случае заключения договора или его изменения, проекта соглашения о расторжении договора социального найма, (согласно поданного </w:t>
                      </w:r>
                      <w:r>
                        <w:rPr>
                          <w:sz w:val="26"/>
                          <w:szCs w:val="26"/>
                        </w:rPr>
                        <w:t xml:space="preserve">Заявителем </w:t>
                      </w:r>
                      <w:r w:rsidRPr="00D0255C">
                        <w:rPr>
                          <w:sz w:val="26"/>
                          <w:szCs w:val="26"/>
                        </w:rPr>
                        <w:t>заявления)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AA2803" wp14:editId="3FCDF141">
                <wp:simplePos x="0" y="0"/>
                <wp:positionH relativeFrom="column">
                  <wp:posOffset>158115</wp:posOffset>
                </wp:positionH>
                <wp:positionV relativeFrom="paragraph">
                  <wp:posOffset>20955</wp:posOffset>
                </wp:positionV>
                <wp:extent cx="2316480" cy="1295400"/>
                <wp:effectExtent l="0" t="0" r="26670" b="1905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295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Pr="00D0255C" w:rsidRDefault="002458CE" w:rsidP="002458CE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065738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Выдача или направление Заявителю уведомления об отказе </w:t>
                            </w:r>
                            <w:r w:rsidRPr="00D0255C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в заключении, изменении или расторжении договора социального найма жилого помещения </w:t>
                            </w:r>
                          </w:p>
                          <w:p w:rsidR="002458CE" w:rsidRPr="00065738" w:rsidRDefault="002458CE" w:rsidP="002458CE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D0255C">
                              <w:rPr>
                                <w:bCs/>
                                <w:sz w:val="26"/>
                                <w:szCs w:val="26"/>
                              </w:rPr>
                              <w:t>(согласно поданного Заявителем заявления)</w:t>
                            </w:r>
                          </w:p>
                          <w:p w:rsidR="002458CE" w:rsidRPr="00DD35CB" w:rsidRDefault="002458CE" w:rsidP="002458C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31" type="#_x0000_t109" style="position:absolute;left:0;text-align:left;margin-left:12.45pt;margin-top:1.65pt;width:182.4pt;height:10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">
                <v:textbox>
                  <w:txbxContent>
                    <w:p w:rsidR="002458CE" w:rsidRPr="00D0255C" w:rsidRDefault="002458CE" w:rsidP="002458CE">
                      <w:pPr>
                        <w:spacing w:line="192" w:lineRule="auto"/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065738">
                        <w:rPr>
                          <w:bCs/>
                          <w:sz w:val="26"/>
                          <w:szCs w:val="26"/>
                        </w:rPr>
                        <w:t xml:space="preserve">Выдача или направление Заявителю уведомления об отказе </w:t>
                      </w:r>
                      <w:r w:rsidRPr="00D0255C">
                        <w:rPr>
                          <w:bCs/>
                          <w:sz w:val="26"/>
                          <w:szCs w:val="26"/>
                        </w:rPr>
                        <w:t xml:space="preserve">в заключении, изменении или расторжении договора социального найма жилого помещения </w:t>
                      </w:r>
                    </w:p>
                    <w:p w:rsidR="002458CE" w:rsidRPr="00065738" w:rsidRDefault="002458CE" w:rsidP="002458CE">
                      <w:pPr>
                        <w:spacing w:line="192" w:lineRule="auto"/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D0255C">
                        <w:rPr>
                          <w:bCs/>
                          <w:sz w:val="26"/>
                          <w:szCs w:val="26"/>
                        </w:rPr>
                        <w:t>(согласно поданного Заявителем заявления)</w:t>
                      </w:r>
                    </w:p>
                    <w:p w:rsidR="002458CE" w:rsidRPr="00DD35CB" w:rsidRDefault="002458CE" w:rsidP="002458C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BB2">
        <w:rPr>
          <w:sz w:val="30"/>
          <w:szCs w:val="30"/>
        </w:rPr>
        <w:t xml:space="preserve"> </w:t>
      </w: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2730"/>
          <w:tab w:val="left" w:pos="714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9C5443">
        <w:rPr>
          <w:sz w:val="30"/>
          <w:szCs w:val="30"/>
        </w:rPr>
        <w:tab/>
      </w:r>
    </w:p>
    <w:p w:rsidR="002458CE" w:rsidRPr="009C5443" w:rsidRDefault="002458CE" w:rsidP="00D11BB2">
      <w:pPr>
        <w:tabs>
          <w:tab w:val="left" w:pos="2730"/>
          <w:tab w:val="left" w:pos="714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2730"/>
          <w:tab w:val="left" w:pos="714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Pr="009C5443" w:rsidRDefault="002458CE" w:rsidP="00D11BB2">
      <w:pPr>
        <w:tabs>
          <w:tab w:val="left" w:pos="2730"/>
          <w:tab w:val="left" w:pos="714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AD0F3F" wp14:editId="3C2ECC6A">
                <wp:simplePos x="0" y="0"/>
                <wp:positionH relativeFrom="column">
                  <wp:posOffset>4471035</wp:posOffset>
                </wp:positionH>
                <wp:positionV relativeFrom="paragraph">
                  <wp:posOffset>73660</wp:posOffset>
                </wp:positionV>
                <wp:extent cx="635" cy="208915"/>
                <wp:effectExtent l="76200" t="0" r="75565" b="577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2.05pt;margin-top:5.8pt;width:.05pt;height:1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CB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2458CE" w:rsidRPr="009C5443" w:rsidRDefault="002458CE" w:rsidP="00D11BB2">
      <w:pPr>
        <w:tabs>
          <w:tab w:val="left" w:pos="2730"/>
          <w:tab w:val="left" w:pos="7140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64C0E4" wp14:editId="3648E87C">
                <wp:simplePos x="0" y="0"/>
                <wp:positionH relativeFrom="column">
                  <wp:posOffset>3015615</wp:posOffset>
                </wp:positionH>
                <wp:positionV relativeFrom="paragraph">
                  <wp:posOffset>107315</wp:posOffset>
                </wp:positionV>
                <wp:extent cx="2967990" cy="1614805"/>
                <wp:effectExtent l="0" t="0" r="22860" b="23495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1614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CE" w:rsidRDefault="002458CE" w:rsidP="002458CE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П</w:t>
                            </w:r>
                            <w:r w:rsidRPr="00D0255C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одписание сторонами и выдача под роспись Заявителю договора социального найма жилого помещения в случае заключения договора или его изменения, соглашения о расторжении договора социального найма </w:t>
                            </w:r>
                          </w:p>
                          <w:p w:rsidR="002458CE" w:rsidRPr="00C93DFC" w:rsidRDefault="002458CE" w:rsidP="002458C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D0255C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(согласно поданного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Заявителем </w:t>
                            </w:r>
                            <w:r w:rsidRPr="00D0255C">
                              <w:rPr>
                                <w:bCs/>
                                <w:sz w:val="26"/>
                                <w:szCs w:val="26"/>
                              </w:rPr>
                              <w:t>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2" type="#_x0000_t109" style="position:absolute;left:0;text-align:left;margin-left:237.45pt;margin-top:8.45pt;width:233.7pt;height:1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">
                <v:textbox>
                  <w:txbxContent>
                    <w:p w:rsidR="002458CE" w:rsidRDefault="002458CE" w:rsidP="002458CE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П</w:t>
                      </w:r>
                      <w:r w:rsidRPr="00D0255C">
                        <w:rPr>
                          <w:bCs/>
                          <w:sz w:val="26"/>
                          <w:szCs w:val="26"/>
                        </w:rPr>
                        <w:t xml:space="preserve">одписание сторонами и выдача под роспись Заявителю договора социального найма жилого помещения в случае заключения договора или его изменения, соглашения о расторжении договора социального найма </w:t>
                      </w:r>
                    </w:p>
                    <w:p w:rsidR="002458CE" w:rsidRPr="00C93DFC" w:rsidRDefault="002458CE" w:rsidP="002458CE">
                      <w:pPr>
                        <w:jc w:val="center"/>
                        <w:rPr>
                          <w:szCs w:val="26"/>
                        </w:rPr>
                      </w:pPr>
                      <w:r w:rsidRPr="00D0255C">
                        <w:rPr>
                          <w:bCs/>
                          <w:sz w:val="26"/>
                          <w:szCs w:val="26"/>
                        </w:rPr>
                        <w:t xml:space="preserve">(согласно поданного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Заявителем </w:t>
                      </w:r>
                      <w:r w:rsidRPr="00D0255C">
                        <w:rPr>
                          <w:bCs/>
                          <w:sz w:val="26"/>
                          <w:szCs w:val="26"/>
                        </w:rPr>
                        <w:t>заявления)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0BA7FA" wp14:editId="2837EDE0">
                <wp:simplePos x="0" y="0"/>
                <wp:positionH relativeFrom="column">
                  <wp:posOffset>158115</wp:posOffset>
                </wp:positionH>
                <wp:positionV relativeFrom="paragraph">
                  <wp:posOffset>44450</wp:posOffset>
                </wp:positionV>
                <wp:extent cx="2657475" cy="1219200"/>
                <wp:effectExtent l="0" t="0" r="28575" b="19050"/>
                <wp:wrapNone/>
                <wp:docPr id="299" name="Прямоугольник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8CE" w:rsidRPr="00D9083F" w:rsidRDefault="002458CE" w:rsidP="002458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083F">
                              <w:rPr>
                                <w:sz w:val="26"/>
                                <w:szCs w:val="26"/>
                              </w:rPr>
                              <w:t>Максимальное время, затраченное на предоставление муниципальной услуги не должно превышать 7 рабочих дней со дня подачи документов Заявителем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33" style="position:absolute;left:0;text-align:left;margin-left:12.45pt;margin-top:3.5pt;width:209.25pt;height:9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" fillcolor="window" strokecolor="windowText" strokeweight="1pt">
                <v:path arrowok="t"/>
                <v:textbox>
                  <w:txbxContent>
                    <w:p w:rsidR="002458CE" w:rsidRPr="00D9083F" w:rsidRDefault="002458CE" w:rsidP="002458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9083F">
                        <w:rPr>
                          <w:sz w:val="26"/>
                          <w:szCs w:val="26"/>
                        </w:rPr>
                        <w:t>Максимальное время, затраченное на предоставление муниципальной услуги не должно превышать 7 рабочих дней со дня подачи документов Заявителем</w:t>
                      </w:r>
                    </w:p>
                  </w:txbxContent>
                </v:textbox>
              </v:rect>
            </w:pict>
          </mc:Fallback>
        </mc:AlternateContent>
      </w:r>
      <w:r w:rsidR="00D11BB2">
        <w:rPr>
          <w:sz w:val="30"/>
          <w:szCs w:val="30"/>
        </w:rPr>
        <w:t xml:space="preserve"> </w:t>
      </w: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2458CE" w:rsidRDefault="002458CE" w:rsidP="00D11BB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28"/>
        </w:rPr>
      </w:pPr>
    </w:p>
    <w:p w:rsidR="00125544" w:rsidRDefault="00125544" w:rsidP="00D11BB2">
      <w:pPr>
        <w:jc w:val="both"/>
        <w:rPr>
          <w:color w:val="FFFFFF"/>
          <w:sz w:val="24"/>
        </w:rPr>
      </w:pPr>
    </w:p>
    <w:sectPr w:rsidR="00125544" w:rsidSect="004B3934">
      <w:headerReference w:type="even" r:id="rId9"/>
      <w:headerReference w:type="default" r:id="rId10"/>
      <w:pgSz w:w="11906" w:h="16838"/>
      <w:pgMar w:top="993" w:right="849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9D" w:rsidRDefault="00F6589D">
      <w:r>
        <w:separator/>
      </w:r>
    </w:p>
  </w:endnote>
  <w:endnote w:type="continuationSeparator" w:id="0">
    <w:p w:rsidR="00F6589D" w:rsidRDefault="00F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9D" w:rsidRDefault="00F6589D">
      <w:r>
        <w:separator/>
      </w:r>
    </w:p>
  </w:footnote>
  <w:footnote w:type="continuationSeparator" w:id="0">
    <w:p w:rsidR="00F6589D" w:rsidRDefault="00F6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C1" w:rsidRDefault="003D67C1" w:rsidP="006D0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67C1" w:rsidRDefault="003D67C1" w:rsidP="00894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C1" w:rsidRDefault="003D67C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0706A"/>
    <w:rsid w:val="00013D15"/>
    <w:rsid w:val="00015F76"/>
    <w:rsid w:val="00032861"/>
    <w:rsid w:val="0003733D"/>
    <w:rsid w:val="00040A15"/>
    <w:rsid w:val="000440D0"/>
    <w:rsid w:val="00045342"/>
    <w:rsid w:val="00046225"/>
    <w:rsid w:val="00050CE1"/>
    <w:rsid w:val="00055E02"/>
    <w:rsid w:val="00056F2E"/>
    <w:rsid w:val="000774C1"/>
    <w:rsid w:val="00083082"/>
    <w:rsid w:val="00087F6A"/>
    <w:rsid w:val="000A0678"/>
    <w:rsid w:val="000A3486"/>
    <w:rsid w:val="000B093C"/>
    <w:rsid w:val="000B1053"/>
    <w:rsid w:val="000B656C"/>
    <w:rsid w:val="000C361F"/>
    <w:rsid w:val="000C4D54"/>
    <w:rsid w:val="000E09AB"/>
    <w:rsid w:val="000E1908"/>
    <w:rsid w:val="000E21D4"/>
    <w:rsid w:val="000E5FF5"/>
    <w:rsid w:val="000F13F0"/>
    <w:rsid w:val="000F21D6"/>
    <w:rsid w:val="000F480C"/>
    <w:rsid w:val="00101110"/>
    <w:rsid w:val="00106057"/>
    <w:rsid w:val="0011377E"/>
    <w:rsid w:val="0011385C"/>
    <w:rsid w:val="001221EB"/>
    <w:rsid w:val="00125544"/>
    <w:rsid w:val="001403FA"/>
    <w:rsid w:val="001541E1"/>
    <w:rsid w:val="00163F66"/>
    <w:rsid w:val="00182781"/>
    <w:rsid w:val="001B15A9"/>
    <w:rsid w:val="001C0256"/>
    <w:rsid w:val="001C2DCA"/>
    <w:rsid w:val="001C2E16"/>
    <w:rsid w:val="001C3230"/>
    <w:rsid w:val="001C40D1"/>
    <w:rsid w:val="001C6207"/>
    <w:rsid w:val="001D21F6"/>
    <w:rsid w:val="001D6E2A"/>
    <w:rsid w:val="001F656F"/>
    <w:rsid w:val="001F6895"/>
    <w:rsid w:val="00201D1E"/>
    <w:rsid w:val="00206ECD"/>
    <w:rsid w:val="00214063"/>
    <w:rsid w:val="00222E48"/>
    <w:rsid w:val="00234A47"/>
    <w:rsid w:val="002426A9"/>
    <w:rsid w:val="002458CE"/>
    <w:rsid w:val="002547E0"/>
    <w:rsid w:val="00255E32"/>
    <w:rsid w:val="0025699D"/>
    <w:rsid w:val="00266A21"/>
    <w:rsid w:val="00266A5E"/>
    <w:rsid w:val="002830B1"/>
    <w:rsid w:val="00283C60"/>
    <w:rsid w:val="00284F5B"/>
    <w:rsid w:val="00296555"/>
    <w:rsid w:val="002B0F5C"/>
    <w:rsid w:val="002C4A34"/>
    <w:rsid w:val="002C7990"/>
    <w:rsid w:val="002D2A96"/>
    <w:rsid w:val="002D3788"/>
    <w:rsid w:val="002D63D4"/>
    <w:rsid w:val="002D7510"/>
    <w:rsid w:val="002E4F5F"/>
    <w:rsid w:val="002E55B9"/>
    <w:rsid w:val="00304F50"/>
    <w:rsid w:val="00310B95"/>
    <w:rsid w:val="003204B1"/>
    <w:rsid w:val="003213AE"/>
    <w:rsid w:val="00321DC9"/>
    <w:rsid w:val="0032294B"/>
    <w:rsid w:val="0032677E"/>
    <w:rsid w:val="003377C4"/>
    <w:rsid w:val="00341F8E"/>
    <w:rsid w:val="00343B2F"/>
    <w:rsid w:val="00344968"/>
    <w:rsid w:val="00363F8C"/>
    <w:rsid w:val="00370C29"/>
    <w:rsid w:val="0038106B"/>
    <w:rsid w:val="00392E9C"/>
    <w:rsid w:val="00395F5F"/>
    <w:rsid w:val="003A00AB"/>
    <w:rsid w:val="003A07F4"/>
    <w:rsid w:val="003A3171"/>
    <w:rsid w:val="003A52C6"/>
    <w:rsid w:val="003B1E8A"/>
    <w:rsid w:val="003C4692"/>
    <w:rsid w:val="003C7244"/>
    <w:rsid w:val="003D1C3E"/>
    <w:rsid w:val="003D6786"/>
    <w:rsid w:val="003D67C1"/>
    <w:rsid w:val="003D76DF"/>
    <w:rsid w:val="003F75DA"/>
    <w:rsid w:val="004057CC"/>
    <w:rsid w:val="00410233"/>
    <w:rsid w:val="00423B78"/>
    <w:rsid w:val="00436664"/>
    <w:rsid w:val="00440A90"/>
    <w:rsid w:val="00450DAE"/>
    <w:rsid w:val="00460E3D"/>
    <w:rsid w:val="00462A40"/>
    <w:rsid w:val="00466239"/>
    <w:rsid w:val="00482715"/>
    <w:rsid w:val="004830BB"/>
    <w:rsid w:val="00484BE5"/>
    <w:rsid w:val="0049117E"/>
    <w:rsid w:val="004A32D4"/>
    <w:rsid w:val="004B28B4"/>
    <w:rsid w:val="004B3934"/>
    <w:rsid w:val="004B7CC7"/>
    <w:rsid w:val="004B7F1C"/>
    <w:rsid w:val="00500C41"/>
    <w:rsid w:val="00505391"/>
    <w:rsid w:val="005118E0"/>
    <w:rsid w:val="00522D89"/>
    <w:rsid w:val="0053373B"/>
    <w:rsid w:val="00535C24"/>
    <w:rsid w:val="00542C63"/>
    <w:rsid w:val="00544AD0"/>
    <w:rsid w:val="005450B9"/>
    <w:rsid w:val="0054677B"/>
    <w:rsid w:val="00555D21"/>
    <w:rsid w:val="00555F6C"/>
    <w:rsid w:val="005713DA"/>
    <w:rsid w:val="00572F97"/>
    <w:rsid w:val="0057571F"/>
    <w:rsid w:val="005814F7"/>
    <w:rsid w:val="00586159"/>
    <w:rsid w:val="00586C5C"/>
    <w:rsid w:val="00587C65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56A69"/>
    <w:rsid w:val="006622FE"/>
    <w:rsid w:val="0066741A"/>
    <w:rsid w:val="00677538"/>
    <w:rsid w:val="00681B0B"/>
    <w:rsid w:val="006A1ECB"/>
    <w:rsid w:val="006A37F6"/>
    <w:rsid w:val="006A63A8"/>
    <w:rsid w:val="006B1714"/>
    <w:rsid w:val="006B57DD"/>
    <w:rsid w:val="006C4241"/>
    <w:rsid w:val="006C4F1C"/>
    <w:rsid w:val="006D0830"/>
    <w:rsid w:val="006D0B79"/>
    <w:rsid w:val="00716B7A"/>
    <w:rsid w:val="00732F14"/>
    <w:rsid w:val="00734A45"/>
    <w:rsid w:val="007423A3"/>
    <w:rsid w:val="007426E7"/>
    <w:rsid w:val="00745024"/>
    <w:rsid w:val="00772E64"/>
    <w:rsid w:val="00773231"/>
    <w:rsid w:val="00774736"/>
    <w:rsid w:val="00782AC8"/>
    <w:rsid w:val="00792CDD"/>
    <w:rsid w:val="00796BF8"/>
    <w:rsid w:val="007A688F"/>
    <w:rsid w:val="007C5B76"/>
    <w:rsid w:val="007E246C"/>
    <w:rsid w:val="007F25FE"/>
    <w:rsid w:val="007F448C"/>
    <w:rsid w:val="008030E8"/>
    <w:rsid w:val="00804FFA"/>
    <w:rsid w:val="00814C62"/>
    <w:rsid w:val="00815C4C"/>
    <w:rsid w:val="0082764A"/>
    <w:rsid w:val="00852C83"/>
    <w:rsid w:val="00857408"/>
    <w:rsid w:val="00864BF5"/>
    <w:rsid w:val="00866116"/>
    <w:rsid w:val="008667C1"/>
    <w:rsid w:val="00867876"/>
    <w:rsid w:val="008701CA"/>
    <w:rsid w:val="00875AFC"/>
    <w:rsid w:val="00881548"/>
    <w:rsid w:val="0088165E"/>
    <w:rsid w:val="00882275"/>
    <w:rsid w:val="00890A63"/>
    <w:rsid w:val="0089178E"/>
    <w:rsid w:val="00891AF5"/>
    <w:rsid w:val="008943B8"/>
    <w:rsid w:val="008B1DAD"/>
    <w:rsid w:val="008D0BD7"/>
    <w:rsid w:val="008D79EF"/>
    <w:rsid w:val="00902B3D"/>
    <w:rsid w:val="00920C52"/>
    <w:rsid w:val="00930805"/>
    <w:rsid w:val="009311ED"/>
    <w:rsid w:val="00941B02"/>
    <w:rsid w:val="0094765A"/>
    <w:rsid w:val="00954233"/>
    <w:rsid w:val="00967F86"/>
    <w:rsid w:val="0099021D"/>
    <w:rsid w:val="009A4526"/>
    <w:rsid w:val="009A70CD"/>
    <w:rsid w:val="009A75D7"/>
    <w:rsid w:val="009C5707"/>
    <w:rsid w:val="009C6533"/>
    <w:rsid w:val="009D25D8"/>
    <w:rsid w:val="009D602D"/>
    <w:rsid w:val="009F50AC"/>
    <w:rsid w:val="00A21F24"/>
    <w:rsid w:val="00A3184D"/>
    <w:rsid w:val="00A536FA"/>
    <w:rsid w:val="00A55C56"/>
    <w:rsid w:val="00A61A81"/>
    <w:rsid w:val="00A66033"/>
    <w:rsid w:val="00A807D3"/>
    <w:rsid w:val="00A85CE6"/>
    <w:rsid w:val="00A9105E"/>
    <w:rsid w:val="00A949E1"/>
    <w:rsid w:val="00A96CF7"/>
    <w:rsid w:val="00AA564C"/>
    <w:rsid w:val="00AC5449"/>
    <w:rsid w:val="00AC6EC6"/>
    <w:rsid w:val="00AC7394"/>
    <w:rsid w:val="00AD0965"/>
    <w:rsid w:val="00AD5C79"/>
    <w:rsid w:val="00AD6950"/>
    <w:rsid w:val="00AE2C41"/>
    <w:rsid w:val="00B06AEC"/>
    <w:rsid w:val="00B07E81"/>
    <w:rsid w:val="00B10073"/>
    <w:rsid w:val="00B15FCA"/>
    <w:rsid w:val="00B23B0A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9392D"/>
    <w:rsid w:val="00BA01C1"/>
    <w:rsid w:val="00BA1FB0"/>
    <w:rsid w:val="00BA6074"/>
    <w:rsid w:val="00BC4BF5"/>
    <w:rsid w:val="00BD2398"/>
    <w:rsid w:val="00BD2C9F"/>
    <w:rsid w:val="00BD524A"/>
    <w:rsid w:val="00C04A22"/>
    <w:rsid w:val="00C1003D"/>
    <w:rsid w:val="00C10505"/>
    <w:rsid w:val="00C1508F"/>
    <w:rsid w:val="00C177BA"/>
    <w:rsid w:val="00C20806"/>
    <w:rsid w:val="00C244F1"/>
    <w:rsid w:val="00C3023C"/>
    <w:rsid w:val="00C33D36"/>
    <w:rsid w:val="00C53A92"/>
    <w:rsid w:val="00C61117"/>
    <w:rsid w:val="00C643EF"/>
    <w:rsid w:val="00C80A9E"/>
    <w:rsid w:val="00C8244E"/>
    <w:rsid w:val="00C85AF0"/>
    <w:rsid w:val="00C87E4A"/>
    <w:rsid w:val="00C905D9"/>
    <w:rsid w:val="00CA0F83"/>
    <w:rsid w:val="00CA15AA"/>
    <w:rsid w:val="00CA5934"/>
    <w:rsid w:val="00CD06A5"/>
    <w:rsid w:val="00CD0CAD"/>
    <w:rsid w:val="00CD595F"/>
    <w:rsid w:val="00CF3B0F"/>
    <w:rsid w:val="00CF4861"/>
    <w:rsid w:val="00CF4891"/>
    <w:rsid w:val="00D04466"/>
    <w:rsid w:val="00D073FB"/>
    <w:rsid w:val="00D11BB2"/>
    <w:rsid w:val="00D12781"/>
    <w:rsid w:val="00D14EF7"/>
    <w:rsid w:val="00D234CE"/>
    <w:rsid w:val="00D30EA0"/>
    <w:rsid w:val="00D3639B"/>
    <w:rsid w:val="00D57152"/>
    <w:rsid w:val="00D574AF"/>
    <w:rsid w:val="00D60761"/>
    <w:rsid w:val="00D635FA"/>
    <w:rsid w:val="00D75568"/>
    <w:rsid w:val="00D77DA0"/>
    <w:rsid w:val="00D916B6"/>
    <w:rsid w:val="00D91884"/>
    <w:rsid w:val="00D92978"/>
    <w:rsid w:val="00D967D1"/>
    <w:rsid w:val="00DB08B8"/>
    <w:rsid w:val="00DB0C14"/>
    <w:rsid w:val="00DB1D21"/>
    <w:rsid w:val="00DB3949"/>
    <w:rsid w:val="00DC233B"/>
    <w:rsid w:val="00DD0AE1"/>
    <w:rsid w:val="00DD2AB1"/>
    <w:rsid w:val="00DD7AAD"/>
    <w:rsid w:val="00DE1036"/>
    <w:rsid w:val="00DE631E"/>
    <w:rsid w:val="00DE745B"/>
    <w:rsid w:val="00E0151B"/>
    <w:rsid w:val="00E022D9"/>
    <w:rsid w:val="00E132E8"/>
    <w:rsid w:val="00E41338"/>
    <w:rsid w:val="00E538D8"/>
    <w:rsid w:val="00E57A09"/>
    <w:rsid w:val="00E650E4"/>
    <w:rsid w:val="00E72502"/>
    <w:rsid w:val="00E7410B"/>
    <w:rsid w:val="00E80F47"/>
    <w:rsid w:val="00E905B2"/>
    <w:rsid w:val="00E97DF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E79F7"/>
    <w:rsid w:val="00EF1103"/>
    <w:rsid w:val="00F04009"/>
    <w:rsid w:val="00F12C56"/>
    <w:rsid w:val="00F14E22"/>
    <w:rsid w:val="00F159B6"/>
    <w:rsid w:val="00F1630E"/>
    <w:rsid w:val="00F17629"/>
    <w:rsid w:val="00F21747"/>
    <w:rsid w:val="00F21DD4"/>
    <w:rsid w:val="00F4061B"/>
    <w:rsid w:val="00F40ADF"/>
    <w:rsid w:val="00F40D1F"/>
    <w:rsid w:val="00F42009"/>
    <w:rsid w:val="00F45F08"/>
    <w:rsid w:val="00F51CEF"/>
    <w:rsid w:val="00F63B26"/>
    <w:rsid w:val="00F6589D"/>
    <w:rsid w:val="00F7354B"/>
    <w:rsid w:val="00F776CD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link w:val="a7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paragraph" w:styleId="ab">
    <w:name w:val="footer"/>
    <w:basedOn w:val="a"/>
    <w:link w:val="ac"/>
    <w:uiPriority w:val="99"/>
    <w:rsid w:val="001C2D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2DCA"/>
  </w:style>
  <w:style w:type="character" w:customStyle="1" w:styleId="a9">
    <w:name w:val="Верхний колонтитул Знак"/>
    <w:basedOn w:val="a0"/>
    <w:link w:val="a8"/>
    <w:uiPriority w:val="99"/>
    <w:rsid w:val="001C2DCA"/>
  </w:style>
  <w:style w:type="character" w:styleId="ad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C80A9E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F40ADF"/>
    <w:rPr>
      <w:b/>
      <w:sz w:val="44"/>
    </w:rPr>
  </w:style>
  <w:style w:type="character" w:customStyle="1" w:styleId="21">
    <w:name w:val="Основной текст с отступом 2 Знак"/>
    <w:link w:val="20"/>
    <w:rsid w:val="00AD0965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AD0965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unhideWhenUsed/>
    <w:rsid w:val="00AD0965"/>
    <w:rPr>
      <w:rFonts w:ascii="Calibri" w:hAnsi="Calibri"/>
      <w:lang w:val="x-none" w:eastAsia="x-none"/>
    </w:rPr>
  </w:style>
  <w:style w:type="character" w:customStyle="1" w:styleId="af2">
    <w:name w:val="Текст сноски Знак"/>
    <w:link w:val="af1"/>
    <w:uiPriority w:val="99"/>
    <w:rsid w:val="00AD0965"/>
    <w:rPr>
      <w:rFonts w:ascii="Calibri" w:hAnsi="Calibri"/>
      <w:lang w:val="x-none" w:eastAsia="x-none"/>
    </w:rPr>
  </w:style>
  <w:style w:type="character" w:styleId="af3">
    <w:name w:val="footnote reference"/>
    <w:uiPriority w:val="99"/>
    <w:unhideWhenUsed/>
    <w:rsid w:val="00AD0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link w:val="a7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paragraph" w:styleId="ab">
    <w:name w:val="footer"/>
    <w:basedOn w:val="a"/>
    <w:link w:val="ac"/>
    <w:uiPriority w:val="99"/>
    <w:rsid w:val="001C2D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2DCA"/>
  </w:style>
  <w:style w:type="character" w:customStyle="1" w:styleId="a9">
    <w:name w:val="Верхний колонтитул Знак"/>
    <w:basedOn w:val="a0"/>
    <w:link w:val="a8"/>
    <w:uiPriority w:val="99"/>
    <w:rsid w:val="001C2DCA"/>
  </w:style>
  <w:style w:type="character" w:styleId="ad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C80A9E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F40ADF"/>
    <w:rPr>
      <w:b/>
      <w:sz w:val="44"/>
    </w:rPr>
  </w:style>
  <w:style w:type="character" w:customStyle="1" w:styleId="21">
    <w:name w:val="Основной текст с отступом 2 Знак"/>
    <w:link w:val="20"/>
    <w:rsid w:val="00AD0965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AD0965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unhideWhenUsed/>
    <w:rsid w:val="00AD0965"/>
    <w:rPr>
      <w:rFonts w:ascii="Calibri" w:hAnsi="Calibri"/>
      <w:lang w:val="x-none" w:eastAsia="x-none"/>
    </w:rPr>
  </w:style>
  <w:style w:type="character" w:customStyle="1" w:styleId="af2">
    <w:name w:val="Текст сноски Знак"/>
    <w:link w:val="af1"/>
    <w:uiPriority w:val="99"/>
    <w:rsid w:val="00AD0965"/>
    <w:rPr>
      <w:rFonts w:ascii="Calibri" w:hAnsi="Calibri"/>
      <w:lang w:val="x-none" w:eastAsia="x-none"/>
    </w:rPr>
  </w:style>
  <w:style w:type="character" w:styleId="af3">
    <w:name w:val="footnote reference"/>
    <w:uiPriority w:val="99"/>
    <w:unhideWhenUsed/>
    <w:rsid w:val="00AD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E5DB-2DCC-42FB-8357-A112F27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6183</Words>
  <Characters>49701</Characters>
  <Application>Microsoft Office Word</Application>
  <DocSecurity>0</DocSecurity>
  <Lines>414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55773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mailto:adm@48.krskcit.ru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2024-08-22T04:53:00Z</cp:lastPrinted>
  <dcterms:created xsi:type="dcterms:W3CDTF">2024-08-22T05:39:00Z</dcterms:created>
  <dcterms:modified xsi:type="dcterms:W3CDTF">2024-11-12T07:33:00Z</dcterms:modified>
</cp:coreProperties>
</file>