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1E" w:rsidRPr="002A0DD4" w:rsidRDefault="0028198D" w:rsidP="002A0DD4">
      <w:pPr>
        <w:pStyle w:val="ae"/>
        <w:jc w:val="center"/>
      </w:pPr>
      <w:r w:rsidRPr="002A0DD4">
        <w:t>Российская Федерация</w:t>
      </w:r>
    </w:p>
    <w:p w:rsidR="0028198D" w:rsidRPr="002A0DD4" w:rsidRDefault="0028198D" w:rsidP="005D3C42">
      <w:pPr>
        <w:pStyle w:val="ae"/>
      </w:pPr>
    </w:p>
    <w:p w:rsidR="0093401E" w:rsidRPr="002A0DD4" w:rsidRDefault="007852DA" w:rsidP="0093401E">
      <w:pPr>
        <w:spacing w:line="276" w:lineRule="auto"/>
        <w:jc w:val="center"/>
      </w:pPr>
      <w:r w:rsidRPr="002A0DD4">
        <w:rPr>
          <w:noProof/>
        </w:rPr>
        <w:drawing>
          <wp:inline distT="0" distB="0" distL="0" distR="0" wp14:anchorId="0C9F490E" wp14:editId="55C2651E">
            <wp:extent cx="733425" cy="923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401E" w:rsidRPr="002A0DD4" w:rsidRDefault="0093401E" w:rsidP="0093401E">
      <w:pPr>
        <w:pStyle w:val="1"/>
        <w:spacing w:line="276" w:lineRule="auto"/>
        <w:rPr>
          <w:rFonts w:ascii="Garamond" w:hAnsi="Garamond"/>
        </w:rPr>
      </w:pPr>
      <w:r w:rsidRPr="002A0DD4">
        <w:rPr>
          <w:rFonts w:ascii="Garamond" w:hAnsi="Garamond"/>
        </w:rPr>
        <w:t>Администрация города Дивногорска</w:t>
      </w:r>
    </w:p>
    <w:p w:rsidR="0093401E" w:rsidRPr="002A0DD4" w:rsidRDefault="0093401E" w:rsidP="0093401E">
      <w:pPr>
        <w:spacing w:line="276" w:lineRule="auto"/>
        <w:jc w:val="center"/>
        <w:rPr>
          <w:sz w:val="24"/>
        </w:rPr>
      </w:pPr>
      <w:r w:rsidRPr="002A0DD4">
        <w:rPr>
          <w:sz w:val="24"/>
        </w:rPr>
        <w:t>Красноярского края</w:t>
      </w:r>
    </w:p>
    <w:p w:rsidR="0093401E" w:rsidRPr="002A0DD4" w:rsidRDefault="0093401E" w:rsidP="0093401E">
      <w:pPr>
        <w:pStyle w:val="1"/>
        <w:spacing w:line="276" w:lineRule="auto"/>
        <w:rPr>
          <w:rFonts w:ascii="Garamond" w:hAnsi="Garamond"/>
        </w:rPr>
      </w:pPr>
      <w:r w:rsidRPr="002A0DD4">
        <w:rPr>
          <w:rFonts w:ascii="Garamond" w:hAnsi="Garamond"/>
        </w:rPr>
        <w:t>П О С</w:t>
      </w:r>
      <w:r w:rsidR="00143032" w:rsidRPr="002A0DD4">
        <w:rPr>
          <w:rFonts w:ascii="Garamond" w:hAnsi="Garamond"/>
        </w:rPr>
        <w:t xml:space="preserve"> </w:t>
      </w:r>
      <w:r w:rsidRPr="002A0DD4">
        <w:rPr>
          <w:rFonts w:ascii="Garamond" w:hAnsi="Garamond"/>
        </w:rPr>
        <w:t>Т А Н О В Л 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2"/>
        <w:gridCol w:w="5163"/>
      </w:tblGrid>
      <w:tr w:rsidR="002A0DD4" w:rsidRPr="002A0DD4" w:rsidTr="0093401E">
        <w:trPr>
          <w:trHeight w:val="41"/>
        </w:trPr>
        <w:tc>
          <w:tcPr>
            <w:tcW w:w="4872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Pr="002A0DD4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dashDotStroked" w:sz="24" w:space="0" w:color="auto"/>
              <w:left w:val="nil"/>
              <w:bottom w:val="single" w:sz="4" w:space="0" w:color="auto"/>
              <w:right w:val="nil"/>
            </w:tcBorders>
          </w:tcPr>
          <w:p w:rsidR="0093401E" w:rsidRPr="002A0DD4" w:rsidRDefault="0093401E">
            <w:pPr>
              <w:jc w:val="both"/>
              <w:rPr>
                <w:sz w:val="4"/>
              </w:rPr>
            </w:pPr>
          </w:p>
        </w:tc>
      </w:tr>
      <w:tr w:rsidR="0093401E" w:rsidRPr="002A0DD4" w:rsidTr="0093401E">
        <w:trPr>
          <w:trHeight w:val="70"/>
        </w:trPr>
        <w:tc>
          <w:tcPr>
            <w:tcW w:w="4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Pr="002A0DD4" w:rsidRDefault="0093401E">
            <w:pPr>
              <w:jc w:val="both"/>
              <w:rPr>
                <w:sz w:val="4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401E" w:rsidRPr="002A0DD4" w:rsidRDefault="0093401E">
            <w:pPr>
              <w:jc w:val="both"/>
              <w:rPr>
                <w:sz w:val="4"/>
              </w:rPr>
            </w:pPr>
          </w:p>
        </w:tc>
      </w:tr>
    </w:tbl>
    <w:p w:rsidR="0093401E" w:rsidRPr="002A0DD4" w:rsidRDefault="0093401E" w:rsidP="0093401E">
      <w:pPr>
        <w:jc w:val="both"/>
        <w:rPr>
          <w:sz w:val="10"/>
        </w:rPr>
      </w:pPr>
    </w:p>
    <w:p w:rsidR="0093401E" w:rsidRPr="002A0DD4" w:rsidRDefault="002A0DD4" w:rsidP="00934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8535"/>
        </w:tabs>
        <w:ind w:right="-142"/>
        <w:jc w:val="both"/>
        <w:rPr>
          <w:sz w:val="24"/>
        </w:rPr>
      </w:pPr>
      <w:r w:rsidRPr="002A0DD4">
        <w:rPr>
          <w:sz w:val="24"/>
        </w:rPr>
        <w:t>05.06.2024</w:t>
      </w:r>
      <w:r w:rsidR="0093401E" w:rsidRPr="002A0DD4">
        <w:rPr>
          <w:sz w:val="24"/>
        </w:rPr>
        <w:tab/>
      </w:r>
      <w:r w:rsidRPr="002A0DD4">
        <w:rPr>
          <w:sz w:val="24"/>
        </w:rPr>
        <w:tab/>
      </w:r>
      <w:r w:rsidRPr="002A0DD4">
        <w:rPr>
          <w:sz w:val="24"/>
        </w:rPr>
        <w:tab/>
      </w:r>
      <w:r w:rsidRPr="002A0DD4">
        <w:rPr>
          <w:sz w:val="24"/>
        </w:rPr>
        <w:tab/>
      </w:r>
      <w:r w:rsidRPr="002A0DD4">
        <w:rPr>
          <w:sz w:val="24"/>
        </w:rPr>
        <w:tab/>
      </w:r>
      <w:r w:rsidR="0093401E" w:rsidRPr="002A0DD4">
        <w:t>г. Дивногорск</w:t>
      </w:r>
      <w:r w:rsidR="0093401E" w:rsidRPr="002A0DD4">
        <w:tab/>
      </w:r>
      <w:r w:rsidR="0093401E" w:rsidRPr="002A0DD4">
        <w:tab/>
      </w:r>
      <w:r w:rsidRPr="002A0DD4">
        <w:tab/>
      </w:r>
      <w:r w:rsidRPr="002A0DD4">
        <w:tab/>
      </w:r>
      <w:r w:rsidRPr="002A0DD4">
        <w:tab/>
      </w:r>
      <w:r w:rsidR="003E68A4" w:rsidRPr="002A0DD4">
        <w:rPr>
          <w:sz w:val="24"/>
          <w:szCs w:val="24"/>
        </w:rPr>
        <w:t>№</w:t>
      </w:r>
      <w:r w:rsidR="008576E5" w:rsidRPr="002A0DD4">
        <w:rPr>
          <w:sz w:val="24"/>
          <w:szCs w:val="24"/>
        </w:rPr>
        <w:t xml:space="preserve"> </w:t>
      </w:r>
      <w:r w:rsidRPr="002A0DD4">
        <w:rPr>
          <w:sz w:val="24"/>
          <w:szCs w:val="24"/>
        </w:rPr>
        <w:t>91</w:t>
      </w:r>
      <w:r w:rsidR="00E1543D" w:rsidRPr="002A0DD4">
        <w:rPr>
          <w:sz w:val="24"/>
          <w:szCs w:val="24"/>
        </w:rPr>
        <w:t>п</w:t>
      </w:r>
    </w:p>
    <w:p w:rsidR="00F90266" w:rsidRPr="002A0DD4" w:rsidRDefault="00F90266" w:rsidP="00837634">
      <w:pPr>
        <w:ind w:right="-2"/>
        <w:jc w:val="both"/>
        <w:rPr>
          <w:sz w:val="24"/>
        </w:rPr>
      </w:pPr>
    </w:p>
    <w:p w:rsidR="00CB35DB" w:rsidRPr="002A0DD4" w:rsidRDefault="00CB35DB" w:rsidP="00CB35DB">
      <w:pPr>
        <w:jc w:val="both"/>
        <w:rPr>
          <w:rFonts w:eastAsia="Calibri"/>
          <w:sz w:val="24"/>
          <w:szCs w:val="24"/>
          <w:lang w:eastAsia="en-US"/>
        </w:rPr>
      </w:pPr>
      <w:r w:rsidRPr="002A0DD4">
        <w:rPr>
          <w:rFonts w:eastAsia="Calibri"/>
          <w:bCs/>
          <w:sz w:val="24"/>
          <w:szCs w:val="24"/>
          <w:lang w:eastAsia="en-US"/>
        </w:rPr>
        <w:t>Об</w:t>
      </w:r>
      <w:r w:rsidRPr="002A0DD4">
        <w:rPr>
          <w:rFonts w:eastAsia="Calibri"/>
          <w:sz w:val="24"/>
          <w:szCs w:val="24"/>
          <w:lang w:eastAsia="en-US"/>
        </w:rPr>
        <w:t xml:space="preserve"> утверждении Порядка предоставления субсидии на компенсацию части платы граждан за коммунальные услуги исполнителям коммунальных услуг на территории городского округа город Дивногорск</w:t>
      </w:r>
    </w:p>
    <w:p w:rsidR="00CB35DB" w:rsidRPr="002A0DD4" w:rsidRDefault="00CB35DB" w:rsidP="00CB35DB">
      <w:pPr>
        <w:ind w:firstLine="540"/>
        <w:jc w:val="both"/>
        <w:rPr>
          <w:sz w:val="28"/>
          <w:szCs w:val="28"/>
        </w:rPr>
      </w:pPr>
    </w:p>
    <w:p w:rsidR="00CB35DB" w:rsidRPr="002A0DD4" w:rsidRDefault="00CB35DB" w:rsidP="00864418">
      <w:pPr>
        <w:ind w:firstLine="709"/>
        <w:jc w:val="both"/>
        <w:rPr>
          <w:sz w:val="28"/>
          <w:szCs w:val="28"/>
        </w:rPr>
      </w:pPr>
      <w:proofErr w:type="gramStart"/>
      <w:r w:rsidRPr="002A0DD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2A0DD4">
        <w:rPr>
          <w:rFonts w:eastAsia="Calibri"/>
          <w:sz w:val="28"/>
          <w:szCs w:val="28"/>
          <w:lang w:eastAsia="en-US"/>
        </w:rPr>
        <w:t xml:space="preserve">Постановлением Правительства Российской Федерации от </w:t>
      </w:r>
      <w:r w:rsidR="00853937" w:rsidRPr="002A0DD4">
        <w:rPr>
          <w:rFonts w:eastAsia="Calibri"/>
          <w:sz w:val="28"/>
          <w:szCs w:val="28"/>
          <w:lang w:eastAsia="en-US"/>
        </w:rPr>
        <w:t>25</w:t>
      </w:r>
      <w:r w:rsidRPr="002A0DD4">
        <w:rPr>
          <w:rFonts w:eastAsia="Calibri"/>
          <w:sz w:val="28"/>
          <w:szCs w:val="28"/>
          <w:lang w:eastAsia="en-US"/>
        </w:rPr>
        <w:t>.</w:t>
      </w:r>
      <w:r w:rsidR="00853937" w:rsidRPr="002A0DD4">
        <w:rPr>
          <w:rFonts w:eastAsia="Calibri"/>
          <w:sz w:val="28"/>
          <w:szCs w:val="28"/>
          <w:lang w:eastAsia="en-US"/>
        </w:rPr>
        <w:t>10</w:t>
      </w:r>
      <w:r w:rsidRPr="002A0DD4">
        <w:rPr>
          <w:rFonts w:eastAsia="Calibri"/>
          <w:sz w:val="28"/>
          <w:szCs w:val="28"/>
          <w:lang w:eastAsia="en-US"/>
        </w:rPr>
        <w:t>.202</w:t>
      </w:r>
      <w:r w:rsidR="00853937" w:rsidRPr="002A0DD4">
        <w:rPr>
          <w:rFonts w:eastAsia="Calibri"/>
          <w:sz w:val="28"/>
          <w:szCs w:val="28"/>
          <w:lang w:eastAsia="en-US"/>
        </w:rPr>
        <w:t>3</w:t>
      </w:r>
      <w:r w:rsidR="00B65413" w:rsidRPr="002A0DD4">
        <w:rPr>
          <w:rFonts w:eastAsia="Calibri"/>
          <w:sz w:val="28"/>
          <w:szCs w:val="28"/>
          <w:lang w:eastAsia="en-US"/>
        </w:rPr>
        <w:t xml:space="preserve"> </w:t>
      </w:r>
      <w:r w:rsidRPr="002A0DD4">
        <w:rPr>
          <w:rFonts w:eastAsia="Calibri"/>
          <w:sz w:val="28"/>
          <w:szCs w:val="28"/>
          <w:lang w:eastAsia="en-US"/>
        </w:rPr>
        <w:t>№</w:t>
      </w:r>
      <w:r w:rsidR="00B65413" w:rsidRPr="002A0DD4">
        <w:rPr>
          <w:rFonts w:eastAsia="Calibri"/>
          <w:sz w:val="28"/>
          <w:szCs w:val="28"/>
          <w:lang w:eastAsia="en-US"/>
        </w:rPr>
        <w:t xml:space="preserve"> </w:t>
      </w:r>
      <w:r w:rsidRPr="002A0DD4">
        <w:rPr>
          <w:rFonts w:eastAsia="Calibri"/>
          <w:sz w:val="28"/>
          <w:szCs w:val="28"/>
          <w:lang w:eastAsia="en-US"/>
        </w:rPr>
        <w:t>1</w:t>
      </w:r>
      <w:r w:rsidR="00853937" w:rsidRPr="002A0DD4">
        <w:rPr>
          <w:rFonts w:eastAsia="Calibri"/>
          <w:sz w:val="28"/>
          <w:szCs w:val="28"/>
          <w:lang w:eastAsia="en-US"/>
        </w:rPr>
        <w:t>78</w:t>
      </w:r>
      <w:r w:rsidRPr="002A0DD4">
        <w:rPr>
          <w:rFonts w:eastAsia="Calibri"/>
          <w:sz w:val="28"/>
          <w:szCs w:val="28"/>
          <w:lang w:eastAsia="en-US"/>
        </w:rPr>
        <w:t>2</w:t>
      </w:r>
      <w:r w:rsidR="002A0DD4">
        <w:rPr>
          <w:rFonts w:eastAsia="Calibri"/>
          <w:sz w:val="28"/>
          <w:szCs w:val="28"/>
          <w:lang w:eastAsia="en-US"/>
        </w:rPr>
        <w:t xml:space="preserve"> </w:t>
      </w:r>
      <w:r w:rsidR="00853937" w:rsidRPr="002A0DD4">
        <w:rPr>
          <w:rFonts w:eastAsia="Calibri"/>
          <w:sz w:val="28"/>
          <w:szCs w:val="28"/>
          <w:lang w:eastAsia="en-US"/>
        </w:rPr>
        <w:t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="00853937" w:rsidRPr="002A0DD4">
        <w:rPr>
          <w:rFonts w:eastAsia="Calibri"/>
          <w:sz w:val="28"/>
          <w:szCs w:val="28"/>
          <w:lang w:eastAsia="en-US"/>
        </w:rPr>
        <w:t xml:space="preserve"> - </w:t>
      </w:r>
      <w:proofErr w:type="gramStart"/>
      <w:r w:rsidR="00853937" w:rsidRPr="002A0DD4">
        <w:rPr>
          <w:rFonts w:eastAsia="Calibri"/>
          <w:sz w:val="28"/>
          <w:szCs w:val="28"/>
          <w:lang w:eastAsia="en-US"/>
        </w:rPr>
        <w:t>производителям товаров, работ, услуг и проведение отборов получателей указанных субсидий, в том числе грантов в форме субсидий</w:t>
      </w:r>
      <w:r w:rsidRPr="002A0DD4">
        <w:rPr>
          <w:rFonts w:eastAsia="Calibri"/>
          <w:sz w:val="28"/>
          <w:szCs w:val="28"/>
          <w:lang w:eastAsia="en-US"/>
        </w:rPr>
        <w:t xml:space="preserve">», </w:t>
      </w:r>
      <w:r w:rsidRPr="002A0DD4">
        <w:rPr>
          <w:sz w:val="28"/>
          <w:szCs w:val="28"/>
        </w:rPr>
        <w:t>Законами Красноярского края от 01.12.2014 № 7-2835 «Об отдельных мерах по обеспечению ограничения платы граждан за коммунальные услуги», от 01.12.2014 № 7-2839</w:t>
      </w:r>
      <w:r w:rsidR="0061720E" w:rsidRP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мер по обеспечению ограничения платы</w:t>
      </w:r>
      <w:proofErr w:type="gramEnd"/>
      <w:r w:rsidRPr="002A0DD4">
        <w:rPr>
          <w:sz w:val="28"/>
          <w:szCs w:val="28"/>
        </w:rPr>
        <w:t xml:space="preserve"> граждан за коммунальные услуги», </w:t>
      </w:r>
      <w:r w:rsidRPr="002A0DD4">
        <w:rPr>
          <w:rFonts w:eastAsia="Calibri"/>
          <w:sz w:val="28"/>
          <w:szCs w:val="28"/>
          <w:lang w:eastAsia="en-US"/>
        </w:rPr>
        <w:t>п</w:t>
      </w:r>
      <w:r w:rsidRPr="002A0DD4">
        <w:rPr>
          <w:sz w:val="28"/>
          <w:szCs w:val="28"/>
        </w:rPr>
        <w:t xml:space="preserve">остановлением </w:t>
      </w:r>
      <w:r w:rsidRPr="002A0DD4">
        <w:rPr>
          <w:rFonts w:eastAsia="Calibri"/>
          <w:sz w:val="28"/>
          <w:szCs w:val="28"/>
          <w:lang w:eastAsia="en-US"/>
        </w:rPr>
        <w:t>П</w:t>
      </w:r>
      <w:r w:rsidRPr="002A0DD4">
        <w:rPr>
          <w:sz w:val="28"/>
          <w:szCs w:val="28"/>
        </w:rPr>
        <w:t xml:space="preserve">равительства Красноярского края от 09.04.2015 №165-п «О реализации отдельных мер по обеспечению ограничения платы граждан за коммунальные услуги», </w:t>
      </w:r>
      <w:r w:rsidRPr="002A0DD4">
        <w:rPr>
          <w:rFonts w:eastAsia="Calibri"/>
          <w:sz w:val="28"/>
          <w:szCs w:val="28"/>
          <w:lang w:eastAsia="en-US"/>
        </w:rPr>
        <w:t>руководствуясь ст. 43 Устава города Дивногорска,</w:t>
      </w:r>
      <w:r w:rsidR="00864418" w:rsidRPr="002A0DD4">
        <w:rPr>
          <w:rFonts w:eastAsia="Calibri"/>
          <w:sz w:val="28"/>
          <w:szCs w:val="28"/>
          <w:lang w:eastAsia="en-US"/>
        </w:rPr>
        <w:t xml:space="preserve"> </w:t>
      </w:r>
      <w:r w:rsidR="00984097" w:rsidRPr="002A0DD4">
        <w:rPr>
          <w:sz w:val="28"/>
          <w:szCs w:val="28"/>
        </w:rPr>
        <w:t>ПОСТАНО</w:t>
      </w:r>
      <w:r w:rsidRPr="002A0DD4">
        <w:rPr>
          <w:sz w:val="28"/>
          <w:szCs w:val="28"/>
        </w:rPr>
        <w:t>ВЛЯЮ:</w:t>
      </w:r>
    </w:p>
    <w:p w:rsidR="00853937" w:rsidRPr="002A0DD4" w:rsidRDefault="00853937" w:rsidP="00864418">
      <w:pPr>
        <w:ind w:firstLine="709"/>
        <w:jc w:val="both"/>
        <w:rPr>
          <w:sz w:val="28"/>
          <w:szCs w:val="28"/>
        </w:rPr>
      </w:pPr>
    </w:p>
    <w:p w:rsidR="00CB35DB" w:rsidRPr="002A0DD4" w:rsidRDefault="00CB35DB" w:rsidP="002A0DD4">
      <w:pPr>
        <w:autoSpaceDE w:val="0"/>
        <w:autoSpaceDN w:val="0"/>
        <w:adjustRightInd w:val="0"/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1. Утвердить Порядок предоставления субсидии на компенсацию части платы граждан за коммунальные услуги исполнителям коммунальных услуг на территории городского округа город Дивногорск</w:t>
      </w:r>
      <w:r w:rsidR="00864418" w:rsidRPr="002A0DD4">
        <w:rPr>
          <w:rFonts w:eastAsia="Calibri"/>
          <w:sz w:val="28"/>
          <w:szCs w:val="28"/>
          <w:lang w:eastAsia="en-US"/>
        </w:rPr>
        <w:t xml:space="preserve"> согласно приложению.</w:t>
      </w:r>
    </w:p>
    <w:p w:rsidR="00864418" w:rsidRPr="002A0DD4" w:rsidRDefault="00CB35DB" w:rsidP="002A0DD4">
      <w:pPr>
        <w:shd w:val="clear" w:color="auto" w:fill="FFFFFF"/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2. Признать утратившим силу</w:t>
      </w:r>
      <w:r w:rsidR="00864418" w:rsidRPr="002A0DD4">
        <w:rPr>
          <w:rFonts w:eastAsia="Calibri"/>
          <w:sz w:val="28"/>
          <w:szCs w:val="28"/>
          <w:lang w:eastAsia="en-US"/>
        </w:rPr>
        <w:t xml:space="preserve"> постановления администрации города Дивногорска</w:t>
      </w:r>
      <w:r w:rsidRPr="002A0DD4">
        <w:rPr>
          <w:rFonts w:eastAsia="Calibri"/>
          <w:sz w:val="28"/>
          <w:szCs w:val="28"/>
          <w:lang w:eastAsia="en-US"/>
        </w:rPr>
        <w:t xml:space="preserve">: </w:t>
      </w:r>
    </w:p>
    <w:p w:rsidR="00864418" w:rsidRPr="002A0DD4" w:rsidRDefault="00CB35DB" w:rsidP="002A0DD4">
      <w:pPr>
        <w:shd w:val="clear" w:color="auto" w:fill="FFFFFF"/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 xml:space="preserve">от </w:t>
      </w:r>
      <w:r w:rsidR="00C06E87" w:rsidRPr="002A0DD4">
        <w:rPr>
          <w:rFonts w:eastAsia="Calibri"/>
          <w:sz w:val="28"/>
          <w:szCs w:val="28"/>
          <w:lang w:eastAsia="en-US"/>
        </w:rPr>
        <w:t>09.06</w:t>
      </w:r>
      <w:r w:rsidRPr="002A0DD4">
        <w:rPr>
          <w:rFonts w:eastAsia="Calibri"/>
          <w:sz w:val="28"/>
          <w:szCs w:val="28"/>
          <w:lang w:eastAsia="en-US"/>
        </w:rPr>
        <w:t>.2015 №</w:t>
      </w:r>
      <w:r w:rsidR="00C06E87" w:rsidRPr="002A0DD4">
        <w:rPr>
          <w:rFonts w:eastAsia="Calibri"/>
          <w:sz w:val="28"/>
          <w:szCs w:val="28"/>
          <w:lang w:eastAsia="en-US"/>
        </w:rPr>
        <w:t>96</w:t>
      </w:r>
      <w:r w:rsidRPr="002A0DD4">
        <w:rPr>
          <w:rFonts w:eastAsia="Calibri"/>
          <w:sz w:val="28"/>
          <w:szCs w:val="28"/>
          <w:lang w:eastAsia="en-US"/>
        </w:rPr>
        <w:t>п «</w:t>
      </w:r>
      <w:r w:rsidR="00C06E87" w:rsidRPr="002A0DD4">
        <w:rPr>
          <w:bCs/>
          <w:sz w:val="28"/>
          <w:szCs w:val="28"/>
        </w:rPr>
        <w:t>Об утверждении Порядка возврата средств компенсации части платы граждан за коммунальные услуги в случае нарушения условий их предоставления на территории муниципального образования город Дивногорск</w:t>
      </w:r>
      <w:r w:rsidR="00864418" w:rsidRPr="002A0DD4">
        <w:rPr>
          <w:bCs/>
          <w:sz w:val="28"/>
          <w:szCs w:val="28"/>
        </w:rPr>
        <w:t xml:space="preserve">»; </w:t>
      </w:r>
    </w:p>
    <w:p w:rsidR="00864418" w:rsidRPr="002A0DD4" w:rsidRDefault="00C06E87" w:rsidP="00CB35DB">
      <w:pPr>
        <w:shd w:val="clear" w:color="auto" w:fill="FFFFFF"/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lastRenderedPageBreak/>
        <w:t>от 15.06.2015 №100п «</w:t>
      </w:r>
      <w:r w:rsidRPr="002A0DD4">
        <w:rPr>
          <w:bCs/>
          <w:sz w:val="28"/>
          <w:szCs w:val="28"/>
        </w:rPr>
        <w:t>Об утверждении Порядка контроля за соблюдением условий предоставления компенсации части платы граждан за коммунальные услуги на территории муниципального образования город Дивногорск»</w:t>
      </w:r>
      <w:r w:rsidR="00864418" w:rsidRPr="002A0DD4">
        <w:rPr>
          <w:bCs/>
          <w:sz w:val="28"/>
          <w:szCs w:val="28"/>
        </w:rPr>
        <w:t>;</w:t>
      </w:r>
      <w:r w:rsidRPr="002A0DD4">
        <w:rPr>
          <w:bCs/>
          <w:sz w:val="28"/>
          <w:szCs w:val="28"/>
        </w:rPr>
        <w:t xml:space="preserve"> </w:t>
      </w:r>
    </w:p>
    <w:p w:rsidR="00CB35DB" w:rsidRPr="002A0DD4" w:rsidRDefault="00C06E87" w:rsidP="00CB35DB">
      <w:pPr>
        <w:shd w:val="clear" w:color="auto" w:fill="FFFFFF"/>
        <w:tabs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от 07.07.2017 №129п «</w:t>
      </w:r>
      <w:r w:rsidRPr="002A0DD4">
        <w:rPr>
          <w:sz w:val="28"/>
          <w:szCs w:val="28"/>
        </w:rPr>
        <w:t>Об утверждении Положения о порядке предоставления субсидий в целях возмещения недополученных доходов и (или) финансового обеспечения (возмещения) затрат, возникающих в связи с применением предельного индекса при оказании коммунальных услуг, в соответствии с законодательством Красноярского края от 01.12.2014 № 7 – 2835 «Об отдельных мерах по обеспечению ограничения платы граждан за коммунальные услуги» на территории муниципального образования город Дивногорск».</w:t>
      </w:r>
    </w:p>
    <w:p w:rsidR="00837634" w:rsidRPr="002A0DD4" w:rsidRDefault="00FB3F28" w:rsidP="00CB35DB">
      <w:pPr>
        <w:shd w:val="clear" w:color="auto" w:fill="FFFFFF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3</w:t>
      </w:r>
      <w:r w:rsidR="009E3F7C" w:rsidRPr="002A0DD4">
        <w:rPr>
          <w:sz w:val="28"/>
          <w:szCs w:val="28"/>
        </w:rPr>
        <w:t xml:space="preserve">. </w:t>
      </w:r>
      <w:r w:rsidR="00837634" w:rsidRPr="002A0DD4">
        <w:rPr>
          <w:sz w:val="28"/>
          <w:szCs w:val="28"/>
        </w:rPr>
        <w:t>Настоящее 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информационно-телекоммуникационной сети «Интернет».</w:t>
      </w:r>
    </w:p>
    <w:p w:rsidR="00B51EB4" w:rsidRPr="002A0DD4" w:rsidRDefault="00FB3F28" w:rsidP="00B51E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A0DD4">
        <w:rPr>
          <w:sz w:val="28"/>
          <w:szCs w:val="28"/>
        </w:rPr>
        <w:t>4</w:t>
      </w:r>
      <w:r w:rsidR="00837634" w:rsidRPr="002A0DD4">
        <w:rPr>
          <w:sz w:val="28"/>
          <w:szCs w:val="28"/>
        </w:rPr>
        <w:t>.</w:t>
      </w:r>
      <w:r w:rsidR="002A0DD4">
        <w:rPr>
          <w:sz w:val="28"/>
          <w:szCs w:val="28"/>
        </w:rPr>
        <w:t xml:space="preserve"> </w:t>
      </w:r>
      <w:r w:rsidR="00B51EB4" w:rsidRPr="002A0DD4">
        <w:rPr>
          <w:sz w:val="28"/>
          <w:szCs w:val="28"/>
        </w:rPr>
        <w:t xml:space="preserve">Настоящее постановление вступает в силу </w:t>
      </w:r>
      <w:r w:rsidR="003B27C1" w:rsidRPr="002A0DD4">
        <w:rPr>
          <w:sz w:val="28"/>
          <w:szCs w:val="28"/>
        </w:rPr>
        <w:t>после официального опубликования</w:t>
      </w:r>
      <w:r w:rsidR="00B51EB4" w:rsidRPr="002A0DD4">
        <w:rPr>
          <w:sz w:val="28"/>
          <w:szCs w:val="28"/>
        </w:rPr>
        <w:t xml:space="preserve"> и распространяется на правоотношения, возникшие с 01.0</w:t>
      </w:r>
      <w:r w:rsidR="00167C24" w:rsidRPr="002A0DD4">
        <w:rPr>
          <w:sz w:val="28"/>
          <w:szCs w:val="28"/>
        </w:rPr>
        <w:t>1</w:t>
      </w:r>
      <w:r w:rsidR="00B51EB4" w:rsidRPr="002A0DD4">
        <w:rPr>
          <w:sz w:val="28"/>
          <w:szCs w:val="28"/>
        </w:rPr>
        <w:t>.2024.</w:t>
      </w:r>
    </w:p>
    <w:p w:rsidR="00837634" w:rsidRPr="002A0DD4" w:rsidRDefault="002A0DD4" w:rsidP="00837634">
      <w:pPr>
        <w:shd w:val="clear" w:color="auto" w:fill="FFFFFF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37634" w:rsidRPr="002A0DD4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города </w:t>
      </w:r>
      <w:r w:rsidR="00FB3F28" w:rsidRPr="002A0DD4">
        <w:rPr>
          <w:sz w:val="28"/>
          <w:szCs w:val="28"/>
        </w:rPr>
        <w:t>Фролову Н.В.</w:t>
      </w:r>
      <w:r w:rsidR="00837634" w:rsidRPr="002A0DD4">
        <w:rPr>
          <w:sz w:val="28"/>
          <w:szCs w:val="28"/>
        </w:rPr>
        <w:t xml:space="preserve"> </w:t>
      </w:r>
    </w:p>
    <w:p w:rsidR="00837634" w:rsidRPr="002A0DD4" w:rsidRDefault="00837634" w:rsidP="00837634">
      <w:pPr>
        <w:tabs>
          <w:tab w:val="left" w:pos="1276"/>
        </w:tabs>
        <w:jc w:val="both"/>
        <w:rPr>
          <w:sz w:val="28"/>
          <w:szCs w:val="28"/>
        </w:rPr>
      </w:pPr>
    </w:p>
    <w:p w:rsidR="00837634" w:rsidRPr="002A0DD4" w:rsidRDefault="00837634" w:rsidP="00837634">
      <w:pPr>
        <w:jc w:val="both"/>
        <w:rPr>
          <w:sz w:val="28"/>
          <w:szCs w:val="28"/>
        </w:rPr>
      </w:pPr>
    </w:p>
    <w:p w:rsidR="00837634" w:rsidRPr="002A0DD4" w:rsidRDefault="00837634" w:rsidP="00B65413">
      <w:pPr>
        <w:rPr>
          <w:sz w:val="28"/>
          <w:szCs w:val="28"/>
        </w:rPr>
      </w:pPr>
      <w:r w:rsidRPr="002A0DD4">
        <w:rPr>
          <w:sz w:val="28"/>
          <w:szCs w:val="28"/>
        </w:rPr>
        <w:t>Глав</w:t>
      </w:r>
      <w:r w:rsidR="00F90266" w:rsidRPr="002A0DD4">
        <w:rPr>
          <w:sz w:val="28"/>
          <w:szCs w:val="28"/>
        </w:rPr>
        <w:t>а</w:t>
      </w:r>
      <w:r w:rsidRPr="002A0DD4">
        <w:rPr>
          <w:sz w:val="28"/>
          <w:szCs w:val="28"/>
        </w:rPr>
        <w:t xml:space="preserve"> города</w:t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Pr="002A0DD4">
        <w:rPr>
          <w:sz w:val="28"/>
          <w:szCs w:val="28"/>
        </w:rPr>
        <w:tab/>
      </w:r>
      <w:r w:rsidR="002A0DD4">
        <w:rPr>
          <w:sz w:val="28"/>
          <w:szCs w:val="28"/>
        </w:rPr>
        <w:t xml:space="preserve"> </w:t>
      </w:r>
      <w:r w:rsidR="00F90266" w:rsidRPr="002A0DD4">
        <w:rPr>
          <w:sz w:val="28"/>
          <w:szCs w:val="28"/>
        </w:rPr>
        <w:t>С.И. Егоров</w:t>
      </w:r>
    </w:p>
    <w:p w:rsidR="0093401E" w:rsidRPr="002A0DD4" w:rsidRDefault="0093401E" w:rsidP="0093401E">
      <w:pPr>
        <w:jc w:val="both"/>
        <w:rPr>
          <w:sz w:val="24"/>
        </w:rPr>
      </w:pPr>
    </w:p>
    <w:p w:rsidR="0093401E" w:rsidRPr="002A0DD4" w:rsidRDefault="0093401E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Pr="002A0DD4" w:rsidRDefault="002A0DD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37634" w:rsidRPr="002A0DD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7634" w:rsidRPr="002A0DD4" w:rsidRDefault="00837634" w:rsidP="003945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35BD6" w:rsidRPr="002A0DD4" w:rsidRDefault="00535BD6" w:rsidP="00535BD6">
      <w:pPr>
        <w:ind w:left="5812" w:firstLine="5"/>
        <w:rPr>
          <w:sz w:val="24"/>
          <w:szCs w:val="24"/>
        </w:rPr>
      </w:pPr>
      <w:r w:rsidRPr="002A0DD4">
        <w:rPr>
          <w:sz w:val="24"/>
          <w:szCs w:val="24"/>
        </w:rPr>
        <w:t xml:space="preserve">Приложение </w:t>
      </w:r>
      <w:r w:rsidR="00CC4DBB" w:rsidRPr="002A0DD4">
        <w:rPr>
          <w:sz w:val="24"/>
          <w:szCs w:val="24"/>
        </w:rPr>
        <w:t>к постановлению а</w:t>
      </w:r>
      <w:r w:rsidRPr="002A0DD4">
        <w:rPr>
          <w:sz w:val="24"/>
          <w:szCs w:val="24"/>
        </w:rPr>
        <w:t>дминистрации города Дивногорска</w:t>
      </w:r>
    </w:p>
    <w:p w:rsidR="00535BD6" w:rsidRPr="002A0DD4" w:rsidRDefault="00535BD6" w:rsidP="00535BD6">
      <w:pPr>
        <w:ind w:left="5812" w:firstLine="5"/>
        <w:rPr>
          <w:rStyle w:val="af1"/>
          <w:b w:val="0"/>
          <w:sz w:val="24"/>
          <w:szCs w:val="24"/>
        </w:rPr>
      </w:pPr>
      <w:r w:rsidRPr="002A0DD4">
        <w:rPr>
          <w:sz w:val="24"/>
          <w:szCs w:val="24"/>
        </w:rPr>
        <w:t>от</w:t>
      </w:r>
      <w:r w:rsidR="002A0DD4">
        <w:rPr>
          <w:sz w:val="24"/>
          <w:szCs w:val="24"/>
        </w:rPr>
        <w:t xml:space="preserve"> </w:t>
      </w:r>
      <w:r w:rsidR="002A0DD4" w:rsidRPr="002A0DD4">
        <w:rPr>
          <w:sz w:val="24"/>
          <w:szCs w:val="24"/>
        </w:rPr>
        <w:t>05.06.2024</w:t>
      </w:r>
      <w:r w:rsidRPr="002A0DD4">
        <w:rPr>
          <w:sz w:val="24"/>
          <w:szCs w:val="24"/>
        </w:rPr>
        <w:t xml:space="preserve"> № </w:t>
      </w:r>
      <w:r w:rsidR="002A0DD4" w:rsidRPr="002A0DD4">
        <w:rPr>
          <w:sz w:val="24"/>
          <w:szCs w:val="24"/>
        </w:rPr>
        <w:t>91п</w:t>
      </w:r>
    </w:p>
    <w:p w:rsidR="00535BD6" w:rsidRPr="002A0DD4" w:rsidRDefault="00535BD6" w:rsidP="00535BD6">
      <w:pPr>
        <w:pStyle w:val="af0"/>
        <w:spacing w:before="0" w:beforeAutospacing="0" w:after="0" w:afterAutospacing="0"/>
        <w:ind w:firstLine="851"/>
        <w:jc w:val="both"/>
        <w:rPr>
          <w:rStyle w:val="af1"/>
          <w:b w:val="0"/>
          <w:sz w:val="28"/>
          <w:szCs w:val="28"/>
        </w:rPr>
      </w:pPr>
    </w:p>
    <w:p w:rsidR="00836FF2" w:rsidRPr="002A0DD4" w:rsidRDefault="00836FF2" w:rsidP="00535BD6">
      <w:pPr>
        <w:pStyle w:val="af0"/>
        <w:spacing w:before="0" w:beforeAutospacing="0" w:after="0" w:afterAutospacing="0"/>
        <w:ind w:firstLine="851"/>
        <w:jc w:val="both"/>
        <w:rPr>
          <w:rStyle w:val="af1"/>
          <w:b w:val="0"/>
          <w:sz w:val="28"/>
          <w:szCs w:val="28"/>
        </w:rPr>
      </w:pPr>
    </w:p>
    <w:p w:rsidR="005D1AC6" w:rsidRPr="002A0DD4" w:rsidRDefault="005D1AC6" w:rsidP="005D1AC6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 xml:space="preserve">Порядок предоставления субсидии на компенсацию части платы граждан за коммунальные услуги исполнителям коммунальных услуг на территории </w:t>
      </w:r>
      <w:r w:rsidR="00836FF2" w:rsidRPr="002A0DD4">
        <w:rPr>
          <w:rFonts w:eastAsia="Calibri"/>
          <w:sz w:val="28"/>
          <w:szCs w:val="28"/>
          <w:lang w:eastAsia="en-US"/>
        </w:rPr>
        <w:t>городского округа город Дивногорск</w:t>
      </w:r>
    </w:p>
    <w:p w:rsidR="00836FF2" w:rsidRPr="002A0DD4" w:rsidRDefault="00836FF2" w:rsidP="005D1AC6">
      <w:pPr>
        <w:autoSpaceDE w:val="0"/>
        <w:autoSpaceDN w:val="0"/>
        <w:adjustRightInd w:val="0"/>
        <w:spacing w:after="20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5D1AC6" w:rsidRPr="002A0DD4" w:rsidRDefault="005D1AC6" w:rsidP="005D1AC6">
      <w:pPr>
        <w:numPr>
          <w:ilvl w:val="0"/>
          <w:numId w:val="41"/>
        </w:numPr>
        <w:autoSpaceDE w:val="0"/>
        <w:autoSpaceDN w:val="0"/>
        <w:adjustRightInd w:val="0"/>
        <w:spacing w:after="200"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Общие положения</w:t>
      </w:r>
    </w:p>
    <w:p w:rsidR="005D1AC6" w:rsidRPr="002A0DD4" w:rsidRDefault="005D1AC6" w:rsidP="00836FF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1.1. </w:t>
      </w:r>
      <w:proofErr w:type="gramStart"/>
      <w:r w:rsidRPr="002A0DD4">
        <w:rPr>
          <w:sz w:val="28"/>
          <w:szCs w:val="28"/>
        </w:rPr>
        <w:t xml:space="preserve">Настоящий Порядок устанавливает механизм предоставления субсидии из бюджета города исполнителям коммунальных услуг (управляющим организациям, товариществам собственников жилья, жилищным кооперативам, иным специализированным потребительским кооперативам, созданным в целях удовлетворения потребностей граждан в жилье в соответствии с федеральным законом о таких кооперативах, </w:t>
      </w:r>
      <w:proofErr w:type="spellStart"/>
      <w:r w:rsidRPr="002A0DD4">
        <w:rPr>
          <w:sz w:val="28"/>
          <w:szCs w:val="28"/>
        </w:rPr>
        <w:t>ресурсоснабжающим</w:t>
      </w:r>
      <w:proofErr w:type="spellEnd"/>
      <w:r w:rsidRPr="002A0DD4">
        <w:rPr>
          <w:sz w:val="28"/>
          <w:szCs w:val="28"/>
        </w:rPr>
        <w:t xml:space="preserve"> организациям, региональным операторам по обращению с твердыми коммунальными отходами, индивидуальным предпринимателям, предоставляющим коммунальные услуги населению), за исключением государственных (муниципальных) учреждений</w:t>
      </w:r>
      <w:proofErr w:type="gramEnd"/>
      <w:r w:rsidRPr="002A0DD4">
        <w:rPr>
          <w:sz w:val="28"/>
          <w:szCs w:val="28"/>
        </w:rPr>
        <w:t>, на компенсацию части платы граждан за коммунальные услуги, в соответствии с Законом Красноярского края от 01.12.2014 № 7-2835 «Об отдельных мерах по обеспечению ограничения платы граждан за коммунал</w:t>
      </w:r>
      <w:r w:rsidR="00A115A0" w:rsidRPr="002A0DD4">
        <w:rPr>
          <w:sz w:val="28"/>
          <w:szCs w:val="28"/>
        </w:rPr>
        <w:t>ьные услуги» (далее - субсидия),</w:t>
      </w:r>
      <w:r w:rsidRPr="002A0DD4">
        <w:rPr>
          <w:sz w:val="28"/>
          <w:szCs w:val="28"/>
        </w:rPr>
        <w:t xml:space="preserve"> определяет порядок </w:t>
      </w:r>
      <w:proofErr w:type="gramStart"/>
      <w:r w:rsidRPr="002A0DD4">
        <w:rPr>
          <w:sz w:val="28"/>
          <w:szCs w:val="28"/>
        </w:rPr>
        <w:t>контроля за</w:t>
      </w:r>
      <w:proofErr w:type="gramEnd"/>
      <w:r w:rsidRPr="002A0DD4">
        <w:rPr>
          <w:sz w:val="28"/>
          <w:szCs w:val="28"/>
        </w:rPr>
        <w:t xml:space="preserve"> соблюдением условий предоставления субсидии, а также устанавливает процедуру возврата субсидий в случае нарушения условий их предоставления.</w:t>
      </w:r>
    </w:p>
    <w:p w:rsidR="005D1AC6" w:rsidRPr="002A0DD4" w:rsidRDefault="005D1AC6" w:rsidP="00B67FB6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1.2. </w:t>
      </w:r>
      <w:proofErr w:type="gramStart"/>
      <w:r w:rsidRPr="002A0DD4">
        <w:rPr>
          <w:sz w:val="28"/>
          <w:szCs w:val="28"/>
        </w:rPr>
        <w:t xml:space="preserve">Настоящий Порядок разработан в соответствии с </w:t>
      </w:r>
      <w:r w:rsidR="00642F8B" w:rsidRPr="002A0DD4">
        <w:rPr>
          <w:sz w:val="28"/>
          <w:szCs w:val="28"/>
        </w:rPr>
        <w:t>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</w:t>
      </w:r>
      <w:proofErr w:type="gramEnd"/>
      <w:r w:rsidR="00642F8B" w:rsidRPr="002A0DD4">
        <w:rPr>
          <w:sz w:val="28"/>
          <w:szCs w:val="28"/>
        </w:rPr>
        <w:t xml:space="preserve"> том числе грантов в форме субсидий», </w:t>
      </w:r>
      <w:r w:rsidR="00864418" w:rsidRPr="002A0DD4">
        <w:rPr>
          <w:sz w:val="28"/>
          <w:szCs w:val="28"/>
        </w:rPr>
        <w:t>п</w:t>
      </w:r>
      <w:r w:rsidRPr="002A0DD4">
        <w:rPr>
          <w:sz w:val="28"/>
          <w:szCs w:val="28"/>
        </w:rPr>
        <w:t>остановлением Правительства Красноярского края от 09.04.2015 № 165-п «О реализации отдельных мер по обеспечению ограничения платы граждан за коммунальные услуги» (далее - Постановление № 165-п).</w:t>
      </w:r>
    </w:p>
    <w:p w:rsidR="005D1AC6" w:rsidRPr="002A0DD4" w:rsidRDefault="005D1AC6" w:rsidP="00C722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1.3. </w:t>
      </w:r>
      <w:proofErr w:type="gramStart"/>
      <w:r w:rsidRPr="002A0DD4">
        <w:rPr>
          <w:sz w:val="28"/>
          <w:szCs w:val="28"/>
        </w:rPr>
        <w:t xml:space="preserve">Субсидия предоставляется в пределах </w:t>
      </w:r>
      <w:r w:rsidR="009A6C6D" w:rsidRPr="002A0DD4">
        <w:rPr>
          <w:sz w:val="28"/>
          <w:szCs w:val="28"/>
        </w:rPr>
        <w:t>предоставленных субвенций бюджету</w:t>
      </w:r>
      <w:r w:rsidRPr="002A0DD4">
        <w:rPr>
          <w:sz w:val="28"/>
          <w:szCs w:val="28"/>
        </w:rPr>
        <w:t xml:space="preserve"> города, предусмотренных на эти цели в соответствующем финансовом году, в целях реализации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эффективности», утвержденной </w:t>
      </w:r>
      <w:r w:rsidR="00864418" w:rsidRPr="002A0DD4">
        <w:rPr>
          <w:sz w:val="28"/>
          <w:szCs w:val="28"/>
        </w:rPr>
        <w:t>п</w:t>
      </w:r>
      <w:r w:rsidRPr="002A0DD4">
        <w:rPr>
          <w:sz w:val="28"/>
          <w:szCs w:val="28"/>
        </w:rPr>
        <w:t>остановлением Правительства Красноярского края от 30.09.2013 № 503-п, муниципальной программы «</w:t>
      </w:r>
      <w:r w:rsidR="00D21A4E" w:rsidRPr="002A0DD4">
        <w:rPr>
          <w:sz w:val="28"/>
          <w:szCs w:val="28"/>
        </w:rPr>
        <w:t>Функционирование жилищно-коммунального хозяйства и повышение энергетической эффективности муниципального образования город Дивногорск</w:t>
      </w:r>
      <w:r w:rsidRPr="002A0DD4">
        <w:rPr>
          <w:sz w:val="28"/>
          <w:szCs w:val="28"/>
        </w:rPr>
        <w:t>»</w:t>
      </w:r>
      <w:r w:rsidR="00A115A0" w:rsidRPr="002A0DD4">
        <w:rPr>
          <w:sz w:val="28"/>
          <w:szCs w:val="28"/>
        </w:rPr>
        <w:t xml:space="preserve"> от 30.09.2015 № 154п</w:t>
      </w:r>
      <w:r w:rsidRPr="002A0DD4">
        <w:rPr>
          <w:sz w:val="28"/>
          <w:szCs w:val="28"/>
        </w:rPr>
        <w:t>, утвержденной на соответствующий финансовый</w:t>
      </w:r>
      <w:proofErr w:type="gramEnd"/>
      <w:r w:rsidRPr="002A0DD4">
        <w:rPr>
          <w:sz w:val="28"/>
          <w:szCs w:val="28"/>
        </w:rPr>
        <w:t xml:space="preserve"> год и плановый период.</w:t>
      </w:r>
    </w:p>
    <w:p w:rsidR="005D1AC6" w:rsidRPr="002A0DD4" w:rsidRDefault="005D1AC6" w:rsidP="00B37EB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 xml:space="preserve">1.4. </w:t>
      </w:r>
      <w:proofErr w:type="gramStart"/>
      <w:r w:rsidRPr="002A0DD4">
        <w:rPr>
          <w:rFonts w:eastAsia="Calibri"/>
          <w:sz w:val="28"/>
          <w:szCs w:val="28"/>
          <w:lang w:eastAsia="en-US"/>
        </w:rPr>
        <w:t>Понятия, используемые в настоящем Порядке, применяются в значениях, установленных Жилищным кодексом Российской Федерации, нормативными правовыми актами Российской Федерации, регулирующими предоставление коммунальных услуг гражданам, а также Законом Красноярского края от 01.12.2014 № 7-2835 «Об отдельных мерах по обеспечению ограничения платы граждан за коммунальные услуги».</w:t>
      </w:r>
      <w:proofErr w:type="gramEnd"/>
    </w:p>
    <w:p w:rsidR="00D14D98" w:rsidRPr="002A0DD4" w:rsidRDefault="005D1AC6" w:rsidP="00D14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 xml:space="preserve">1.5. </w:t>
      </w:r>
      <w:r w:rsidR="00D14D98" w:rsidRPr="002A0DD4">
        <w:rPr>
          <w:rFonts w:eastAsia="Calibri"/>
          <w:sz w:val="28"/>
          <w:szCs w:val="28"/>
          <w:lang w:eastAsia="en-US"/>
        </w:rPr>
        <w:t xml:space="preserve">Главным распорядителем </w:t>
      </w:r>
      <w:r w:rsidR="00432CF8" w:rsidRPr="002A0DD4">
        <w:rPr>
          <w:rFonts w:eastAsia="Calibri"/>
          <w:sz w:val="28"/>
          <w:szCs w:val="28"/>
          <w:lang w:eastAsia="en-US"/>
        </w:rPr>
        <w:t xml:space="preserve">(распорядителем) </w:t>
      </w:r>
      <w:r w:rsidR="00D14D98" w:rsidRPr="002A0DD4">
        <w:rPr>
          <w:rFonts w:eastAsia="Calibri"/>
          <w:sz w:val="28"/>
          <w:szCs w:val="28"/>
          <w:lang w:eastAsia="en-US"/>
        </w:rPr>
        <w:t>бюджетных средств</w:t>
      </w:r>
      <w:r w:rsidR="00432CF8" w:rsidRPr="002A0DD4">
        <w:rPr>
          <w:rFonts w:eastAsia="Calibri"/>
          <w:sz w:val="28"/>
          <w:szCs w:val="28"/>
          <w:lang w:eastAsia="en-US"/>
        </w:rPr>
        <w:t xml:space="preserve"> (далее – ГРБС)</w:t>
      </w:r>
      <w:r w:rsidR="00D14D98" w:rsidRPr="002A0DD4">
        <w:rPr>
          <w:rFonts w:eastAsia="Calibri"/>
          <w:sz w:val="28"/>
          <w:szCs w:val="28"/>
          <w:lang w:eastAsia="en-US"/>
        </w:rPr>
        <w:t xml:space="preserve">, осуществляющим предоставление субсидий, является муниципальное казенное учреждение «Управление капитального строительства и городского хозяйства» (далее – МКУ «УСГХ»), осуществляющего функции </w:t>
      </w:r>
      <w:r w:rsidR="00726777" w:rsidRPr="002A0DD4">
        <w:rPr>
          <w:rFonts w:eastAsia="Calibri"/>
          <w:sz w:val="28"/>
          <w:szCs w:val="28"/>
          <w:lang w:eastAsia="en-US"/>
        </w:rPr>
        <w:t>получателя бюджетных средств.</w:t>
      </w:r>
    </w:p>
    <w:p w:rsidR="005D1AC6" w:rsidRPr="002A0DD4" w:rsidRDefault="00D14D98" w:rsidP="00D14D9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Субсидии предоставляются в пределах бюджетных ассигнований, предусмотренных в бюджете города на соответствующий финансовый и плановый год.</w:t>
      </w:r>
    </w:p>
    <w:p w:rsidR="008B5103" w:rsidRPr="002A0DD4" w:rsidRDefault="008B5103" w:rsidP="005D1AC6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0A25C1" w:rsidRPr="002A0DD4" w:rsidRDefault="00F97EF4" w:rsidP="000A25C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2A0DD4">
        <w:rPr>
          <w:sz w:val="28"/>
          <w:szCs w:val="28"/>
        </w:rPr>
        <w:t>2</w:t>
      </w:r>
      <w:r w:rsidR="000A25C1" w:rsidRPr="002A0DD4">
        <w:rPr>
          <w:sz w:val="28"/>
          <w:szCs w:val="28"/>
        </w:rPr>
        <w:t>. Требования к проведению отбора на получение субсидии.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0A25C1" w:rsidRPr="002A0DD4" w:rsidRDefault="00F97EF4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2</w:t>
      </w:r>
      <w:r w:rsidR="000A25C1" w:rsidRPr="002A0DD4">
        <w:rPr>
          <w:sz w:val="28"/>
          <w:szCs w:val="28"/>
        </w:rPr>
        <w:t>.1. Отбор для предоставления субсидий осуществляется на основании заявок, направленных претендентами для участия в отборе, исходя из соответствия требованиям (критериям)</w:t>
      </w:r>
      <w:r w:rsidR="002C750A" w:rsidRPr="002A0DD4">
        <w:rPr>
          <w:sz w:val="28"/>
          <w:szCs w:val="28"/>
        </w:rPr>
        <w:t>: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должны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должны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должны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должны являться иностранными агентами в соответствии с Федеральным Законом «О контроле за деятельностью лиц, находящихся под иностранным влиянием»;</w:t>
      </w:r>
    </w:p>
    <w:p w:rsidR="00A115A0" w:rsidRPr="002A0DD4" w:rsidRDefault="00A115A0" w:rsidP="00A115A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Федерации».</w:t>
      </w:r>
    </w:p>
    <w:p w:rsidR="000A25C1" w:rsidRPr="002A0DD4" w:rsidRDefault="00F97EF4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2</w:t>
      </w:r>
      <w:r w:rsidR="000A25C1" w:rsidRPr="002A0DD4">
        <w:rPr>
          <w:sz w:val="28"/>
          <w:szCs w:val="28"/>
        </w:rPr>
        <w:t xml:space="preserve">.2. В рамках обеспечения проведения отбора МКУ «УСГХ» публикуется в </w:t>
      </w:r>
      <w:r w:rsidR="005D710C" w:rsidRPr="002A0DD4">
        <w:rPr>
          <w:sz w:val="28"/>
          <w:szCs w:val="28"/>
        </w:rPr>
        <w:t>и</w:t>
      </w:r>
      <w:r w:rsidR="000A25C1" w:rsidRPr="002A0DD4">
        <w:rPr>
          <w:sz w:val="28"/>
          <w:szCs w:val="28"/>
        </w:rPr>
        <w:t>нформационно-телекоммуникационной сети «Интернет» на официальном сайте Администрации г. Дивногорска http://</w:t>
      </w:r>
      <w:r w:rsidR="000A25C1" w:rsidRPr="002A0DD4">
        <w:t xml:space="preserve"> </w:t>
      </w:r>
      <w:r w:rsidR="000A25C1" w:rsidRPr="002A0DD4">
        <w:rPr>
          <w:sz w:val="28"/>
          <w:szCs w:val="28"/>
        </w:rPr>
        <w:t>divnogorsk.gosuslugi.ru (далее - официальный сайт) извещение о проведении отбора.</w:t>
      </w:r>
    </w:p>
    <w:p w:rsidR="000A25C1" w:rsidRPr="002A0DD4" w:rsidRDefault="000A25C1" w:rsidP="000A25C1">
      <w:pPr>
        <w:ind w:firstLine="709"/>
        <w:jc w:val="both"/>
        <w:rPr>
          <w:sz w:val="28"/>
          <w:szCs w:val="28"/>
        </w:rPr>
      </w:pPr>
      <w:r w:rsidRPr="002A0DD4">
        <w:rPr>
          <w:rFonts w:eastAsia="Calibri"/>
          <w:sz w:val="28"/>
          <w:szCs w:val="28"/>
          <w:lang w:eastAsia="en-US"/>
        </w:rPr>
        <w:t>В извещении о проведении отбора указываются: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даты начала подачи и окончания приема предложений (заявок) участников отбора, которая не может быть ранее 10-го календарного дня, следующего за днем размещения извещения о проведении отбора;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наименование, место нахождения, почтовый адрес, адрес электронной почты Управления;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результаты предоставления субсидии;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требования к участникам отбора и перечень документов, представляемый участниками отбора;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порядок подачи заявок участниками отбора и требования, предъявляемые к форме и содержанию заявок, подаваемые участниками отбора;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порядок отзыва, возврата, определяющего в том числе основания для возврата заявки, порядок внесения изменений в заявки участниками отбора;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правила рассмотрения и оценки заявок участников отбора;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порядок </w:t>
      </w:r>
      <w:r w:rsidR="00604643" w:rsidRPr="002A0DD4">
        <w:rPr>
          <w:sz w:val="28"/>
          <w:szCs w:val="28"/>
        </w:rPr>
        <w:t>отклонения заявок</w:t>
      </w:r>
      <w:r w:rsidRPr="002A0DD4">
        <w:rPr>
          <w:sz w:val="28"/>
          <w:szCs w:val="28"/>
        </w:rPr>
        <w:t>, а также информацию об обоснованиях отклонения;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срок, в течение которого победитель отбора должен подписать соглашение (договор) о предоставлении субсидии (далее – соглашение);</w:t>
      </w:r>
    </w:p>
    <w:p w:rsidR="000A25C1" w:rsidRPr="002A0DD4" w:rsidRDefault="000A25C1" w:rsidP="000A25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условия признания победителя отбора уклонившимся от заключения соглашения;</w:t>
      </w:r>
    </w:p>
    <w:p w:rsidR="000A25C1" w:rsidRPr="002A0DD4" w:rsidRDefault="000A25C1" w:rsidP="00F97E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сроки размещения протокола подведения итогов отбора.</w:t>
      </w:r>
    </w:p>
    <w:p w:rsidR="005A20CC" w:rsidRPr="002A0DD4" w:rsidRDefault="005A20CC" w:rsidP="00F97EF4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D1AC6" w:rsidRPr="002A0DD4" w:rsidRDefault="00F97EF4" w:rsidP="00F97EF4">
      <w:pPr>
        <w:widowControl w:val="0"/>
        <w:autoSpaceDE w:val="0"/>
        <w:autoSpaceDN w:val="0"/>
        <w:spacing w:before="220" w:after="200" w:line="276" w:lineRule="auto"/>
        <w:ind w:left="360"/>
        <w:contextualSpacing/>
        <w:jc w:val="center"/>
        <w:rPr>
          <w:sz w:val="28"/>
          <w:szCs w:val="28"/>
        </w:rPr>
      </w:pPr>
      <w:r w:rsidRPr="002A0DD4">
        <w:rPr>
          <w:sz w:val="28"/>
          <w:szCs w:val="28"/>
        </w:rPr>
        <w:t xml:space="preserve">3. </w:t>
      </w:r>
      <w:r w:rsidR="005D1AC6" w:rsidRPr="002A0DD4">
        <w:rPr>
          <w:sz w:val="28"/>
          <w:szCs w:val="28"/>
        </w:rPr>
        <w:t>Условия и порядок предоставления субсидии</w:t>
      </w:r>
    </w:p>
    <w:p w:rsidR="005D1AC6" w:rsidRPr="002A0DD4" w:rsidRDefault="005D1AC6" w:rsidP="005D1AC6">
      <w:pPr>
        <w:widowControl w:val="0"/>
        <w:autoSpaceDE w:val="0"/>
        <w:autoSpaceDN w:val="0"/>
        <w:spacing w:before="220"/>
        <w:ind w:left="720"/>
        <w:contextualSpacing/>
        <w:rPr>
          <w:sz w:val="28"/>
          <w:szCs w:val="28"/>
        </w:rPr>
      </w:pPr>
    </w:p>
    <w:p w:rsidR="005D1AC6" w:rsidRPr="002A0DD4" w:rsidRDefault="00F97EF4" w:rsidP="00A37697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.1. Размер субсидии и порядок расчета размера субсидии определяются в соответствии с приложением 1 к Постановлению №165-п.</w:t>
      </w:r>
    </w:p>
    <w:p w:rsidR="005D1AC6" w:rsidRPr="002A0DD4" w:rsidRDefault="00F97EF4" w:rsidP="0050214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.2. Условия предоставления субсидии исполнителям коммунальных услуг определяются в соответствии с приложением 2 к Постановлению №165-п.</w:t>
      </w:r>
    </w:p>
    <w:p w:rsidR="005D1AC6" w:rsidRPr="002A0DD4" w:rsidRDefault="00F97EF4" w:rsidP="00084350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.3. Для получения субсидии исполнители коммунальных услуг </w:t>
      </w:r>
      <w:r w:rsidR="00254988" w:rsidRPr="002A0DD4">
        <w:rPr>
          <w:rFonts w:eastAsia="Calibri"/>
          <w:sz w:val="28"/>
          <w:szCs w:val="28"/>
          <w:lang w:eastAsia="en-US"/>
        </w:rPr>
        <w:t xml:space="preserve">участвуют в отборе претендентов на получение субсидии. </w:t>
      </w:r>
      <w:proofErr w:type="gramStart"/>
      <w:r w:rsidR="000D4A03" w:rsidRPr="002A0DD4">
        <w:rPr>
          <w:rFonts w:eastAsia="Calibri"/>
          <w:sz w:val="28"/>
          <w:szCs w:val="28"/>
          <w:lang w:eastAsia="en-US"/>
        </w:rPr>
        <w:t>Претенденты для участия в отборе представляют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 в Управление </w:t>
      </w:r>
      <w:r w:rsidR="00456BD2" w:rsidRPr="002A0DD4">
        <w:rPr>
          <w:rFonts w:eastAsia="Calibri"/>
          <w:sz w:val="28"/>
          <w:szCs w:val="28"/>
          <w:lang w:eastAsia="en-US"/>
        </w:rPr>
        <w:t xml:space="preserve">заявку на участие в отборе (Приложение № 1 к настоящему Порядку), </w:t>
      </w:r>
      <w:r w:rsidR="005D1AC6" w:rsidRPr="002A0DD4">
        <w:rPr>
          <w:rFonts w:eastAsia="Calibri"/>
          <w:sz w:val="28"/>
          <w:szCs w:val="28"/>
          <w:lang w:eastAsia="en-US"/>
        </w:rPr>
        <w:t>заявление по форме, установленной приложением к перечню документов, представляемых для получения субсидии, составу сведений в них, требованиям к оформлению указанных документов, а также порядку их представления согласно приложению 3 к Постановлению №165-п, в сроки, установленные пунктом 2.1 приложения 4 к Постановлению №165-п.</w:t>
      </w:r>
      <w:r w:rsidRPr="002A0DD4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5D1AC6" w:rsidRPr="002A0DD4" w:rsidRDefault="00860C19" w:rsidP="00E05A6B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.4. Исполнители коммунальных услуг к заяв</w:t>
      </w:r>
      <w:r w:rsidR="000D4A03" w:rsidRPr="002A0DD4">
        <w:rPr>
          <w:rFonts w:eastAsia="Calibri"/>
          <w:sz w:val="28"/>
          <w:szCs w:val="28"/>
          <w:lang w:eastAsia="en-US"/>
        </w:rPr>
        <w:t>ке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 прилагают документы, указанные в пунктах 2.2, 2.3 приложения 3 к Постановлению № 165-п (копии документов заверяются руководителем исполнителя коммунальных услуг), а также вправе по собственной инициативе представить документы, указанные в пунктах 2.2.1, 2.3.1 приложения 3 к Постановлению № 165-п.</w:t>
      </w:r>
      <w:r w:rsidR="00347A84" w:rsidRPr="002A0DD4">
        <w:rPr>
          <w:rFonts w:eastAsia="Calibri"/>
          <w:sz w:val="28"/>
          <w:szCs w:val="28"/>
          <w:lang w:eastAsia="en-US"/>
        </w:rPr>
        <w:t xml:space="preserve"> </w:t>
      </w:r>
    </w:p>
    <w:p w:rsidR="005D1AC6" w:rsidRPr="002A0DD4" w:rsidRDefault="00860C19" w:rsidP="0064048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.5. В случае если исполнители коммунальных услуг не представили по собственной инициативе документы, указанные в пунктах 2.2.1, 2.3.1 приложения</w:t>
      </w:r>
      <w:r w:rsidR="002A0DD4">
        <w:rPr>
          <w:rFonts w:eastAsia="Calibri"/>
          <w:sz w:val="28"/>
          <w:szCs w:val="28"/>
          <w:lang w:eastAsia="en-US"/>
        </w:rPr>
        <w:t xml:space="preserve"> </w:t>
      </w:r>
      <w:r w:rsidR="005D1AC6" w:rsidRPr="002A0DD4">
        <w:rPr>
          <w:rFonts w:eastAsia="Calibri"/>
          <w:sz w:val="28"/>
          <w:szCs w:val="28"/>
          <w:lang w:eastAsia="en-US"/>
        </w:rPr>
        <w:t>3 к Постановлению № 165-п, Управление запрашивает данные документы в порядке межведомственного информационного взаимодействия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5D1AC6" w:rsidRPr="002A0DD4" w:rsidRDefault="00860C19" w:rsidP="009F367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.6. </w:t>
      </w:r>
      <w:r w:rsidR="008A7D68" w:rsidRPr="002A0DD4">
        <w:rPr>
          <w:rFonts w:eastAsia="Calibri"/>
          <w:sz w:val="28"/>
          <w:szCs w:val="28"/>
          <w:lang w:eastAsia="en-US"/>
        </w:rPr>
        <w:t>Д</w:t>
      </w:r>
      <w:r w:rsidR="005D1AC6" w:rsidRPr="002A0DD4">
        <w:rPr>
          <w:rFonts w:eastAsia="Calibri"/>
          <w:sz w:val="28"/>
          <w:szCs w:val="28"/>
          <w:lang w:eastAsia="en-US"/>
        </w:rPr>
        <w:t>окументы, перечисленные в п</w:t>
      </w:r>
      <w:r w:rsidR="008A7D68" w:rsidRPr="002A0DD4">
        <w:rPr>
          <w:rFonts w:eastAsia="Calibri"/>
          <w:sz w:val="28"/>
          <w:szCs w:val="28"/>
          <w:lang w:eastAsia="en-US"/>
        </w:rPr>
        <w:t>унктах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 3</w:t>
      </w:r>
      <w:r w:rsidR="008A7D68" w:rsidRPr="002A0DD4">
        <w:rPr>
          <w:rFonts w:eastAsia="Calibri"/>
          <w:sz w:val="28"/>
          <w:szCs w:val="28"/>
          <w:lang w:eastAsia="en-US"/>
        </w:rPr>
        <w:t>.3, 3.4 настоящего Порядка</w:t>
      </w:r>
      <w:r w:rsidR="005D1AC6" w:rsidRPr="002A0DD4">
        <w:rPr>
          <w:rFonts w:eastAsia="Calibri"/>
          <w:sz w:val="28"/>
          <w:szCs w:val="28"/>
          <w:lang w:eastAsia="en-US"/>
        </w:rPr>
        <w:t>, исполнители коммунальных услуг представляют в Управление на бумажном носителе лично либо направляют почтовым отправлением с уведомлением о вручении.</w:t>
      </w:r>
    </w:p>
    <w:p w:rsidR="005D1AC6" w:rsidRPr="002A0DD4" w:rsidRDefault="00860C19" w:rsidP="009F3679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.7. Управление рассматривает документы, представленные исполнителями коммунальных услуг для </w:t>
      </w:r>
      <w:r w:rsidR="008A7D68" w:rsidRPr="002A0DD4">
        <w:rPr>
          <w:rFonts w:eastAsia="Calibri"/>
          <w:sz w:val="28"/>
          <w:szCs w:val="28"/>
          <w:lang w:eastAsia="en-US"/>
        </w:rPr>
        <w:t xml:space="preserve">участия в отборе на 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получения субсидии, принимает решение о предоставлении или об отказе в предоставлении субсидии в </w:t>
      </w:r>
      <w:r w:rsidR="00494E39" w:rsidRPr="002A0DD4">
        <w:rPr>
          <w:rFonts w:eastAsia="Calibri"/>
          <w:sz w:val="28"/>
          <w:szCs w:val="28"/>
          <w:lang w:eastAsia="en-US"/>
        </w:rPr>
        <w:t>течение 2 рабочих дней</w:t>
      </w:r>
      <w:r w:rsidR="005D1AC6" w:rsidRPr="002A0DD4">
        <w:rPr>
          <w:rFonts w:eastAsia="Calibri"/>
          <w:sz w:val="28"/>
          <w:szCs w:val="28"/>
          <w:lang w:eastAsia="en-US"/>
        </w:rPr>
        <w:t>.</w:t>
      </w:r>
    </w:p>
    <w:p w:rsidR="005D1AC6" w:rsidRPr="002A0DD4" w:rsidRDefault="00860C19" w:rsidP="002A799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.8. В случае принятия решения об отказе в предоставлении с</w:t>
      </w:r>
      <w:r w:rsidR="00494E39" w:rsidRPr="002A0DD4">
        <w:rPr>
          <w:rFonts w:eastAsia="Calibri"/>
          <w:sz w:val="28"/>
          <w:szCs w:val="28"/>
          <w:lang w:eastAsia="en-US"/>
        </w:rPr>
        <w:t>убсидий Управление в течение 2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 рабочих дней со дня принятия решения направляет исполнителю коммунальных услуг способом, указанным им в заявлении, решение об отказе в предоставлении субсидий с указанием оснований отказа.</w:t>
      </w:r>
    </w:p>
    <w:p w:rsidR="007D10D3" w:rsidRPr="002A0DD4" w:rsidRDefault="00860C19" w:rsidP="002A799A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7D10D3" w:rsidRPr="002A0DD4">
        <w:rPr>
          <w:rFonts w:eastAsia="Calibri"/>
          <w:sz w:val="28"/>
          <w:szCs w:val="28"/>
          <w:lang w:eastAsia="en-US"/>
        </w:rPr>
        <w:t xml:space="preserve">.9. Основания для отказа в предоставлении субсидий установлены в пункте 5, </w:t>
      </w:r>
      <w:r w:rsidR="00604643" w:rsidRPr="002A0DD4">
        <w:rPr>
          <w:rFonts w:eastAsia="Calibri"/>
          <w:sz w:val="28"/>
          <w:szCs w:val="28"/>
          <w:lang w:eastAsia="en-US"/>
        </w:rPr>
        <w:t>статьи 3</w:t>
      </w:r>
      <w:r w:rsidR="00545C25" w:rsidRPr="002A0DD4">
        <w:rPr>
          <w:rFonts w:eastAsia="Calibri"/>
          <w:sz w:val="28"/>
          <w:szCs w:val="28"/>
          <w:lang w:eastAsia="en-US"/>
        </w:rPr>
        <w:t xml:space="preserve"> </w:t>
      </w:r>
      <w:r w:rsidR="007D10D3" w:rsidRPr="002A0DD4">
        <w:rPr>
          <w:rFonts w:eastAsia="Calibri"/>
          <w:sz w:val="28"/>
          <w:szCs w:val="28"/>
          <w:lang w:eastAsia="en-US"/>
        </w:rPr>
        <w:t>Закона Красноярского края от 01.12.2014 №</w:t>
      </w:r>
      <w:r w:rsidR="00E13A7B" w:rsidRPr="002A0DD4">
        <w:rPr>
          <w:rFonts w:eastAsia="Calibri"/>
          <w:sz w:val="28"/>
          <w:szCs w:val="28"/>
          <w:lang w:eastAsia="en-US"/>
        </w:rPr>
        <w:t xml:space="preserve"> 7-2835 «Об отдельных мерах по обеспечению ограничения платы граждан за коммунальные услуги».</w:t>
      </w:r>
    </w:p>
    <w:p w:rsidR="005D1AC6" w:rsidRPr="002A0DD4" w:rsidRDefault="00860C19" w:rsidP="008F5EF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.1</w:t>
      </w:r>
      <w:r w:rsidR="00A40A09" w:rsidRPr="002A0DD4">
        <w:rPr>
          <w:rFonts w:eastAsia="Calibri"/>
          <w:sz w:val="28"/>
          <w:szCs w:val="28"/>
          <w:lang w:eastAsia="en-US"/>
        </w:rPr>
        <w:t>0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 В течение </w:t>
      </w:r>
      <w:r w:rsidR="00A40A09" w:rsidRPr="002A0DD4">
        <w:rPr>
          <w:rFonts w:eastAsia="Calibri"/>
          <w:sz w:val="28"/>
          <w:szCs w:val="28"/>
          <w:lang w:eastAsia="en-US"/>
        </w:rPr>
        <w:t>2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 рабочих дней с даты принятия решения о предоставлении субсидии исполнителям коммунальных услуг Управление уведомляет указанных лиц о принятом решении, способом указанным исполнителем коммунальных услуг в заявлении.</w:t>
      </w:r>
    </w:p>
    <w:p w:rsidR="005B1643" w:rsidRPr="002A0DD4" w:rsidRDefault="00860C19" w:rsidP="005B164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</w:t>
      </w:r>
      <w:r w:rsidR="005D1AC6" w:rsidRPr="002A0DD4">
        <w:rPr>
          <w:rFonts w:eastAsia="Calibri"/>
          <w:sz w:val="28"/>
          <w:szCs w:val="28"/>
          <w:lang w:eastAsia="en-US"/>
        </w:rPr>
        <w:t>.1</w:t>
      </w:r>
      <w:r w:rsidR="00336286" w:rsidRPr="002A0DD4">
        <w:rPr>
          <w:rFonts w:eastAsia="Calibri"/>
          <w:sz w:val="28"/>
          <w:szCs w:val="28"/>
          <w:lang w:eastAsia="en-US"/>
        </w:rPr>
        <w:t>1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 </w:t>
      </w:r>
      <w:r w:rsidR="005B1643" w:rsidRPr="002A0DD4">
        <w:rPr>
          <w:rFonts w:eastAsia="Calibri"/>
          <w:sz w:val="28"/>
          <w:szCs w:val="28"/>
          <w:lang w:eastAsia="en-US"/>
        </w:rPr>
        <w:t>Субсидия предоставляется на основании соглашения в соответствии с типовой формой, утвержденной приказом финансового управления администрации города Дивногорска.</w:t>
      </w:r>
    </w:p>
    <w:p w:rsidR="00DE6CB6" w:rsidRPr="002A0DD4" w:rsidRDefault="00860C19" w:rsidP="005B16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3.1</w:t>
      </w:r>
      <w:r w:rsidR="00336286" w:rsidRPr="002A0DD4">
        <w:rPr>
          <w:sz w:val="28"/>
          <w:szCs w:val="28"/>
        </w:rPr>
        <w:t>2</w:t>
      </w:r>
      <w:r w:rsidR="00DE6CB6" w:rsidRPr="002A0DD4">
        <w:rPr>
          <w:sz w:val="28"/>
          <w:szCs w:val="28"/>
        </w:rPr>
        <w:t xml:space="preserve">. При реорганизации </w:t>
      </w:r>
      <w:r w:rsidR="00432CF8" w:rsidRPr="002A0DD4">
        <w:rPr>
          <w:sz w:val="28"/>
          <w:szCs w:val="28"/>
        </w:rPr>
        <w:t>ГРБС</w:t>
      </w:r>
      <w:r w:rsidR="00DE6CB6" w:rsidRPr="002A0DD4">
        <w:rPr>
          <w:sz w:val="28"/>
          <w:szCs w:val="28"/>
        </w:rPr>
        <w:t>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</w:t>
      </w:r>
      <w:r w:rsidR="00136FFB" w:rsidRPr="002A0DD4">
        <w:rPr>
          <w:sz w:val="28"/>
          <w:szCs w:val="28"/>
        </w:rPr>
        <w:t xml:space="preserve">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36FFB" w:rsidRPr="002A0DD4" w:rsidRDefault="00860C19" w:rsidP="00DE6CB6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3.1</w:t>
      </w:r>
      <w:r w:rsidR="00336286" w:rsidRPr="002A0DD4">
        <w:rPr>
          <w:sz w:val="28"/>
          <w:szCs w:val="28"/>
        </w:rPr>
        <w:t>3</w:t>
      </w:r>
      <w:r w:rsidR="00136FFB" w:rsidRPr="002A0DD4">
        <w:rPr>
          <w:sz w:val="28"/>
          <w:szCs w:val="28"/>
        </w:rPr>
        <w:t xml:space="preserve">. При реорганизации </w:t>
      </w:r>
      <w:r w:rsidR="00432CF8" w:rsidRPr="002A0DD4">
        <w:rPr>
          <w:sz w:val="28"/>
          <w:szCs w:val="28"/>
        </w:rPr>
        <w:t>ГРБС</w:t>
      </w:r>
      <w:r w:rsidR="00136FFB" w:rsidRPr="002A0DD4">
        <w:rPr>
          <w:sz w:val="28"/>
          <w:szCs w:val="28"/>
        </w:rPr>
        <w:t>, являющегося юридическим лицом, в форме разделения, выделения, а так же при ликвидации получателя субсидии, являющегося индивидуальным предпринимателем (за исключением индивидуального предпринимателя</w:t>
      </w:r>
      <w:r w:rsidR="00AA57B1" w:rsidRPr="002A0DD4">
        <w:rPr>
          <w:sz w:val="28"/>
          <w:szCs w:val="28"/>
        </w:rPr>
        <w:t xml:space="preserve">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</w:t>
      </w:r>
      <w:r w:rsidR="00EE568C" w:rsidRPr="002A0DD4">
        <w:rPr>
          <w:sz w:val="28"/>
          <w:szCs w:val="28"/>
        </w:rPr>
        <w:t>которых является субсидия, и возврате неиспользованного остатка субсидии в соответствующий бюджет бюджетной системы Российской Федерации.</w:t>
      </w:r>
    </w:p>
    <w:p w:rsidR="005D1AC6" w:rsidRPr="002A0DD4" w:rsidRDefault="00860C19" w:rsidP="006D5C32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3</w:t>
      </w:r>
      <w:r w:rsidR="005D1AC6" w:rsidRPr="002A0DD4">
        <w:rPr>
          <w:sz w:val="28"/>
          <w:szCs w:val="28"/>
        </w:rPr>
        <w:t>.1</w:t>
      </w:r>
      <w:r w:rsidR="00336286" w:rsidRPr="002A0DD4">
        <w:rPr>
          <w:sz w:val="28"/>
          <w:szCs w:val="28"/>
        </w:rPr>
        <w:t>4</w:t>
      </w:r>
      <w:r w:rsidR="005D1AC6" w:rsidRPr="002A0DD4">
        <w:rPr>
          <w:sz w:val="28"/>
          <w:szCs w:val="28"/>
        </w:rPr>
        <w:t>. Соблюдение условий предоставления субсидии осуществляется исполнителями коммунальных услуг, которые несут ответственность за достоверность документов и сведений, представляемых для получения субсидии.</w:t>
      </w:r>
    </w:p>
    <w:p w:rsidR="005D1AC6" w:rsidRPr="002A0DD4" w:rsidRDefault="005D1AC6" w:rsidP="00422F4B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Контроль за правильностью расчетов средств субсидии осуществляет Управление.</w:t>
      </w:r>
    </w:p>
    <w:p w:rsidR="005D1AC6" w:rsidRPr="002A0DD4" w:rsidRDefault="00860C19" w:rsidP="00422F4B">
      <w:pPr>
        <w:widowControl w:val="0"/>
        <w:autoSpaceDE w:val="0"/>
        <w:autoSpaceDN w:val="0"/>
        <w:spacing w:before="22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3.1</w:t>
      </w:r>
      <w:r w:rsidR="00336286" w:rsidRPr="002A0DD4">
        <w:rPr>
          <w:sz w:val="28"/>
          <w:szCs w:val="28"/>
        </w:rPr>
        <w:t>5</w:t>
      </w:r>
      <w:r w:rsidR="005D1AC6" w:rsidRPr="002A0DD4">
        <w:rPr>
          <w:sz w:val="28"/>
          <w:szCs w:val="28"/>
        </w:rPr>
        <w:t xml:space="preserve">. Перечисление средств субсидии исполнителям коммунальных услуг осуществляется на основании решения Управления о предоставлении субсидии и соглашения о предоставлении субсидий, заключенного между Управлением и </w:t>
      </w:r>
      <w:r w:rsidR="00984097" w:rsidRPr="002A0DD4">
        <w:rPr>
          <w:sz w:val="28"/>
          <w:szCs w:val="28"/>
        </w:rPr>
        <w:t>исполнителем коммунальных услуг, в соответствии со сводной бюджетной росписью бюджета города Дивногорска.</w:t>
      </w:r>
    </w:p>
    <w:p w:rsidR="005D1AC6" w:rsidRPr="002A0DD4" w:rsidRDefault="00860C19" w:rsidP="0059633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3.1</w:t>
      </w:r>
      <w:r w:rsidR="00336286" w:rsidRPr="002A0DD4">
        <w:rPr>
          <w:rFonts w:eastAsia="Calibri"/>
          <w:sz w:val="28"/>
          <w:szCs w:val="28"/>
          <w:lang w:eastAsia="en-US"/>
        </w:rPr>
        <w:t>6</w:t>
      </w:r>
      <w:r w:rsidR="005D1AC6" w:rsidRPr="002A0DD4">
        <w:rPr>
          <w:rFonts w:eastAsia="Calibri"/>
          <w:sz w:val="28"/>
          <w:szCs w:val="28"/>
          <w:lang w:eastAsia="en-US"/>
        </w:rPr>
        <w:t>. Исполнители коммунальных услуг обеспечивают целевое использование средств субсидии.</w:t>
      </w:r>
    </w:p>
    <w:p w:rsidR="005D1AC6" w:rsidRPr="002A0DD4" w:rsidRDefault="00860C19" w:rsidP="003910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rFonts w:eastAsia="Calibri"/>
          <w:sz w:val="28"/>
          <w:szCs w:val="28"/>
          <w:lang w:eastAsia="en-US"/>
        </w:rPr>
        <w:t>3.</w:t>
      </w:r>
      <w:r w:rsidR="007E57DF" w:rsidRPr="002A0DD4">
        <w:rPr>
          <w:rFonts w:eastAsia="Calibri"/>
          <w:sz w:val="28"/>
          <w:szCs w:val="28"/>
          <w:lang w:eastAsia="en-US"/>
        </w:rPr>
        <w:t>1</w:t>
      </w:r>
      <w:r w:rsidR="00336286" w:rsidRPr="002A0DD4">
        <w:rPr>
          <w:rFonts w:eastAsia="Calibri"/>
          <w:sz w:val="28"/>
          <w:szCs w:val="28"/>
          <w:lang w:eastAsia="en-US"/>
        </w:rPr>
        <w:t>7</w:t>
      </w:r>
      <w:r w:rsidR="005D1AC6" w:rsidRPr="002A0DD4">
        <w:rPr>
          <w:rFonts w:eastAsia="Calibri"/>
          <w:sz w:val="28"/>
          <w:szCs w:val="28"/>
          <w:lang w:eastAsia="en-US"/>
        </w:rPr>
        <w:t xml:space="preserve">. </w:t>
      </w:r>
      <w:r w:rsidR="009B041D" w:rsidRPr="002A0DD4">
        <w:rPr>
          <w:rFonts w:eastAsia="Calibri"/>
          <w:sz w:val="28"/>
          <w:szCs w:val="28"/>
          <w:lang w:eastAsia="en-US"/>
        </w:rPr>
        <w:t>Финансовое управление администрации города в течение трех рабочих дней в соответствии с заявкой на финансирование, в пределах средств, предусмотренных в бюджете города на эти цели, направляет средства субсидий на лицевой счет МКУ «УСГХ».</w:t>
      </w:r>
    </w:p>
    <w:p w:rsidR="009B041D" w:rsidRPr="002A0DD4" w:rsidRDefault="009B041D" w:rsidP="003910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DD4">
        <w:rPr>
          <w:rFonts w:eastAsia="Calibri"/>
          <w:sz w:val="28"/>
          <w:szCs w:val="28"/>
          <w:lang w:eastAsia="en-US"/>
        </w:rPr>
        <w:t>3.18. МКУ «УСГХ» в течение пяти рабочих дней после поступления средств субсидий на лицевой счет перечисляет средства на расчетные счета получателя субсидии.</w:t>
      </w:r>
    </w:p>
    <w:p w:rsidR="007D79C9" w:rsidRPr="002A0DD4" w:rsidRDefault="007D79C9" w:rsidP="005D1AC6">
      <w:pPr>
        <w:widowControl w:val="0"/>
        <w:autoSpaceDE w:val="0"/>
        <w:autoSpaceDN w:val="0"/>
        <w:ind w:firstLine="540"/>
        <w:contextualSpacing/>
        <w:jc w:val="both"/>
        <w:rPr>
          <w:sz w:val="28"/>
          <w:szCs w:val="28"/>
        </w:rPr>
      </w:pPr>
    </w:p>
    <w:p w:rsidR="005D1AC6" w:rsidRPr="002A0DD4" w:rsidRDefault="007D79C9" w:rsidP="007D79C9">
      <w:pPr>
        <w:widowControl w:val="0"/>
        <w:autoSpaceDE w:val="0"/>
        <w:autoSpaceDN w:val="0"/>
        <w:spacing w:after="200" w:line="276" w:lineRule="auto"/>
        <w:ind w:left="360"/>
        <w:jc w:val="center"/>
        <w:rPr>
          <w:sz w:val="28"/>
          <w:szCs w:val="28"/>
        </w:rPr>
      </w:pPr>
      <w:r w:rsidRPr="002A0DD4">
        <w:rPr>
          <w:sz w:val="28"/>
          <w:szCs w:val="28"/>
        </w:rPr>
        <w:t xml:space="preserve">4. </w:t>
      </w:r>
      <w:r w:rsidR="005D1AC6" w:rsidRPr="002A0DD4">
        <w:rPr>
          <w:sz w:val="28"/>
          <w:szCs w:val="28"/>
        </w:rPr>
        <w:t>Требования к отчетности.</w:t>
      </w:r>
    </w:p>
    <w:p w:rsidR="005D1AC6" w:rsidRPr="002A0DD4" w:rsidRDefault="00860C19" w:rsidP="0019120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4</w:t>
      </w:r>
      <w:r w:rsidR="005D1AC6" w:rsidRPr="002A0DD4">
        <w:rPr>
          <w:sz w:val="28"/>
          <w:szCs w:val="28"/>
        </w:rPr>
        <w:t xml:space="preserve">.1. Исполнители коммунальных услуг ежеквартально до 10-го числа месяца, следующего за отчетным кварталом (по итогам за первый квартал, первое полугодие, девять месяцев), представляют в Управление по установленным формам </w:t>
      </w:r>
      <w:r w:rsidR="00395A98" w:rsidRPr="002A0DD4">
        <w:rPr>
          <w:sz w:val="28"/>
          <w:szCs w:val="28"/>
        </w:rPr>
        <w:t xml:space="preserve">Постановления № 165-п, </w:t>
      </w:r>
      <w:r w:rsidR="005D1AC6" w:rsidRPr="002A0DD4">
        <w:rPr>
          <w:sz w:val="28"/>
          <w:szCs w:val="28"/>
        </w:rPr>
        <w:t>нарастающим итогом за отчетный период:</w:t>
      </w:r>
    </w:p>
    <w:p w:rsidR="005D1AC6" w:rsidRPr="002A0DD4" w:rsidRDefault="00A075CF" w:rsidP="00D03D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5D1AC6" w:rsidRPr="002A0DD4" w:rsidRDefault="00A075CF" w:rsidP="00D03D8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информацию о потребности в средствах субсидии;</w:t>
      </w:r>
    </w:p>
    <w:p w:rsidR="005D1AC6" w:rsidRPr="002A0DD4" w:rsidRDefault="00A075CF" w:rsidP="007814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расчет потребности в средствах субсидии с учетом неизменного набора и объема потребляемых коммунальных услуг;</w:t>
      </w:r>
    </w:p>
    <w:p w:rsidR="002C6FE1" w:rsidRPr="002A0DD4" w:rsidRDefault="00A075CF" w:rsidP="0078145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2C6FE1" w:rsidRPr="002A0DD4">
        <w:rPr>
          <w:sz w:val="28"/>
          <w:szCs w:val="28"/>
        </w:rPr>
        <w:t>иную информацию, запрашиваемую Управлением в целях подтверждения соблюдения условий получения субсидии, в том числе в соответствии с Постановлением № 165-п.</w:t>
      </w:r>
    </w:p>
    <w:p w:rsidR="005D1AC6" w:rsidRPr="002A0DD4" w:rsidRDefault="005D1AC6" w:rsidP="007E168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В случае возникновения разницы между перечисленными исполнителю коммунальных услуг средствами субсидии из бюджета города и перечисленными средствами субсидии исполнителем коммунальных услуг </w:t>
      </w:r>
      <w:proofErr w:type="spellStart"/>
      <w:r w:rsidRPr="002A0DD4">
        <w:rPr>
          <w:sz w:val="28"/>
          <w:szCs w:val="28"/>
        </w:rPr>
        <w:t>ресурсоснабжающим</w:t>
      </w:r>
      <w:proofErr w:type="spellEnd"/>
      <w:r w:rsidRPr="002A0DD4">
        <w:rPr>
          <w:sz w:val="28"/>
          <w:szCs w:val="28"/>
        </w:rPr>
        <w:t xml:space="preserve"> организациям исполнители коммунальных услуг указывают причины образовавшейся разницы.</w:t>
      </w:r>
    </w:p>
    <w:p w:rsidR="005D1AC6" w:rsidRPr="002A0DD4" w:rsidRDefault="00860C19" w:rsidP="003D203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0" w:name="Par130"/>
      <w:bookmarkEnd w:id="0"/>
      <w:r w:rsidRPr="002A0DD4">
        <w:rPr>
          <w:sz w:val="28"/>
          <w:szCs w:val="28"/>
        </w:rPr>
        <w:t>4</w:t>
      </w:r>
      <w:r w:rsidR="005D1AC6" w:rsidRPr="002A0DD4">
        <w:rPr>
          <w:sz w:val="28"/>
          <w:szCs w:val="28"/>
        </w:rPr>
        <w:t>.2. Исполнители коммунальных услуг по итогам за отчетный год представляют в Управление в установленный им срок и по установленным им формам:</w:t>
      </w:r>
    </w:p>
    <w:p w:rsidR="005D1AC6" w:rsidRPr="002A0DD4" w:rsidRDefault="00A075CF" w:rsidP="007A6E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отчет о фактическом размере предоставленной субсидии с приложением документов, подтверждающих объемы предоставленных коммунальных услуг за отчетный год;</w:t>
      </w:r>
    </w:p>
    <w:p w:rsidR="005D1AC6" w:rsidRPr="002A0DD4" w:rsidRDefault="00A075CF" w:rsidP="007A6E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информацию о целевом использовании средств субсидии с приложением копий платежных поручений, подтверждающих целевое использование субсидии;</w:t>
      </w:r>
    </w:p>
    <w:p w:rsidR="005D1AC6" w:rsidRPr="002A0DD4" w:rsidRDefault="00A075CF" w:rsidP="007A6E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информацию о потребности в средствах субсидии;</w:t>
      </w:r>
    </w:p>
    <w:p w:rsidR="005D1AC6" w:rsidRPr="002A0DD4" w:rsidRDefault="00A075CF" w:rsidP="007A6E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- </w:t>
      </w:r>
      <w:r w:rsidR="005D1AC6" w:rsidRPr="002A0DD4">
        <w:rPr>
          <w:sz w:val="28"/>
          <w:szCs w:val="28"/>
        </w:rPr>
        <w:t>иную информацию, запрашиваемую Управлением в целях подтверждения соблюдения условий получения субсидии, в том числе в соответствии с Постановлением № 165-п.</w:t>
      </w:r>
    </w:p>
    <w:p w:rsidR="005D1AC6" w:rsidRPr="002A0DD4" w:rsidRDefault="005D1AC6" w:rsidP="005D1AC6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Управление вправе устанавливать в соглашении сроки и формы представления получателем субсидии дополнительной отчетности.</w:t>
      </w:r>
    </w:p>
    <w:p w:rsidR="005D1AC6" w:rsidRPr="002A0DD4" w:rsidRDefault="00860C19" w:rsidP="008911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4</w:t>
      </w:r>
      <w:r w:rsidR="005D1AC6" w:rsidRPr="002A0DD4">
        <w:rPr>
          <w:sz w:val="28"/>
          <w:szCs w:val="28"/>
        </w:rPr>
        <w:t>.3. Управление на основании данных, предоставляемых исполнителями коммунальных услуг, вносит изменения в решения и соглашения о предоставлении субсидии исполнителям коммунальных услуг в порядке и на основаниях, установленных приложением 4 к Постановлению № 165-п.</w:t>
      </w:r>
    </w:p>
    <w:p w:rsidR="008B0E64" w:rsidRPr="002A0DD4" w:rsidRDefault="008B0E64" w:rsidP="0089116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D1AC6" w:rsidRPr="002A0DD4" w:rsidRDefault="000F6C33" w:rsidP="000F6C33">
      <w:pPr>
        <w:widowControl w:val="0"/>
        <w:autoSpaceDE w:val="0"/>
        <w:autoSpaceDN w:val="0"/>
        <w:spacing w:after="200" w:line="276" w:lineRule="auto"/>
        <w:ind w:left="360"/>
        <w:jc w:val="center"/>
        <w:rPr>
          <w:sz w:val="28"/>
          <w:szCs w:val="28"/>
        </w:rPr>
      </w:pPr>
      <w:r w:rsidRPr="002A0DD4">
        <w:rPr>
          <w:sz w:val="28"/>
          <w:szCs w:val="28"/>
        </w:rPr>
        <w:t xml:space="preserve">5. </w:t>
      </w:r>
      <w:r w:rsidR="005D1AC6" w:rsidRPr="002A0DD4">
        <w:rPr>
          <w:sz w:val="28"/>
          <w:szCs w:val="28"/>
        </w:rPr>
        <w:t>Контроль за соблюдением условий, целей и порядка предоставления субсидии и ответственность за их нарушение.</w:t>
      </w:r>
    </w:p>
    <w:p w:rsidR="005D1AC6" w:rsidRPr="002A0DD4" w:rsidRDefault="000F6C33" w:rsidP="000F6C33">
      <w:pPr>
        <w:widowControl w:val="0"/>
        <w:autoSpaceDE w:val="0"/>
        <w:autoSpaceDN w:val="0"/>
        <w:spacing w:before="240" w:after="200" w:line="276" w:lineRule="auto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 xml:space="preserve">5.1. </w:t>
      </w:r>
      <w:r w:rsidR="005D1AC6" w:rsidRPr="002A0DD4">
        <w:rPr>
          <w:sz w:val="28"/>
          <w:szCs w:val="28"/>
        </w:rPr>
        <w:t>Контроль за соблюдением условий предоставления субсидии осуществляет Управление.</w:t>
      </w:r>
    </w:p>
    <w:p w:rsidR="005D1AC6" w:rsidRPr="002A0DD4" w:rsidRDefault="000F6C33" w:rsidP="0079061C">
      <w:pPr>
        <w:widowControl w:val="0"/>
        <w:autoSpaceDE w:val="0"/>
        <w:autoSpaceDN w:val="0"/>
        <w:spacing w:before="24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5.2.</w:t>
      </w:r>
      <w:r w:rsidR="005D1AC6" w:rsidRPr="002A0DD4">
        <w:rPr>
          <w:sz w:val="28"/>
          <w:szCs w:val="28"/>
        </w:rPr>
        <w:t xml:space="preserve"> Управление </w:t>
      </w:r>
      <w:r w:rsidR="00251DBD" w:rsidRPr="002A0DD4">
        <w:rPr>
          <w:sz w:val="28"/>
          <w:szCs w:val="28"/>
        </w:rPr>
        <w:t>осуществляе</w:t>
      </w:r>
      <w:r w:rsidR="005D1AC6" w:rsidRPr="002A0DD4">
        <w:rPr>
          <w:sz w:val="28"/>
          <w:szCs w:val="28"/>
        </w:rPr>
        <w:t>т обязательную проверку соблюдения получателями субсидии условий, целей и порядка предоставления субсидии.</w:t>
      </w:r>
    </w:p>
    <w:p w:rsidR="005D1AC6" w:rsidRPr="002A0DD4" w:rsidRDefault="000F6C33" w:rsidP="0079061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5</w:t>
      </w:r>
      <w:r w:rsidR="005D1AC6" w:rsidRPr="002A0DD4">
        <w:rPr>
          <w:sz w:val="28"/>
          <w:szCs w:val="28"/>
        </w:rPr>
        <w:t>.3. Управление осуществляет обязательную проверку соблюдения получателями субсидии условий, целей и порядка предоставления субсидии согласно Порядку, установленному приложением 4 к Постановлению № 165-п.</w:t>
      </w:r>
    </w:p>
    <w:p w:rsidR="005D1AC6" w:rsidRPr="002A0DD4" w:rsidRDefault="000F6C33" w:rsidP="0079061C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2A0DD4">
        <w:rPr>
          <w:sz w:val="28"/>
          <w:szCs w:val="28"/>
        </w:rPr>
        <w:t>5</w:t>
      </w:r>
      <w:r w:rsidR="005D1AC6" w:rsidRPr="002A0DD4">
        <w:rPr>
          <w:sz w:val="28"/>
          <w:szCs w:val="28"/>
        </w:rPr>
        <w:t xml:space="preserve">.4. </w:t>
      </w:r>
      <w:r w:rsidR="00251DBD" w:rsidRPr="002A0DD4">
        <w:rPr>
          <w:sz w:val="28"/>
          <w:szCs w:val="28"/>
        </w:rPr>
        <w:t>Проверка соблюдения условий, целей и порядка пре</w:t>
      </w:r>
      <w:r w:rsidR="007D79C9" w:rsidRPr="002A0DD4">
        <w:rPr>
          <w:sz w:val="28"/>
          <w:szCs w:val="28"/>
        </w:rPr>
        <w:t>доставления субсидии исполнителя</w:t>
      </w:r>
      <w:r w:rsidR="00251DBD" w:rsidRPr="002A0DD4">
        <w:rPr>
          <w:sz w:val="28"/>
          <w:szCs w:val="28"/>
        </w:rPr>
        <w:t>м коммунальных услуг осуществляется органом муниципального финансового контроля путём проведения плановых и внеплановых проверок в пределах своих полномочий, установленных действующим законодательст</w:t>
      </w:r>
      <w:r w:rsidR="007D79C9" w:rsidRPr="002A0DD4">
        <w:rPr>
          <w:sz w:val="28"/>
          <w:szCs w:val="28"/>
        </w:rPr>
        <w:t xml:space="preserve">вом РФ, нормативными правовыми </w:t>
      </w:r>
      <w:r w:rsidR="00251DBD" w:rsidRPr="002A0DD4">
        <w:rPr>
          <w:sz w:val="28"/>
          <w:szCs w:val="28"/>
        </w:rPr>
        <w:t>актами органов местного самоуправления города Дивногорска.</w:t>
      </w:r>
    </w:p>
    <w:p w:rsidR="005D1AC6" w:rsidRPr="002A0DD4" w:rsidRDefault="000F6C33" w:rsidP="007E57D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A0DD4">
        <w:rPr>
          <w:sz w:val="28"/>
          <w:szCs w:val="28"/>
        </w:rPr>
        <w:t>5</w:t>
      </w:r>
      <w:r w:rsidR="005D1AC6" w:rsidRPr="002A0DD4">
        <w:rPr>
          <w:sz w:val="28"/>
          <w:szCs w:val="28"/>
        </w:rPr>
        <w:t xml:space="preserve">.5. </w:t>
      </w:r>
      <w:r w:rsidR="007E57DF" w:rsidRPr="002A0DD4">
        <w:rPr>
          <w:rFonts w:eastAsia="Calibri"/>
          <w:sz w:val="28"/>
          <w:szCs w:val="28"/>
          <w:lang w:eastAsia="en-US"/>
        </w:rPr>
        <w:t>Порядок и сроки возврата субсидии в бюджет бюджетной системы Российской Федерации в случае нарушения получателем субсидии условий, установленных при предоставлении субсидии</w:t>
      </w:r>
      <w:r w:rsidR="008025D6" w:rsidRPr="002A0DD4">
        <w:rPr>
          <w:rFonts w:eastAsia="Calibri"/>
          <w:sz w:val="28"/>
          <w:szCs w:val="28"/>
          <w:lang w:eastAsia="en-US"/>
        </w:rPr>
        <w:t>,</w:t>
      </w:r>
      <w:r w:rsidR="007E57DF" w:rsidRPr="002A0DD4">
        <w:rPr>
          <w:rFonts w:eastAsia="Calibri"/>
          <w:sz w:val="28"/>
          <w:szCs w:val="28"/>
          <w:lang w:eastAsia="en-US"/>
        </w:rPr>
        <w:t xml:space="preserve"> определяются в соответствии с приложением № 6 Постановления 165-п.</w:t>
      </w:r>
    </w:p>
    <w:p w:rsidR="005D1AC6" w:rsidRPr="002A0DD4" w:rsidRDefault="005D1AC6" w:rsidP="005D1A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1AC6" w:rsidRPr="002A0DD4" w:rsidRDefault="005D1AC6" w:rsidP="005D1A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D1AC6" w:rsidRPr="002A0DD4" w:rsidRDefault="005D1AC6" w:rsidP="005D1AC6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B041D" w:rsidRPr="002A0DD4" w:rsidRDefault="009B041D" w:rsidP="009B041D">
      <w:pPr>
        <w:pStyle w:val="af0"/>
        <w:spacing w:before="0" w:beforeAutospacing="0" w:after="0" w:afterAutospacing="0"/>
        <w:rPr>
          <w:sz w:val="28"/>
          <w:szCs w:val="28"/>
        </w:rPr>
      </w:pPr>
    </w:p>
    <w:p w:rsidR="00941014" w:rsidRPr="002A0DD4" w:rsidRDefault="00941014" w:rsidP="00941014">
      <w:pPr>
        <w:pStyle w:val="af0"/>
        <w:spacing w:before="0" w:beforeAutospacing="0" w:after="0" w:afterAutospacing="0"/>
        <w:jc w:val="right"/>
      </w:pPr>
      <w:r w:rsidRPr="002A0DD4">
        <w:t xml:space="preserve">Приложение № 1 </w:t>
      </w:r>
    </w:p>
    <w:p w:rsidR="00941014" w:rsidRPr="002A0DD4" w:rsidRDefault="00941014" w:rsidP="00941014">
      <w:pPr>
        <w:pStyle w:val="af0"/>
        <w:spacing w:before="0" w:beforeAutospacing="0" w:after="0" w:afterAutospacing="0"/>
        <w:jc w:val="right"/>
      </w:pPr>
      <w:r w:rsidRPr="002A0DD4">
        <w:t>к настоящему Порядку</w:t>
      </w:r>
    </w:p>
    <w:p w:rsidR="00941014" w:rsidRPr="002A0DD4" w:rsidRDefault="00941014" w:rsidP="00941014">
      <w:pPr>
        <w:pStyle w:val="af0"/>
        <w:spacing w:before="0" w:beforeAutospacing="0" w:after="0" w:afterAutospacing="0"/>
        <w:jc w:val="right"/>
        <w:rPr>
          <w:sz w:val="28"/>
          <w:szCs w:val="28"/>
        </w:rPr>
      </w:pPr>
    </w:p>
    <w:p w:rsidR="00941014" w:rsidRPr="002A0DD4" w:rsidRDefault="00941014" w:rsidP="00941014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  <w:r w:rsidRPr="002A0DD4">
        <w:rPr>
          <w:sz w:val="28"/>
          <w:szCs w:val="28"/>
        </w:rPr>
        <w:t>Заявка на участие в отборе</w:t>
      </w:r>
    </w:p>
    <w:p w:rsidR="00905E7E" w:rsidRPr="002A0DD4" w:rsidRDefault="00905E7E" w:rsidP="004F5D31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4F5D31" w:rsidRPr="002A0DD4" w:rsidRDefault="00905E7E" w:rsidP="004F5D31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______________________________</w:t>
      </w:r>
      <w:r w:rsidR="004F5D31" w:rsidRPr="002A0DD4">
        <w:rPr>
          <w:sz w:val="28"/>
          <w:szCs w:val="28"/>
        </w:rPr>
        <w:t>________</w:t>
      </w:r>
      <w:r w:rsidRPr="002A0DD4">
        <w:rPr>
          <w:sz w:val="28"/>
          <w:szCs w:val="28"/>
        </w:rPr>
        <w:t xml:space="preserve"> претендует на получение субсидий на</w:t>
      </w:r>
    </w:p>
    <w:p w:rsidR="004F5D31" w:rsidRPr="002A0DD4" w:rsidRDefault="002A0DD4" w:rsidP="004F5D31">
      <w:pPr>
        <w:pStyle w:val="af0"/>
        <w:spacing w:before="0" w:beforeAutospacing="0" w:after="0" w:afterAutospacing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4F5D31" w:rsidRPr="002A0DD4">
        <w:rPr>
          <w:sz w:val="18"/>
          <w:szCs w:val="18"/>
        </w:rPr>
        <w:t xml:space="preserve">(наименование участника отбора) </w:t>
      </w:r>
    </w:p>
    <w:p w:rsidR="00905E7E" w:rsidRPr="002A0DD4" w:rsidRDefault="00905E7E" w:rsidP="004F5D3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компенсацию</w:t>
      </w:r>
      <w:r w:rsidR="004F5D31" w:rsidRP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 xml:space="preserve">недополученных доходов и (или) финансового обеспечения (возмещения) затрат </w:t>
      </w:r>
      <w:r w:rsidR="00FC4723" w:rsidRPr="002A0DD4">
        <w:rPr>
          <w:sz w:val="28"/>
          <w:szCs w:val="28"/>
        </w:rPr>
        <w:t>за коммунальные услуги.</w:t>
      </w:r>
    </w:p>
    <w:p w:rsidR="004F5D31" w:rsidRPr="002A0DD4" w:rsidRDefault="004F5D31" w:rsidP="004F5D31">
      <w:pPr>
        <w:pStyle w:val="af0"/>
        <w:spacing w:before="0" w:beforeAutospacing="0" w:after="0" w:afterAutospacing="0"/>
        <w:jc w:val="both"/>
        <w:rPr>
          <w:sz w:val="28"/>
          <w:szCs w:val="28"/>
        </w:rPr>
      </w:pPr>
    </w:p>
    <w:p w:rsidR="008C4836" w:rsidRPr="002A0DD4" w:rsidRDefault="00FC4723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  <w:r w:rsidRPr="002A0DD4">
        <w:rPr>
          <w:sz w:val="28"/>
          <w:szCs w:val="28"/>
        </w:rPr>
        <w:t>1. Сведения о юридическом лице (индивидуальном предпринимателе):</w:t>
      </w:r>
    </w:p>
    <w:p w:rsidR="00FC4723" w:rsidRPr="002A0DD4" w:rsidRDefault="00FC4723" w:rsidP="00FC4723">
      <w:pPr>
        <w:pStyle w:val="af0"/>
        <w:spacing w:before="0" w:beforeAutospacing="0" w:after="0" w:afterAutospacing="0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28"/>
        <w:gridCol w:w="5282"/>
        <w:gridCol w:w="4027"/>
      </w:tblGrid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Наименование сведений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Данные</w:t>
            </w: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Наименование, ИНН, КПП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ФИО руководителя, его контактные данные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Реквизиты для перечисления субсидии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DD4" w:rsidRPr="002A0DD4" w:rsidTr="008C4836">
        <w:tc>
          <w:tcPr>
            <w:tcW w:w="8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8C4836" w:rsidRPr="002A0DD4" w:rsidRDefault="008C4836" w:rsidP="008C4836">
            <w:pPr>
              <w:pStyle w:val="af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0DD4">
              <w:rPr>
                <w:rFonts w:ascii="Times New Roman" w:hAnsi="Times New Roman" w:cs="Times New Roman"/>
                <w:sz w:val="28"/>
                <w:szCs w:val="28"/>
              </w:rPr>
              <w:t>Способ направления уведомления</w:t>
            </w:r>
          </w:p>
        </w:tc>
        <w:tc>
          <w:tcPr>
            <w:tcW w:w="4246" w:type="dxa"/>
          </w:tcPr>
          <w:p w:rsidR="008C4836" w:rsidRPr="002A0DD4" w:rsidRDefault="008C4836" w:rsidP="00941014">
            <w:pPr>
              <w:pStyle w:val="af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836" w:rsidRPr="002A0DD4" w:rsidRDefault="008C4836" w:rsidP="00941014">
      <w:pPr>
        <w:pStyle w:val="af0"/>
        <w:spacing w:before="0" w:beforeAutospacing="0" w:after="0" w:afterAutospacing="0"/>
        <w:jc w:val="center"/>
        <w:rPr>
          <w:sz w:val="28"/>
          <w:szCs w:val="28"/>
        </w:rPr>
      </w:pPr>
    </w:p>
    <w:p w:rsidR="00905E7E" w:rsidRPr="002A0DD4" w:rsidRDefault="00FC4723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  <w:r w:rsidRPr="002A0DD4">
        <w:rPr>
          <w:sz w:val="28"/>
          <w:szCs w:val="28"/>
        </w:rPr>
        <w:t>2. Перечень прилагаемых документов</w:t>
      </w:r>
      <w:r w:rsidR="003D4A80" w:rsidRPr="002A0DD4">
        <w:rPr>
          <w:sz w:val="28"/>
          <w:szCs w:val="28"/>
        </w:rPr>
        <w:t xml:space="preserve"> (перечисляется).</w:t>
      </w:r>
    </w:p>
    <w:p w:rsidR="00FC4723" w:rsidRPr="002A0DD4" w:rsidRDefault="00FC4723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</w:p>
    <w:p w:rsidR="00FC4723" w:rsidRPr="002A0DD4" w:rsidRDefault="00FC4723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  <w:r w:rsidRPr="002A0DD4">
        <w:rPr>
          <w:sz w:val="28"/>
          <w:szCs w:val="28"/>
        </w:rPr>
        <w:t>Достоверность информации (в том числе документов), представленной в составе заявки,</w:t>
      </w:r>
      <w:r w:rsidR="00910E47" w:rsidRPr="002A0DD4">
        <w:rPr>
          <w:sz w:val="28"/>
          <w:szCs w:val="28"/>
        </w:rPr>
        <w:t xml:space="preserve"> под</w:t>
      </w:r>
      <w:r w:rsidRPr="002A0DD4">
        <w:rPr>
          <w:sz w:val="28"/>
          <w:szCs w:val="28"/>
        </w:rPr>
        <w:t>тверждаю.</w:t>
      </w:r>
    </w:p>
    <w:p w:rsidR="003D4A80" w:rsidRPr="002A0DD4" w:rsidRDefault="003D4A80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</w:p>
    <w:p w:rsidR="00910E47" w:rsidRPr="002A0DD4" w:rsidRDefault="00910E47" w:rsidP="00FC4723">
      <w:pPr>
        <w:pStyle w:val="af0"/>
        <w:spacing w:before="0" w:beforeAutospacing="0" w:after="0" w:afterAutospacing="0"/>
        <w:ind w:firstLine="720"/>
        <w:rPr>
          <w:sz w:val="28"/>
          <w:szCs w:val="28"/>
        </w:rPr>
      </w:pPr>
      <w:r w:rsidRPr="002A0DD4">
        <w:rPr>
          <w:sz w:val="28"/>
          <w:szCs w:val="28"/>
        </w:rPr>
        <w:t>Подтверждаю, что:</w:t>
      </w:r>
    </w:p>
    <w:p w:rsidR="00910E47" w:rsidRPr="002A0DD4" w:rsidRDefault="00902382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являюсь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процентов, если иное не предусмотрено законодательством Российской Федерации.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902382" w:rsidRPr="002A0DD4" w:rsidRDefault="00902382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902382" w:rsidRPr="002A0DD4" w:rsidRDefault="00902382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нахожусь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902382" w:rsidRPr="002A0DD4" w:rsidRDefault="00902382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не являюсь иностранным агентом в соответствии с Федеральным законом от 14.06.2022 № 255-ФЗ «О контроле за деятельностью лиц, находящихся под иностранным влиянием»;</w:t>
      </w:r>
    </w:p>
    <w:p w:rsidR="00902382" w:rsidRPr="002A0DD4" w:rsidRDefault="00513BA6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:rsidR="00513BA6" w:rsidRPr="002A0DD4" w:rsidRDefault="00513BA6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 ознакомлен с положениями Федерального Закона от 27.06.2006 № 152-ФЗ «О персональных данных», права и обязанности в области защиты персональных данных разъяснены.</w:t>
      </w:r>
    </w:p>
    <w:p w:rsidR="006B2FFA" w:rsidRPr="002A0DD4" w:rsidRDefault="006B2FFA" w:rsidP="00902382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6B2FFA" w:rsidRPr="002A0DD4" w:rsidRDefault="006B2FF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Выражаю согласие:</w:t>
      </w:r>
    </w:p>
    <w:p w:rsidR="006B2FFA" w:rsidRPr="002A0DD4" w:rsidRDefault="006B2FF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на получение документов, информации, сведений, необходимых для рассмотрения заявки на участие в отборе;</w:t>
      </w:r>
    </w:p>
    <w:p w:rsidR="006B2FFA" w:rsidRPr="002A0DD4" w:rsidRDefault="006B2FF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на публикацию (размещение) в информационно-телекоммуникационной сети «Интернет» информации о</w:t>
      </w:r>
      <w:r w:rsidR="008F184B" w:rsidRPr="002A0DD4">
        <w:rPr>
          <w:sz w:val="28"/>
          <w:szCs w:val="28"/>
        </w:rPr>
        <w:t>б участнике отбора, о подаваемой</w:t>
      </w:r>
      <w:r w:rsidRPr="002A0DD4">
        <w:rPr>
          <w:sz w:val="28"/>
          <w:szCs w:val="28"/>
        </w:rPr>
        <w:t xml:space="preserve"> участником отбора заявке, иной информации об участнике отбора, связанной с отбором;</w:t>
      </w:r>
    </w:p>
    <w:p w:rsidR="006B2FFA" w:rsidRPr="002A0DD4" w:rsidRDefault="006B2FF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 xml:space="preserve">на осуществление главным распорядителем как получателем бюджетных средств и органами муниципального финансового контроля </w:t>
      </w:r>
      <w:r w:rsidR="008F184B" w:rsidRPr="002A0DD4">
        <w:rPr>
          <w:sz w:val="28"/>
          <w:szCs w:val="28"/>
        </w:rPr>
        <w:t>городского округа город Дивногорск</w:t>
      </w:r>
      <w:r w:rsidRPr="002A0DD4">
        <w:rPr>
          <w:sz w:val="28"/>
          <w:szCs w:val="28"/>
        </w:rPr>
        <w:t xml:space="preserve"> проверок в соответствии с бюджетным законодательством;</w:t>
      </w:r>
    </w:p>
    <w:p w:rsidR="006B2FFA" w:rsidRPr="002A0DD4" w:rsidRDefault="006B2FF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-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на обработку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персональных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данных, в соответствии со статьей 9 Федерального закона от 27.06.2006 № 152-ФЗ «О персональных данных».</w:t>
      </w: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bookmarkStart w:id="1" w:name="_GoBack"/>
      <w:bookmarkEnd w:id="1"/>
    </w:p>
    <w:p w:rsidR="00550B93" w:rsidRPr="002A0DD4" w:rsidRDefault="00072E1A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_____________ 2024 г.</w:t>
      </w: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2A0DD4">
        <w:rPr>
          <w:sz w:val="28"/>
          <w:szCs w:val="28"/>
        </w:rPr>
        <w:t>________________________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_____________</w:t>
      </w:r>
      <w:r w:rsidR="002A0DD4">
        <w:rPr>
          <w:sz w:val="28"/>
          <w:szCs w:val="28"/>
        </w:rPr>
        <w:t xml:space="preserve"> </w:t>
      </w:r>
      <w:r w:rsidRPr="002A0DD4">
        <w:rPr>
          <w:sz w:val="28"/>
          <w:szCs w:val="28"/>
        </w:rPr>
        <w:t>__________________</w:t>
      </w:r>
    </w:p>
    <w:p w:rsidR="00550B93" w:rsidRPr="002A0DD4" w:rsidRDefault="002A0DD4" w:rsidP="006B2FFA">
      <w:pPr>
        <w:pStyle w:val="af0"/>
        <w:spacing w:before="0" w:beforeAutospacing="0" w:after="0" w:afterAutospacing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proofErr w:type="gramStart"/>
      <w:r w:rsidR="00550B93" w:rsidRPr="002A0DD4">
        <w:rPr>
          <w:sz w:val="18"/>
          <w:szCs w:val="18"/>
        </w:rPr>
        <w:t>(наименование участника отбора</w:t>
      </w:r>
      <w:r>
        <w:rPr>
          <w:sz w:val="18"/>
          <w:szCs w:val="18"/>
        </w:rPr>
        <w:t xml:space="preserve"> </w:t>
      </w:r>
      <w:r w:rsidR="00550B93" w:rsidRPr="002A0DD4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</w:t>
      </w:r>
      <w:r w:rsidR="00550B93" w:rsidRPr="002A0DD4">
        <w:rPr>
          <w:sz w:val="18"/>
          <w:szCs w:val="18"/>
        </w:rPr>
        <w:t>(расшифровка подписи)</w:t>
      </w:r>
      <w:proofErr w:type="gramEnd"/>
    </w:p>
    <w:p w:rsidR="00550B93" w:rsidRPr="002A0DD4" w:rsidRDefault="002A0DD4" w:rsidP="006B2FFA">
      <w:pPr>
        <w:pStyle w:val="af0"/>
        <w:spacing w:before="0" w:beforeAutospacing="0" w:after="0" w:afterAutospacing="0"/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50B93" w:rsidRPr="002A0DD4">
        <w:rPr>
          <w:sz w:val="18"/>
          <w:szCs w:val="18"/>
        </w:rPr>
        <w:t>с указанием должности)</w:t>
      </w: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18"/>
          <w:szCs w:val="18"/>
        </w:rPr>
      </w:pPr>
    </w:p>
    <w:p w:rsidR="00550B93" w:rsidRPr="002A0DD4" w:rsidRDefault="00550B93" w:rsidP="006B2FFA">
      <w:pPr>
        <w:pStyle w:val="af0"/>
        <w:spacing w:before="0" w:beforeAutospacing="0" w:after="0" w:afterAutospacing="0"/>
        <w:ind w:firstLine="720"/>
        <w:jc w:val="both"/>
        <w:rPr>
          <w:sz w:val="18"/>
          <w:szCs w:val="18"/>
        </w:rPr>
      </w:pPr>
      <w:r w:rsidRPr="002A0DD4">
        <w:rPr>
          <w:sz w:val="18"/>
          <w:szCs w:val="18"/>
        </w:rPr>
        <w:t>М.П. (при наличии)</w:t>
      </w:r>
    </w:p>
    <w:sectPr w:rsidR="00550B93" w:rsidRPr="002A0DD4" w:rsidSect="002A0DD4">
      <w:headerReference w:type="even" r:id="rId10"/>
      <w:headerReference w:type="default" r:id="rId11"/>
      <w:pgSz w:w="11906" w:h="16838"/>
      <w:pgMar w:top="851" w:right="709" w:bottom="851" w:left="1276" w:header="14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2E" w:rsidRDefault="00054C2E">
      <w:r>
        <w:separator/>
      </w:r>
    </w:p>
  </w:endnote>
  <w:endnote w:type="continuationSeparator" w:id="0">
    <w:p w:rsidR="00054C2E" w:rsidRDefault="0005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2E" w:rsidRDefault="00054C2E">
      <w:r>
        <w:separator/>
      </w:r>
    </w:p>
  </w:footnote>
  <w:footnote w:type="continuationSeparator" w:id="0">
    <w:p w:rsidR="00054C2E" w:rsidRDefault="00054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20" w:rsidRDefault="00177220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77220" w:rsidRDefault="00177220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220" w:rsidRDefault="0017722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DD4">
      <w:rPr>
        <w:noProof/>
      </w:rPr>
      <w:t>2</w:t>
    </w:r>
    <w:r>
      <w:rPr>
        <w:noProof/>
      </w:rPr>
      <w:fldChar w:fldCharType="end"/>
    </w:r>
  </w:p>
  <w:p w:rsidR="00177220" w:rsidRDefault="00177220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1AC06407"/>
    <w:multiLevelType w:val="hybridMultilevel"/>
    <w:tmpl w:val="FE4C4374"/>
    <w:lvl w:ilvl="0" w:tplc="1AF0E0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3F402B3"/>
    <w:multiLevelType w:val="hybridMultilevel"/>
    <w:tmpl w:val="32488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4">
    <w:nsid w:val="27AF1423"/>
    <w:multiLevelType w:val="hybridMultilevel"/>
    <w:tmpl w:val="8378F65A"/>
    <w:lvl w:ilvl="0" w:tplc="CE74AFE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5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D0858AD"/>
    <w:multiLevelType w:val="singleLevel"/>
    <w:tmpl w:val="9BFA5104"/>
    <w:lvl w:ilvl="0">
      <w:start w:val="1"/>
      <w:numFmt w:val="decimal"/>
      <w:lvlText w:val="%1.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20">
    <w:nsid w:val="30AA2F50"/>
    <w:multiLevelType w:val="multilevel"/>
    <w:tmpl w:val="D6447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2" w:hanging="2160"/>
      </w:pPr>
      <w:rPr>
        <w:rFonts w:hint="default"/>
      </w:rPr>
    </w:lvl>
  </w:abstractNum>
  <w:abstractNum w:abstractNumId="21">
    <w:nsid w:val="385729FD"/>
    <w:multiLevelType w:val="hybridMultilevel"/>
    <w:tmpl w:val="A492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7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62F070D"/>
    <w:multiLevelType w:val="hybridMultilevel"/>
    <w:tmpl w:val="41B63F94"/>
    <w:lvl w:ilvl="0" w:tplc="5E00C2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4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0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41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1"/>
  </w:num>
  <w:num w:numId="5">
    <w:abstractNumId w:val="31"/>
  </w:num>
  <w:num w:numId="6">
    <w:abstractNumId w:val="37"/>
  </w:num>
  <w:num w:numId="7">
    <w:abstractNumId w:val="40"/>
  </w:num>
  <w:num w:numId="8">
    <w:abstractNumId w:val="26"/>
  </w:num>
  <w:num w:numId="9">
    <w:abstractNumId w:val="33"/>
  </w:num>
  <w:num w:numId="10">
    <w:abstractNumId w:val="42"/>
  </w:num>
  <w:num w:numId="11">
    <w:abstractNumId w:val="4"/>
  </w:num>
  <w:num w:numId="12">
    <w:abstractNumId w:val="32"/>
  </w:num>
  <w:num w:numId="13">
    <w:abstractNumId w:val="28"/>
  </w:num>
  <w:num w:numId="14">
    <w:abstractNumId w:val="7"/>
  </w:num>
  <w:num w:numId="15">
    <w:abstractNumId w:val="39"/>
  </w:num>
  <w:num w:numId="16">
    <w:abstractNumId w:val="0"/>
  </w:num>
  <w:num w:numId="17">
    <w:abstractNumId w:val="35"/>
  </w:num>
  <w:num w:numId="18">
    <w:abstractNumId w:val="15"/>
  </w:num>
  <w:num w:numId="19">
    <w:abstractNumId w:val="12"/>
  </w:num>
  <w:num w:numId="20">
    <w:abstractNumId w:val="16"/>
  </w:num>
  <w:num w:numId="21">
    <w:abstractNumId w:val="27"/>
  </w:num>
  <w:num w:numId="22">
    <w:abstractNumId w:val="34"/>
  </w:num>
  <w:num w:numId="23">
    <w:abstractNumId w:val="13"/>
  </w:num>
  <w:num w:numId="24">
    <w:abstractNumId w:val="25"/>
  </w:num>
  <w:num w:numId="25">
    <w:abstractNumId w:val="19"/>
  </w:num>
  <w:num w:numId="26">
    <w:abstractNumId w:val="23"/>
  </w:num>
  <w:num w:numId="27">
    <w:abstractNumId w:val="22"/>
  </w:num>
  <w:num w:numId="28">
    <w:abstractNumId w:val="3"/>
  </w:num>
  <w:num w:numId="29">
    <w:abstractNumId w:val="30"/>
  </w:num>
  <w:num w:numId="30">
    <w:abstractNumId w:val="36"/>
  </w:num>
  <w:num w:numId="31">
    <w:abstractNumId w:val="41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8"/>
  </w:num>
  <w:num w:numId="37">
    <w:abstractNumId w:val="17"/>
    <w:lvlOverride w:ilvl="0">
      <w:startOverride w:val="1"/>
    </w:lvlOverride>
  </w:num>
  <w:num w:numId="38">
    <w:abstractNumId w:val="21"/>
  </w:num>
  <w:num w:numId="39">
    <w:abstractNumId w:val="11"/>
  </w:num>
  <w:num w:numId="40">
    <w:abstractNumId w:val="14"/>
  </w:num>
  <w:num w:numId="41">
    <w:abstractNumId w:val="20"/>
  </w:num>
  <w:num w:numId="42">
    <w:abstractNumId w:val="9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141D1"/>
    <w:rsid w:val="00032861"/>
    <w:rsid w:val="000424A4"/>
    <w:rsid w:val="0004316C"/>
    <w:rsid w:val="00044059"/>
    <w:rsid w:val="00045ABC"/>
    <w:rsid w:val="00054C2E"/>
    <w:rsid w:val="00056F2E"/>
    <w:rsid w:val="00072E1A"/>
    <w:rsid w:val="00073CB9"/>
    <w:rsid w:val="00080294"/>
    <w:rsid w:val="00083082"/>
    <w:rsid w:val="00084350"/>
    <w:rsid w:val="00084D22"/>
    <w:rsid w:val="0009548B"/>
    <w:rsid w:val="000A0678"/>
    <w:rsid w:val="000A25C1"/>
    <w:rsid w:val="000A35A0"/>
    <w:rsid w:val="000B656C"/>
    <w:rsid w:val="000C3D3A"/>
    <w:rsid w:val="000D4A03"/>
    <w:rsid w:val="000E0391"/>
    <w:rsid w:val="000E3EEF"/>
    <w:rsid w:val="000F178A"/>
    <w:rsid w:val="000F1951"/>
    <w:rsid w:val="000F6A59"/>
    <w:rsid w:val="000F6C33"/>
    <w:rsid w:val="0010243F"/>
    <w:rsid w:val="00106057"/>
    <w:rsid w:val="00111F3A"/>
    <w:rsid w:val="0011385C"/>
    <w:rsid w:val="00122228"/>
    <w:rsid w:val="00130CA6"/>
    <w:rsid w:val="00136FFB"/>
    <w:rsid w:val="00137E74"/>
    <w:rsid w:val="00143032"/>
    <w:rsid w:val="0015184A"/>
    <w:rsid w:val="00167C24"/>
    <w:rsid w:val="001764F1"/>
    <w:rsid w:val="00177220"/>
    <w:rsid w:val="0018215F"/>
    <w:rsid w:val="00182781"/>
    <w:rsid w:val="0019120B"/>
    <w:rsid w:val="00191E07"/>
    <w:rsid w:val="00193DBC"/>
    <w:rsid w:val="001C3EA5"/>
    <w:rsid w:val="001D34BB"/>
    <w:rsid w:val="001E37BD"/>
    <w:rsid w:val="001E7B33"/>
    <w:rsid w:val="001F0DB7"/>
    <w:rsid w:val="0020167D"/>
    <w:rsid w:val="0020238F"/>
    <w:rsid w:val="00205CA4"/>
    <w:rsid w:val="00206ECD"/>
    <w:rsid w:val="002127E6"/>
    <w:rsid w:val="00212C7A"/>
    <w:rsid w:val="00215E52"/>
    <w:rsid w:val="00221690"/>
    <w:rsid w:val="00222BE7"/>
    <w:rsid w:val="002473B0"/>
    <w:rsid w:val="00251DBD"/>
    <w:rsid w:val="00254988"/>
    <w:rsid w:val="0025699D"/>
    <w:rsid w:val="00260DFC"/>
    <w:rsid w:val="00261F7B"/>
    <w:rsid w:val="002641B6"/>
    <w:rsid w:val="002715D1"/>
    <w:rsid w:val="002751AA"/>
    <w:rsid w:val="0028198D"/>
    <w:rsid w:val="00282068"/>
    <w:rsid w:val="002911EF"/>
    <w:rsid w:val="00296555"/>
    <w:rsid w:val="002A0DD4"/>
    <w:rsid w:val="002A799A"/>
    <w:rsid w:val="002B2B35"/>
    <w:rsid w:val="002C1403"/>
    <w:rsid w:val="002C4A34"/>
    <w:rsid w:val="002C6FE1"/>
    <w:rsid w:val="002C750A"/>
    <w:rsid w:val="002D2A96"/>
    <w:rsid w:val="002D63D4"/>
    <w:rsid w:val="002D6CFC"/>
    <w:rsid w:val="002D7510"/>
    <w:rsid w:val="002E4962"/>
    <w:rsid w:val="002E7128"/>
    <w:rsid w:val="003013F9"/>
    <w:rsid w:val="00310687"/>
    <w:rsid w:val="00310B95"/>
    <w:rsid w:val="00316F5B"/>
    <w:rsid w:val="003204B1"/>
    <w:rsid w:val="0032677E"/>
    <w:rsid w:val="003307AF"/>
    <w:rsid w:val="00336286"/>
    <w:rsid w:val="00340E0D"/>
    <w:rsid w:val="00341F8E"/>
    <w:rsid w:val="00343B2F"/>
    <w:rsid w:val="003477EA"/>
    <w:rsid w:val="00347A84"/>
    <w:rsid w:val="00360B9F"/>
    <w:rsid w:val="003844D6"/>
    <w:rsid w:val="0039109C"/>
    <w:rsid w:val="00394517"/>
    <w:rsid w:val="00395A98"/>
    <w:rsid w:val="00395F5F"/>
    <w:rsid w:val="00395F9C"/>
    <w:rsid w:val="003A00AB"/>
    <w:rsid w:val="003B061A"/>
    <w:rsid w:val="003B1E8A"/>
    <w:rsid w:val="003B27C1"/>
    <w:rsid w:val="003C622A"/>
    <w:rsid w:val="003D1EF7"/>
    <w:rsid w:val="003D203E"/>
    <w:rsid w:val="003D4A80"/>
    <w:rsid w:val="003D64C2"/>
    <w:rsid w:val="003D70B4"/>
    <w:rsid w:val="003E68A4"/>
    <w:rsid w:val="003F2D67"/>
    <w:rsid w:val="00416657"/>
    <w:rsid w:val="00422F4B"/>
    <w:rsid w:val="00423B78"/>
    <w:rsid w:val="00426788"/>
    <w:rsid w:val="00430216"/>
    <w:rsid w:val="00432CF8"/>
    <w:rsid w:val="0043625E"/>
    <w:rsid w:val="00455929"/>
    <w:rsid w:val="00456BD2"/>
    <w:rsid w:val="00460E3D"/>
    <w:rsid w:val="00462A40"/>
    <w:rsid w:val="00474DF1"/>
    <w:rsid w:val="00481613"/>
    <w:rsid w:val="00482715"/>
    <w:rsid w:val="004830BB"/>
    <w:rsid w:val="004833D9"/>
    <w:rsid w:val="004841AF"/>
    <w:rsid w:val="00494E39"/>
    <w:rsid w:val="004A03E0"/>
    <w:rsid w:val="004A616C"/>
    <w:rsid w:val="004B1793"/>
    <w:rsid w:val="004B28B4"/>
    <w:rsid w:val="004C665E"/>
    <w:rsid w:val="004E65C8"/>
    <w:rsid w:val="004E6B1A"/>
    <w:rsid w:val="004F227D"/>
    <w:rsid w:val="004F2DF1"/>
    <w:rsid w:val="004F5D28"/>
    <w:rsid w:val="004F5D31"/>
    <w:rsid w:val="00500EF6"/>
    <w:rsid w:val="00502145"/>
    <w:rsid w:val="005040AE"/>
    <w:rsid w:val="005043A3"/>
    <w:rsid w:val="00504452"/>
    <w:rsid w:val="00513BA6"/>
    <w:rsid w:val="00524FE0"/>
    <w:rsid w:val="00525958"/>
    <w:rsid w:val="00535BD6"/>
    <w:rsid w:val="00541661"/>
    <w:rsid w:val="005450B9"/>
    <w:rsid w:val="00545C25"/>
    <w:rsid w:val="0054677B"/>
    <w:rsid w:val="00550B93"/>
    <w:rsid w:val="00555D21"/>
    <w:rsid w:val="00555F6C"/>
    <w:rsid w:val="0057571F"/>
    <w:rsid w:val="005765DB"/>
    <w:rsid w:val="00580D28"/>
    <w:rsid w:val="00592118"/>
    <w:rsid w:val="00596336"/>
    <w:rsid w:val="005A20CC"/>
    <w:rsid w:val="005A409A"/>
    <w:rsid w:val="005B1643"/>
    <w:rsid w:val="005B7DF9"/>
    <w:rsid w:val="005C3121"/>
    <w:rsid w:val="005C4E88"/>
    <w:rsid w:val="005D1AC6"/>
    <w:rsid w:val="005D3C42"/>
    <w:rsid w:val="005D4AEC"/>
    <w:rsid w:val="005D528D"/>
    <w:rsid w:val="005D710C"/>
    <w:rsid w:val="005E4709"/>
    <w:rsid w:val="005E70CB"/>
    <w:rsid w:val="005F3514"/>
    <w:rsid w:val="005F3834"/>
    <w:rsid w:val="005F4CDB"/>
    <w:rsid w:val="005F532E"/>
    <w:rsid w:val="00604643"/>
    <w:rsid w:val="0061720E"/>
    <w:rsid w:val="006238F9"/>
    <w:rsid w:val="00626FB5"/>
    <w:rsid w:val="00640489"/>
    <w:rsid w:val="00640B6A"/>
    <w:rsid w:val="00641C89"/>
    <w:rsid w:val="00642E6C"/>
    <w:rsid w:val="00642F8B"/>
    <w:rsid w:val="00646AB3"/>
    <w:rsid w:val="00656A69"/>
    <w:rsid w:val="00663851"/>
    <w:rsid w:val="0066741A"/>
    <w:rsid w:val="006869A5"/>
    <w:rsid w:val="00693FE0"/>
    <w:rsid w:val="006A1ECB"/>
    <w:rsid w:val="006A1FFA"/>
    <w:rsid w:val="006A37F6"/>
    <w:rsid w:val="006A63A8"/>
    <w:rsid w:val="006B2FFA"/>
    <w:rsid w:val="006B492C"/>
    <w:rsid w:val="006B57DD"/>
    <w:rsid w:val="006D0830"/>
    <w:rsid w:val="006D462D"/>
    <w:rsid w:val="006D5C32"/>
    <w:rsid w:val="006F319C"/>
    <w:rsid w:val="00701F59"/>
    <w:rsid w:val="00702C9C"/>
    <w:rsid w:val="00716E96"/>
    <w:rsid w:val="007173C3"/>
    <w:rsid w:val="007226B3"/>
    <w:rsid w:val="00725E62"/>
    <w:rsid w:val="00726777"/>
    <w:rsid w:val="007423A3"/>
    <w:rsid w:val="00743B00"/>
    <w:rsid w:val="0074682C"/>
    <w:rsid w:val="00751216"/>
    <w:rsid w:val="007531BF"/>
    <w:rsid w:val="0075376B"/>
    <w:rsid w:val="0076012A"/>
    <w:rsid w:val="00761635"/>
    <w:rsid w:val="00762FF5"/>
    <w:rsid w:val="007760C6"/>
    <w:rsid w:val="0078145E"/>
    <w:rsid w:val="007852DA"/>
    <w:rsid w:val="00787327"/>
    <w:rsid w:val="0079061C"/>
    <w:rsid w:val="007A60B4"/>
    <w:rsid w:val="007A6ECB"/>
    <w:rsid w:val="007B7243"/>
    <w:rsid w:val="007C4D6D"/>
    <w:rsid w:val="007C5964"/>
    <w:rsid w:val="007D10D3"/>
    <w:rsid w:val="007D79C9"/>
    <w:rsid w:val="007E1682"/>
    <w:rsid w:val="007E246C"/>
    <w:rsid w:val="007E4317"/>
    <w:rsid w:val="007E57DF"/>
    <w:rsid w:val="0080190C"/>
    <w:rsid w:val="008025D6"/>
    <w:rsid w:val="0080376F"/>
    <w:rsid w:val="008060F4"/>
    <w:rsid w:val="00814C62"/>
    <w:rsid w:val="0082764A"/>
    <w:rsid w:val="0083033E"/>
    <w:rsid w:val="00836AB1"/>
    <w:rsid w:val="00836FF2"/>
    <w:rsid w:val="00837634"/>
    <w:rsid w:val="00853937"/>
    <w:rsid w:val="008576E5"/>
    <w:rsid w:val="0086022E"/>
    <w:rsid w:val="00860C19"/>
    <w:rsid w:val="00864418"/>
    <w:rsid w:val="00867876"/>
    <w:rsid w:val="0087285E"/>
    <w:rsid w:val="0087752C"/>
    <w:rsid w:val="00881548"/>
    <w:rsid w:val="00882275"/>
    <w:rsid w:val="0088477F"/>
    <w:rsid w:val="00884CA3"/>
    <w:rsid w:val="0089116C"/>
    <w:rsid w:val="008943B8"/>
    <w:rsid w:val="00896D1E"/>
    <w:rsid w:val="008A3E9C"/>
    <w:rsid w:val="008A7D68"/>
    <w:rsid w:val="008B0E64"/>
    <w:rsid w:val="008B1DAD"/>
    <w:rsid w:val="008B2E02"/>
    <w:rsid w:val="008B5103"/>
    <w:rsid w:val="008C4836"/>
    <w:rsid w:val="008C7DE6"/>
    <w:rsid w:val="008D5D11"/>
    <w:rsid w:val="008F0600"/>
    <w:rsid w:val="008F184B"/>
    <w:rsid w:val="008F5EFA"/>
    <w:rsid w:val="00902382"/>
    <w:rsid w:val="00902B3D"/>
    <w:rsid w:val="00905E7E"/>
    <w:rsid w:val="00910E47"/>
    <w:rsid w:val="00922607"/>
    <w:rsid w:val="00930805"/>
    <w:rsid w:val="0093401E"/>
    <w:rsid w:val="009357D4"/>
    <w:rsid w:val="00941014"/>
    <w:rsid w:val="00941B02"/>
    <w:rsid w:val="0094398F"/>
    <w:rsid w:val="009460BA"/>
    <w:rsid w:val="0095077D"/>
    <w:rsid w:val="00952975"/>
    <w:rsid w:val="00953847"/>
    <w:rsid w:val="00961F7C"/>
    <w:rsid w:val="00963F1C"/>
    <w:rsid w:val="00964BF9"/>
    <w:rsid w:val="00964CF3"/>
    <w:rsid w:val="00965FB4"/>
    <w:rsid w:val="009709AA"/>
    <w:rsid w:val="00984097"/>
    <w:rsid w:val="009A6C6D"/>
    <w:rsid w:val="009B041D"/>
    <w:rsid w:val="009D1C3D"/>
    <w:rsid w:val="009D2868"/>
    <w:rsid w:val="009D45F9"/>
    <w:rsid w:val="009D602D"/>
    <w:rsid w:val="009D6D34"/>
    <w:rsid w:val="009E3F7C"/>
    <w:rsid w:val="009F3679"/>
    <w:rsid w:val="009F50AC"/>
    <w:rsid w:val="00A040D4"/>
    <w:rsid w:val="00A075CF"/>
    <w:rsid w:val="00A115A0"/>
    <w:rsid w:val="00A21950"/>
    <w:rsid w:val="00A23AFD"/>
    <w:rsid w:val="00A30D64"/>
    <w:rsid w:val="00A3184D"/>
    <w:rsid w:val="00A35259"/>
    <w:rsid w:val="00A36FC2"/>
    <w:rsid w:val="00A37697"/>
    <w:rsid w:val="00A40A09"/>
    <w:rsid w:val="00A41143"/>
    <w:rsid w:val="00A50173"/>
    <w:rsid w:val="00A55C56"/>
    <w:rsid w:val="00A73DC8"/>
    <w:rsid w:val="00A85CE6"/>
    <w:rsid w:val="00A96CF7"/>
    <w:rsid w:val="00AA57B1"/>
    <w:rsid w:val="00AA66AC"/>
    <w:rsid w:val="00AD5A86"/>
    <w:rsid w:val="00AE2C41"/>
    <w:rsid w:val="00AF2F33"/>
    <w:rsid w:val="00B06AEC"/>
    <w:rsid w:val="00B137FC"/>
    <w:rsid w:val="00B14264"/>
    <w:rsid w:val="00B17A63"/>
    <w:rsid w:val="00B17E4A"/>
    <w:rsid w:val="00B20135"/>
    <w:rsid w:val="00B22FAA"/>
    <w:rsid w:val="00B35134"/>
    <w:rsid w:val="00B379FB"/>
    <w:rsid w:val="00B37EB6"/>
    <w:rsid w:val="00B51214"/>
    <w:rsid w:val="00B51EB4"/>
    <w:rsid w:val="00B614B5"/>
    <w:rsid w:val="00B62CAF"/>
    <w:rsid w:val="00B65413"/>
    <w:rsid w:val="00B67FB6"/>
    <w:rsid w:val="00B90F31"/>
    <w:rsid w:val="00B916C3"/>
    <w:rsid w:val="00B93C4C"/>
    <w:rsid w:val="00BA01C1"/>
    <w:rsid w:val="00BE113A"/>
    <w:rsid w:val="00BF34E3"/>
    <w:rsid w:val="00C0029F"/>
    <w:rsid w:val="00C06E87"/>
    <w:rsid w:val="00C10505"/>
    <w:rsid w:val="00C10E20"/>
    <w:rsid w:val="00C12A72"/>
    <w:rsid w:val="00C173A4"/>
    <w:rsid w:val="00C177BA"/>
    <w:rsid w:val="00C24C40"/>
    <w:rsid w:val="00C3023C"/>
    <w:rsid w:val="00C43301"/>
    <w:rsid w:val="00C546B5"/>
    <w:rsid w:val="00C610FC"/>
    <w:rsid w:val="00C61117"/>
    <w:rsid w:val="00C643EF"/>
    <w:rsid w:val="00C65504"/>
    <w:rsid w:val="00C72230"/>
    <w:rsid w:val="00C8244E"/>
    <w:rsid w:val="00C82DAB"/>
    <w:rsid w:val="00C87E4A"/>
    <w:rsid w:val="00C9016A"/>
    <w:rsid w:val="00CA0DF0"/>
    <w:rsid w:val="00CB24D6"/>
    <w:rsid w:val="00CB35DB"/>
    <w:rsid w:val="00CB669E"/>
    <w:rsid w:val="00CC4DBB"/>
    <w:rsid w:val="00CD708D"/>
    <w:rsid w:val="00CE39C4"/>
    <w:rsid w:val="00CF2721"/>
    <w:rsid w:val="00CF3B0F"/>
    <w:rsid w:val="00CF3D4C"/>
    <w:rsid w:val="00CF4861"/>
    <w:rsid w:val="00D03D8C"/>
    <w:rsid w:val="00D04466"/>
    <w:rsid w:val="00D14D98"/>
    <w:rsid w:val="00D15678"/>
    <w:rsid w:val="00D16B5D"/>
    <w:rsid w:val="00D17E19"/>
    <w:rsid w:val="00D21A4E"/>
    <w:rsid w:val="00D234CE"/>
    <w:rsid w:val="00D248A3"/>
    <w:rsid w:val="00D3639B"/>
    <w:rsid w:val="00D41909"/>
    <w:rsid w:val="00D52BF4"/>
    <w:rsid w:val="00D60761"/>
    <w:rsid w:val="00D616F2"/>
    <w:rsid w:val="00D7313D"/>
    <w:rsid w:val="00D77DA0"/>
    <w:rsid w:val="00D92DB4"/>
    <w:rsid w:val="00DA40CE"/>
    <w:rsid w:val="00DB07F3"/>
    <w:rsid w:val="00DB0C14"/>
    <w:rsid w:val="00DB3949"/>
    <w:rsid w:val="00DD0A00"/>
    <w:rsid w:val="00DD3B22"/>
    <w:rsid w:val="00DE0100"/>
    <w:rsid w:val="00DE3689"/>
    <w:rsid w:val="00DE6CB6"/>
    <w:rsid w:val="00DE745B"/>
    <w:rsid w:val="00E00E43"/>
    <w:rsid w:val="00E05A6B"/>
    <w:rsid w:val="00E07737"/>
    <w:rsid w:val="00E12694"/>
    <w:rsid w:val="00E13A7B"/>
    <w:rsid w:val="00E1543D"/>
    <w:rsid w:val="00E25695"/>
    <w:rsid w:val="00E4230D"/>
    <w:rsid w:val="00E52026"/>
    <w:rsid w:val="00E52087"/>
    <w:rsid w:val="00E56C7D"/>
    <w:rsid w:val="00E70A6C"/>
    <w:rsid w:val="00E94749"/>
    <w:rsid w:val="00E956FD"/>
    <w:rsid w:val="00E97DF3"/>
    <w:rsid w:val="00EA39B0"/>
    <w:rsid w:val="00EB17CB"/>
    <w:rsid w:val="00ED6F1E"/>
    <w:rsid w:val="00ED7303"/>
    <w:rsid w:val="00EE2A6A"/>
    <w:rsid w:val="00EE2D0E"/>
    <w:rsid w:val="00EE36F4"/>
    <w:rsid w:val="00EE4985"/>
    <w:rsid w:val="00EE568C"/>
    <w:rsid w:val="00EE5AC0"/>
    <w:rsid w:val="00EF1103"/>
    <w:rsid w:val="00F12C5D"/>
    <w:rsid w:val="00F14E22"/>
    <w:rsid w:val="00F15D54"/>
    <w:rsid w:val="00F17502"/>
    <w:rsid w:val="00F21DD4"/>
    <w:rsid w:val="00F223FD"/>
    <w:rsid w:val="00F4061B"/>
    <w:rsid w:val="00F45F08"/>
    <w:rsid w:val="00F54D64"/>
    <w:rsid w:val="00F63B26"/>
    <w:rsid w:val="00F6434F"/>
    <w:rsid w:val="00F654D1"/>
    <w:rsid w:val="00F71A2E"/>
    <w:rsid w:val="00F776CD"/>
    <w:rsid w:val="00F87436"/>
    <w:rsid w:val="00F90266"/>
    <w:rsid w:val="00F91F5E"/>
    <w:rsid w:val="00F9231A"/>
    <w:rsid w:val="00F9537F"/>
    <w:rsid w:val="00F97EF4"/>
    <w:rsid w:val="00FA136D"/>
    <w:rsid w:val="00FA1BDD"/>
    <w:rsid w:val="00FA52AC"/>
    <w:rsid w:val="00FB2504"/>
    <w:rsid w:val="00FB3F28"/>
    <w:rsid w:val="00FC4723"/>
    <w:rsid w:val="00FC4B6E"/>
    <w:rsid w:val="00FD1D3C"/>
    <w:rsid w:val="00FD25EE"/>
    <w:rsid w:val="00FE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C"/>
  </w:style>
  <w:style w:type="paragraph" w:styleId="1">
    <w:name w:val="heading 1"/>
    <w:basedOn w:val="a"/>
    <w:next w:val="a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D1EF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EF7"/>
    <w:pPr>
      <w:jc w:val="both"/>
    </w:pPr>
    <w:rPr>
      <w:sz w:val="28"/>
    </w:rPr>
  </w:style>
  <w:style w:type="paragraph" w:styleId="a4">
    <w:name w:val="Title"/>
    <w:basedOn w:val="a"/>
    <w:qFormat/>
    <w:rsid w:val="003D1EF7"/>
    <w:pPr>
      <w:jc w:val="center"/>
    </w:pPr>
    <w:rPr>
      <w:sz w:val="32"/>
    </w:rPr>
  </w:style>
  <w:style w:type="paragraph" w:styleId="a5">
    <w:name w:val="Body Text Indent"/>
    <w:basedOn w:val="a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3D1EF7"/>
    <w:pPr>
      <w:ind w:left="851"/>
    </w:pPr>
    <w:rPr>
      <w:sz w:val="28"/>
    </w:rPr>
  </w:style>
  <w:style w:type="paragraph" w:styleId="30">
    <w:name w:val="Body Text Indent 3"/>
    <w:basedOn w:val="a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Emphasis"/>
    <w:qFormat/>
    <w:rsid w:val="009D6D34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7C4D6D"/>
  </w:style>
  <w:style w:type="character" w:customStyle="1" w:styleId="10">
    <w:name w:val="Заголовок 1 Знак"/>
    <w:basedOn w:val="a0"/>
    <w:link w:val="1"/>
    <w:rsid w:val="0093401E"/>
    <w:rPr>
      <w:b/>
      <w:sz w:val="44"/>
    </w:rPr>
  </w:style>
  <w:style w:type="paragraph" w:styleId="ae">
    <w:name w:val="No Spacing"/>
    <w:uiPriority w:val="1"/>
    <w:qFormat/>
    <w:rsid w:val="005D3C42"/>
  </w:style>
  <w:style w:type="paragraph" w:styleId="af">
    <w:name w:val="List Paragraph"/>
    <w:basedOn w:val="a"/>
    <w:uiPriority w:val="99"/>
    <w:qFormat/>
    <w:rsid w:val="00837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35BD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535BD6"/>
    <w:rPr>
      <w:b/>
      <w:bCs/>
    </w:rPr>
  </w:style>
  <w:style w:type="table" w:styleId="af2">
    <w:name w:val="Table Grid"/>
    <w:basedOn w:val="a1"/>
    <w:uiPriority w:val="39"/>
    <w:rsid w:val="00CC4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AC"/>
  </w:style>
  <w:style w:type="paragraph" w:styleId="1">
    <w:name w:val="heading 1"/>
    <w:basedOn w:val="a"/>
    <w:next w:val="a"/>
    <w:link w:val="10"/>
    <w:qFormat/>
    <w:rsid w:val="003D1EF7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3D1EF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3D1EF7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3D1EF7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1EF7"/>
    <w:pPr>
      <w:jc w:val="both"/>
    </w:pPr>
    <w:rPr>
      <w:sz w:val="28"/>
    </w:rPr>
  </w:style>
  <w:style w:type="paragraph" w:styleId="a4">
    <w:name w:val="Title"/>
    <w:basedOn w:val="a"/>
    <w:qFormat/>
    <w:rsid w:val="003D1EF7"/>
    <w:pPr>
      <w:jc w:val="center"/>
    </w:pPr>
    <w:rPr>
      <w:sz w:val="32"/>
    </w:rPr>
  </w:style>
  <w:style w:type="paragraph" w:styleId="a5">
    <w:name w:val="Body Text Indent"/>
    <w:basedOn w:val="a"/>
    <w:rsid w:val="003D1EF7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3D1EF7"/>
    <w:pPr>
      <w:ind w:left="851"/>
    </w:pPr>
    <w:rPr>
      <w:sz w:val="28"/>
    </w:rPr>
  </w:style>
  <w:style w:type="paragraph" w:styleId="30">
    <w:name w:val="Body Text Indent 3"/>
    <w:basedOn w:val="a"/>
    <w:rsid w:val="003D1EF7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customStyle="1" w:styleId="ConsPlusTitle">
    <w:name w:val="ConsPlusTitle"/>
    <w:rsid w:val="009D6D3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d">
    <w:name w:val="Emphasis"/>
    <w:qFormat/>
    <w:rsid w:val="009D6D34"/>
    <w:rPr>
      <w:i/>
      <w:iCs/>
    </w:rPr>
  </w:style>
  <w:style w:type="character" w:customStyle="1" w:styleId="a8">
    <w:name w:val="Верхний колонтитул Знак"/>
    <w:basedOn w:val="a0"/>
    <w:link w:val="a7"/>
    <w:uiPriority w:val="99"/>
    <w:rsid w:val="007C4D6D"/>
  </w:style>
  <w:style w:type="character" w:customStyle="1" w:styleId="10">
    <w:name w:val="Заголовок 1 Знак"/>
    <w:basedOn w:val="a0"/>
    <w:link w:val="1"/>
    <w:rsid w:val="0093401E"/>
    <w:rPr>
      <w:b/>
      <w:sz w:val="44"/>
    </w:rPr>
  </w:style>
  <w:style w:type="paragraph" w:styleId="ae">
    <w:name w:val="No Spacing"/>
    <w:uiPriority w:val="1"/>
    <w:qFormat/>
    <w:rsid w:val="005D3C42"/>
  </w:style>
  <w:style w:type="paragraph" w:styleId="af">
    <w:name w:val="List Paragraph"/>
    <w:basedOn w:val="a"/>
    <w:uiPriority w:val="99"/>
    <w:qFormat/>
    <w:rsid w:val="008376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535BD6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535BD6"/>
    <w:rPr>
      <w:b/>
      <w:bCs/>
    </w:rPr>
  </w:style>
  <w:style w:type="table" w:styleId="af2">
    <w:name w:val="Table Grid"/>
    <w:basedOn w:val="a1"/>
    <w:uiPriority w:val="39"/>
    <w:rsid w:val="00CC4D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4C2FC-62D2-4534-8938-805A75A9D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2861</TotalTime>
  <Pages>10</Pages>
  <Words>2829</Words>
  <Characters>20660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Дивногорска</Company>
  <LinksUpToDate>false</LinksUpToDate>
  <CharactersWithSpaces>23443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Т. А.</dc:creator>
  <cp:lastModifiedBy>Процак Александр</cp:lastModifiedBy>
  <cp:revision>16</cp:revision>
  <cp:lastPrinted>2024-04-22T08:57:00Z</cp:lastPrinted>
  <dcterms:created xsi:type="dcterms:W3CDTF">2024-01-09T10:58:00Z</dcterms:created>
  <dcterms:modified xsi:type="dcterms:W3CDTF">2024-06-10T06:37:00Z</dcterms:modified>
</cp:coreProperties>
</file>