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Российская Федерация</w:t>
      </w:r>
    </w:p>
    <w:p w:rsidR="00A31F01" w:rsidRDefault="00A55B7C" w:rsidP="002641B6">
      <w:pPr>
        <w:spacing w:line="276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E54B73" w:rsidP="00F12C5D">
      <w:pPr>
        <w:ind w:right="-142"/>
        <w:jc w:val="both"/>
        <w:rPr>
          <w:sz w:val="24"/>
        </w:rPr>
      </w:pPr>
      <w:r>
        <w:rPr>
          <w:sz w:val="24"/>
        </w:rPr>
        <w:t xml:space="preserve">  </w:t>
      </w:r>
      <w:r w:rsidR="00B153B6">
        <w:rPr>
          <w:sz w:val="24"/>
        </w:rPr>
        <w:t xml:space="preserve"> </w:t>
      </w:r>
      <w:r w:rsidR="00D11596">
        <w:rPr>
          <w:sz w:val="24"/>
        </w:rPr>
        <w:t>13</w:t>
      </w:r>
      <w:r w:rsidR="00D450A8">
        <w:rPr>
          <w:sz w:val="24"/>
        </w:rPr>
        <w:t>.</w:t>
      </w:r>
      <w:r>
        <w:rPr>
          <w:sz w:val="24"/>
        </w:rPr>
        <w:t xml:space="preserve"> </w:t>
      </w:r>
      <w:r w:rsidR="00B153B6">
        <w:rPr>
          <w:sz w:val="24"/>
        </w:rPr>
        <w:t>0</w:t>
      </w:r>
      <w:r w:rsidR="00D11596">
        <w:rPr>
          <w:sz w:val="24"/>
        </w:rPr>
        <w:t>5</w:t>
      </w:r>
      <w:r>
        <w:rPr>
          <w:sz w:val="24"/>
        </w:rPr>
        <w:t xml:space="preserve"> </w:t>
      </w:r>
      <w:r w:rsidR="00BB083A">
        <w:rPr>
          <w:sz w:val="24"/>
        </w:rPr>
        <w:t>.</w:t>
      </w:r>
      <w:r w:rsidR="00A85CE6">
        <w:rPr>
          <w:sz w:val="24"/>
        </w:rPr>
        <w:t>20</w:t>
      </w:r>
      <w:r w:rsidR="00275364">
        <w:rPr>
          <w:sz w:val="24"/>
        </w:rPr>
        <w:t>2</w:t>
      </w:r>
      <w:r>
        <w:rPr>
          <w:sz w:val="24"/>
        </w:rPr>
        <w:t>5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241A3">
        <w:rPr>
          <w:sz w:val="24"/>
        </w:rPr>
        <w:tab/>
      </w:r>
      <w:r w:rsidR="00381CD1">
        <w:rPr>
          <w:sz w:val="24"/>
        </w:rPr>
        <w:tab/>
      </w:r>
      <w:r w:rsidR="00D11596">
        <w:rPr>
          <w:sz w:val="24"/>
        </w:rPr>
        <w:t xml:space="preserve"> 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381CD1">
        <w:tab/>
      </w:r>
      <w:r w:rsidR="00381CD1">
        <w:tab/>
      </w:r>
      <w:r w:rsidR="00D11596">
        <w:t xml:space="preserve"> </w:t>
      </w:r>
      <w:r w:rsidR="00B241A3">
        <w:tab/>
      </w:r>
      <w:r w:rsidR="00381CD1">
        <w:tab/>
      </w:r>
      <w:r w:rsidR="00FB2504">
        <w:rPr>
          <w:sz w:val="24"/>
        </w:rPr>
        <w:t>№</w:t>
      </w:r>
      <w:r w:rsidR="00C93C28">
        <w:rPr>
          <w:sz w:val="24"/>
        </w:rPr>
        <w:t xml:space="preserve"> </w:t>
      </w:r>
      <w:r w:rsidR="00D11596">
        <w:rPr>
          <w:sz w:val="24"/>
        </w:rPr>
        <w:t>53</w:t>
      </w:r>
      <w:r>
        <w:rPr>
          <w:sz w:val="24"/>
        </w:rPr>
        <w:t xml:space="preserve"> </w:t>
      </w:r>
      <w:r w:rsidR="00C93C28">
        <w:rPr>
          <w:sz w:val="24"/>
        </w:rPr>
        <w:t>п</w:t>
      </w:r>
    </w:p>
    <w:p w:rsidR="007F4E2D" w:rsidRDefault="007F4E2D" w:rsidP="00F12C5D">
      <w:pPr>
        <w:ind w:right="-142"/>
        <w:jc w:val="both"/>
        <w:rPr>
          <w:sz w:val="24"/>
        </w:rPr>
      </w:pPr>
    </w:p>
    <w:p w:rsidR="007F4E2D" w:rsidRDefault="007F4E2D" w:rsidP="007F4E2D">
      <w:pPr>
        <w:rPr>
          <w:rStyle w:val="ac"/>
          <w:b w:val="0"/>
          <w:color w:val="333333"/>
          <w:sz w:val="24"/>
          <w:szCs w:val="24"/>
        </w:rPr>
      </w:pPr>
      <w:r w:rsidRPr="00205281">
        <w:rPr>
          <w:rStyle w:val="ac"/>
          <w:b w:val="0"/>
          <w:color w:val="333333"/>
          <w:sz w:val="24"/>
          <w:szCs w:val="24"/>
        </w:rPr>
        <w:t xml:space="preserve">Об утверждении </w:t>
      </w:r>
      <w:r>
        <w:rPr>
          <w:rStyle w:val="ac"/>
          <w:b w:val="0"/>
          <w:color w:val="333333"/>
          <w:sz w:val="24"/>
          <w:szCs w:val="24"/>
        </w:rPr>
        <w:t>отчета об исполнении бюджета город</w:t>
      </w:r>
      <w:r w:rsidR="00E54B73">
        <w:rPr>
          <w:rStyle w:val="ac"/>
          <w:b w:val="0"/>
          <w:color w:val="333333"/>
          <w:sz w:val="24"/>
          <w:szCs w:val="24"/>
        </w:rPr>
        <w:t>ского округа город</w:t>
      </w:r>
      <w:r>
        <w:rPr>
          <w:rStyle w:val="ac"/>
          <w:b w:val="0"/>
          <w:color w:val="333333"/>
          <w:sz w:val="24"/>
          <w:szCs w:val="24"/>
        </w:rPr>
        <w:t xml:space="preserve"> Дивногорск за</w:t>
      </w:r>
      <w:r w:rsidR="009E21E2">
        <w:rPr>
          <w:rStyle w:val="ac"/>
          <w:b w:val="0"/>
          <w:color w:val="333333"/>
          <w:sz w:val="24"/>
          <w:szCs w:val="24"/>
        </w:rPr>
        <w:t xml:space="preserve"> </w:t>
      </w:r>
      <w:r w:rsidR="00951A41">
        <w:rPr>
          <w:rStyle w:val="ac"/>
          <w:b w:val="0"/>
          <w:color w:val="333333"/>
          <w:sz w:val="24"/>
          <w:szCs w:val="24"/>
        </w:rPr>
        <w:t xml:space="preserve">1 квартал </w:t>
      </w:r>
      <w:r>
        <w:rPr>
          <w:rStyle w:val="ac"/>
          <w:b w:val="0"/>
          <w:color w:val="333333"/>
          <w:sz w:val="24"/>
          <w:szCs w:val="24"/>
        </w:rPr>
        <w:t>20</w:t>
      </w:r>
      <w:r w:rsidR="00C91880">
        <w:rPr>
          <w:rStyle w:val="ac"/>
          <w:b w:val="0"/>
          <w:color w:val="333333"/>
          <w:sz w:val="24"/>
          <w:szCs w:val="24"/>
        </w:rPr>
        <w:t>2</w:t>
      </w:r>
      <w:r w:rsidR="00E54B73">
        <w:rPr>
          <w:rStyle w:val="ac"/>
          <w:b w:val="0"/>
          <w:color w:val="333333"/>
          <w:sz w:val="24"/>
          <w:szCs w:val="24"/>
        </w:rPr>
        <w:t>5</w:t>
      </w:r>
      <w:r>
        <w:rPr>
          <w:rStyle w:val="ac"/>
          <w:b w:val="0"/>
          <w:color w:val="333333"/>
          <w:sz w:val="24"/>
          <w:szCs w:val="24"/>
        </w:rPr>
        <w:t xml:space="preserve"> год</w:t>
      </w:r>
      <w:r w:rsidR="00951A41">
        <w:rPr>
          <w:rStyle w:val="ac"/>
          <w:b w:val="0"/>
          <w:color w:val="333333"/>
          <w:sz w:val="24"/>
          <w:szCs w:val="24"/>
        </w:rPr>
        <w:t>а</w:t>
      </w:r>
    </w:p>
    <w:p w:rsidR="007F4E2D" w:rsidRDefault="007F4E2D" w:rsidP="007F4E2D">
      <w:pPr>
        <w:pStyle w:val="ConsPlusNormal"/>
        <w:ind w:firstLine="0"/>
        <w:jc w:val="center"/>
      </w:pPr>
    </w:p>
    <w:p w:rsidR="007F4E2D" w:rsidRDefault="007F4E2D" w:rsidP="007F4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На основании ст. ст.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5060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5060E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4D5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E2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Дивногорск</w:t>
      </w:r>
      <w:r w:rsidRPr="005060E2">
        <w:rPr>
          <w:rFonts w:ascii="Times New Roman" w:hAnsi="Times New Roman" w:cs="Times New Roman"/>
          <w:sz w:val="28"/>
          <w:szCs w:val="28"/>
        </w:rPr>
        <w:t xml:space="preserve">, руководствуясь Решением </w:t>
      </w:r>
      <w:r>
        <w:rPr>
          <w:rFonts w:ascii="Times New Roman" w:hAnsi="Times New Roman" w:cs="Times New Roman"/>
          <w:sz w:val="28"/>
          <w:szCs w:val="28"/>
        </w:rPr>
        <w:t>Дивногор</w:t>
      </w:r>
      <w:r w:rsidRPr="005060E2">
        <w:rPr>
          <w:rFonts w:ascii="Times New Roman" w:hAnsi="Times New Roman" w:cs="Times New Roman"/>
          <w:sz w:val="28"/>
          <w:szCs w:val="28"/>
        </w:rPr>
        <w:t xml:space="preserve">ского 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4B73">
        <w:rPr>
          <w:rFonts w:ascii="Times New Roman" w:hAnsi="Times New Roman" w:cs="Times New Roman"/>
          <w:sz w:val="28"/>
          <w:szCs w:val="28"/>
        </w:rPr>
        <w:t>13.11.2024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54B73">
        <w:rPr>
          <w:rFonts w:ascii="Times New Roman" w:hAnsi="Times New Roman" w:cs="Times New Roman"/>
          <w:sz w:val="28"/>
          <w:szCs w:val="28"/>
        </w:rPr>
        <w:t>52-314-</w:t>
      </w:r>
      <w:r w:rsidR="00E54B73" w:rsidRPr="00E54B73">
        <w:rPr>
          <w:rFonts w:ascii="Times New Roman" w:hAnsi="Times New Roman" w:cs="Times New Roman"/>
          <w:sz w:val="28"/>
          <w:szCs w:val="28"/>
        </w:rPr>
        <w:t>НПА</w:t>
      </w:r>
      <w:r w:rsidRPr="00E54B73">
        <w:rPr>
          <w:rFonts w:ascii="Times New Roman" w:hAnsi="Times New Roman" w:cs="Times New Roman"/>
          <w:sz w:val="28"/>
          <w:szCs w:val="28"/>
        </w:rPr>
        <w:t xml:space="preserve"> "</w:t>
      </w:r>
      <w:r w:rsidR="00E54B73" w:rsidRPr="00E54B73">
        <w:rPr>
          <w:rFonts w:ascii="Times New Roman" w:hAnsi="Times New Roman"/>
          <w:sz w:val="28"/>
          <w:szCs w:val="28"/>
        </w:rPr>
        <w:t xml:space="preserve"> Об утверждении Положения о бюджетном процессе в городском округе город Дивногорск</w:t>
      </w:r>
      <w:r w:rsidR="00E54B73" w:rsidRPr="00E54B73">
        <w:rPr>
          <w:rFonts w:ascii="Times New Roman" w:hAnsi="Times New Roman" w:cs="Times New Roman"/>
          <w:sz w:val="28"/>
          <w:szCs w:val="28"/>
        </w:rPr>
        <w:t xml:space="preserve"> </w:t>
      </w:r>
      <w:r w:rsidRPr="00E54B73">
        <w:rPr>
          <w:rFonts w:ascii="Times New Roman" w:hAnsi="Times New Roman" w:cs="Times New Roman"/>
          <w:sz w:val="28"/>
          <w:szCs w:val="28"/>
        </w:rPr>
        <w:t>",</w:t>
      </w:r>
      <w:r w:rsidRPr="0050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2D" w:rsidRDefault="007F4E2D" w:rsidP="007F4E2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4E2D" w:rsidRPr="005060E2" w:rsidRDefault="007F4E2D" w:rsidP="007F4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00E5F">
        <w:rPr>
          <w:rFonts w:ascii="Times New Roman" w:hAnsi="Times New Roman" w:cs="Times New Roman"/>
          <w:sz w:val="28"/>
          <w:szCs w:val="28"/>
        </w:rPr>
        <w:t>отчет об исполнении бюджета город</w:t>
      </w:r>
      <w:r w:rsidR="00E54B73">
        <w:rPr>
          <w:rFonts w:ascii="Times New Roman" w:hAnsi="Times New Roman" w:cs="Times New Roman"/>
          <w:sz w:val="28"/>
          <w:szCs w:val="28"/>
        </w:rPr>
        <w:t>ского округа город Дивногорск</w:t>
      </w:r>
      <w:r w:rsidRPr="00100E5F">
        <w:rPr>
          <w:rFonts w:ascii="Times New Roman" w:hAnsi="Times New Roman" w:cs="Times New Roman"/>
          <w:sz w:val="28"/>
          <w:szCs w:val="28"/>
        </w:rPr>
        <w:t xml:space="preserve"> за</w:t>
      </w:r>
      <w:r w:rsidR="00693FB0" w:rsidRPr="00100E5F">
        <w:rPr>
          <w:rFonts w:ascii="Times New Roman" w:hAnsi="Times New Roman" w:cs="Times New Roman"/>
          <w:sz w:val="28"/>
          <w:szCs w:val="28"/>
        </w:rPr>
        <w:t xml:space="preserve"> </w:t>
      </w:r>
      <w:r w:rsidR="00951A41" w:rsidRPr="00100E5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C91880" w:rsidRPr="00100E5F">
        <w:rPr>
          <w:rFonts w:ascii="Times New Roman" w:hAnsi="Times New Roman" w:cs="Times New Roman"/>
          <w:sz w:val="28"/>
          <w:szCs w:val="28"/>
        </w:rPr>
        <w:t>202</w:t>
      </w:r>
      <w:r w:rsidR="00E54B73">
        <w:rPr>
          <w:rFonts w:ascii="Times New Roman" w:hAnsi="Times New Roman" w:cs="Times New Roman"/>
          <w:sz w:val="28"/>
          <w:szCs w:val="28"/>
        </w:rPr>
        <w:t>5</w:t>
      </w:r>
      <w:r w:rsidR="00C91880" w:rsidRPr="00100E5F">
        <w:rPr>
          <w:rFonts w:ascii="Times New Roman" w:hAnsi="Times New Roman" w:cs="Times New Roman"/>
          <w:sz w:val="28"/>
          <w:szCs w:val="28"/>
        </w:rPr>
        <w:t xml:space="preserve"> год</w:t>
      </w:r>
      <w:r w:rsidR="00951A41" w:rsidRPr="00100E5F">
        <w:rPr>
          <w:rFonts w:ascii="Times New Roman" w:hAnsi="Times New Roman" w:cs="Times New Roman"/>
          <w:sz w:val="28"/>
          <w:szCs w:val="28"/>
        </w:rPr>
        <w:t>а</w:t>
      </w:r>
      <w:r w:rsidRPr="00100E5F">
        <w:rPr>
          <w:rFonts w:ascii="Times New Roman" w:hAnsi="Times New Roman" w:cs="Times New Roman"/>
          <w:sz w:val="28"/>
          <w:szCs w:val="28"/>
        </w:rPr>
        <w:t xml:space="preserve"> по доходам в сумме</w:t>
      </w:r>
      <w:r w:rsidR="002C7221" w:rsidRPr="00100E5F">
        <w:rPr>
          <w:rFonts w:ascii="Times New Roman" w:hAnsi="Times New Roman" w:cs="Times New Roman"/>
          <w:sz w:val="28"/>
          <w:szCs w:val="28"/>
        </w:rPr>
        <w:t xml:space="preserve"> </w:t>
      </w:r>
      <w:r w:rsidR="00E54B73">
        <w:rPr>
          <w:rFonts w:ascii="Times New Roman" w:hAnsi="Times New Roman" w:cs="Times New Roman"/>
          <w:bCs/>
          <w:sz w:val="28"/>
          <w:szCs w:val="28"/>
        </w:rPr>
        <w:t>341 573,</w:t>
      </w:r>
      <w:r w:rsidR="0087485B" w:rsidRPr="0087485B">
        <w:rPr>
          <w:rFonts w:ascii="Times New Roman" w:hAnsi="Times New Roman" w:cs="Times New Roman"/>
          <w:bCs/>
          <w:sz w:val="28"/>
          <w:szCs w:val="28"/>
        </w:rPr>
        <w:t>5</w:t>
      </w:r>
      <w:r w:rsidR="00D573DD" w:rsidRPr="00100E5F">
        <w:rPr>
          <w:rFonts w:ascii="Times New Roman" w:hAnsi="Times New Roman" w:cs="Times New Roman"/>
          <w:sz w:val="28"/>
          <w:szCs w:val="28"/>
        </w:rPr>
        <w:t xml:space="preserve"> </w:t>
      </w:r>
      <w:r w:rsidRPr="00100E5F">
        <w:rPr>
          <w:rFonts w:ascii="Times New Roman" w:hAnsi="Times New Roman" w:cs="Times New Roman"/>
          <w:sz w:val="28"/>
          <w:szCs w:val="28"/>
        </w:rPr>
        <w:t>тысяч рубл</w:t>
      </w:r>
      <w:r w:rsidR="00765C9A" w:rsidRPr="00100E5F">
        <w:rPr>
          <w:rFonts w:ascii="Times New Roman" w:hAnsi="Times New Roman" w:cs="Times New Roman"/>
          <w:sz w:val="28"/>
          <w:szCs w:val="28"/>
        </w:rPr>
        <w:t>ей,</w:t>
      </w:r>
      <w:r w:rsidRPr="00100E5F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E54B73">
        <w:rPr>
          <w:rFonts w:ascii="Times New Roman" w:hAnsi="Times New Roman" w:cs="Times New Roman"/>
          <w:bCs/>
          <w:sz w:val="28"/>
          <w:szCs w:val="28"/>
        </w:rPr>
        <w:t>345 616,7</w:t>
      </w:r>
      <w:r w:rsidR="003E5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0E5F">
        <w:rPr>
          <w:rFonts w:ascii="Times New Roman" w:hAnsi="Times New Roman" w:cs="Times New Roman"/>
          <w:sz w:val="28"/>
          <w:szCs w:val="28"/>
        </w:rPr>
        <w:t>тысяч рублей</w:t>
      </w:r>
      <w:r w:rsidR="00F56DF9" w:rsidRPr="00100E5F">
        <w:rPr>
          <w:rFonts w:ascii="Times New Roman" w:hAnsi="Times New Roman" w:cs="Times New Roman"/>
          <w:sz w:val="28"/>
          <w:szCs w:val="28"/>
        </w:rPr>
        <w:t>, по источникам финансирования дефицита бюджета</w:t>
      </w:r>
      <w:r w:rsidRPr="00100E5F">
        <w:rPr>
          <w:rFonts w:ascii="Times New Roman" w:hAnsi="Times New Roman" w:cs="Times New Roman"/>
          <w:sz w:val="28"/>
          <w:szCs w:val="28"/>
        </w:rPr>
        <w:t xml:space="preserve">  </w:t>
      </w:r>
      <w:r w:rsidR="00F56DF9" w:rsidRPr="00100E5F">
        <w:rPr>
          <w:rFonts w:ascii="Times New Roman" w:hAnsi="Times New Roman" w:cs="Times New Roman"/>
          <w:sz w:val="28"/>
          <w:szCs w:val="28"/>
        </w:rPr>
        <w:t>в сумме</w:t>
      </w:r>
      <w:r w:rsidR="00E54B73">
        <w:rPr>
          <w:rFonts w:ascii="Times New Roman" w:hAnsi="Times New Roman" w:cs="Times New Roman"/>
          <w:sz w:val="28"/>
          <w:szCs w:val="28"/>
        </w:rPr>
        <w:t xml:space="preserve"> </w:t>
      </w:r>
      <w:r w:rsidR="003E5DA4">
        <w:rPr>
          <w:rFonts w:ascii="Times New Roman" w:hAnsi="Times New Roman" w:cs="Times New Roman"/>
          <w:sz w:val="28"/>
          <w:szCs w:val="28"/>
        </w:rPr>
        <w:t xml:space="preserve">- </w:t>
      </w:r>
      <w:r w:rsidR="00E54B73">
        <w:rPr>
          <w:rFonts w:ascii="Times New Roman" w:hAnsi="Times New Roman" w:cs="Times New Roman"/>
          <w:bCs/>
          <w:sz w:val="28"/>
          <w:szCs w:val="28"/>
        </w:rPr>
        <w:t>4 043,</w:t>
      </w:r>
      <w:r w:rsidR="0087485B" w:rsidRPr="0087485B">
        <w:rPr>
          <w:rFonts w:ascii="Times New Roman" w:hAnsi="Times New Roman" w:cs="Times New Roman"/>
          <w:bCs/>
          <w:sz w:val="28"/>
          <w:szCs w:val="28"/>
        </w:rPr>
        <w:t>2</w:t>
      </w:r>
      <w:r w:rsidR="00100E5F" w:rsidRPr="00100E5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56DF9" w:rsidRPr="00100E5F">
        <w:rPr>
          <w:rFonts w:ascii="Times New Roman" w:hAnsi="Times New Roman" w:cs="Times New Roman"/>
          <w:sz w:val="28"/>
          <w:szCs w:val="28"/>
        </w:rPr>
        <w:t xml:space="preserve">тысяч рублей </w:t>
      </w:r>
      <w:r w:rsidRPr="00100E5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7F4E2D" w:rsidRPr="005060E2" w:rsidRDefault="007F4E2D" w:rsidP="007F4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60E2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ому управлению</w:t>
      </w:r>
      <w:r w:rsidRPr="005060E2">
        <w:rPr>
          <w:rFonts w:ascii="Times New Roman" w:hAnsi="Times New Roman" w:cs="Times New Roman"/>
          <w:sz w:val="28"/>
          <w:szCs w:val="28"/>
        </w:rPr>
        <w:t xml:space="preserve"> администрации города (</w:t>
      </w:r>
      <w:r>
        <w:rPr>
          <w:rFonts w:ascii="Times New Roman" w:hAnsi="Times New Roman" w:cs="Times New Roman"/>
          <w:sz w:val="28"/>
          <w:szCs w:val="28"/>
        </w:rPr>
        <w:t>Прикатова Л</w:t>
      </w:r>
      <w:r w:rsidRPr="005060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0E2">
        <w:rPr>
          <w:rFonts w:ascii="Times New Roman" w:hAnsi="Times New Roman" w:cs="Times New Roman"/>
          <w:sz w:val="28"/>
          <w:szCs w:val="28"/>
        </w:rPr>
        <w:t>.) направить отчет об исполнении бюджета город</w:t>
      </w:r>
      <w:r w:rsidR="00E54B73">
        <w:rPr>
          <w:rFonts w:ascii="Times New Roman" w:hAnsi="Times New Roman" w:cs="Times New Roman"/>
          <w:sz w:val="28"/>
          <w:szCs w:val="28"/>
        </w:rPr>
        <w:t>ского округа город Дивногорск</w:t>
      </w:r>
      <w:r w:rsidRPr="005060E2">
        <w:rPr>
          <w:rFonts w:ascii="Times New Roman" w:hAnsi="Times New Roman" w:cs="Times New Roman"/>
          <w:sz w:val="28"/>
          <w:szCs w:val="28"/>
        </w:rPr>
        <w:t xml:space="preserve"> за</w:t>
      </w:r>
      <w:r w:rsidR="008A34A5">
        <w:rPr>
          <w:rFonts w:ascii="Times New Roman" w:hAnsi="Times New Roman" w:cs="Times New Roman"/>
          <w:sz w:val="28"/>
          <w:szCs w:val="28"/>
        </w:rPr>
        <w:t xml:space="preserve"> </w:t>
      </w:r>
      <w:r w:rsidR="00951A4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8A34A5">
        <w:rPr>
          <w:rFonts w:ascii="Times New Roman" w:hAnsi="Times New Roman" w:cs="Times New Roman"/>
          <w:sz w:val="28"/>
          <w:szCs w:val="28"/>
        </w:rPr>
        <w:t>202</w:t>
      </w:r>
      <w:r w:rsidR="00E54B73">
        <w:rPr>
          <w:rFonts w:ascii="Times New Roman" w:hAnsi="Times New Roman" w:cs="Times New Roman"/>
          <w:sz w:val="28"/>
          <w:szCs w:val="28"/>
        </w:rPr>
        <w:t>5</w:t>
      </w:r>
      <w:r w:rsidR="008A34A5">
        <w:rPr>
          <w:rFonts w:ascii="Times New Roman" w:hAnsi="Times New Roman" w:cs="Times New Roman"/>
          <w:sz w:val="28"/>
          <w:szCs w:val="28"/>
        </w:rPr>
        <w:t xml:space="preserve"> год</w:t>
      </w:r>
      <w:r w:rsidR="00951A41">
        <w:rPr>
          <w:rFonts w:ascii="Times New Roman" w:hAnsi="Times New Roman" w:cs="Times New Roman"/>
          <w:sz w:val="28"/>
          <w:szCs w:val="28"/>
        </w:rPr>
        <w:t>а</w:t>
      </w:r>
      <w:r w:rsidRPr="005060E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Дивногор</w:t>
      </w:r>
      <w:r w:rsidRPr="005060E2">
        <w:rPr>
          <w:rFonts w:ascii="Times New Roman" w:hAnsi="Times New Roman" w:cs="Times New Roman"/>
          <w:sz w:val="28"/>
          <w:szCs w:val="28"/>
        </w:rPr>
        <w:t>ский городской Совет депутатов</w:t>
      </w:r>
      <w:r w:rsidR="00842F36">
        <w:rPr>
          <w:rFonts w:ascii="Times New Roman" w:hAnsi="Times New Roman" w:cs="Times New Roman"/>
          <w:sz w:val="28"/>
          <w:szCs w:val="28"/>
        </w:rPr>
        <w:t xml:space="preserve"> и в контрольно-счетный орган</w:t>
      </w:r>
      <w:r w:rsidRPr="005060E2">
        <w:rPr>
          <w:rFonts w:ascii="Times New Roman" w:hAnsi="Times New Roman" w:cs="Times New Roman"/>
          <w:sz w:val="28"/>
          <w:szCs w:val="28"/>
        </w:rPr>
        <w:t>.</w:t>
      </w:r>
    </w:p>
    <w:p w:rsidR="007F4E2D" w:rsidRPr="005060E2" w:rsidRDefault="007F4E2D" w:rsidP="007F4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60E2">
        <w:rPr>
          <w:rFonts w:ascii="Times New Roman" w:hAnsi="Times New Roman" w:cs="Times New Roman"/>
          <w:sz w:val="28"/>
          <w:szCs w:val="28"/>
        </w:rPr>
        <w:t>аспорядителям бюджетных средств:</w:t>
      </w:r>
    </w:p>
    <w:p w:rsidR="007F4E2D" w:rsidRPr="005060E2" w:rsidRDefault="007F4E2D" w:rsidP="00150B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 </w:t>
      </w:r>
      <w:r w:rsidR="00150BEF">
        <w:rPr>
          <w:rFonts w:ascii="Times New Roman" w:hAnsi="Times New Roman" w:cs="Times New Roman"/>
          <w:sz w:val="28"/>
          <w:szCs w:val="28"/>
        </w:rPr>
        <w:t xml:space="preserve">- </w:t>
      </w:r>
      <w:r w:rsidRPr="005060E2">
        <w:rPr>
          <w:rFonts w:ascii="Times New Roman" w:hAnsi="Times New Roman" w:cs="Times New Roman"/>
          <w:sz w:val="28"/>
          <w:szCs w:val="28"/>
        </w:rPr>
        <w:t xml:space="preserve">провести анализ расходования бюджетных средств за </w:t>
      </w:r>
      <w:r w:rsidR="00951A4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C91880">
        <w:rPr>
          <w:rFonts w:ascii="Times New Roman" w:hAnsi="Times New Roman" w:cs="Times New Roman"/>
          <w:sz w:val="28"/>
          <w:szCs w:val="28"/>
        </w:rPr>
        <w:t>202</w:t>
      </w:r>
      <w:r w:rsidR="00725DAE">
        <w:rPr>
          <w:rFonts w:ascii="Times New Roman" w:hAnsi="Times New Roman" w:cs="Times New Roman"/>
          <w:sz w:val="28"/>
          <w:szCs w:val="28"/>
        </w:rPr>
        <w:t>5</w:t>
      </w:r>
      <w:r w:rsidR="00C91880">
        <w:rPr>
          <w:rFonts w:ascii="Times New Roman" w:hAnsi="Times New Roman" w:cs="Times New Roman"/>
          <w:sz w:val="28"/>
          <w:szCs w:val="28"/>
        </w:rPr>
        <w:t xml:space="preserve"> год</w:t>
      </w:r>
      <w:r w:rsidR="00951A41">
        <w:rPr>
          <w:rFonts w:ascii="Times New Roman" w:hAnsi="Times New Roman" w:cs="Times New Roman"/>
          <w:sz w:val="28"/>
          <w:szCs w:val="28"/>
        </w:rPr>
        <w:t>а</w:t>
      </w:r>
      <w:r w:rsidRPr="005060E2">
        <w:rPr>
          <w:rFonts w:ascii="Times New Roman" w:hAnsi="Times New Roman" w:cs="Times New Roman"/>
          <w:sz w:val="28"/>
          <w:szCs w:val="28"/>
        </w:rPr>
        <w:t>;</w:t>
      </w:r>
    </w:p>
    <w:p w:rsidR="007F4E2D" w:rsidRPr="005060E2" w:rsidRDefault="007F4E2D" w:rsidP="00150B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 </w:t>
      </w:r>
      <w:r w:rsidR="00150BEF">
        <w:rPr>
          <w:rFonts w:ascii="Times New Roman" w:hAnsi="Times New Roman" w:cs="Times New Roman"/>
          <w:sz w:val="28"/>
          <w:szCs w:val="28"/>
        </w:rPr>
        <w:t xml:space="preserve">- </w:t>
      </w:r>
      <w:r w:rsidRPr="005060E2">
        <w:rPr>
          <w:rFonts w:ascii="Times New Roman" w:hAnsi="Times New Roman" w:cs="Times New Roman"/>
          <w:sz w:val="28"/>
          <w:szCs w:val="28"/>
        </w:rPr>
        <w:t>принять меры по устранению выявленных при проведении анализа недостатков;</w:t>
      </w:r>
    </w:p>
    <w:p w:rsidR="007F4E2D" w:rsidRPr="005060E2" w:rsidRDefault="007F4E2D" w:rsidP="00150B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 </w:t>
      </w:r>
      <w:r w:rsidR="00150BEF">
        <w:rPr>
          <w:rFonts w:ascii="Times New Roman" w:hAnsi="Times New Roman" w:cs="Times New Roman"/>
          <w:sz w:val="28"/>
          <w:szCs w:val="28"/>
        </w:rPr>
        <w:t xml:space="preserve">- </w:t>
      </w:r>
      <w:r w:rsidRPr="005060E2">
        <w:rPr>
          <w:rFonts w:ascii="Times New Roman" w:hAnsi="Times New Roman" w:cs="Times New Roman"/>
          <w:sz w:val="28"/>
          <w:szCs w:val="28"/>
        </w:rPr>
        <w:t>осуществлять строгий контроль за целевым и эффективным использованием бюджетных средств.</w:t>
      </w:r>
    </w:p>
    <w:p w:rsidR="00FE77D6" w:rsidRDefault="007F4E2D" w:rsidP="00150BEF">
      <w:pPr>
        <w:pStyle w:val="ConsPlusNormal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>4.</w:t>
      </w:r>
      <w:r w:rsidR="00FE77D6">
        <w:rPr>
          <w:rFonts w:ascii="Times New Roman" w:hAnsi="Times New Roman" w:cs="Times New Roman"/>
          <w:sz w:val="28"/>
          <w:szCs w:val="28"/>
        </w:rPr>
        <w:t xml:space="preserve"> Постановление подлежит публикации в средствах массовой информации и размещению на официальном сайте администрации города в информационно-коммуникационной сети «Интернет».</w:t>
      </w:r>
    </w:p>
    <w:p w:rsidR="00150BEF" w:rsidRDefault="00FE77D6" w:rsidP="007F4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0BE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 в газете «Огни Енисея».</w:t>
      </w:r>
    </w:p>
    <w:p w:rsidR="007F4E2D" w:rsidRPr="005060E2" w:rsidRDefault="00150BEF" w:rsidP="007F4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F4E2D" w:rsidRPr="005060E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F4E2D">
        <w:rPr>
          <w:rFonts w:ascii="Times New Roman" w:hAnsi="Times New Roman" w:cs="Times New Roman"/>
          <w:sz w:val="28"/>
          <w:szCs w:val="28"/>
        </w:rPr>
        <w:t>п</w:t>
      </w:r>
      <w:r w:rsidR="007F4E2D" w:rsidRPr="005060E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F4E2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F4E2D" w:rsidRPr="005060E2">
        <w:rPr>
          <w:rFonts w:ascii="Times New Roman" w:hAnsi="Times New Roman" w:cs="Times New Roman"/>
          <w:sz w:val="28"/>
          <w:szCs w:val="28"/>
        </w:rPr>
        <w:t>.</w:t>
      </w:r>
    </w:p>
    <w:p w:rsidR="00693FB0" w:rsidRDefault="00693FB0" w:rsidP="007F4E2D"/>
    <w:p w:rsidR="00765C9A" w:rsidRDefault="00765C9A" w:rsidP="007F4E2D"/>
    <w:p w:rsidR="00693FB0" w:rsidRDefault="007F4E2D" w:rsidP="00693FB0">
      <w:pPr>
        <w:rPr>
          <w:sz w:val="28"/>
          <w:szCs w:val="28"/>
        </w:rPr>
      </w:pPr>
      <w:r w:rsidRPr="00275364">
        <w:rPr>
          <w:sz w:val="28"/>
          <w:szCs w:val="28"/>
        </w:rPr>
        <w:t>Глав</w:t>
      </w:r>
      <w:r w:rsidR="00535181">
        <w:rPr>
          <w:sz w:val="28"/>
          <w:szCs w:val="28"/>
        </w:rPr>
        <w:t>а</w:t>
      </w:r>
      <w:r w:rsidRPr="00275364">
        <w:rPr>
          <w:sz w:val="28"/>
          <w:szCs w:val="28"/>
        </w:rPr>
        <w:t xml:space="preserve"> города</w:t>
      </w:r>
      <w:r w:rsidR="00B26DB2" w:rsidRPr="00275364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275364">
        <w:rPr>
          <w:sz w:val="28"/>
          <w:szCs w:val="28"/>
        </w:rPr>
        <w:t xml:space="preserve">    </w:t>
      </w:r>
      <w:r w:rsidR="00B26DB2">
        <w:rPr>
          <w:sz w:val="28"/>
          <w:szCs w:val="28"/>
        </w:rPr>
        <w:tab/>
      </w:r>
      <w:r w:rsidR="00725DAE">
        <w:rPr>
          <w:sz w:val="28"/>
          <w:szCs w:val="28"/>
        </w:rPr>
        <w:t xml:space="preserve">                       Д.В.Иванов</w:t>
      </w:r>
    </w:p>
    <w:p w:rsidR="009F4935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lastRenderedPageBreak/>
        <w:t xml:space="preserve">Приложение </w:t>
      </w:r>
    </w:p>
    <w:p w:rsidR="00006878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</w:p>
    <w:p w:rsid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от</w:t>
      </w:r>
      <w:r w:rsidR="00D11596">
        <w:rPr>
          <w:sz w:val="24"/>
          <w:szCs w:val="24"/>
        </w:rPr>
        <w:t xml:space="preserve"> 13.05.</w:t>
      </w:r>
      <w:r w:rsidRPr="009F4935">
        <w:rPr>
          <w:sz w:val="24"/>
          <w:szCs w:val="24"/>
        </w:rPr>
        <w:t>20</w:t>
      </w:r>
      <w:r w:rsidR="00397079">
        <w:rPr>
          <w:sz w:val="24"/>
          <w:szCs w:val="24"/>
        </w:rPr>
        <w:t>2</w:t>
      </w:r>
      <w:r w:rsidR="00725DAE">
        <w:rPr>
          <w:sz w:val="24"/>
          <w:szCs w:val="24"/>
        </w:rPr>
        <w:t>5</w:t>
      </w:r>
      <w:r w:rsidRPr="009F4935">
        <w:rPr>
          <w:sz w:val="24"/>
          <w:szCs w:val="24"/>
        </w:rPr>
        <w:t xml:space="preserve"> №</w:t>
      </w:r>
      <w:r w:rsidR="00D11596">
        <w:rPr>
          <w:sz w:val="24"/>
          <w:szCs w:val="24"/>
        </w:rPr>
        <w:t xml:space="preserve"> 53</w:t>
      </w:r>
      <w:r w:rsidR="000E1DC0">
        <w:rPr>
          <w:sz w:val="24"/>
          <w:szCs w:val="24"/>
        </w:rPr>
        <w:t xml:space="preserve"> </w:t>
      </w:r>
      <w:r w:rsidRPr="009F4935">
        <w:rPr>
          <w:sz w:val="24"/>
          <w:szCs w:val="24"/>
        </w:rPr>
        <w:t>п</w:t>
      </w:r>
    </w:p>
    <w:p w:rsidR="00100E5F" w:rsidRDefault="00100E5F" w:rsidP="009F4935">
      <w:pPr>
        <w:jc w:val="right"/>
        <w:rPr>
          <w:sz w:val="24"/>
          <w:szCs w:val="24"/>
        </w:rPr>
      </w:pPr>
    </w:p>
    <w:p w:rsidR="006F2D53" w:rsidRDefault="006F2D53" w:rsidP="009F4935">
      <w:pPr>
        <w:jc w:val="right"/>
        <w:rPr>
          <w:sz w:val="24"/>
          <w:szCs w:val="24"/>
        </w:rPr>
      </w:pPr>
    </w:p>
    <w:p w:rsidR="006F2D53" w:rsidRPr="006F2D53" w:rsidRDefault="006F2D53" w:rsidP="006F2D53">
      <w:pPr>
        <w:jc w:val="center"/>
        <w:rPr>
          <w:b/>
          <w:sz w:val="24"/>
          <w:szCs w:val="24"/>
        </w:rPr>
      </w:pPr>
      <w:r w:rsidRPr="006F2D53">
        <w:rPr>
          <w:b/>
          <w:sz w:val="28"/>
          <w:szCs w:val="28"/>
        </w:rPr>
        <w:t>Отчет об исполнении бюджета города за 1 квартал 202</w:t>
      </w:r>
      <w:r w:rsidR="00725DAE">
        <w:rPr>
          <w:b/>
          <w:sz w:val="28"/>
          <w:szCs w:val="28"/>
        </w:rPr>
        <w:t>5</w:t>
      </w:r>
      <w:r w:rsidRPr="006F2D53">
        <w:rPr>
          <w:b/>
          <w:sz w:val="28"/>
          <w:szCs w:val="28"/>
        </w:rPr>
        <w:t xml:space="preserve"> года</w:t>
      </w:r>
    </w:p>
    <w:p w:rsidR="0087485B" w:rsidRDefault="00D11596" w:rsidP="009F49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5240"/>
        <w:gridCol w:w="1420"/>
        <w:gridCol w:w="1540"/>
        <w:gridCol w:w="1380"/>
      </w:tblGrid>
      <w:tr w:rsidR="0087485B" w:rsidRPr="0087485B" w:rsidTr="0087485B">
        <w:trPr>
          <w:trHeight w:val="33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Исполнено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%  исполнения</w:t>
            </w:r>
          </w:p>
        </w:tc>
      </w:tr>
      <w:tr w:rsidR="0087485B" w:rsidRPr="0087485B" w:rsidTr="0087485B">
        <w:trPr>
          <w:trHeight w:val="312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  <w:sz w:val="24"/>
                <w:szCs w:val="24"/>
              </w:rPr>
            </w:pPr>
            <w:r w:rsidRPr="0087485B">
              <w:rPr>
                <w:b/>
                <w:bCs/>
                <w:sz w:val="24"/>
                <w:szCs w:val="24"/>
              </w:rPr>
              <w:t>Доходы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Налог  на  прибыль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344 572,9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71 689,4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20,8%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Налог  на  доходы  физических  лиц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369 473,6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62 700,0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17,0%</w:t>
            </w:r>
          </w:p>
        </w:tc>
      </w:tr>
      <w:tr w:rsidR="0087485B" w:rsidRPr="0087485B" w:rsidTr="0087485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 xml:space="preserve"> Акцизы по подакцизным товарам (продукции), </w:t>
            </w:r>
            <w:r w:rsidRPr="0087485B">
              <w:br/>
              <w:t xml:space="preserve">производимым на территории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4 107,4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1 044,4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25,4%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Налоги  на  совокупный 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88 983,7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18 610,0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20,9%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Налоги  на 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45 976,7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7 174,0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15,6%</w:t>
            </w:r>
          </w:p>
        </w:tc>
      </w:tr>
      <w:tr w:rsidR="0087485B" w:rsidRPr="0087485B" w:rsidTr="0087485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Государственная 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9 571,3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3 799,0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39,7%</w:t>
            </w:r>
          </w:p>
        </w:tc>
      </w:tr>
      <w:tr w:rsidR="0087485B" w:rsidRPr="0087485B" w:rsidTr="0087485B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Доходы  от  использования  имущества,</w:t>
            </w:r>
            <w:r w:rsidRPr="0087485B">
              <w:br/>
              <w:t xml:space="preserve"> находящегося  в  муниципальной 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61 273,9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16 837,8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27,5%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Платежи  при  пользовании  природными  ресурсами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188,9%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 xml:space="preserve">Доходы  от  оказания  платных  услуги  компенсации </w:t>
            </w:r>
            <w:r w:rsidRPr="0087485B">
              <w:br/>
              <w:t xml:space="preserve"> затрат 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6 450,6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667,6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10,3%</w:t>
            </w:r>
          </w:p>
        </w:tc>
      </w:tr>
      <w:tr w:rsidR="0087485B" w:rsidRPr="0087485B" w:rsidTr="0087485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Доходы  от  продажи  материальных  и нематериальных</w:t>
            </w:r>
            <w:r w:rsidRPr="0087485B">
              <w:br/>
              <w:t xml:space="preserve">  активов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284,7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11,4%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Административные платежи и сборы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213,0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70,9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33,3%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Штрафы,  санкции,  возмещение 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212,9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27,3%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Прочие  неналоговые 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3,0%</w:t>
            </w:r>
          </w:p>
        </w:tc>
      </w:tr>
      <w:tr w:rsidR="0087485B" w:rsidRPr="0087485B" w:rsidTr="0087485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 xml:space="preserve">Безвозмездные, прочие безвозмездные  поступления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1 031 368,0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181 663,7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17,6%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Возврат остатков МБТ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-23 511,1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-23 523,9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100,1%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Всего  доходов: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1 942 039,0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341 573,5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17,6%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  <w:tr w:rsidR="0087485B" w:rsidRPr="0087485B" w:rsidTr="0087485B">
        <w:trPr>
          <w:trHeight w:val="348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  <w:sz w:val="24"/>
                <w:szCs w:val="24"/>
              </w:rPr>
            </w:pPr>
            <w:r w:rsidRPr="0087485B">
              <w:rPr>
                <w:b/>
                <w:bCs/>
                <w:sz w:val="24"/>
                <w:szCs w:val="24"/>
              </w:rPr>
              <w:t>Расходы по разделам и подразделам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177 443,9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19 508,9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11,0%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4 095,4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1 424,3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34,8%</w:t>
            </w:r>
          </w:p>
        </w:tc>
      </w:tr>
      <w:tr w:rsidR="0087485B" w:rsidRPr="0087485B" w:rsidTr="0087485B">
        <w:trPr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5 878,8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1 105,9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18,8%</w:t>
            </w:r>
          </w:p>
        </w:tc>
      </w:tr>
      <w:tr w:rsidR="0087485B" w:rsidRPr="0087485B" w:rsidTr="0087485B">
        <w:trPr>
          <w:trHeight w:val="10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73 530,2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12 238,5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16,6%</w:t>
            </w:r>
          </w:p>
        </w:tc>
      </w:tr>
      <w:tr w:rsidR="0087485B" w:rsidRPr="0087485B" w:rsidTr="0087485B">
        <w:trPr>
          <w:trHeight w:val="3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Судебная система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7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19 736,2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3 413,8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17,3%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Проведение выборов и референдумов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3 370,8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48 849,5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21 979,0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1 326,3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5 983,1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833,4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13,9%</w:t>
            </w:r>
          </w:p>
        </w:tc>
      </w:tr>
      <w:tr w:rsidR="0087485B" w:rsidRPr="0087485B" w:rsidTr="0087485B">
        <w:trPr>
          <w:trHeight w:val="3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5 983,1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833,4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13,9%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8 097,9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1 245,0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15,4%</w:t>
            </w:r>
          </w:p>
        </w:tc>
      </w:tr>
      <w:tr w:rsidR="0087485B" w:rsidRPr="0087485B" w:rsidTr="0087485B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8 047,9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1 245,0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15,5%</w:t>
            </w:r>
          </w:p>
        </w:tc>
      </w:tr>
      <w:tr w:rsidR="0087485B" w:rsidRPr="0087485B" w:rsidTr="0087485B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160 970,9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16 433,6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10,2%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Транспорт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27 000,1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4 168,1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15,4%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Дорожное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127 214,3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11 998,3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9,4%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6 756,5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267,2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242 571,0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15 484,8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6,4%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1 569,6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344,3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21,9%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24 946,3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181 163,9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9 011,8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5,0%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34 891,2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6 128,8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17,6%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1 074 383,2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203 422,0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18,9%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381 555,6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77 482,5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20,3%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421 982,9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78 274,9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18,5%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Дополнительное образование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154 629,0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28 160,5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18,2%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Молодежная политика и оздоровление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21 126,1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3 520,7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16,7%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95 089,6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15 983,4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16,8%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227 288,5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40 365,4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17,8%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156 597,0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27 459,2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17,5%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 области культуры, кинематографии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70 691,6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12 906,2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18,3%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Здравоохранение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408,1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вопросы в области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408,1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76 525,4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31 956,9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41,8%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2 984,6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479,9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16,1%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Социальное обеспечение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40 705,0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6 500,6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Охрана семьи и детства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31 144,8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24 800,9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79,6%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1 691,0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10,4%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91 000,6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16 366,7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18,0%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 xml:space="preserve">Физическая культура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839,7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20,3%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23 392,2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5 046,1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21,6%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Спорт высших достижений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61 652,6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9 931,8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16,1%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Другие вопросы в области физической культуры и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5 116,1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1 218,4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23,8%</w:t>
            </w:r>
          </w:p>
        </w:tc>
      </w:tr>
      <w:tr w:rsidR="0087485B" w:rsidRPr="0087485B" w:rsidTr="0087485B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Обслуживание государственного (муниципального) внутреннего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Всего  расходов: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2 064 672,5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345 616,7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16,7%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 </w:t>
            </w:r>
          </w:p>
        </w:tc>
      </w:tr>
      <w:tr w:rsidR="0087485B" w:rsidRPr="0087485B" w:rsidTr="0087485B">
        <w:trPr>
          <w:trHeight w:val="312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  <w:sz w:val="24"/>
                <w:szCs w:val="24"/>
              </w:rPr>
            </w:pPr>
            <w:r w:rsidRPr="0087485B">
              <w:rPr>
                <w:b/>
                <w:bCs/>
                <w:sz w:val="24"/>
                <w:szCs w:val="24"/>
              </w:rPr>
              <w:t>Расходы в разрезе муниципальных программ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План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%  исполнения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1 056 772,8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221 149,4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20,9%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342 389,9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50 218,8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14,7%</w:t>
            </w:r>
          </w:p>
        </w:tc>
      </w:tr>
      <w:tr w:rsidR="0087485B" w:rsidRPr="0087485B" w:rsidTr="0087485B">
        <w:trPr>
          <w:trHeight w:val="7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lastRenderedPageBreak/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112 126,7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19 887,3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17,7%</w:t>
            </w:r>
          </w:p>
        </w:tc>
      </w:tr>
      <w:tr w:rsidR="0087485B" w:rsidRPr="0087485B" w:rsidTr="0087485B">
        <w:trPr>
          <w:trHeight w:val="7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29 632,4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0,1%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3 184,6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479,9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15,1%</w:t>
            </w:r>
          </w:p>
        </w:tc>
      </w:tr>
      <w:tr w:rsidR="0087485B" w:rsidRPr="0087485B" w:rsidTr="0087485B">
        <w:trPr>
          <w:trHeight w:val="7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154 214,4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16 166,4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10,5%</w:t>
            </w:r>
          </w:p>
        </w:tc>
      </w:tr>
      <w:tr w:rsidR="0087485B" w:rsidRPr="0087485B" w:rsidTr="0087485B">
        <w:trPr>
          <w:trHeight w:val="10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102 112,7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16 950,3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16,6%</w:t>
            </w:r>
          </w:p>
        </w:tc>
      </w:tr>
      <w:tr w:rsidR="0087485B" w:rsidRPr="0087485B" w:rsidTr="0087485B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15 971,4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2 992,7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18,7%</w:t>
            </w:r>
          </w:p>
        </w:tc>
      </w:tr>
      <w:tr w:rsidR="0087485B" w:rsidRPr="0087485B" w:rsidTr="0087485B">
        <w:trPr>
          <w:trHeight w:val="7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1 425,0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7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5B" w:rsidRPr="0087485B" w:rsidRDefault="0087485B" w:rsidP="0087485B">
            <w:r w:rsidRPr="0087485B">
              <w:t>Муниципальная программа города Дивногорска "Формирование комфортной городской (сельской) среды" в муниципальном образовании город Дивногорск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70 891,2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0,0%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Непрограммные мероприятия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175 951,5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17 738,0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</w:pPr>
            <w:r w:rsidRPr="0087485B">
              <w:t>10,1%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Всего  расходов: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2 064 672,5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345 616,7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85B" w:rsidRPr="0087485B" w:rsidRDefault="0087485B" w:rsidP="0087485B">
            <w:pPr>
              <w:jc w:val="center"/>
              <w:rPr>
                <w:b/>
                <w:bCs/>
              </w:rPr>
            </w:pPr>
            <w:r w:rsidRPr="0087485B">
              <w:rPr>
                <w:b/>
                <w:bCs/>
              </w:rPr>
              <w:t>16,7%</w:t>
            </w:r>
          </w:p>
        </w:tc>
      </w:tr>
      <w:tr w:rsidR="0087485B" w:rsidRPr="0087485B" w:rsidTr="0087485B">
        <w:trPr>
          <w:trHeight w:val="26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right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jc w:val="center"/>
            </w:pPr>
          </w:p>
        </w:tc>
      </w:tr>
      <w:tr w:rsidR="0087485B" w:rsidRPr="0087485B" w:rsidTr="0087485B">
        <w:trPr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rPr>
                <w:b/>
                <w:bCs/>
                <w:sz w:val="22"/>
                <w:szCs w:val="22"/>
              </w:rPr>
            </w:pPr>
            <w:r w:rsidRPr="0087485B">
              <w:rPr>
                <w:b/>
                <w:bCs/>
                <w:sz w:val="22"/>
                <w:szCs w:val="22"/>
              </w:rPr>
              <w:t>Дефицит (-)  или профицит (+)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 xml:space="preserve">-     122 633,5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 xml:space="preserve">-            4 043,2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> </w:t>
            </w:r>
          </w:p>
        </w:tc>
      </w:tr>
      <w:tr w:rsidR="0087485B" w:rsidRPr="0087485B" w:rsidTr="0087485B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rPr>
                <w:b/>
                <w:bCs/>
                <w:sz w:val="22"/>
                <w:szCs w:val="22"/>
              </w:rPr>
            </w:pPr>
            <w:r w:rsidRPr="0087485B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-       21 000,0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          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  <w:tr w:rsidR="0087485B" w:rsidRPr="0087485B" w:rsidTr="0087485B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rPr>
                <w:sz w:val="22"/>
                <w:szCs w:val="22"/>
              </w:rPr>
            </w:pPr>
            <w:r w:rsidRPr="0087485B">
              <w:rPr>
                <w:sz w:val="22"/>
                <w:szCs w:val="22"/>
              </w:rPr>
              <w:t>Получение бюджетных кредитов от других бюджетов бюджетной системы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                     -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          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  <w:tr w:rsidR="0087485B" w:rsidRPr="0087485B" w:rsidTr="0087485B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rPr>
                <w:sz w:val="22"/>
                <w:szCs w:val="22"/>
              </w:rPr>
            </w:pPr>
            <w:r w:rsidRPr="0087485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        21 000,0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                        -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  <w:tr w:rsidR="0087485B" w:rsidRPr="0087485B" w:rsidTr="0087485B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rPr>
                <w:b/>
                <w:bCs/>
                <w:sz w:val="22"/>
                <w:szCs w:val="22"/>
              </w:rPr>
            </w:pPr>
            <w:r w:rsidRPr="0087485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 xml:space="preserve">       143 633,5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 xml:space="preserve">              4 043,2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  <w:tr w:rsidR="0087485B" w:rsidRPr="0087485B" w:rsidTr="0087485B">
        <w:trPr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5B" w:rsidRPr="0087485B" w:rsidRDefault="0087485B" w:rsidP="0087485B">
            <w:pPr>
              <w:rPr>
                <w:sz w:val="22"/>
                <w:szCs w:val="22"/>
              </w:rPr>
            </w:pPr>
            <w:r w:rsidRPr="0087485B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-  1 942 039,0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-        341 573,5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  <w:tr w:rsidR="0087485B" w:rsidRPr="0087485B" w:rsidTr="0087485B">
        <w:trPr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5B" w:rsidRPr="0087485B" w:rsidRDefault="0087485B" w:rsidP="0087485B">
            <w:pPr>
              <w:rPr>
                <w:sz w:val="22"/>
                <w:szCs w:val="22"/>
              </w:rPr>
            </w:pPr>
            <w:r w:rsidRPr="0087485B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  2 085 672,5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 xml:space="preserve">         345 616,7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  <w:tr w:rsidR="0087485B" w:rsidRPr="0087485B" w:rsidTr="0087485B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5B" w:rsidRPr="0087485B" w:rsidRDefault="0087485B" w:rsidP="0087485B">
            <w:pPr>
              <w:rPr>
                <w:b/>
                <w:bCs/>
                <w:sz w:val="22"/>
                <w:szCs w:val="22"/>
              </w:rPr>
            </w:pPr>
            <w:r w:rsidRPr="0087485B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 xml:space="preserve">       122 633,5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pPr>
              <w:rPr>
                <w:b/>
                <w:bCs/>
              </w:rPr>
            </w:pPr>
            <w:r w:rsidRPr="0087485B">
              <w:rPr>
                <w:b/>
                <w:bCs/>
              </w:rPr>
              <w:t xml:space="preserve">              4 043,2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5B" w:rsidRPr="0087485B" w:rsidRDefault="0087485B" w:rsidP="0087485B">
            <w:r w:rsidRPr="0087485B">
              <w:t> </w:t>
            </w:r>
          </w:p>
        </w:tc>
      </w:tr>
    </w:tbl>
    <w:p w:rsidR="00100E5F" w:rsidRPr="0087485B" w:rsidRDefault="00100E5F" w:rsidP="0087485B">
      <w:pPr>
        <w:rPr>
          <w:sz w:val="24"/>
          <w:szCs w:val="24"/>
        </w:rPr>
      </w:pPr>
    </w:p>
    <w:sectPr w:rsidR="00100E5F" w:rsidRPr="0087485B" w:rsidSect="00150BEF">
      <w:headerReference w:type="even" r:id="rId10"/>
      <w:headerReference w:type="default" r:id="rId11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18" w:rsidRDefault="007C2118">
      <w:r>
        <w:separator/>
      </w:r>
    </w:p>
  </w:endnote>
  <w:endnote w:type="continuationSeparator" w:id="0">
    <w:p w:rsidR="007C2118" w:rsidRDefault="007C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18" w:rsidRDefault="007C2118">
      <w:r>
        <w:separator/>
      </w:r>
    </w:p>
  </w:footnote>
  <w:footnote w:type="continuationSeparator" w:id="0">
    <w:p w:rsidR="007C2118" w:rsidRDefault="007C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C0" w:rsidRDefault="000E1DC0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1DC0" w:rsidRDefault="000E1DC0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C0" w:rsidRDefault="000E1DC0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3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4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0"/>
  </w:num>
  <w:num w:numId="7">
    <w:abstractNumId w:val="33"/>
  </w:num>
  <w:num w:numId="8">
    <w:abstractNumId w:val="20"/>
  </w:num>
  <w:num w:numId="9">
    <w:abstractNumId w:val="26"/>
  </w:num>
  <w:num w:numId="10">
    <w:abstractNumId w:val="35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2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4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16BF"/>
    <w:rsid w:val="00006878"/>
    <w:rsid w:val="000110EB"/>
    <w:rsid w:val="000163B4"/>
    <w:rsid w:val="00016E59"/>
    <w:rsid w:val="00032078"/>
    <w:rsid w:val="00032861"/>
    <w:rsid w:val="000433B2"/>
    <w:rsid w:val="00050F91"/>
    <w:rsid w:val="00056F2E"/>
    <w:rsid w:val="00060D4F"/>
    <w:rsid w:val="0008018C"/>
    <w:rsid w:val="00083082"/>
    <w:rsid w:val="00083B37"/>
    <w:rsid w:val="00084868"/>
    <w:rsid w:val="00084D22"/>
    <w:rsid w:val="00087CE3"/>
    <w:rsid w:val="00092A41"/>
    <w:rsid w:val="00096D0E"/>
    <w:rsid w:val="000A0678"/>
    <w:rsid w:val="000B56F9"/>
    <w:rsid w:val="000B656C"/>
    <w:rsid w:val="000E1DC0"/>
    <w:rsid w:val="000E5585"/>
    <w:rsid w:val="000F178A"/>
    <w:rsid w:val="000F1951"/>
    <w:rsid w:val="000F528B"/>
    <w:rsid w:val="000F6A59"/>
    <w:rsid w:val="00100E5F"/>
    <w:rsid w:val="00102FA9"/>
    <w:rsid w:val="0010320A"/>
    <w:rsid w:val="00106057"/>
    <w:rsid w:val="00110960"/>
    <w:rsid w:val="0011385C"/>
    <w:rsid w:val="00122A93"/>
    <w:rsid w:val="0013539E"/>
    <w:rsid w:val="00135B47"/>
    <w:rsid w:val="00137E74"/>
    <w:rsid w:val="00150BEF"/>
    <w:rsid w:val="00154C72"/>
    <w:rsid w:val="001764F1"/>
    <w:rsid w:val="00181FE9"/>
    <w:rsid w:val="00182781"/>
    <w:rsid w:val="001863CA"/>
    <w:rsid w:val="00193DBC"/>
    <w:rsid w:val="00193F6D"/>
    <w:rsid w:val="001966FF"/>
    <w:rsid w:val="001A26E1"/>
    <w:rsid w:val="001C1757"/>
    <w:rsid w:val="001D3091"/>
    <w:rsid w:val="001D6855"/>
    <w:rsid w:val="001F4DA7"/>
    <w:rsid w:val="001F59BB"/>
    <w:rsid w:val="001F6BDE"/>
    <w:rsid w:val="0020238F"/>
    <w:rsid w:val="00205CA4"/>
    <w:rsid w:val="00205F71"/>
    <w:rsid w:val="00206ECD"/>
    <w:rsid w:val="00215FDA"/>
    <w:rsid w:val="002223AA"/>
    <w:rsid w:val="0023093B"/>
    <w:rsid w:val="00250DEC"/>
    <w:rsid w:val="00253552"/>
    <w:rsid w:val="0025699D"/>
    <w:rsid w:val="00260DFC"/>
    <w:rsid w:val="00261F7B"/>
    <w:rsid w:val="002635B3"/>
    <w:rsid w:val="00263E37"/>
    <w:rsid w:val="002641B6"/>
    <w:rsid w:val="00267BA3"/>
    <w:rsid w:val="00275364"/>
    <w:rsid w:val="002847AE"/>
    <w:rsid w:val="002911EF"/>
    <w:rsid w:val="00294B46"/>
    <w:rsid w:val="00296555"/>
    <w:rsid w:val="002C4A34"/>
    <w:rsid w:val="002C7221"/>
    <w:rsid w:val="002D0508"/>
    <w:rsid w:val="002D2A96"/>
    <w:rsid w:val="002D63D4"/>
    <w:rsid w:val="002D7510"/>
    <w:rsid w:val="002F5128"/>
    <w:rsid w:val="002F5360"/>
    <w:rsid w:val="003070D5"/>
    <w:rsid w:val="00310B95"/>
    <w:rsid w:val="00311603"/>
    <w:rsid w:val="003204B1"/>
    <w:rsid w:val="0032677E"/>
    <w:rsid w:val="003304E6"/>
    <w:rsid w:val="003307AF"/>
    <w:rsid w:val="00340E0D"/>
    <w:rsid w:val="00341F8E"/>
    <w:rsid w:val="00343B2F"/>
    <w:rsid w:val="003577B2"/>
    <w:rsid w:val="00362EC7"/>
    <w:rsid w:val="00370758"/>
    <w:rsid w:val="00374A6B"/>
    <w:rsid w:val="0038052F"/>
    <w:rsid w:val="00381CD1"/>
    <w:rsid w:val="0038371F"/>
    <w:rsid w:val="00394D2A"/>
    <w:rsid w:val="00395F5F"/>
    <w:rsid w:val="00397079"/>
    <w:rsid w:val="003A00AB"/>
    <w:rsid w:val="003A338C"/>
    <w:rsid w:val="003B1E8A"/>
    <w:rsid w:val="003C45F7"/>
    <w:rsid w:val="003C6447"/>
    <w:rsid w:val="003D4395"/>
    <w:rsid w:val="003E15BA"/>
    <w:rsid w:val="003E4D55"/>
    <w:rsid w:val="003E5DA4"/>
    <w:rsid w:val="003F2239"/>
    <w:rsid w:val="003F4E06"/>
    <w:rsid w:val="004017F4"/>
    <w:rsid w:val="00423B78"/>
    <w:rsid w:val="0042782C"/>
    <w:rsid w:val="00460E3D"/>
    <w:rsid w:val="00462A40"/>
    <w:rsid w:val="00470738"/>
    <w:rsid w:val="0048113E"/>
    <w:rsid w:val="00482715"/>
    <w:rsid w:val="004830BB"/>
    <w:rsid w:val="004841AF"/>
    <w:rsid w:val="00495890"/>
    <w:rsid w:val="004A106F"/>
    <w:rsid w:val="004A110B"/>
    <w:rsid w:val="004A1414"/>
    <w:rsid w:val="004A2B76"/>
    <w:rsid w:val="004B1793"/>
    <w:rsid w:val="004B28B4"/>
    <w:rsid w:val="004C665E"/>
    <w:rsid w:val="004C7708"/>
    <w:rsid w:val="004F227D"/>
    <w:rsid w:val="004F2DF1"/>
    <w:rsid w:val="004F661F"/>
    <w:rsid w:val="005065E7"/>
    <w:rsid w:val="00535181"/>
    <w:rsid w:val="00535559"/>
    <w:rsid w:val="00536702"/>
    <w:rsid w:val="00541661"/>
    <w:rsid w:val="0054273E"/>
    <w:rsid w:val="005450B9"/>
    <w:rsid w:val="0054677B"/>
    <w:rsid w:val="00555D21"/>
    <w:rsid w:val="00555F6C"/>
    <w:rsid w:val="00571569"/>
    <w:rsid w:val="00573EB1"/>
    <w:rsid w:val="0057571F"/>
    <w:rsid w:val="00585C8E"/>
    <w:rsid w:val="005B6F87"/>
    <w:rsid w:val="005B7DF9"/>
    <w:rsid w:val="005C02ED"/>
    <w:rsid w:val="005C4E88"/>
    <w:rsid w:val="005D13FF"/>
    <w:rsid w:val="005F3514"/>
    <w:rsid w:val="005F3834"/>
    <w:rsid w:val="005F4CDB"/>
    <w:rsid w:val="005F532E"/>
    <w:rsid w:val="0061042E"/>
    <w:rsid w:val="00611089"/>
    <w:rsid w:val="006168C1"/>
    <w:rsid w:val="006238F9"/>
    <w:rsid w:val="00633A7F"/>
    <w:rsid w:val="0064221A"/>
    <w:rsid w:val="00645750"/>
    <w:rsid w:val="006532F7"/>
    <w:rsid w:val="00656A69"/>
    <w:rsid w:val="00663851"/>
    <w:rsid w:val="00663DEE"/>
    <w:rsid w:val="0066741A"/>
    <w:rsid w:val="006702CB"/>
    <w:rsid w:val="0067380A"/>
    <w:rsid w:val="006813B1"/>
    <w:rsid w:val="00693FB0"/>
    <w:rsid w:val="006A1ECB"/>
    <w:rsid w:val="006A37F6"/>
    <w:rsid w:val="006A63A8"/>
    <w:rsid w:val="006A7046"/>
    <w:rsid w:val="006B3016"/>
    <w:rsid w:val="006B492C"/>
    <w:rsid w:val="006B57DD"/>
    <w:rsid w:val="006D0830"/>
    <w:rsid w:val="006F2D53"/>
    <w:rsid w:val="00712007"/>
    <w:rsid w:val="00720066"/>
    <w:rsid w:val="00720FF5"/>
    <w:rsid w:val="00724103"/>
    <w:rsid w:val="00725DAE"/>
    <w:rsid w:val="007423A3"/>
    <w:rsid w:val="00742C79"/>
    <w:rsid w:val="0074682C"/>
    <w:rsid w:val="00751865"/>
    <w:rsid w:val="007522EA"/>
    <w:rsid w:val="007528D6"/>
    <w:rsid w:val="00753D45"/>
    <w:rsid w:val="00762FF5"/>
    <w:rsid w:val="00765C9A"/>
    <w:rsid w:val="0077186C"/>
    <w:rsid w:val="00771E65"/>
    <w:rsid w:val="007721EE"/>
    <w:rsid w:val="00783A04"/>
    <w:rsid w:val="007A3094"/>
    <w:rsid w:val="007A60B4"/>
    <w:rsid w:val="007C2118"/>
    <w:rsid w:val="007D2945"/>
    <w:rsid w:val="007D48BA"/>
    <w:rsid w:val="007D5111"/>
    <w:rsid w:val="007E246C"/>
    <w:rsid w:val="007E40BA"/>
    <w:rsid w:val="007E4317"/>
    <w:rsid w:val="007F4E2D"/>
    <w:rsid w:val="0080045A"/>
    <w:rsid w:val="00801661"/>
    <w:rsid w:val="00802580"/>
    <w:rsid w:val="0081308F"/>
    <w:rsid w:val="00814C62"/>
    <w:rsid w:val="0082764A"/>
    <w:rsid w:val="0083687C"/>
    <w:rsid w:val="00836AB1"/>
    <w:rsid w:val="008415BE"/>
    <w:rsid w:val="00842F36"/>
    <w:rsid w:val="00844309"/>
    <w:rsid w:val="00850101"/>
    <w:rsid w:val="008605DD"/>
    <w:rsid w:val="00867876"/>
    <w:rsid w:val="0087485B"/>
    <w:rsid w:val="0087752C"/>
    <w:rsid w:val="00881548"/>
    <w:rsid w:val="00882275"/>
    <w:rsid w:val="008838CE"/>
    <w:rsid w:val="00884CA3"/>
    <w:rsid w:val="008854E3"/>
    <w:rsid w:val="00887ED2"/>
    <w:rsid w:val="008943B8"/>
    <w:rsid w:val="0089513B"/>
    <w:rsid w:val="008965B8"/>
    <w:rsid w:val="00896E7A"/>
    <w:rsid w:val="008A34A5"/>
    <w:rsid w:val="008B1DAD"/>
    <w:rsid w:val="008C35AE"/>
    <w:rsid w:val="008C6094"/>
    <w:rsid w:val="008D48D7"/>
    <w:rsid w:val="008D5D11"/>
    <w:rsid w:val="008E2F51"/>
    <w:rsid w:val="00902B3D"/>
    <w:rsid w:val="009072C8"/>
    <w:rsid w:val="00913817"/>
    <w:rsid w:val="00915447"/>
    <w:rsid w:val="00926B71"/>
    <w:rsid w:val="00930805"/>
    <w:rsid w:val="009333E1"/>
    <w:rsid w:val="00933590"/>
    <w:rsid w:val="00941B02"/>
    <w:rsid w:val="00951A41"/>
    <w:rsid w:val="00957BF3"/>
    <w:rsid w:val="00965FB4"/>
    <w:rsid w:val="00977C96"/>
    <w:rsid w:val="0098557E"/>
    <w:rsid w:val="00992135"/>
    <w:rsid w:val="009B5EEC"/>
    <w:rsid w:val="009C363D"/>
    <w:rsid w:val="009D1C3D"/>
    <w:rsid w:val="009D2868"/>
    <w:rsid w:val="009D45F9"/>
    <w:rsid w:val="009D602D"/>
    <w:rsid w:val="009E21E2"/>
    <w:rsid w:val="009F4935"/>
    <w:rsid w:val="009F50AC"/>
    <w:rsid w:val="009F6564"/>
    <w:rsid w:val="00A040D4"/>
    <w:rsid w:val="00A12016"/>
    <w:rsid w:val="00A14DEF"/>
    <w:rsid w:val="00A3184D"/>
    <w:rsid w:val="00A31F01"/>
    <w:rsid w:val="00A32820"/>
    <w:rsid w:val="00A36FC2"/>
    <w:rsid w:val="00A44971"/>
    <w:rsid w:val="00A53CFC"/>
    <w:rsid w:val="00A55B7C"/>
    <w:rsid w:val="00A55C56"/>
    <w:rsid w:val="00A56657"/>
    <w:rsid w:val="00A732B8"/>
    <w:rsid w:val="00A73DC8"/>
    <w:rsid w:val="00A81D53"/>
    <w:rsid w:val="00A85CE6"/>
    <w:rsid w:val="00A865E8"/>
    <w:rsid w:val="00A96CF7"/>
    <w:rsid w:val="00A974ED"/>
    <w:rsid w:val="00AA5D7E"/>
    <w:rsid w:val="00AA6AEC"/>
    <w:rsid w:val="00AC0F9E"/>
    <w:rsid w:val="00AD25A8"/>
    <w:rsid w:val="00AD5DAF"/>
    <w:rsid w:val="00AE2C41"/>
    <w:rsid w:val="00AE3E89"/>
    <w:rsid w:val="00AF32E3"/>
    <w:rsid w:val="00AF361C"/>
    <w:rsid w:val="00AF4927"/>
    <w:rsid w:val="00B06AEC"/>
    <w:rsid w:val="00B137FC"/>
    <w:rsid w:val="00B153B6"/>
    <w:rsid w:val="00B15EC9"/>
    <w:rsid w:val="00B20135"/>
    <w:rsid w:val="00B22FAA"/>
    <w:rsid w:val="00B241A3"/>
    <w:rsid w:val="00B26DB2"/>
    <w:rsid w:val="00B35134"/>
    <w:rsid w:val="00B35BA0"/>
    <w:rsid w:val="00B50B4D"/>
    <w:rsid w:val="00B60955"/>
    <w:rsid w:val="00B614B5"/>
    <w:rsid w:val="00B62CAF"/>
    <w:rsid w:val="00B72580"/>
    <w:rsid w:val="00B90F31"/>
    <w:rsid w:val="00B93C4C"/>
    <w:rsid w:val="00B958FC"/>
    <w:rsid w:val="00BA01C1"/>
    <w:rsid w:val="00BB083A"/>
    <w:rsid w:val="00BC47BB"/>
    <w:rsid w:val="00BC4A84"/>
    <w:rsid w:val="00BC619F"/>
    <w:rsid w:val="00BD3C3B"/>
    <w:rsid w:val="00BF34E3"/>
    <w:rsid w:val="00C0029F"/>
    <w:rsid w:val="00C025C3"/>
    <w:rsid w:val="00C10505"/>
    <w:rsid w:val="00C10E20"/>
    <w:rsid w:val="00C177BA"/>
    <w:rsid w:val="00C3023C"/>
    <w:rsid w:val="00C36C5D"/>
    <w:rsid w:val="00C418CE"/>
    <w:rsid w:val="00C546B5"/>
    <w:rsid w:val="00C605C3"/>
    <w:rsid w:val="00C61117"/>
    <w:rsid w:val="00C643EF"/>
    <w:rsid w:val="00C8244E"/>
    <w:rsid w:val="00C87E4A"/>
    <w:rsid w:val="00C91880"/>
    <w:rsid w:val="00C93C28"/>
    <w:rsid w:val="00CC3A4E"/>
    <w:rsid w:val="00CE4B06"/>
    <w:rsid w:val="00CF3B0F"/>
    <w:rsid w:val="00CF4861"/>
    <w:rsid w:val="00CF59C6"/>
    <w:rsid w:val="00D04466"/>
    <w:rsid w:val="00D11596"/>
    <w:rsid w:val="00D12E32"/>
    <w:rsid w:val="00D14E2B"/>
    <w:rsid w:val="00D15678"/>
    <w:rsid w:val="00D20B73"/>
    <w:rsid w:val="00D234CE"/>
    <w:rsid w:val="00D3639B"/>
    <w:rsid w:val="00D450A8"/>
    <w:rsid w:val="00D510CC"/>
    <w:rsid w:val="00D52985"/>
    <w:rsid w:val="00D573DD"/>
    <w:rsid w:val="00D60761"/>
    <w:rsid w:val="00D67E12"/>
    <w:rsid w:val="00D70F57"/>
    <w:rsid w:val="00D77DA0"/>
    <w:rsid w:val="00D92DB4"/>
    <w:rsid w:val="00DA40CE"/>
    <w:rsid w:val="00DB0C14"/>
    <w:rsid w:val="00DB2374"/>
    <w:rsid w:val="00DB3949"/>
    <w:rsid w:val="00DC7072"/>
    <w:rsid w:val="00DD0A00"/>
    <w:rsid w:val="00DD3865"/>
    <w:rsid w:val="00DE0100"/>
    <w:rsid w:val="00DE745B"/>
    <w:rsid w:val="00DF07F8"/>
    <w:rsid w:val="00E07737"/>
    <w:rsid w:val="00E17639"/>
    <w:rsid w:val="00E37D69"/>
    <w:rsid w:val="00E4230D"/>
    <w:rsid w:val="00E43D39"/>
    <w:rsid w:val="00E501C2"/>
    <w:rsid w:val="00E50423"/>
    <w:rsid w:val="00E54B73"/>
    <w:rsid w:val="00E62997"/>
    <w:rsid w:val="00E70A6C"/>
    <w:rsid w:val="00E75B2D"/>
    <w:rsid w:val="00E850FB"/>
    <w:rsid w:val="00E8510C"/>
    <w:rsid w:val="00E95631"/>
    <w:rsid w:val="00E95825"/>
    <w:rsid w:val="00E97DF3"/>
    <w:rsid w:val="00EA39B0"/>
    <w:rsid w:val="00EA5922"/>
    <w:rsid w:val="00EA725F"/>
    <w:rsid w:val="00EB17CB"/>
    <w:rsid w:val="00EE1E30"/>
    <w:rsid w:val="00EE2D0E"/>
    <w:rsid w:val="00EE36F4"/>
    <w:rsid w:val="00EE4985"/>
    <w:rsid w:val="00EE5AC0"/>
    <w:rsid w:val="00EF1103"/>
    <w:rsid w:val="00EF1CD6"/>
    <w:rsid w:val="00EF6241"/>
    <w:rsid w:val="00F03646"/>
    <w:rsid w:val="00F12C5D"/>
    <w:rsid w:val="00F14E22"/>
    <w:rsid w:val="00F17502"/>
    <w:rsid w:val="00F21DD4"/>
    <w:rsid w:val="00F4061B"/>
    <w:rsid w:val="00F44A0A"/>
    <w:rsid w:val="00F45F08"/>
    <w:rsid w:val="00F46FCB"/>
    <w:rsid w:val="00F53A6F"/>
    <w:rsid w:val="00F53FC7"/>
    <w:rsid w:val="00F56DF9"/>
    <w:rsid w:val="00F57AE6"/>
    <w:rsid w:val="00F61A25"/>
    <w:rsid w:val="00F63B26"/>
    <w:rsid w:val="00F6434F"/>
    <w:rsid w:val="00F67302"/>
    <w:rsid w:val="00F720F2"/>
    <w:rsid w:val="00F76DDD"/>
    <w:rsid w:val="00F776CD"/>
    <w:rsid w:val="00F83B72"/>
    <w:rsid w:val="00F8431C"/>
    <w:rsid w:val="00F85E89"/>
    <w:rsid w:val="00F87436"/>
    <w:rsid w:val="00F91F5E"/>
    <w:rsid w:val="00F9231A"/>
    <w:rsid w:val="00FA06AD"/>
    <w:rsid w:val="00FA136D"/>
    <w:rsid w:val="00FA52AC"/>
    <w:rsid w:val="00FB2504"/>
    <w:rsid w:val="00FB3ACE"/>
    <w:rsid w:val="00FB42D4"/>
    <w:rsid w:val="00FC4B6E"/>
    <w:rsid w:val="00FD1D3C"/>
    <w:rsid w:val="00FD3875"/>
    <w:rsid w:val="00FD758C"/>
    <w:rsid w:val="00FE01F2"/>
    <w:rsid w:val="00FE065C"/>
    <w:rsid w:val="00FE77D6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qFormat/>
    <w:rsid w:val="007F4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qFormat/>
    <w:rsid w:val="007F4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AFE5-A464-4BBD-8BA8-46F4CE4B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 Т. А.</dc:creator>
  <cp:lastModifiedBy>Процак Александр</cp:lastModifiedBy>
  <cp:revision>2</cp:revision>
  <cp:lastPrinted>2025-04-30T09:21:00Z</cp:lastPrinted>
  <dcterms:created xsi:type="dcterms:W3CDTF">2025-05-20T07:50:00Z</dcterms:created>
  <dcterms:modified xsi:type="dcterms:W3CDTF">2025-05-20T07:50:00Z</dcterms:modified>
</cp:coreProperties>
</file>