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73BF3" w:rsidRDefault="00732F14" w:rsidP="00C04A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04A22" w:rsidRDefault="00940419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04A22" w:rsidRPr="00C04A22" w:rsidRDefault="00C04A22" w:rsidP="00C04A2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5F3514" w:rsidTr="00D73BF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D73BF8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377F00" w:rsidRPr="00DC3DF2" w:rsidRDefault="00414A28" w:rsidP="00377F00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77F00" w:rsidRPr="00DC3DF2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377F00" w:rsidRPr="00DC3DF2">
        <w:rPr>
          <w:sz w:val="24"/>
          <w:szCs w:val="24"/>
        </w:rPr>
        <w:t xml:space="preserve">.2025                                       </w:t>
      </w:r>
      <w:r>
        <w:rPr>
          <w:sz w:val="24"/>
          <w:szCs w:val="24"/>
        </w:rPr>
        <w:t xml:space="preserve">            </w:t>
      </w:r>
      <w:r w:rsidR="00377F00" w:rsidRPr="00DC3DF2">
        <w:rPr>
          <w:sz w:val="24"/>
          <w:szCs w:val="24"/>
        </w:rPr>
        <w:t>г. Дивногорск</w:t>
      </w:r>
      <w:r w:rsidR="00377F00" w:rsidRPr="00DC3DF2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</w:t>
      </w:r>
      <w:r w:rsidR="00377F00" w:rsidRPr="00DC3D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377F00" w:rsidRPr="00DC3DF2">
        <w:rPr>
          <w:sz w:val="24"/>
          <w:szCs w:val="24"/>
        </w:rPr>
        <w:t xml:space="preserve">№ </w:t>
      </w:r>
      <w:r>
        <w:rPr>
          <w:sz w:val="24"/>
          <w:szCs w:val="24"/>
        </w:rPr>
        <w:t>55</w:t>
      </w:r>
      <w:r w:rsidR="00377F00" w:rsidRPr="00DC3DF2">
        <w:rPr>
          <w:sz w:val="24"/>
          <w:szCs w:val="24"/>
        </w:rPr>
        <w:t>п</w:t>
      </w:r>
    </w:p>
    <w:p w:rsidR="00A10C42" w:rsidRPr="00A10C42" w:rsidRDefault="00A10C42" w:rsidP="00A10C42">
      <w:pPr>
        <w:jc w:val="both"/>
        <w:rPr>
          <w:rFonts w:eastAsia="Calibri" w:cs="Tahoma"/>
          <w:color w:val="000000"/>
          <w:sz w:val="24"/>
          <w:szCs w:val="24"/>
          <w:lang w:eastAsia="en-US"/>
        </w:rPr>
      </w:pPr>
    </w:p>
    <w:p w:rsidR="008C4F84" w:rsidRPr="008C4F84" w:rsidRDefault="008C4F84" w:rsidP="008C4F84">
      <w:pPr>
        <w:jc w:val="both"/>
        <w:rPr>
          <w:rFonts w:eastAsia="Calibri" w:cs="Tahoma"/>
          <w:color w:val="000000"/>
          <w:sz w:val="24"/>
          <w:szCs w:val="24"/>
          <w:lang w:eastAsia="en-US"/>
        </w:rPr>
      </w:pPr>
      <w:r>
        <w:rPr>
          <w:rFonts w:eastAsia="Calibri" w:cs="Tahoma"/>
          <w:color w:val="000000"/>
          <w:sz w:val="24"/>
          <w:szCs w:val="24"/>
          <w:lang w:eastAsia="en-US"/>
        </w:rPr>
        <w:t>О внесении изменений в постановление администрации города Дивногорска от 23.03.2014 № 60п «</w:t>
      </w:r>
      <w:r w:rsidRPr="008C4F84">
        <w:rPr>
          <w:rFonts w:eastAsia="Calibri" w:cs="Tahoma"/>
          <w:color w:val="000000"/>
          <w:sz w:val="24"/>
          <w:szCs w:val="24"/>
          <w:lang w:eastAsia="en-US"/>
        </w:rPr>
        <w:t xml:space="preserve"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Красноярского края Российской Федерации об участниках единого государственного экзамена и о результатах единого государственного экзамена» </w:t>
      </w:r>
      <w:r w:rsidR="007D1FDD" w:rsidRPr="007D1FDD">
        <w:rPr>
          <w:rFonts w:eastAsia="Calibri" w:cs="Tahoma"/>
          <w:color w:val="000000"/>
          <w:sz w:val="24"/>
          <w:szCs w:val="24"/>
          <w:lang w:eastAsia="en-US"/>
        </w:rPr>
        <w:t>(в ред. от 01.06.2016 № 69п, от 04.09.2019 № 149п, от 07.12.2020 № 209п, от 16.01.2024 № 06п)</w:t>
      </w:r>
    </w:p>
    <w:p w:rsidR="00A10C42" w:rsidRPr="00A10C42" w:rsidRDefault="00A10C42" w:rsidP="008C4F84">
      <w:pPr>
        <w:jc w:val="both"/>
        <w:rPr>
          <w:rFonts w:eastAsia="Calibri" w:cs="Tahoma"/>
          <w:bCs/>
          <w:color w:val="000000"/>
          <w:sz w:val="24"/>
          <w:szCs w:val="24"/>
          <w:lang w:eastAsia="en-US"/>
        </w:rPr>
      </w:pPr>
    </w:p>
    <w:p w:rsidR="00A10C42" w:rsidRPr="00A10C42" w:rsidRDefault="008C4F84" w:rsidP="00A10C42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>
        <w:rPr>
          <w:rFonts w:eastAsia="Calibri" w:cs="Tahoma"/>
          <w:color w:val="000000"/>
          <w:sz w:val="28"/>
          <w:szCs w:val="28"/>
          <w:lang w:eastAsia="en-US"/>
        </w:rPr>
        <w:t xml:space="preserve"> </w:t>
      </w:r>
    </w:p>
    <w:p w:rsidR="007D1FDD" w:rsidRPr="00A10C42" w:rsidRDefault="007D1FDD" w:rsidP="007D1FDD">
      <w:pPr>
        <w:ind w:firstLine="708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A10C42">
        <w:rPr>
          <w:rFonts w:eastAsia="Calibri" w:cs="Tahoma"/>
          <w:color w:val="000000"/>
          <w:sz w:val="28"/>
          <w:szCs w:val="28"/>
          <w:lang w:eastAsia="en-US"/>
        </w:rPr>
        <w:t>В соответствии с Федераль</w:t>
      </w:r>
      <w:r>
        <w:rPr>
          <w:rFonts w:eastAsia="Calibri" w:cs="Tahoma"/>
          <w:color w:val="000000"/>
          <w:sz w:val="28"/>
          <w:szCs w:val="28"/>
          <w:lang w:eastAsia="en-US"/>
        </w:rPr>
        <w:t>ным законом от 27.07.2010 № 210</w:t>
      </w: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-ФЗ «Об организации предоставления государственных и муниципальных услуг», </w:t>
      </w:r>
      <w:r>
        <w:rPr>
          <w:rFonts w:eastAsia="Calibri" w:cs="Tahoma"/>
          <w:color w:val="000000"/>
          <w:sz w:val="28"/>
          <w:szCs w:val="28"/>
          <w:lang w:eastAsia="en-US"/>
        </w:rPr>
        <w:t>постановлением администрации города Дивногорска № 29п от 11.03.2025 «</w:t>
      </w:r>
      <w:r w:rsidRPr="00C81F49">
        <w:rPr>
          <w:rFonts w:eastAsia="Calibri" w:cs="Tahoma"/>
          <w:color w:val="000000"/>
          <w:sz w:val="28"/>
          <w:szCs w:val="28"/>
          <w:lang w:eastAsia="en-US"/>
        </w:rPr>
        <w:t>О внесении изменений в постановление администрации от 27.05.2010 № 679п «Об утверждении Правил внутреннего трудового распорядка» (в ред. от 06.02.2012 № 11п, от 22.06.2020 № 86п)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, </w:t>
      </w: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руководствуясь статьями </w:t>
      </w:r>
      <w:r w:rsidRPr="00632FE1">
        <w:rPr>
          <w:rFonts w:eastAsia="Calibri" w:cs="Tahoma"/>
          <w:color w:val="000000"/>
          <w:sz w:val="28"/>
          <w:szCs w:val="28"/>
          <w:lang w:eastAsia="en-US"/>
        </w:rPr>
        <w:t>43, 53 Устава города Дивногорска,</w:t>
      </w:r>
    </w:p>
    <w:p w:rsidR="00A10C42" w:rsidRPr="00A10C42" w:rsidRDefault="00A10C42" w:rsidP="00A10C42">
      <w:pPr>
        <w:jc w:val="both"/>
        <w:rPr>
          <w:rFonts w:eastAsia="Calibri" w:cs="Tahoma"/>
          <w:b/>
          <w:color w:val="000000"/>
          <w:sz w:val="28"/>
          <w:szCs w:val="28"/>
          <w:lang w:eastAsia="en-US"/>
        </w:rPr>
      </w:pPr>
      <w:r w:rsidRPr="00A10C42">
        <w:rPr>
          <w:rFonts w:eastAsia="Calibri" w:cs="Tahoma"/>
          <w:b/>
          <w:color w:val="000000"/>
          <w:sz w:val="28"/>
          <w:szCs w:val="28"/>
          <w:lang w:eastAsia="en-US"/>
        </w:rPr>
        <w:t>ПОСТАНОВЛЯЮ:</w:t>
      </w:r>
    </w:p>
    <w:p w:rsidR="00A10C42" w:rsidRPr="00A10C42" w:rsidRDefault="00A10C42" w:rsidP="00A10C42">
      <w:pPr>
        <w:jc w:val="both"/>
        <w:rPr>
          <w:rFonts w:eastAsia="Calibri" w:cs="Tahoma"/>
          <w:b/>
          <w:color w:val="000000"/>
          <w:sz w:val="28"/>
          <w:szCs w:val="28"/>
          <w:lang w:eastAsia="en-US"/>
        </w:rPr>
      </w:pPr>
    </w:p>
    <w:p w:rsidR="008C4F84" w:rsidRPr="007D1FDD" w:rsidRDefault="00641A2A" w:rsidP="007D1FDD">
      <w:pPr>
        <w:numPr>
          <w:ilvl w:val="0"/>
          <w:numId w:val="4"/>
        </w:numPr>
        <w:tabs>
          <w:tab w:val="left" w:pos="993"/>
        </w:tabs>
        <w:ind w:left="0" w:firstLine="993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7D1FDD">
        <w:rPr>
          <w:rFonts w:eastAsia="Calibri" w:cs="Tahoma"/>
          <w:color w:val="000000"/>
          <w:sz w:val="28"/>
          <w:szCs w:val="28"/>
          <w:lang w:eastAsia="en-US"/>
        </w:rPr>
        <w:t xml:space="preserve">Внести в </w:t>
      </w:r>
      <w:r w:rsidR="008C4F84" w:rsidRPr="007D1FDD">
        <w:rPr>
          <w:rFonts w:eastAsia="Calibri" w:cs="Tahoma"/>
          <w:color w:val="000000"/>
          <w:sz w:val="28"/>
          <w:szCs w:val="28"/>
          <w:lang w:eastAsia="en-US"/>
        </w:rPr>
        <w:t>постановление администрации города Дивногорска от</w:t>
      </w:r>
      <w:r w:rsidR="007D1FDD">
        <w:rPr>
          <w:rFonts w:eastAsia="Calibri" w:cs="Tahoma"/>
          <w:color w:val="000000"/>
          <w:sz w:val="28"/>
          <w:szCs w:val="28"/>
          <w:lang w:eastAsia="en-US"/>
        </w:rPr>
        <w:t xml:space="preserve"> </w:t>
      </w:r>
      <w:r w:rsidR="008C4F84" w:rsidRPr="007D1FDD">
        <w:rPr>
          <w:rFonts w:eastAsia="Calibri" w:cs="Tahoma"/>
          <w:color w:val="000000"/>
          <w:sz w:val="28"/>
          <w:szCs w:val="28"/>
          <w:lang w:eastAsia="en-US"/>
        </w:rPr>
        <w:t xml:space="preserve">23.03.2014 № 60п 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Красноярского края Российской Федерации об участниках единого государственного экзамена и о результатах единого государственного экзамена» </w:t>
      </w:r>
      <w:r w:rsidR="007D1FDD" w:rsidRPr="007D1FDD">
        <w:rPr>
          <w:rFonts w:eastAsia="Calibri" w:cs="Tahoma"/>
          <w:color w:val="000000"/>
          <w:sz w:val="28"/>
          <w:szCs w:val="28"/>
          <w:lang w:eastAsia="en-US"/>
        </w:rPr>
        <w:t>(в ред. от 01.06.2016 № 69п, от 04.09.2019 № 149п, от 07.12.2020 № 209п, от 16.01.2024 № 06п)</w:t>
      </w:r>
      <w:r w:rsidR="008C4F84" w:rsidRPr="007D1FDD">
        <w:rPr>
          <w:rFonts w:eastAsia="Calibri" w:cs="Tahoma"/>
          <w:color w:val="000000"/>
          <w:sz w:val="28"/>
          <w:szCs w:val="28"/>
          <w:lang w:eastAsia="en-US"/>
        </w:rPr>
        <w:t xml:space="preserve"> следующие изменения:</w:t>
      </w:r>
    </w:p>
    <w:p w:rsidR="00641A2A" w:rsidRDefault="008C4F84" w:rsidP="008C4F84">
      <w:pPr>
        <w:tabs>
          <w:tab w:val="left" w:pos="993"/>
        </w:tabs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>
        <w:rPr>
          <w:rFonts w:eastAsia="Calibri" w:cs="Tahoma"/>
          <w:color w:val="000000"/>
          <w:sz w:val="28"/>
          <w:szCs w:val="28"/>
          <w:lang w:eastAsia="en-US"/>
        </w:rPr>
        <w:tab/>
        <w:t xml:space="preserve">1.1. Абзац </w:t>
      </w:r>
      <w:r w:rsidR="00DD0D71">
        <w:rPr>
          <w:rFonts w:eastAsia="Calibri" w:cs="Tahoma"/>
          <w:color w:val="000000"/>
          <w:sz w:val="28"/>
          <w:szCs w:val="28"/>
          <w:lang w:eastAsia="en-US"/>
        </w:rPr>
        <w:t>пять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 пункта 1.3. главы </w:t>
      </w:r>
      <w:r w:rsidR="00641A2A">
        <w:rPr>
          <w:rFonts w:eastAsia="Calibri" w:cs="Tahoma"/>
          <w:color w:val="000000"/>
          <w:sz w:val="28"/>
          <w:szCs w:val="28"/>
          <w:lang w:val="en-US" w:eastAsia="en-US"/>
        </w:rPr>
        <w:t>I</w:t>
      </w:r>
      <w:r w:rsidR="00641A2A" w:rsidRPr="00641A2A">
        <w:rPr>
          <w:rFonts w:eastAsia="Calibri" w:cs="Tahoma"/>
          <w:color w:val="000000"/>
          <w:sz w:val="28"/>
          <w:szCs w:val="28"/>
          <w:lang w:eastAsia="en-US"/>
        </w:rPr>
        <w:t xml:space="preserve"> </w:t>
      </w:r>
      <w:r w:rsidR="00641A2A">
        <w:rPr>
          <w:rFonts w:eastAsia="Calibri" w:cs="Tahoma"/>
          <w:color w:val="000000"/>
          <w:sz w:val="28"/>
          <w:szCs w:val="28"/>
          <w:lang w:eastAsia="en-US"/>
        </w:rPr>
        <w:t xml:space="preserve">«Общие положения» 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принять в новой редакции: </w:t>
      </w:r>
    </w:p>
    <w:p w:rsidR="00DD0D71" w:rsidRDefault="00747C1F" w:rsidP="00DD0D7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C4F84" w:rsidRPr="008C4F84">
        <w:rPr>
          <w:rFonts w:eastAsia="Calibri"/>
          <w:sz w:val="28"/>
          <w:szCs w:val="28"/>
        </w:rPr>
        <w:t xml:space="preserve">Сведения о графике работы: </w:t>
      </w:r>
    </w:p>
    <w:p w:rsidR="00DD0D71" w:rsidRPr="00DD0D71" w:rsidRDefault="00DC7E70" w:rsidP="00DD0D71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DD0D71" w:rsidRPr="00DD0D71">
        <w:rPr>
          <w:rFonts w:eastAsia="Calibri"/>
          <w:sz w:val="28"/>
          <w:szCs w:val="28"/>
        </w:rPr>
        <w:t>онедельник – четверг: с 8:00 до 17:00ч.</w:t>
      </w:r>
    </w:p>
    <w:p w:rsidR="00DD0D71" w:rsidRPr="00DD0D71" w:rsidRDefault="00DD0D71" w:rsidP="00DD0D71">
      <w:pPr>
        <w:ind w:right="4535" w:firstLine="709"/>
        <w:rPr>
          <w:rFonts w:eastAsia="Calibri"/>
          <w:sz w:val="28"/>
          <w:szCs w:val="28"/>
        </w:rPr>
      </w:pPr>
      <w:r w:rsidRPr="00DD0D71">
        <w:rPr>
          <w:rFonts w:eastAsia="Calibri"/>
          <w:sz w:val="28"/>
          <w:szCs w:val="28"/>
        </w:rPr>
        <w:t xml:space="preserve">пятница: с 8:00 до 16:00ч. </w:t>
      </w:r>
    </w:p>
    <w:p w:rsidR="00DD0D71" w:rsidRPr="00DD0D71" w:rsidRDefault="00DD0D71" w:rsidP="00DD0D71">
      <w:pPr>
        <w:ind w:firstLine="709"/>
        <w:rPr>
          <w:rFonts w:eastAsia="Calibri"/>
          <w:sz w:val="28"/>
          <w:szCs w:val="28"/>
        </w:rPr>
      </w:pPr>
      <w:r w:rsidRPr="00DD0D71">
        <w:rPr>
          <w:rFonts w:eastAsia="Calibri"/>
          <w:sz w:val="28"/>
          <w:szCs w:val="28"/>
        </w:rPr>
        <w:t>время перерыва на обед - с 12:00 до 12:48ч.</w:t>
      </w:r>
    </w:p>
    <w:p w:rsidR="008C4F84" w:rsidRPr="00D2146A" w:rsidRDefault="00DD0D71" w:rsidP="00DD0D71">
      <w:pPr>
        <w:ind w:firstLine="709"/>
        <w:rPr>
          <w:rFonts w:eastAsia="Calibri"/>
          <w:sz w:val="28"/>
          <w:szCs w:val="28"/>
        </w:rPr>
      </w:pPr>
      <w:r w:rsidRPr="00DD0D71">
        <w:rPr>
          <w:rFonts w:eastAsia="Calibri"/>
          <w:sz w:val="28"/>
          <w:szCs w:val="28"/>
        </w:rPr>
        <w:t>суббота, воскресенье - выходные дни</w:t>
      </w:r>
      <w:r w:rsidR="00D2146A">
        <w:rPr>
          <w:rFonts w:eastAsia="Calibri"/>
          <w:sz w:val="28"/>
          <w:szCs w:val="28"/>
        </w:rPr>
        <w:t>»</w:t>
      </w:r>
    </w:p>
    <w:p w:rsidR="00377F00" w:rsidRPr="00B54929" w:rsidRDefault="00377F00" w:rsidP="00377F0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B54929">
        <w:rPr>
          <w:rFonts w:eastAsia="Calibri"/>
          <w:color w:val="000000"/>
          <w:sz w:val="28"/>
          <w:szCs w:val="28"/>
          <w:lang w:eastAsia="en-US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377F00" w:rsidRPr="008E4360" w:rsidRDefault="00377F00" w:rsidP="00377F00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Pr="008E4360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 в силу со дня</w:t>
      </w:r>
      <w:r w:rsidR="00713C13">
        <w:rPr>
          <w:rFonts w:eastAsia="Calibri"/>
          <w:color w:val="000000"/>
          <w:sz w:val="28"/>
          <w:szCs w:val="28"/>
          <w:lang w:eastAsia="en-US"/>
        </w:rPr>
        <w:t xml:space="preserve"> его официального опубликования и распространяет свое действие на правоотношения, возникшие с 12.05.2025.</w:t>
      </w:r>
    </w:p>
    <w:p w:rsidR="00377F00" w:rsidRPr="00A10C42" w:rsidRDefault="00377F00" w:rsidP="00377F00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10C42">
        <w:rPr>
          <w:rFonts w:eastAsia="Calibri"/>
          <w:color w:val="000000"/>
          <w:sz w:val="28"/>
          <w:szCs w:val="28"/>
          <w:lang w:eastAsia="en-US"/>
        </w:rPr>
        <w:t>Контроль исполнени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A10C42">
        <w:rPr>
          <w:rFonts w:eastAsia="Calibri"/>
          <w:color w:val="000000"/>
          <w:sz w:val="28"/>
          <w:szCs w:val="28"/>
          <w:lang w:eastAsia="en-US"/>
        </w:rPr>
        <w:t xml:space="preserve"> настоящего постановления возложить на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A10C42">
        <w:rPr>
          <w:rFonts w:eastAsia="Calibri"/>
          <w:color w:val="000000"/>
          <w:sz w:val="28"/>
          <w:szCs w:val="28"/>
          <w:lang w:eastAsia="en-US"/>
        </w:rPr>
        <w:t xml:space="preserve">ервого заместителя Главы города Кузнецову М.Г. </w:t>
      </w:r>
    </w:p>
    <w:p w:rsidR="00377F00" w:rsidRDefault="00377F00" w:rsidP="00377F00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</w:p>
    <w:p w:rsidR="00377F00" w:rsidRPr="00A10C42" w:rsidRDefault="00377F00" w:rsidP="00377F00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</w:p>
    <w:p w:rsidR="00377F00" w:rsidRPr="00A10C42" w:rsidRDefault="00377F00" w:rsidP="00377F00">
      <w:pPr>
        <w:jc w:val="both"/>
        <w:rPr>
          <w:rFonts w:eastAsia="Calibri" w:cs="Tahoma"/>
          <w:color w:val="000000"/>
          <w:sz w:val="4"/>
          <w:szCs w:val="4"/>
          <w:lang w:eastAsia="en-US"/>
        </w:rPr>
      </w:pP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Глава города                                                                  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                            Д.В. Иванов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О внесении изменений в постановление администрации города Дивногорска от 12.03.2014 № 49п «Об утверждении административного регламента предоставления муниципальной услуги «Зачисление в муниципальные общеобразовательные организации, расположенные на территории муниципального образования город Дивногорск»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 xml:space="preserve">      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В соответствии с Федеральным законом от 27.07.2010 № 210 - ФЗ                   «Об организации предоставления государственных и муниципальных услуг»,   руководствуясь статьями 43, 53 Устава муниципального образования город Дивногорск,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ПОСТАНОВЛЯЮ: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 xml:space="preserve">сти в часть V «Досудебный (внесудебный) порядок обжалования 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решений и действий (бездействия) органа, представляющего муниципальную услугу, а также муниципальных служащих» приложения к постановлению администрации города Дивногорска от 12.03.2014 № 49п  «Об утверждении административного регламента предоставления муниципальной услуги «Зачисление в муниципальные общеобразовательные организации, расположенные на территории муниципального образования город Дивногорск» следующие изменения:</w:t>
      </w:r>
    </w:p>
    <w:sectPr w:rsidR="00A10C42" w:rsidRPr="00A10C42" w:rsidSect="00D73BF8">
      <w:headerReference w:type="even" r:id="rId10"/>
      <w:headerReference w:type="default" r:id="rId11"/>
      <w:footnotePr>
        <w:numStart w:val="4"/>
      </w:footnotePr>
      <w:pgSz w:w="11906" w:h="16838"/>
      <w:pgMar w:top="1135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26" w:rsidRDefault="00F15726">
      <w:r>
        <w:separator/>
      </w:r>
    </w:p>
  </w:endnote>
  <w:endnote w:type="continuationSeparator" w:id="0">
    <w:p w:rsidR="00F15726" w:rsidRDefault="00F1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26" w:rsidRDefault="00F15726">
      <w:r>
        <w:separator/>
      </w:r>
    </w:p>
  </w:footnote>
  <w:footnote w:type="continuationSeparator" w:id="0">
    <w:p w:rsidR="00F15726" w:rsidRDefault="00F1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3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32861"/>
    <w:rsid w:val="0003733D"/>
    <w:rsid w:val="00040A15"/>
    <w:rsid w:val="00055E02"/>
    <w:rsid w:val="00056F2E"/>
    <w:rsid w:val="000626D4"/>
    <w:rsid w:val="00083082"/>
    <w:rsid w:val="00087F6A"/>
    <w:rsid w:val="000A0678"/>
    <w:rsid w:val="000A3486"/>
    <w:rsid w:val="000B093C"/>
    <w:rsid w:val="000B656C"/>
    <w:rsid w:val="000C4D54"/>
    <w:rsid w:val="000E21D4"/>
    <w:rsid w:val="000E5FF5"/>
    <w:rsid w:val="000F13F0"/>
    <w:rsid w:val="000F21D6"/>
    <w:rsid w:val="000F480C"/>
    <w:rsid w:val="00106057"/>
    <w:rsid w:val="0011377E"/>
    <w:rsid w:val="0011385C"/>
    <w:rsid w:val="001175EA"/>
    <w:rsid w:val="001221EB"/>
    <w:rsid w:val="00125544"/>
    <w:rsid w:val="001403FA"/>
    <w:rsid w:val="00163F66"/>
    <w:rsid w:val="00182781"/>
    <w:rsid w:val="001B15A9"/>
    <w:rsid w:val="001C0256"/>
    <w:rsid w:val="001C2DCA"/>
    <w:rsid w:val="001C2E16"/>
    <w:rsid w:val="001C3230"/>
    <w:rsid w:val="001C40D1"/>
    <w:rsid w:val="001D6E2A"/>
    <w:rsid w:val="001F6895"/>
    <w:rsid w:val="00201D1E"/>
    <w:rsid w:val="00206ECD"/>
    <w:rsid w:val="00222E48"/>
    <w:rsid w:val="00223908"/>
    <w:rsid w:val="002547E0"/>
    <w:rsid w:val="0025699D"/>
    <w:rsid w:val="00266A21"/>
    <w:rsid w:val="00266A5E"/>
    <w:rsid w:val="002830B1"/>
    <w:rsid w:val="00296555"/>
    <w:rsid w:val="002C4A34"/>
    <w:rsid w:val="002C7990"/>
    <w:rsid w:val="002D2A96"/>
    <w:rsid w:val="002D63D4"/>
    <w:rsid w:val="002D7510"/>
    <w:rsid w:val="002E55B9"/>
    <w:rsid w:val="00310B95"/>
    <w:rsid w:val="003204B1"/>
    <w:rsid w:val="0032677E"/>
    <w:rsid w:val="003377C4"/>
    <w:rsid w:val="00341F8E"/>
    <w:rsid w:val="00343B2F"/>
    <w:rsid w:val="00344968"/>
    <w:rsid w:val="00363F8C"/>
    <w:rsid w:val="00370C29"/>
    <w:rsid w:val="00377F00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57CC"/>
    <w:rsid w:val="00410233"/>
    <w:rsid w:val="00414A28"/>
    <w:rsid w:val="00423B78"/>
    <w:rsid w:val="00440A90"/>
    <w:rsid w:val="00460E3D"/>
    <w:rsid w:val="00462A40"/>
    <w:rsid w:val="00466239"/>
    <w:rsid w:val="00482715"/>
    <w:rsid w:val="004830BB"/>
    <w:rsid w:val="00483509"/>
    <w:rsid w:val="004A5A85"/>
    <w:rsid w:val="004B28B4"/>
    <w:rsid w:val="004B7CC7"/>
    <w:rsid w:val="004B7F1C"/>
    <w:rsid w:val="00505391"/>
    <w:rsid w:val="005118E0"/>
    <w:rsid w:val="0053373B"/>
    <w:rsid w:val="00535C24"/>
    <w:rsid w:val="00542C63"/>
    <w:rsid w:val="00544AD0"/>
    <w:rsid w:val="005450B9"/>
    <w:rsid w:val="0054677B"/>
    <w:rsid w:val="00555D21"/>
    <w:rsid w:val="00555F6C"/>
    <w:rsid w:val="0057571F"/>
    <w:rsid w:val="005814F7"/>
    <w:rsid w:val="00586C5C"/>
    <w:rsid w:val="00590720"/>
    <w:rsid w:val="00591D46"/>
    <w:rsid w:val="005958E3"/>
    <w:rsid w:val="005B4455"/>
    <w:rsid w:val="005B7DF9"/>
    <w:rsid w:val="005C4E88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38F9"/>
    <w:rsid w:val="00641A2A"/>
    <w:rsid w:val="00656A69"/>
    <w:rsid w:val="0066741A"/>
    <w:rsid w:val="00677538"/>
    <w:rsid w:val="006A1ECB"/>
    <w:rsid w:val="006A37F6"/>
    <w:rsid w:val="006A63A8"/>
    <w:rsid w:val="006B57DD"/>
    <w:rsid w:val="006C4F1C"/>
    <w:rsid w:val="006D0830"/>
    <w:rsid w:val="006D0B79"/>
    <w:rsid w:val="006E3F5E"/>
    <w:rsid w:val="007069E7"/>
    <w:rsid w:val="00710F23"/>
    <w:rsid w:val="00713C13"/>
    <w:rsid w:val="00716B7A"/>
    <w:rsid w:val="00732F14"/>
    <w:rsid w:val="00734A45"/>
    <w:rsid w:val="007423A3"/>
    <w:rsid w:val="007426E7"/>
    <w:rsid w:val="007468FF"/>
    <w:rsid w:val="00747C1F"/>
    <w:rsid w:val="007517C7"/>
    <w:rsid w:val="00773231"/>
    <w:rsid w:val="00774736"/>
    <w:rsid w:val="00782AC8"/>
    <w:rsid w:val="00792CDD"/>
    <w:rsid w:val="00796BF8"/>
    <w:rsid w:val="007C5B76"/>
    <w:rsid w:val="007D1FDD"/>
    <w:rsid w:val="007E246C"/>
    <w:rsid w:val="007F25FE"/>
    <w:rsid w:val="007F448C"/>
    <w:rsid w:val="008030E8"/>
    <w:rsid w:val="00814C62"/>
    <w:rsid w:val="00815C4C"/>
    <w:rsid w:val="0082764A"/>
    <w:rsid w:val="00852C83"/>
    <w:rsid w:val="00857408"/>
    <w:rsid w:val="008667C1"/>
    <w:rsid w:val="00867876"/>
    <w:rsid w:val="008701CA"/>
    <w:rsid w:val="00875AFC"/>
    <w:rsid w:val="00881548"/>
    <w:rsid w:val="00882275"/>
    <w:rsid w:val="00890A63"/>
    <w:rsid w:val="0089178E"/>
    <w:rsid w:val="00891AF5"/>
    <w:rsid w:val="008943B8"/>
    <w:rsid w:val="008B1DAD"/>
    <w:rsid w:val="008C4F84"/>
    <w:rsid w:val="00902B3D"/>
    <w:rsid w:val="00920C52"/>
    <w:rsid w:val="00930805"/>
    <w:rsid w:val="00940419"/>
    <w:rsid w:val="00941B02"/>
    <w:rsid w:val="0094765A"/>
    <w:rsid w:val="00954233"/>
    <w:rsid w:val="0099021D"/>
    <w:rsid w:val="009A230D"/>
    <w:rsid w:val="009A4526"/>
    <w:rsid w:val="009A70CD"/>
    <w:rsid w:val="009A75D7"/>
    <w:rsid w:val="009C5707"/>
    <w:rsid w:val="009C6533"/>
    <w:rsid w:val="009D25D8"/>
    <w:rsid w:val="009D602D"/>
    <w:rsid w:val="009F50AC"/>
    <w:rsid w:val="00A10C42"/>
    <w:rsid w:val="00A21F24"/>
    <w:rsid w:val="00A3184D"/>
    <w:rsid w:val="00A536FA"/>
    <w:rsid w:val="00A55C56"/>
    <w:rsid w:val="00A61A81"/>
    <w:rsid w:val="00A66033"/>
    <w:rsid w:val="00A807D3"/>
    <w:rsid w:val="00A85CE6"/>
    <w:rsid w:val="00A9105E"/>
    <w:rsid w:val="00A949E1"/>
    <w:rsid w:val="00A96CF7"/>
    <w:rsid w:val="00AC5449"/>
    <w:rsid w:val="00AC6EC6"/>
    <w:rsid w:val="00AC7394"/>
    <w:rsid w:val="00AE2C41"/>
    <w:rsid w:val="00B06AEC"/>
    <w:rsid w:val="00B07E81"/>
    <w:rsid w:val="00B10073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92E8F"/>
    <w:rsid w:val="00BA01C1"/>
    <w:rsid w:val="00BA1FB0"/>
    <w:rsid w:val="00BA6074"/>
    <w:rsid w:val="00BB7CEA"/>
    <w:rsid w:val="00BC4BF5"/>
    <w:rsid w:val="00BD2398"/>
    <w:rsid w:val="00BD2C9F"/>
    <w:rsid w:val="00BD524A"/>
    <w:rsid w:val="00C04A22"/>
    <w:rsid w:val="00C10505"/>
    <w:rsid w:val="00C1508F"/>
    <w:rsid w:val="00C177BA"/>
    <w:rsid w:val="00C20806"/>
    <w:rsid w:val="00C244F1"/>
    <w:rsid w:val="00C3023C"/>
    <w:rsid w:val="00C33D36"/>
    <w:rsid w:val="00C5009A"/>
    <w:rsid w:val="00C61117"/>
    <w:rsid w:val="00C643EF"/>
    <w:rsid w:val="00C80A9E"/>
    <w:rsid w:val="00C820CE"/>
    <w:rsid w:val="00C8244E"/>
    <w:rsid w:val="00C85AF0"/>
    <w:rsid w:val="00C87E4A"/>
    <w:rsid w:val="00C905D9"/>
    <w:rsid w:val="00CA15AA"/>
    <w:rsid w:val="00CD06A5"/>
    <w:rsid w:val="00CD0CAD"/>
    <w:rsid w:val="00CF3B0F"/>
    <w:rsid w:val="00CF4861"/>
    <w:rsid w:val="00D04466"/>
    <w:rsid w:val="00D073FB"/>
    <w:rsid w:val="00D12781"/>
    <w:rsid w:val="00D14EF7"/>
    <w:rsid w:val="00D2146A"/>
    <w:rsid w:val="00D234CE"/>
    <w:rsid w:val="00D3639B"/>
    <w:rsid w:val="00D51A9E"/>
    <w:rsid w:val="00D57152"/>
    <w:rsid w:val="00D60761"/>
    <w:rsid w:val="00D73BF8"/>
    <w:rsid w:val="00D77DA0"/>
    <w:rsid w:val="00D91884"/>
    <w:rsid w:val="00D92978"/>
    <w:rsid w:val="00D967D1"/>
    <w:rsid w:val="00DB08B8"/>
    <w:rsid w:val="00DB0C14"/>
    <w:rsid w:val="00DB3949"/>
    <w:rsid w:val="00DC7E70"/>
    <w:rsid w:val="00DD0AE1"/>
    <w:rsid w:val="00DD0D71"/>
    <w:rsid w:val="00DD6885"/>
    <w:rsid w:val="00DD7AAD"/>
    <w:rsid w:val="00DE631E"/>
    <w:rsid w:val="00DE745B"/>
    <w:rsid w:val="00DF2C67"/>
    <w:rsid w:val="00E022D9"/>
    <w:rsid w:val="00E04238"/>
    <w:rsid w:val="00E406D2"/>
    <w:rsid w:val="00E41338"/>
    <w:rsid w:val="00E57A09"/>
    <w:rsid w:val="00E650E4"/>
    <w:rsid w:val="00E66BCF"/>
    <w:rsid w:val="00E7410B"/>
    <w:rsid w:val="00E80F47"/>
    <w:rsid w:val="00E905B2"/>
    <w:rsid w:val="00E97DF3"/>
    <w:rsid w:val="00EA39B0"/>
    <w:rsid w:val="00EB17CB"/>
    <w:rsid w:val="00EB4E58"/>
    <w:rsid w:val="00EB7BD0"/>
    <w:rsid w:val="00EC48E6"/>
    <w:rsid w:val="00EE0EBC"/>
    <w:rsid w:val="00EE2D0E"/>
    <w:rsid w:val="00EE419D"/>
    <w:rsid w:val="00EE4985"/>
    <w:rsid w:val="00EE5AC0"/>
    <w:rsid w:val="00EE656E"/>
    <w:rsid w:val="00EF1103"/>
    <w:rsid w:val="00F12C56"/>
    <w:rsid w:val="00F14E22"/>
    <w:rsid w:val="00F15726"/>
    <w:rsid w:val="00F159D7"/>
    <w:rsid w:val="00F1630E"/>
    <w:rsid w:val="00F17629"/>
    <w:rsid w:val="00F21747"/>
    <w:rsid w:val="00F21DD4"/>
    <w:rsid w:val="00F4061B"/>
    <w:rsid w:val="00F40D1F"/>
    <w:rsid w:val="00F42009"/>
    <w:rsid w:val="00F45F08"/>
    <w:rsid w:val="00F51CEF"/>
    <w:rsid w:val="00F63B26"/>
    <w:rsid w:val="00F7354B"/>
    <w:rsid w:val="00F776CD"/>
    <w:rsid w:val="00F77EE6"/>
    <w:rsid w:val="00F82DDF"/>
    <w:rsid w:val="00F87436"/>
    <w:rsid w:val="00F91F5E"/>
    <w:rsid w:val="00FB2504"/>
    <w:rsid w:val="00FC16FD"/>
    <w:rsid w:val="00FC3ADE"/>
    <w:rsid w:val="00FC42D5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7F3B-6CF4-48B7-95B6-06C1AA4B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2025-05-06T04:34:00Z</cp:lastPrinted>
  <dcterms:created xsi:type="dcterms:W3CDTF">2025-05-20T07:54:00Z</dcterms:created>
  <dcterms:modified xsi:type="dcterms:W3CDTF">2025-05-20T07:54:00Z</dcterms:modified>
</cp:coreProperties>
</file>