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FD" w:rsidRDefault="00F77CFD" w:rsidP="00F77CFD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-756285</wp:posOffset>
            </wp:positionV>
            <wp:extent cx="681355" cy="838200"/>
            <wp:effectExtent l="19050" t="0" r="4445" b="0"/>
            <wp:wrapTight wrapText="bothSides">
              <wp:wrapPolygon edited="0">
                <wp:start x="-604" y="0"/>
                <wp:lineTo x="-604" y="21109"/>
                <wp:lineTo x="21741" y="21109"/>
                <wp:lineTo x="21741" y="0"/>
                <wp:lineTo x="-604" y="0"/>
              </wp:wrapPolygon>
            </wp:wrapTight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Администрация города Дивногорска</w:t>
      </w:r>
    </w:p>
    <w:p w:rsidR="00F77CFD" w:rsidRPr="00F77CFD" w:rsidRDefault="00F77CFD" w:rsidP="00F77CFD">
      <w:pPr>
        <w:pStyle w:val="2"/>
        <w:rPr>
          <w:sz w:val="20"/>
        </w:rPr>
      </w:pPr>
      <w:r w:rsidRPr="00F77CFD">
        <w:rPr>
          <w:sz w:val="20"/>
        </w:rPr>
        <w:t xml:space="preserve">Красноярского края </w:t>
      </w:r>
    </w:p>
    <w:p w:rsidR="00F77CFD" w:rsidRDefault="00F77CFD" w:rsidP="00F77CFD">
      <w:pPr>
        <w:jc w:val="center"/>
      </w:pP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ПОСТАНОВЛЕНИЕ</w:t>
      </w:r>
    </w:p>
    <w:p w:rsidR="00F77CFD" w:rsidRDefault="00F77CFD" w:rsidP="00F77CFD">
      <w:pPr>
        <w:pBdr>
          <w:bottom w:val="thickThinLargeGap" w:sz="24" w:space="1" w:color="auto"/>
        </w:pBdr>
      </w:pPr>
    </w:p>
    <w:p w:rsidR="00F77CFD" w:rsidRDefault="00F77CFD" w:rsidP="00F77CFD"/>
    <w:p w:rsidR="00F77CFD" w:rsidRPr="00F77CFD" w:rsidRDefault="00F77CFD" w:rsidP="00F77CFD">
      <w:pPr>
        <w:rPr>
          <w:u w:val="single"/>
        </w:rPr>
      </w:pPr>
      <w:r>
        <w:t>"</w:t>
      </w:r>
      <w:r>
        <w:rPr>
          <w:u w:val="single"/>
        </w:rPr>
        <w:t xml:space="preserve">16   </w:t>
      </w:r>
      <w:r>
        <w:t xml:space="preserve">" </w:t>
      </w:r>
      <w:r>
        <w:rPr>
          <w:u w:val="single"/>
        </w:rPr>
        <w:t xml:space="preserve"> 03   </w:t>
      </w:r>
      <w:r>
        <w:t xml:space="preserve">2011 г                        </w:t>
      </w:r>
      <w:proofErr w:type="spellStart"/>
      <w:proofErr w:type="gramStart"/>
      <w:r>
        <w:t>г</w:t>
      </w:r>
      <w:proofErr w:type="spellEnd"/>
      <w:proofErr w:type="gramEnd"/>
      <w:r>
        <w:t>. Дивногорск</w:t>
      </w:r>
      <w:r>
        <w:tab/>
      </w:r>
      <w:r>
        <w:tab/>
        <w:t xml:space="preserve">                       № </w:t>
      </w:r>
      <w:r>
        <w:rPr>
          <w:u w:val="single"/>
        </w:rPr>
        <w:t>79 П</w:t>
      </w:r>
    </w:p>
    <w:p w:rsidR="00F77CFD" w:rsidRDefault="00F77CFD" w:rsidP="00F77CFD">
      <w:pPr>
        <w:rPr>
          <w:sz w:val="24"/>
        </w:rPr>
      </w:pPr>
    </w:p>
    <w:p w:rsidR="00F77CFD" w:rsidRPr="008813E7" w:rsidRDefault="00F77CFD" w:rsidP="00F77CFD">
      <w:pPr>
        <w:pStyle w:val="a3"/>
        <w:jc w:val="left"/>
        <w:rPr>
          <w:b w:val="0"/>
          <w:sz w:val="20"/>
          <w:szCs w:val="20"/>
        </w:rPr>
      </w:pPr>
      <w:r w:rsidRPr="008813E7">
        <w:rPr>
          <w:b w:val="0"/>
          <w:sz w:val="20"/>
          <w:szCs w:val="20"/>
        </w:rPr>
        <w:t xml:space="preserve">Об антинаркотической комиссии </w:t>
      </w:r>
    </w:p>
    <w:p w:rsidR="000C707E" w:rsidRDefault="00F77CFD" w:rsidP="00F77CFD">
      <w:pPr>
        <w:pStyle w:val="ConsPlusTitle"/>
        <w:rPr>
          <w:rFonts w:ascii="Times New Roman" w:hAnsi="Times New Roman" w:cs="Times New Roman"/>
          <w:b w:val="0"/>
        </w:rPr>
      </w:pPr>
      <w:r w:rsidRPr="008813E7">
        <w:rPr>
          <w:rFonts w:ascii="Times New Roman" w:hAnsi="Times New Roman" w:cs="Times New Roman"/>
          <w:b w:val="0"/>
        </w:rPr>
        <w:t>муниципального образования город Дивногорск</w:t>
      </w:r>
    </w:p>
    <w:p w:rsidR="00F77CFD" w:rsidRPr="008813E7" w:rsidRDefault="00D74BE2" w:rsidP="00F77CFD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(в ред. от 04.05.2011 № 127п</w:t>
      </w:r>
      <w:r w:rsidR="00257946">
        <w:rPr>
          <w:rFonts w:ascii="Times New Roman" w:hAnsi="Times New Roman" w:cs="Times New Roman"/>
          <w:b w:val="0"/>
        </w:rPr>
        <w:t xml:space="preserve"> и от 22.02.2012 № 21п)</w:t>
      </w:r>
    </w:p>
    <w:p w:rsidR="00F77CFD" w:rsidRPr="00E2605B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Во исполнение Указа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77CFD">
        <w:t>прекурсоров</w:t>
      </w:r>
      <w:proofErr w:type="spellEnd"/>
      <w:r w:rsidRPr="00F77CFD">
        <w:t>», руководствуясь ст. 43 Устава города Дивногорска,</w:t>
      </w:r>
    </w:p>
    <w:p w:rsidR="00F77CFD" w:rsidRPr="00F77CFD" w:rsidRDefault="00F77CFD" w:rsidP="00F77CFD">
      <w:pPr>
        <w:pStyle w:val="ConsPlusNormal"/>
        <w:spacing w:line="276" w:lineRule="auto"/>
        <w:ind w:right="-143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CFD">
        <w:rPr>
          <w:rFonts w:ascii="Times New Roman" w:hAnsi="Times New Roman" w:cs="Times New Roman"/>
          <w:b/>
          <w:sz w:val="16"/>
          <w:szCs w:val="16"/>
        </w:rPr>
        <w:t>ПОСТАНОВЛЯЮ: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1. Образовать на территории муниципального образования город Дивногорск  антинаркотическую комиссию.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>
        <w:rPr>
          <w:sz w:val="28"/>
          <w:szCs w:val="28"/>
        </w:rPr>
        <w:t>2</w:t>
      </w:r>
      <w:r w:rsidRPr="00F77CFD">
        <w:t>. Утвердить состав антинаркотической комиссии муниципального образования город Дивногорск согласно приложению № 1.</w:t>
      </w:r>
    </w:p>
    <w:p w:rsidR="00F77CFD" w:rsidRPr="00F77CFD" w:rsidRDefault="00F77CFD" w:rsidP="00F77CFD">
      <w:pPr>
        <w:pStyle w:val="a3"/>
        <w:spacing w:line="276" w:lineRule="auto"/>
        <w:ind w:right="-143" w:firstLine="567"/>
        <w:jc w:val="both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F77CFD" w:rsidRPr="00F77CFD" w:rsidRDefault="00F77CFD" w:rsidP="00F77CFD">
      <w:pPr>
        <w:pStyle w:val="ConsPlusNormal"/>
        <w:ind w:right="-143" w:firstLine="567"/>
        <w:jc w:val="both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5. </w:t>
      </w:r>
      <w:proofErr w:type="gramStart"/>
      <w:r w:rsidRPr="00F77CFD">
        <w:t>Контроль за</w:t>
      </w:r>
      <w:proofErr w:type="gramEnd"/>
      <w:r w:rsidRPr="00F77CFD">
        <w:t xml:space="preserve"> исполнением настоящего Постановления возложить на заместителя Главы города Суховея А.С.</w:t>
      </w: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Default="00F77CFD" w:rsidP="00F77CF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7CFD">
        <w:rPr>
          <w:rFonts w:ascii="Times New Roman" w:hAnsi="Times New Roman" w:cs="Times New Roman"/>
        </w:rPr>
        <w:t>Глава города                                                                                            Е.Е. Оль</w:t>
      </w:r>
    </w:p>
    <w:p w:rsidR="007E0794" w:rsidRDefault="00F77CFD">
      <w:r>
        <w:t xml:space="preserve">  </w:t>
      </w:r>
    </w:p>
    <w:p w:rsidR="00F77CFD" w:rsidRDefault="00F77CFD"/>
    <w:p w:rsidR="00F77CFD" w:rsidRPr="00F77CFD" w:rsidRDefault="00F77CFD" w:rsidP="00013A3F">
      <w:pPr>
        <w:pStyle w:val="a3"/>
        <w:suppressAutoHyphens/>
        <w:ind w:left="4956"/>
        <w:jc w:val="left"/>
        <w:outlineLvl w:val="0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 xml:space="preserve">Приложение № 1 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0C707E" w:rsidRDefault="00F77CFD" w:rsidP="007377D2">
      <w:pPr>
        <w:pStyle w:val="ConsPlusNormal"/>
        <w:ind w:left="2832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spellStart"/>
      <w:proofErr w:type="gramStart"/>
      <w:r w:rsidR="00013A3F">
        <w:rPr>
          <w:rFonts w:ascii="Times New Roman" w:hAnsi="Times New Roman" w:cs="Times New Roman"/>
          <w:u w:val="single"/>
        </w:rPr>
        <w:t>п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 </w:t>
      </w:r>
      <w:r w:rsidR="00D74BE2" w:rsidRPr="007377D2">
        <w:rPr>
          <w:rFonts w:ascii="Times New Roman" w:hAnsi="Times New Roman" w:cs="Times New Roman"/>
          <w:u w:val="single"/>
        </w:rPr>
        <w:t>(</w:t>
      </w:r>
      <w:r w:rsidR="007377D2" w:rsidRPr="007377D2">
        <w:rPr>
          <w:rFonts w:ascii="Times New Roman" w:hAnsi="Times New Roman" w:cs="Times New Roman"/>
        </w:rPr>
        <w:t xml:space="preserve">в ред. от 04.05.2011 </w:t>
      </w:r>
    </w:p>
    <w:p w:rsidR="00F77CFD" w:rsidRPr="007377D2" w:rsidRDefault="007377D2" w:rsidP="007377D2">
      <w:pPr>
        <w:pStyle w:val="ConsPlusNormal"/>
        <w:ind w:left="2832" w:firstLine="0"/>
        <w:jc w:val="right"/>
        <w:rPr>
          <w:rFonts w:ascii="Times New Roman" w:hAnsi="Times New Roman" w:cs="Times New Roman"/>
          <w:u w:val="single"/>
        </w:rPr>
      </w:pPr>
      <w:proofErr w:type="gramStart"/>
      <w:r w:rsidRPr="007377D2">
        <w:rPr>
          <w:rFonts w:ascii="Times New Roman" w:hAnsi="Times New Roman" w:cs="Times New Roman"/>
        </w:rPr>
        <w:t>№ 127п и от 22.02.2012 № 21п</w:t>
      </w:r>
      <w:r w:rsidR="00D74BE2" w:rsidRPr="007377D2">
        <w:rPr>
          <w:rFonts w:ascii="Times New Roman" w:hAnsi="Times New Roman" w:cs="Times New Roman"/>
          <w:u w:val="single"/>
        </w:rPr>
        <w:t>)</w:t>
      </w:r>
      <w:proofErr w:type="gramEnd"/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0451C">
        <w:rPr>
          <w:rFonts w:ascii="Times New Roman" w:hAnsi="Times New Roman" w:cs="Times New Roman"/>
          <w:b/>
          <w:sz w:val="22"/>
          <w:szCs w:val="22"/>
        </w:rPr>
        <w:t>Состав</w:t>
      </w: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F0451C">
        <w:rPr>
          <w:rFonts w:ascii="Times New Roman" w:hAnsi="Times New Roman" w:cs="Times New Roman"/>
          <w:b/>
          <w:sz w:val="22"/>
          <w:szCs w:val="22"/>
        </w:rPr>
        <w:t>антинаркотической</w:t>
      </w:r>
      <w:proofErr w:type="spellEnd"/>
      <w:r w:rsidRPr="00F0451C">
        <w:rPr>
          <w:rFonts w:ascii="Times New Roman" w:hAnsi="Times New Roman" w:cs="Times New Roman"/>
          <w:b/>
          <w:sz w:val="22"/>
          <w:szCs w:val="22"/>
        </w:rPr>
        <w:t xml:space="preserve"> комиссии </w:t>
      </w: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0451C">
        <w:rPr>
          <w:rFonts w:ascii="Times New Roman" w:hAnsi="Times New Roman" w:cs="Times New Roman"/>
          <w:b/>
          <w:sz w:val="22"/>
          <w:szCs w:val="22"/>
        </w:rPr>
        <w:t>муниципального образования город Дивногорск</w:t>
      </w: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2563"/>
        <w:gridCol w:w="378"/>
        <w:gridCol w:w="4206"/>
      </w:tblGrid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r w:rsidRPr="00F0451C">
              <w:t xml:space="preserve">Оль </w:t>
            </w:r>
          </w:p>
          <w:p w:rsidR="00F0451C" w:rsidRPr="00F0451C" w:rsidRDefault="00F0451C" w:rsidP="00797ABA">
            <w:r w:rsidRPr="00F0451C">
              <w:t>Егор Егорович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jc w:val="both"/>
            </w:pPr>
            <w:r w:rsidRPr="00F0451C">
              <w:t xml:space="preserve">Глава города, председатель </w:t>
            </w:r>
            <w:proofErr w:type="spellStart"/>
            <w:r w:rsidRPr="00F0451C">
              <w:t>антинаркотической</w:t>
            </w:r>
            <w:proofErr w:type="spellEnd"/>
            <w:r w:rsidRPr="00F0451C">
              <w:t xml:space="preserve"> комиссии </w:t>
            </w:r>
          </w:p>
          <w:p w:rsidR="00F0451C" w:rsidRPr="00F0451C" w:rsidRDefault="00F0451C" w:rsidP="00F0451C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r w:rsidRPr="00F0451C">
              <w:t xml:space="preserve">Панин </w:t>
            </w:r>
          </w:p>
          <w:p w:rsidR="00F0451C" w:rsidRPr="00F0451C" w:rsidRDefault="00F0451C" w:rsidP="00797ABA">
            <w:r w:rsidRPr="00F0451C">
              <w:t>Геннадий Алексеевич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Pr="00F0451C" w:rsidRDefault="00F0451C" w:rsidP="00797ABA">
            <w:pPr>
              <w:jc w:val="both"/>
            </w:pPr>
            <w:r w:rsidRPr="00F0451C">
              <w:t>первый заместитель Главы города, заместитель председателя комиссии</w:t>
            </w: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t>Яговдиков</w:t>
            </w:r>
            <w:proofErr w:type="spellEnd"/>
          </w:p>
          <w:p w:rsidR="00F0451C" w:rsidRPr="00F0451C" w:rsidRDefault="00F0451C" w:rsidP="00797ABA">
            <w:r w:rsidRPr="00F0451C">
              <w:t>Эдуард Феликсович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jc w:val="both"/>
            </w:pPr>
            <w:r w:rsidRPr="00F0451C">
              <w:t>начальник отдела межведомственного взаимодействия в сфере профилактики УФСКН России по Красноярскому краю, полковник полиции, заместитель председателя комиссии (по согласованию)</w:t>
            </w:r>
          </w:p>
          <w:p w:rsidR="00E40FE1" w:rsidRPr="00F0451C" w:rsidRDefault="00E40FE1" w:rsidP="00F0451C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t>Ермолович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Наталья Витальевна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Pr="00F0451C" w:rsidRDefault="00F0451C" w:rsidP="00797ABA">
            <w:pPr>
              <w:jc w:val="both"/>
            </w:pPr>
            <w:r w:rsidRPr="00F0451C"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/>
          <w:p w:rsidR="00F0451C" w:rsidRPr="00F0451C" w:rsidRDefault="00F0451C" w:rsidP="00797ABA">
            <w:r w:rsidRPr="00F0451C">
              <w:t>Члены комиссии: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/>
        </w:tc>
        <w:tc>
          <w:tcPr>
            <w:tcW w:w="5776" w:type="dxa"/>
          </w:tcPr>
          <w:p w:rsidR="00F0451C" w:rsidRPr="00F0451C" w:rsidRDefault="00F0451C" w:rsidP="00797ABA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r w:rsidRPr="00F0451C">
              <w:t xml:space="preserve">Булгакова </w:t>
            </w:r>
          </w:p>
          <w:p w:rsidR="00F0451C" w:rsidRPr="00F0451C" w:rsidRDefault="00F0451C" w:rsidP="00797ABA">
            <w:r w:rsidRPr="00F0451C">
              <w:t>Наталья Викторовна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руководитель </w:t>
            </w:r>
            <w:proofErr w:type="gramStart"/>
            <w:r w:rsidRPr="00F0451C">
              <w:rPr>
                <w:b w:val="0"/>
                <w:sz w:val="20"/>
                <w:szCs w:val="20"/>
              </w:rPr>
              <w:t>Управления социальной защиты населения администрации города</w:t>
            </w:r>
            <w:proofErr w:type="gramEnd"/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r w:rsidRPr="00F0451C">
              <w:t xml:space="preserve">Волгин </w:t>
            </w:r>
          </w:p>
          <w:p w:rsidR="00F0451C" w:rsidRPr="00F0451C" w:rsidRDefault="00F0451C" w:rsidP="00797ABA">
            <w:r w:rsidRPr="00F0451C">
              <w:t>Ростислав Игоревич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руководитель молодежной администрации при Главе города</w:t>
            </w:r>
          </w:p>
          <w:p w:rsidR="00E40FE1" w:rsidRPr="00F0451C" w:rsidRDefault="00E40FE1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t>Кабацура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Галина Васильевна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shd w:val="clear" w:color="auto" w:fill="FFFFFF"/>
              <w:jc w:val="both"/>
            </w:pPr>
            <w:r w:rsidRPr="00F0451C">
              <w:t xml:space="preserve">начальник </w:t>
            </w:r>
            <w:proofErr w:type="gramStart"/>
            <w:r w:rsidRPr="00F0451C">
              <w:t>отдела образования администрации города Дивногорска</w:t>
            </w:r>
            <w:proofErr w:type="gramEnd"/>
          </w:p>
          <w:p w:rsidR="00E40FE1" w:rsidRPr="00F0451C" w:rsidRDefault="00E40FE1" w:rsidP="00F0451C">
            <w:pPr>
              <w:shd w:val="clear" w:color="auto" w:fill="FFFFFF"/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t>Кеуш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Виктор Михайлович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>
            <w:r w:rsidRPr="00F0451C">
              <w:lastRenderedPageBreak/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jc w:val="both"/>
            </w:pPr>
            <w:r w:rsidRPr="00F0451C">
              <w:t>главный врач муниципального бюджетного учреждения здравоохранения «</w:t>
            </w:r>
            <w:proofErr w:type="spellStart"/>
            <w:r w:rsidRPr="00F0451C">
              <w:t>Дивногорская</w:t>
            </w:r>
            <w:proofErr w:type="spellEnd"/>
            <w:r w:rsidRPr="00F0451C">
              <w:t xml:space="preserve"> </w:t>
            </w:r>
            <w:r w:rsidRPr="00F0451C">
              <w:lastRenderedPageBreak/>
              <w:t xml:space="preserve">центральная городская больница» </w:t>
            </w:r>
          </w:p>
          <w:p w:rsidR="00E40FE1" w:rsidRPr="00F0451C" w:rsidRDefault="00E40FE1" w:rsidP="00F0451C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lastRenderedPageBreak/>
              <w:t>Кеуш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Михаил Михайлович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Pr="00F0451C" w:rsidRDefault="00F0451C" w:rsidP="00797ABA">
            <w:pPr>
              <w:jc w:val="both"/>
            </w:pPr>
            <w:r w:rsidRPr="00F0451C">
              <w:t>начальник Отдела полиции № 13 Межмуниципального управления МВД России «Красноярское» (по согласованию)</w:t>
            </w:r>
          </w:p>
          <w:p w:rsidR="00F0451C" w:rsidRPr="00F0451C" w:rsidRDefault="00F0451C" w:rsidP="00797ABA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Кузнецова</w:t>
            </w:r>
          </w:p>
          <w:p w:rsidR="00F0451C" w:rsidRPr="00F0451C" w:rsidRDefault="00F0451C" w:rsidP="00797ABA">
            <w:r w:rsidRPr="00F0451C">
              <w:t>Тамара Алексеевна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jc w:val="both"/>
            </w:pPr>
            <w:r w:rsidRPr="00F0451C">
              <w:t>директор краевого государственного бюджетного учреждения начального профессионального образования «Профессиональный лицей № 30 им. А.Е. Бочкина» (по согласованию)</w:t>
            </w:r>
          </w:p>
          <w:p w:rsidR="00E40FE1" w:rsidRPr="00F0451C" w:rsidRDefault="00E40FE1" w:rsidP="00F0451C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r w:rsidRPr="00F0451C">
              <w:t xml:space="preserve">Кузьмин </w:t>
            </w:r>
          </w:p>
          <w:p w:rsidR="00F0451C" w:rsidRPr="00F0451C" w:rsidRDefault="00F0451C" w:rsidP="00797ABA">
            <w:r w:rsidRPr="00F0451C">
              <w:t>Алексей Викторович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shd w:val="clear" w:color="auto" w:fill="FFFFFF"/>
              <w:jc w:val="both"/>
            </w:pPr>
            <w:r w:rsidRPr="00F0451C">
              <w:t>начальник отдела физической культуры, спорта и молодежной политики администрации города Дивногорска</w:t>
            </w:r>
          </w:p>
          <w:p w:rsidR="00E40FE1" w:rsidRPr="00F0451C" w:rsidRDefault="00E40FE1" w:rsidP="00F0451C">
            <w:pPr>
              <w:shd w:val="clear" w:color="auto" w:fill="FFFFFF"/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Мурашева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Юлия Анатольевна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секретарь комиссии по делам несовершеннолетних и защите их прав администрации города Дивногорска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Отец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Димитрий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Карнаухов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настоятель Храма Божьей Матери «Знамение» иерей (по согласованию)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Паршелист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Виктор Моисеевич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депутат </w:t>
            </w:r>
            <w:proofErr w:type="spellStart"/>
            <w:r w:rsidRPr="00F0451C">
              <w:rPr>
                <w:b w:val="0"/>
                <w:sz w:val="20"/>
                <w:szCs w:val="20"/>
              </w:rPr>
              <w:t>Дивногорского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городского Совета депутатов (по согласованию)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Попельницкий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Евгений Викторович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gramStart"/>
            <w:r w:rsidRPr="00F0451C">
              <w:rPr>
                <w:b w:val="0"/>
                <w:sz w:val="20"/>
                <w:szCs w:val="20"/>
              </w:rPr>
              <w:t>старший</w:t>
            </w:r>
            <w:proofErr w:type="gramEnd"/>
            <w:r w:rsidRPr="00F0451C">
              <w:rPr>
                <w:b w:val="0"/>
                <w:sz w:val="20"/>
                <w:szCs w:val="20"/>
              </w:rPr>
              <w:t xml:space="preserve"> оперуполномоченный отдела межведомственного взаимодействия в сфере профилактики УФСКН России по Красноярскому краю (по согласованию)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Шепеленко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ind w:right="-108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Александр Николаевич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председатель общественного Совета при Главе города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Шошина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Елена Васильевна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начальник </w:t>
            </w:r>
            <w:proofErr w:type="gramStart"/>
            <w:r w:rsidRPr="00F0451C">
              <w:rPr>
                <w:b w:val="0"/>
                <w:sz w:val="20"/>
                <w:szCs w:val="20"/>
              </w:rPr>
              <w:t>отдела культуры администрации города Дивногорска</w:t>
            </w:r>
            <w:proofErr w:type="gramEnd"/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Щербаков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Сергей Евгеньевич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заместитель прокурора города Дивногорска </w:t>
            </w:r>
          </w:p>
        </w:tc>
      </w:tr>
      <w:tr w:rsidR="00F0451C" w:rsidRPr="00CB641A" w:rsidTr="00797ABA">
        <w:tc>
          <w:tcPr>
            <w:tcW w:w="3369" w:type="dxa"/>
          </w:tcPr>
          <w:p w:rsidR="00F0451C" w:rsidRPr="00CB641A" w:rsidRDefault="00F0451C" w:rsidP="00797AB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F0451C" w:rsidRPr="00CB641A" w:rsidRDefault="00F0451C" w:rsidP="00797ABA">
            <w:pPr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F0451C" w:rsidRPr="00CB641A" w:rsidRDefault="00F0451C" w:rsidP="00797A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0451C" w:rsidRPr="0049156D" w:rsidTr="00797ABA">
        <w:tc>
          <w:tcPr>
            <w:tcW w:w="3369" w:type="dxa"/>
          </w:tcPr>
          <w:p w:rsidR="00F0451C" w:rsidRPr="0049156D" w:rsidRDefault="00F0451C" w:rsidP="00797AB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F0451C" w:rsidRDefault="00F0451C" w:rsidP="00797ABA"/>
        </w:tc>
        <w:tc>
          <w:tcPr>
            <w:tcW w:w="5776" w:type="dxa"/>
          </w:tcPr>
          <w:p w:rsidR="00F0451C" w:rsidRPr="00CA7AB7" w:rsidRDefault="00F0451C" w:rsidP="00797ABA">
            <w:pPr>
              <w:jc w:val="both"/>
              <w:rPr>
                <w:sz w:val="28"/>
                <w:szCs w:val="28"/>
              </w:rPr>
            </w:pPr>
          </w:p>
        </w:tc>
      </w:tr>
    </w:tbl>
    <w:p w:rsidR="00F77CFD" w:rsidRPr="00F77CFD" w:rsidRDefault="00E40FE1" w:rsidP="00E40FE1">
      <w:pPr>
        <w:pStyle w:val="a3"/>
        <w:suppressAutoHyphens/>
        <w:ind w:left="4956"/>
        <w:jc w:val="left"/>
        <w:outlineLvl w:val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</w:t>
      </w:r>
      <w:r w:rsidR="00F77CFD" w:rsidRPr="00F77CFD">
        <w:rPr>
          <w:b w:val="0"/>
          <w:sz w:val="20"/>
          <w:szCs w:val="20"/>
        </w:rPr>
        <w:t>Приложение</w:t>
      </w:r>
      <w:r w:rsidR="00F77CFD">
        <w:rPr>
          <w:b w:val="0"/>
          <w:sz w:val="20"/>
          <w:szCs w:val="20"/>
        </w:rPr>
        <w:t xml:space="preserve"> </w:t>
      </w:r>
      <w:r w:rsidR="00F77CFD" w:rsidRPr="00F77CFD">
        <w:rPr>
          <w:b w:val="0"/>
          <w:sz w:val="20"/>
          <w:szCs w:val="20"/>
        </w:rPr>
        <w:t xml:space="preserve"> № 2 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pStyle w:val="a3"/>
        <w:rPr>
          <w:sz w:val="20"/>
          <w:szCs w:val="20"/>
        </w:rPr>
      </w:pPr>
      <w:r w:rsidRPr="00F77CFD">
        <w:rPr>
          <w:bCs w:val="0"/>
          <w:sz w:val="20"/>
          <w:szCs w:val="20"/>
        </w:rPr>
        <w:t>ПОЛОЖЕНИЕ ОБ АНТИНАРКОТИЧЕСКОЙ КОМИССИИ МУНИЦИПАЛЬНОГО ОБРАЗОВАНИЯ ГОРОД ДИВНОГОРСК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spellStart"/>
      <w:r w:rsidRPr="00F77CFD">
        <w:t>Антинаркотическая</w:t>
      </w:r>
      <w:proofErr w:type="spellEnd"/>
      <w:r w:rsidRPr="00F77CFD">
        <w:t xml:space="preserve"> комиссия муниципального образования город Дивногорск (далее </w:t>
      </w:r>
      <w:proofErr w:type="spellStart"/>
      <w:r w:rsidRPr="00F77CFD">
        <w:t>антинаркотическая</w:t>
      </w:r>
      <w:proofErr w:type="spellEnd"/>
      <w:r w:rsidRPr="00F77CFD">
        <w:t xml:space="preserve">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F77CFD">
        <w:rPr>
          <w:b/>
        </w:rPr>
        <w:t xml:space="preserve"> </w:t>
      </w:r>
      <w:r w:rsidRPr="00F77CFD"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spellStart"/>
      <w:proofErr w:type="gramStart"/>
      <w:r w:rsidRPr="00F77CFD">
        <w:t>Антинаркотическая</w:t>
      </w:r>
      <w:proofErr w:type="spellEnd"/>
      <w:r w:rsidRPr="00F77CFD">
        <w:t xml:space="preserve">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</w:t>
      </w:r>
      <w:r w:rsidRPr="00785453">
        <w:rPr>
          <w:sz w:val="28"/>
          <w:szCs w:val="28"/>
        </w:rPr>
        <w:t xml:space="preserve"> </w:t>
      </w:r>
      <w:r w:rsidRPr="00F77CFD">
        <w:t xml:space="preserve">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  Совета депутатов, решениями Государственного </w:t>
      </w:r>
      <w:proofErr w:type="spellStart"/>
      <w:r w:rsidRPr="00F77CFD">
        <w:t>антинаркотического</w:t>
      </w:r>
      <w:proofErr w:type="spellEnd"/>
      <w:r w:rsidRPr="00F77CFD">
        <w:t xml:space="preserve"> комитета, </w:t>
      </w:r>
      <w:proofErr w:type="spellStart"/>
      <w:r w:rsidRPr="00F77CFD">
        <w:t>антинаркотической</w:t>
      </w:r>
      <w:proofErr w:type="spellEnd"/>
      <w:r w:rsidRPr="00F77CFD">
        <w:t xml:space="preserve"> комиссии Красноярского края, а также настоящим положением.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spellStart"/>
      <w:proofErr w:type="gramStart"/>
      <w:r w:rsidRPr="00F77CFD">
        <w:t>Антинаркотическая</w:t>
      </w:r>
      <w:proofErr w:type="spellEnd"/>
      <w:r w:rsidRPr="00F77CFD">
        <w:t xml:space="preserve">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rPr>
          <w:b/>
          <w:bCs/>
        </w:rPr>
        <w:t xml:space="preserve"> </w:t>
      </w:r>
      <w:r w:rsidRPr="00F77CFD">
        <w:t>Антинаркотическую комиссию возглавляет глава города</w:t>
      </w:r>
      <w:r w:rsidRPr="00F77CFD">
        <w:rPr>
          <w:b/>
        </w:rPr>
        <w:t xml:space="preserve"> </w:t>
      </w:r>
      <w:r w:rsidRPr="00F77CFD">
        <w:t xml:space="preserve"> –  Председатель антинаркотической комиссии.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Основными задачами антинаркотической комиссии являются:</w:t>
      </w:r>
    </w:p>
    <w:p w:rsidR="00F77CFD" w:rsidRDefault="00F77CFD" w:rsidP="00F77CFD">
      <w:pPr>
        <w:ind w:left="720"/>
        <w:jc w:val="both"/>
      </w:pPr>
    </w:p>
    <w:p w:rsidR="00F77CFD" w:rsidRPr="00F77CFD" w:rsidRDefault="00F77CFD" w:rsidP="00F77CFD">
      <w:pPr>
        <w:ind w:firstLine="720"/>
        <w:jc w:val="both"/>
      </w:pPr>
      <w:r w:rsidRPr="00F77CFD">
        <w:lastRenderedPageBreak/>
        <w:t>а) участие  в  формировании  и реализации на территории муниципального образования города Дивногорск</w:t>
      </w:r>
      <w:r w:rsidRPr="00F77CFD">
        <w:rPr>
          <w:b/>
        </w:rPr>
        <w:t xml:space="preserve"> </w:t>
      </w:r>
      <w:r w:rsidRPr="00F77CFD">
        <w:t>государственной политики в области противодействия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района средств массовой информации по противодействию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в) разработка городских</w:t>
      </w:r>
      <w:r w:rsidRPr="00F77CFD">
        <w:rPr>
          <w:b/>
        </w:rPr>
        <w:t xml:space="preserve"> </w:t>
      </w:r>
      <w:r w:rsidRPr="00F77CFD">
        <w:t>целевых программ и межведомственных планов работы, направленных на противодействие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proofErr w:type="spellStart"/>
      <w:r w:rsidRPr="00F77CFD">
        <w:t>д</w:t>
      </w:r>
      <w:proofErr w:type="spellEnd"/>
      <w:r w:rsidRPr="00F77CFD">
        <w:t>) о</w:t>
      </w:r>
      <w:r w:rsidRPr="00F77CFD">
        <w:rPr>
          <w:bCs/>
        </w:rPr>
        <w:t>рганизация и у</w:t>
      </w:r>
      <w:r w:rsidRPr="00F77CFD"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F77CFD">
        <w:t>прекурсорах</w:t>
      </w:r>
      <w:proofErr w:type="spellEnd"/>
      <w:r w:rsidRPr="00F77CFD">
        <w:t xml:space="preserve">, решениями Государственного </w:t>
      </w:r>
      <w:proofErr w:type="spellStart"/>
      <w:r w:rsidRPr="00F77CFD">
        <w:t>антинаркотического</w:t>
      </w:r>
      <w:proofErr w:type="spellEnd"/>
      <w:r w:rsidRPr="00F77CFD">
        <w:t xml:space="preserve"> комитета и антинаркотической комиссии Красноярского края;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ж) организация взаимодействия с аппаратом антинаркотической комиссии Красноярского края.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 xml:space="preserve">Для   осуществления   своих   задач  </w:t>
      </w:r>
      <w:proofErr w:type="spellStart"/>
      <w:r w:rsidRPr="00F77CFD">
        <w:t>антинаркотическая</w:t>
      </w:r>
      <w:proofErr w:type="spellEnd"/>
      <w:r w:rsidRPr="00F77CFD">
        <w:t xml:space="preserve"> комиссия имеет право:</w:t>
      </w:r>
      <w:r w:rsidRPr="00F77CFD">
        <w:rPr>
          <w:b/>
          <w:bCs/>
        </w:rPr>
        <w:t xml:space="preserve"> </w:t>
      </w:r>
    </w:p>
    <w:p w:rsidR="00F77CFD" w:rsidRPr="00F77CFD" w:rsidRDefault="00F77CFD" w:rsidP="00F77CFD">
      <w:pPr>
        <w:ind w:firstLine="720"/>
        <w:jc w:val="both"/>
      </w:pPr>
      <w:proofErr w:type="gramStart"/>
      <w:r w:rsidRPr="00F77CFD">
        <w:rPr>
          <w:bCs/>
        </w:rPr>
        <w:t>а) п</w:t>
      </w:r>
      <w:r w:rsidRPr="00F77CFD">
        <w:t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F77CFD">
        <w:t xml:space="preserve"> исполнением этих решений;</w:t>
      </w:r>
    </w:p>
    <w:p w:rsidR="00F77CFD" w:rsidRPr="00F77CFD" w:rsidRDefault="00F77CFD" w:rsidP="00F77CFD">
      <w:pPr>
        <w:ind w:firstLine="720"/>
        <w:jc w:val="both"/>
      </w:pPr>
      <w:r w:rsidRPr="00F77CFD">
        <w:t xml:space="preserve"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</w:t>
      </w:r>
      <w:r w:rsidRPr="00F77CFD">
        <w:lastRenderedPageBreak/>
        <w:t>требующим решения Губернатора Красноярского края или Правительства Красноярского края;</w:t>
      </w:r>
    </w:p>
    <w:p w:rsidR="00BD73F3" w:rsidRPr="00BD73F3" w:rsidRDefault="00BD73F3" w:rsidP="00BD73F3">
      <w:pPr>
        <w:ind w:firstLine="720"/>
        <w:jc w:val="both"/>
        <w:rPr>
          <w:b/>
          <w:bCs/>
        </w:rPr>
      </w:pPr>
      <w:r w:rsidRPr="00BD73F3">
        <w:rPr>
          <w:bCs/>
        </w:rPr>
        <w:t xml:space="preserve">в) </w:t>
      </w:r>
      <w:r w:rsidRPr="00BD73F3">
        <w:t>создавать рабочие группы для изучения вопросов, касающихся противодействия распространению наркомании;</w:t>
      </w:r>
    </w:p>
    <w:p w:rsidR="00BD73F3" w:rsidRPr="00BD73F3" w:rsidRDefault="00BD73F3" w:rsidP="00BD73F3">
      <w:pPr>
        <w:ind w:firstLine="720"/>
        <w:jc w:val="both"/>
      </w:pPr>
      <w:r w:rsidRPr="00BD73F3">
        <w:t xml:space="preserve">г) </w:t>
      </w:r>
      <w:r w:rsidRPr="00BD73F3">
        <w:rPr>
          <w:bCs/>
        </w:rPr>
        <w:t>з</w:t>
      </w:r>
      <w:r w:rsidRPr="00BD73F3"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BD73F3" w:rsidRPr="00BD73F3" w:rsidRDefault="00BD73F3" w:rsidP="00BD73F3">
      <w:pPr>
        <w:ind w:firstLine="720"/>
        <w:jc w:val="both"/>
      </w:pPr>
      <w:proofErr w:type="spellStart"/>
      <w:proofErr w:type="gramStart"/>
      <w:r w:rsidRPr="00BD73F3">
        <w:t>д</w:t>
      </w:r>
      <w:proofErr w:type="spellEnd"/>
      <w:r w:rsidRPr="00BD73F3">
        <w:t xml:space="preserve">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BD73F3" w:rsidRPr="00BD73F3" w:rsidRDefault="00BD73F3" w:rsidP="00BD73F3">
      <w:pPr>
        <w:ind w:firstLine="720"/>
        <w:jc w:val="both"/>
      </w:pPr>
      <w:r w:rsidRPr="00BD73F3">
        <w:t>е) участвовать в разработке проектов нормативных актов Дивногорского городского</w:t>
      </w:r>
      <w:r w:rsidRPr="00BD73F3">
        <w:rPr>
          <w:b/>
        </w:rPr>
        <w:t xml:space="preserve"> </w:t>
      </w:r>
      <w:r w:rsidRPr="00BD73F3"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BD73F3" w:rsidRPr="00BD73F3" w:rsidRDefault="00BD73F3" w:rsidP="00BD73F3">
      <w:pPr>
        <w:ind w:firstLine="720"/>
        <w:jc w:val="both"/>
      </w:pPr>
      <w:r w:rsidRPr="00BD73F3">
        <w:t>ж) представлять соответствующие отчеты и заключения на рассмотрение Дивногорского городского</w:t>
      </w:r>
      <w:r w:rsidRPr="00BD73F3">
        <w:rPr>
          <w:b/>
        </w:rPr>
        <w:t xml:space="preserve"> </w:t>
      </w:r>
      <w:r w:rsidRPr="00BD73F3">
        <w:t>Совета депутатов и главы города</w:t>
      </w:r>
      <w:r w:rsidRPr="00BD73F3">
        <w:rPr>
          <w:b/>
        </w:rPr>
        <w:t xml:space="preserve">, </w:t>
      </w:r>
      <w:r w:rsidRPr="00BD73F3">
        <w:t>в аппарат антинаркотической комиссии Красноярского края;</w:t>
      </w:r>
    </w:p>
    <w:p w:rsidR="00BD73F3" w:rsidRPr="00BD73F3" w:rsidRDefault="00BD73F3" w:rsidP="00BD73F3">
      <w:pPr>
        <w:ind w:firstLine="720"/>
        <w:jc w:val="both"/>
      </w:pPr>
      <w:proofErr w:type="spellStart"/>
      <w:r w:rsidRPr="00BD73F3">
        <w:t>з</w:t>
      </w:r>
      <w:proofErr w:type="spellEnd"/>
      <w:r w:rsidRPr="00BD73F3">
        <w:t>) систематически организовывать распространение информации по вопросам противодействия распространению наркомании.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Состав антинаркотической комиссии по должностям утверждается постановлением администрации города.</w:t>
      </w:r>
      <w:r w:rsidRPr="00BD73F3">
        <w:rPr>
          <w:b/>
        </w:rPr>
        <w:t xml:space="preserve"> 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lastRenderedPageBreak/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Общее организационное обеспечение деятельности комиссии осуществляет администрация города Дивногорска.</w:t>
      </w:r>
    </w:p>
    <w:p w:rsidR="00BD73F3" w:rsidRDefault="00BD73F3" w:rsidP="00BD73F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FD" w:rsidRDefault="00F77CFD" w:rsidP="00F77CFD">
      <w:pPr>
        <w:ind w:left="720"/>
        <w:jc w:val="both"/>
      </w:pPr>
    </w:p>
    <w:sectPr w:rsidR="00F77CFD" w:rsidSect="00F77CFD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7CFD"/>
    <w:rsid w:val="00013A3F"/>
    <w:rsid w:val="000C707E"/>
    <w:rsid w:val="00257946"/>
    <w:rsid w:val="00286EA0"/>
    <w:rsid w:val="002A774A"/>
    <w:rsid w:val="0070143B"/>
    <w:rsid w:val="007377D2"/>
    <w:rsid w:val="007E0794"/>
    <w:rsid w:val="00A62041"/>
    <w:rsid w:val="00BD73F3"/>
    <w:rsid w:val="00D74BE2"/>
    <w:rsid w:val="00E40FE1"/>
    <w:rsid w:val="00EB4741"/>
    <w:rsid w:val="00F0451C"/>
    <w:rsid w:val="00F77CFD"/>
    <w:rsid w:val="00FF3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Оля</cp:lastModifiedBy>
  <cp:revision>8</cp:revision>
  <dcterms:created xsi:type="dcterms:W3CDTF">2011-03-30T08:24:00Z</dcterms:created>
  <dcterms:modified xsi:type="dcterms:W3CDTF">2013-01-24T03:40:00Z</dcterms:modified>
</cp:coreProperties>
</file>