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7D" w:rsidRDefault="00DE007D" w:rsidP="00DE007D">
      <w:pPr>
        <w:jc w:val="center"/>
        <w:outlineLvl w:val="0"/>
        <w:rPr>
          <w:rFonts w:eastAsia="Calibri"/>
          <w:bCs/>
          <w:sz w:val="28"/>
          <w:szCs w:val="28"/>
        </w:rPr>
      </w:pPr>
      <w:r w:rsidRPr="00E15522">
        <w:rPr>
          <w:rFonts w:eastAsia="Calibri"/>
          <w:bCs/>
          <w:sz w:val="28"/>
          <w:szCs w:val="28"/>
        </w:rPr>
        <w:t>Городской округ г</w:t>
      </w:r>
      <w:r w:rsidR="00491383">
        <w:rPr>
          <w:rFonts w:eastAsia="Calibri"/>
          <w:bCs/>
          <w:sz w:val="28"/>
          <w:szCs w:val="28"/>
        </w:rPr>
        <w:t>ород</w:t>
      </w:r>
      <w:r w:rsidR="002D1CF6">
        <w:rPr>
          <w:rFonts w:eastAsia="Calibri"/>
          <w:bCs/>
          <w:sz w:val="28"/>
          <w:szCs w:val="28"/>
        </w:rPr>
        <w:t xml:space="preserve"> </w:t>
      </w:r>
      <w:r w:rsidRPr="00E15522">
        <w:rPr>
          <w:rFonts w:eastAsia="Calibri"/>
          <w:bCs/>
          <w:sz w:val="28"/>
          <w:szCs w:val="28"/>
        </w:rPr>
        <w:t>Дивного</w:t>
      </w:r>
      <w:proofErr w:type="gramStart"/>
      <w:r w:rsidRPr="00E15522">
        <w:rPr>
          <w:rFonts w:eastAsia="Calibri"/>
          <w:bCs/>
          <w:sz w:val="28"/>
          <w:szCs w:val="28"/>
        </w:rPr>
        <w:t>рск Кр</w:t>
      </w:r>
      <w:proofErr w:type="gramEnd"/>
      <w:r w:rsidRPr="00E15522">
        <w:rPr>
          <w:rFonts w:eastAsia="Calibri"/>
          <w:bCs/>
          <w:sz w:val="28"/>
          <w:szCs w:val="28"/>
        </w:rPr>
        <w:t>асноярского края</w:t>
      </w:r>
    </w:p>
    <w:p w:rsidR="00DE007D" w:rsidRPr="00E15522" w:rsidRDefault="00DE007D" w:rsidP="00DE007D">
      <w:pPr>
        <w:jc w:val="center"/>
        <w:outlineLvl w:val="0"/>
        <w:rPr>
          <w:rFonts w:eastAsia="Calibri"/>
          <w:bCs/>
          <w:sz w:val="28"/>
          <w:szCs w:val="28"/>
        </w:rPr>
      </w:pPr>
    </w:p>
    <w:p w:rsidR="00DE007D" w:rsidRPr="00570176" w:rsidRDefault="00DE007D" w:rsidP="00DE007D">
      <w:pPr>
        <w:keepNext/>
        <w:jc w:val="center"/>
        <w:outlineLvl w:val="0"/>
        <w:rPr>
          <w:b/>
          <w:sz w:val="20"/>
          <w:szCs w:val="20"/>
        </w:rPr>
      </w:pPr>
      <w:r>
        <w:rPr>
          <w:b/>
          <w:noProof/>
          <w:sz w:val="18"/>
          <w:szCs w:val="18"/>
        </w:rPr>
        <w:drawing>
          <wp:inline distT="0" distB="0" distL="0" distR="0" wp14:anchorId="1B726BD4" wp14:editId="0F9F5E77">
            <wp:extent cx="635000" cy="793750"/>
            <wp:effectExtent l="0" t="0" r="0" b="6350"/>
            <wp:docPr id="1" name="Рисунок 1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7D" w:rsidRPr="00570176" w:rsidRDefault="00DE007D" w:rsidP="00DE007D">
      <w:pPr>
        <w:keepNext/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spellStart"/>
      <w:r w:rsidRPr="00570176">
        <w:rPr>
          <w:rFonts w:ascii="Bookman Old Style" w:hAnsi="Bookman Old Style"/>
          <w:b/>
          <w:sz w:val="36"/>
          <w:szCs w:val="36"/>
        </w:rPr>
        <w:t>Дивногорский</w:t>
      </w:r>
      <w:proofErr w:type="spellEnd"/>
      <w:r w:rsidRPr="00570176">
        <w:rPr>
          <w:rFonts w:ascii="Bookman Old Style" w:hAnsi="Bookman Old Style"/>
          <w:b/>
          <w:sz w:val="36"/>
          <w:szCs w:val="36"/>
        </w:rPr>
        <w:t xml:space="preserve"> городской Совет</w:t>
      </w:r>
      <w:r w:rsidRPr="00570176">
        <w:rPr>
          <w:rFonts w:ascii="Bookman Old Style" w:hAnsi="Bookman Old Style"/>
          <w:b/>
          <w:sz w:val="44"/>
          <w:szCs w:val="44"/>
        </w:rPr>
        <w:t xml:space="preserve"> депутатов</w:t>
      </w:r>
    </w:p>
    <w:p w:rsidR="00DE007D" w:rsidRPr="00570176" w:rsidRDefault="00DE007D" w:rsidP="00DE007D">
      <w:pPr>
        <w:keepNext/>
        <w:jc w:val="center"/>
        <w:outlineLvl w:val="0"/>
        <w:rPr>
          <w:rFonts w:ascii="Bookman Old Style" w:hAnsi="Bookman Old Style"/>
          <w:b/>
          <w:sz w:val="48"/>
          <w:szCs w:val="20"/>
        </w:rPr>
      </w:pPr>
      <w:r w:rsidRPr="00570176">
        <w:rPr>
          <w:rFonts w:ascii="Bookman Old Style" w:hAnsi="Bookman Old Style"/>
          <w:b/>
          <w:sz w:val="48"/>
          <w:szCs w:val="20"/>
        </w:rPr>
        <w:t xml:space="preserve">РЕШЕНИЕ    </w:t>
      </w:r>
    </w:p>
    <w:p w:rsidR="00DE007D" w:rsidRPr="00570176" w:rsidRDefault="00DE007D" w:rsidP="00DE007D">
      <w:pPr>
        <w:keepNext/>
        <w:pBdr>
          <w:bottom w:val="dashDotStroked" w:sz="24" w:space="0" w:color="auto"/>
        </w:pBdr>
        <w:jc w:val="center"/>
        <w:outlineLvl w:val="0"/>
        <w:rPr>
          <w:b/>
          <w:noProof/>
          <w:sz w:val="16"/>
          <w:szCs w:val="20"/>
        </w:rPr>
      </w:pPr>
      <w:r w:rsidRPr="00570176">
        <w:rPr>
          <w:b/>
          <w:noProof/>
          <w:sz w:val="16"/>
          <w:szCs w:val="20"/>
        </w:rPr>
        <w:tab/>
      </w:r>
      <w:r w:rsidRPr="00570176">
        <w:rPr>
          <w:b/>
          <w:noProof/>
          <w:sz w:val="16"/>
          <w:szCs w:val="20"/>
        </w:rPr>
        <w:tab/>
      </w:r>
      <w:r w:rsidRPr="00570176">
        <w:rPr>
          <w:b/>
          <w:noProof/>
          <w:sz w:val="16"/>
          <w:szCs w:val="20"/>
        </w:rPr>
        <w:tab/>
      </w:r>
      <w:r w:rsidRPr="00570176">
        <w:rPr>
          <w:b/>
          <w:noProof/>
          <w:sz w:val="16"/>
          <w:szCs w:val="20"/>
        </w:rPr>
        <w:tab/>
      </w:r>
      <w:r w:rsidRPr="00570176">
        <w:rPr>
          <w:b/>
          <w:noProof/>
          <w:sz w:val="16"/>
          <w:szCs w:val="20"/>
        </w:rPr>
        <w:tab/>
      </w:r>
      <w:r w:rsidRPr="00570176">
        <w:rPr>
          <w:b/>
          <w:noProof/>
          <w:sz w:val="16"/>
          <w:szCs w:val="20"/>
        </w:rPr>
        <w:tab/>
      </w:r>
      <w:r w:rsidRPr="00570176">
        <w:rPr>
          <w:b/>
          <w:noProof/>
          <w:sz w:val="16"/>
          <w:szCs w:val="20"/>
        </w:rPr>
        <w:tab/>
      </w:r>
      <w:r w:rsidRPr="00570176">
        <w:rPr>
          <w:b/>
          <w:noProof/>
          <w:sz w:val="16"/>
          <w:szCs w:val="20"/>
        </w:rPr>
        <w:tab/>
      </w:r>
      <w:r w:rsidRPr="00570176">
        <w:rPr>
          <w:b/>
          <w:noProof/>
          <w:sz w:val="16"/>
          <w:szCs w:val="20"/>
        </w:rPr>
        <w:tab/>
      </w:r>
      <w:r w:rsidRPr="00570176">
        <w:rPr>
          <w:b/>
          <w:noProof/>
          <w:sz w:val="16"/>
          <w:szCs w:val="20"/>
        </w:rPr>
        <w:tab/>
      </w:r>
      <w:r w:rsidRPr="00570176">
        <w:rPr>
          <w:b/>
          <w:noProof/>
          <w:sz w:val="16"/>
          <w:szCs w:val="20"/>
        </w:rPr>
        <w:tab/>
        <w:t xml:space="preserve">           </w:t>
      </w:r>
    </w:p>
    <w:p w:rsidR="00DE007D" w:rsidRPr="00570176" w:rsidRDefault="00DE007D" w:rsidP="00DE007D">
      <w:pPr>
        <w:pBdr>
          <w:bottom w:val="double" w:sz="4" w:space="1" w:color="auto"/>
        </w:pBdr>
        <w:rPr>
          <w:sz w:val="2"/>
          <w:szCs w:val="20"/>
        </w:rPr>
      </w:pPr>
    </w:p>
    <w:p w:rsidR="00DE007D" w:rsidRPr="00570176" w:rsidRDefault="000B1187" w:rsidP="00DE007D">
      <w:pPr>
        <w:autoSpaceDE w:val="0"/>
        <w:autoSpaceDN w:val="0"/>
        <w:adjustRightInd w:val="0"/>
      </w:pPr>
      <w:r>
        <w:t>____</w:t>
      </w:r>
      <w:r w:rsidR="00022320">
        <w:t>.</w:t>
      </w:r>
      <w:r>
        <w:t>09</w:t>
      </w:r>
      <w:r w:rsidR="00214FDE">
        <w:t>.</w:t>
      </w:r>
      <w:r w:rsidR="00DE007D" w:rsidRPr="00570176">
        <w:t>202</w:t>
      </w:r>
      <w:r>
        <w:t>4</w:t>
      </w:r>
      <w:r w:rsidR="00DE007D" w:rsidRPr="00570176">
        <w:t xml:space="preserve">                                      </w:t>
      </w:r>
      <w:r w:rsidR="00DE007D">
        <w:t xml:space="preserve">      </w:t>
      </w:r>
      <w:r w:rsidR="00DE007D" w:rsidRPr="00570176">
        <w:t xml:space="preserve"> г. Дивного</w:t>
      </w:r>
      <w:r w:rsidR="00DE007D">
        <w:t xml:space="preserve">рск                      </w:t>
      </w:r>
      <w:r w:rsidR="00DD19EC">
        <w:t xml:space="preserve">    </w:t>
      </w:r>
      <w:r w:rsidR="00B03FD6">
        <w:t xml:space="preserve">  </w:t>
      </w:r>
      <w:r>
        <w:t xml:space="preserve">         </w:t>
      </w:r>
      <w:r w:rsidR="00DE007D" w:rsidRPr="00570176">
        <w:t>№</w:t>
      </w:r>
      <w:r w:rsidR="00214FDE">
        <w:t xml:space="preserve"> </w:t>
      </w:r>
      <w:r>
        <w:t>51</w:t>
      </w:r>
      <w:r w:rsidR="00022320">
        <w:t>-</w:t>
      </w:r>
      <w:r>
        <w:t>___</w:t>
      </w:r>
      <w:r w:rsidR="00022320">
        <w:t>-</w:t>
      </w:r>
      <w:r w:rsidR="00DE007D">
        <w:t>НПА</w:t>
      </w:r>
    </w:p>
    <w:p w:rsidR="00DE007D" w:rsidRPr="00570176" w:rsidRDefault="00DE007D" w:rsidP="00DE007D">
      <w:pPr>
        <w:autoSpaceDE w:val="0"/>
        <w:autoSpaceDN w:val="0"/>
        <w:adjustRightInd w:val="0"/>
      </w:pPr>
    </w:p>
    <w:p w:rsidR="00DE007D" w:rsidRPr="00484AB2" w:rsidRDefault="00DE007D" w:rsidP="00DE007D">
      <w:r w:rsidRPr="00DE007D">
        <w:rPr>
          <w:rFonts w:eastAsia="Calibri"/>
          <w:bCs/>
        </w:rPr>
        <w:t xml:space="preserve">О внесении изменений в решение </w:t>
      </w:r>
      <w:r w:rsidRPr="00DE007D">
        <w:t>городского Совета депутатов от  24.11.2021 № 16-103-ГС «</w:t>
      </w:r>
      <w:r w:rsidRPr="00DE007D">
        <w:rPr>
          <w:bCs/>
        </w:rPr>
        <w:t xml:space="preserve">Об утверждении Регламента </w:t>
      </w:r>
      <w:proofErr w:type="spellStart"/>
      <w:r w:rsidRPr="00DE007D">
        <w:rPr>
          <w:bCs/>
          <w:spacing w:val="-2"/>
        </w:rPr>
        <w:t>Дивногорского</w:t>
      </w:r>
      <w:proofErr w:type="spellEnd"/>
      <w:r w:rsidRPr="00DE007D">
        <w:rPr>
          <w:bCs/>
          <w:spacing w:val="-2"/>
        </w:rPr>
        <w:t xml:space="preserve"> городского Совета депутатов</w:t>
      </w:r>
      <w:r w:rsidRPr="00DE007D">
        <w:t>»</w:t>
      </w:r>
    </w:p>
    <w:p w:rsidR="00DE007D" w:rsidRPr="00DE007D" w:rsidRDefault="00DE007D" w:rsidP="00484AB2">
      <w:pPr>
        <w:autoSpaceDE w:val="0"/>
        <w:autoSpaceDN w:val="0"/>
        <w:adjustRightInd w:val="0"/>
        <w:jc w:val="both"/>
      </w:pPr>
      <w:r w:rsidRPr="00DE007D">
        <w:t>(редакции решения от 01.06.2022 №23-148-ГС,</w:t>
      </w:r>
      <w:r w:rsidR="00484AB2">
        <w:t xml:space="preserve"> </w:t>
      </w:r>
      <w:r w:rsidRPr="00DE007D">
        <w:t>от 23.11.2022 №28-187-ГС</w:t>
      </w:r>
      <w:r w:rsidR="00DD19EC">
        <w:t>, 24.05.2023 №34-216-НПА</w:t>
      </w:r>
      <w:r w:rsidR="00B03FD6">
        <w:t>, от 22.11.2023 № 41-247-НПА</w:t>
      </w:r>
      <w:r w:rsidR="000B1187">
        <w:t>, от 20.12.2023 № 42-260-НПА</w:t>
      </w:r>
      <w:r w:rsidRPr="00DE007D">
        <w:t>)</w:t>
      </w:r>
    </w:p>
    <w:p w:rsidR="0094520D" w:rsidRPr="005904B1" w:rsidRDefault="0094520D" w:rsidP="00DD19EC">
      <w:pPr>
        <w:jc w:val="both"/>
        <w:rPr>
          <w:color w:val="000000"/>
          <w:sz w:val="28"/>
          <w:szCs w:val="28"/>
        </w:rPr>
      </w:pPr>
      <w:r w:rsidRPr="0094520D">
        <w:rPr>
          <w:color w:val="000000"/>
          <w:sz w:val="28"/>
          <w:szCs w:val="28"/>
        </w:rPr>
        <w:t xml:space="preserve"> </w:t>
      </w:r>
    </w:p>
    <w:p w:rsidR="00763A0C" w:rsidRPr="00A672CD" w:rsidRDefault="00B03FD6" w:rsidP="00DD19EC">
      <w:pPr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 w:rsidR="005904B1">
        <w:rPr>
          <w:color w:val="000000"/>
          <w:sz w:val="28"/>
          <w:szCs w:val="28"/>
        </w:rPr>
        <w:tab/>
      </w:r>
      <w:r w:rsidR="0094520D" w:rsidRPr="00A672CD"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36301" w:rsidRPr="00A672CD">
        <w:rPr>
          <w:color w:val="000000"/>
          <w:sz w:val="26"/>
          <w:szCs w:val="26"/>
        </w:rPr>
        <w:t xml:space="preserve">руководствуясь </w:t>
      </w:r>
      <w:r w:rsidR="00DE007D" w:rsidRPr="00A672CD">
        <w:rPr>
          <w:color w:val="000000"/>
          <w:sz w:val="26"/>
          <w:szCs w:val="26"/>
        </w:rPr>
        <w:t>стать</w:t>
      </w:r>
      <w:r w:rsidR="002B6D61" w:rsidRPr="00A672CD">
        <w:rPr>
          <w:color w:val="000000"/>
          <w:sz w:val="26"/>
          <w:szCs w:val="26"/>
        </w:rPr>
        <w:t>ями</w:t>
      </w:r>
      <w:r w:rsidR="00A961C2" w:rsidRPr="00A672CD">
        <w:rPr>
          <w:color w:val="000000"/>
          <w:sz w:val="26"/>
          <w:szCs w:val="26"/>
        </w:rPr>
        <w:t xml:space="preserve"> </w:t>
      </w:r>
      <w:r w:rsidR="002B6D61" w:rsidRPr="00A672CD">
        <w:rPr>
          <w:color w:val="000000"/>
          <w:sz w:val="26"/>
          <w:szCs w:val="26"/>
        </w:rPr>
        <w:t>26, 50</w:t>
      </w:r>
      <w:r w:rsidR="006C69CC" w:rsidRPr="00A672CD">
        <w:rPr>
          <w:color w:val="000000"/>
          <w:sz w:val="26"/>
          <w:szCs w:val="26"/>
        </w:rPr>
        <w:t xml:space="preserve"> </w:t>
      </w:r>
      <w:r w:rsidR="00DE007D" w:rsidRPr="00A672CD">
        <w:rPr>
          <w:color w:val="000000"/>
          <w:sz w:val="26"/>
          <w:szCs w:val="26"/>
        </w:rPr>
        <w:t xml:space="preserve">Устава </w:t>
      </w:r>
      <w:r w:rsidR="00DE007D" w:rsidRPr="00A672CD">
        <w:rPr>
          <w:rFonts w:eastAsia="Calibri"/>
          <w:sz w:val="26"/>
          <w:szCs w:val="26"/>
        </w:rPr>
        <w:t xml:space="preserve">городского округа </w:t>
      </w:r>
      <w:r w:rsidR="00DE007D" w:rsidRPr="00A672CD">
        <w:rPr>
          <w:color w:val="000000"/>
          <w:sz w:val="26"/>
          <w:szCs w:val="26"/>
        </w:rPr>
        <w:t>город Дивного</w:t>
      </w:r>
      <w:proofErr w:type="gramStart"/>
      <w:r w:rsidR="00DE007D" w:rsidRPr="00A672CD">
        <w:rPr>
          <w:color w:val="000000"/>
          <w:sz w:val="26"/>
          <w:szCs w:val="26"/>
        </w:rPr>
        <w:t>рск Кр</w:t>
      </w:r>
      <w:proofErr w:type="gramEnd"/>
      <w:r w:rsidR="00DE007D" w:rsidRPr="00A672CD">
        <w:rPr>
          <w:color w:val="000000"/>
          <w:sz w:val="26"/>
          <w:szCs w:val="26"/>
        </w:rPr>
        <w:t xml:space="preserve">асноярского края, </w:t>
      </w:r>
      <w:proofErr w:type="spellStart"/>
      <w:r w:rsidR="00DE007D" w:rsidRPr="00A672CD">
        <w:rPr>
          <w:color w:val="000000"/>
          <w:sz w:val="26"/>
          <w:szCs w:val="26"/>
        </w:rPr>
        <w:t>Дивногорский</w:t>
      </w:r>
      <w:proofErr w:type="spellEnd"/>
      <w:r w:rsidR="00DE007D" w:rsidRPr="00A672CD">
        <w:rPr>
          <w:color w:val="000000"/>
          <w:sz w:val="26"/>
          <w:szCs w:val="26"/>
        </w:rPr>
        <w:t xml:space="preserve">  городской  Совет  депутатов </w:t>
      </w:r>
      <w:r w:rsidR="00DE007D" w:rsidRPr="00A672CD">
        <w:rPr>
          <w:b/>
          <w:color w:val="000000"/>
          <w:sz w:val="26"/>
          <w:szCs w:val="26"/>
        </w:rPr>
        <w:t>РЕШИЛ:</w:t>
      </w:r>
    </w:p>
    <w:p w:rsidR="00DE007D" w:rsidRPr="00A672CD" w:rsidRDefault="00DE007D" w:rsidP="00DE007D">
      <w:pPr>
        <w:jc w:val="both"/>
        <w:rPr>
          <w:rFonts w:eastAsia="Calibri"/>
          <w:bCs/>
          <w:sz w:val="26"/>
          <w:szCs w:val="26"/>
        </w:rPr>
      </w:pPr>
      <w:r w:rsidRPr="00A672CD">
        <w:rPr>
          <w:rFonts w:eastAsia="Calibri"/>
          <w:bCs/>
          <w:sz w:val="26"/>
          <w:szCs w:val="26"/>
        </w:rPr>
        <w:tab/>
        <w:t>1.</w:t>
      </w:r>
      <w:r w:rsidR="002B6543" w:rsidRPr="00A672CD">
        <w:rPr>
          <w:rFonts w:eastAsia="Calibri"/>
          <w:bCs/>
          <w:sz w:val="26"/>
          <w:szCs w:val="26"/>
        </w:rPr>
        <w:t xml:space="preserve"> </w:t>
      </w:r>
      <w:r w:rsidRPr="00A672CD">
        <w:rPr>
          <w:rFonts w:eastAsia="Calibri"/>
          <w:bCs/>
          <w:sz w:val="26"/>
          <w:szCs w:val="26"/>
        </w:rPr>
        <w:t xml:space="preserve">Внести в решение </w:t>
      </w:r>
      <w:proofErr w:type="spellStart"/>
      <w:r w:rsidR="002B6D61" w:rsidRPr="00A672CD">
        <w:rPr>
          <w:rFonts w:eastAsia="Calibri"/>
          <w:bCs/>
          <w:sz w:val="26"/>
          <w:szCs w:val="26"/>
        </w:rPr>
        <w:t>Дивногорского</w:t>
      </w:r>
      <w:proofErr w:type="spellEnd"/>
      <w:r w:rsidR="002B6D61" w:rsidRPr="00A672CD">
        <w:rPr>
          <w:rFonts w:eastAsia="Calibri"/>
          <w:bCs/>
          <w:sz w:val="26"/>
          <w:szCs w:val="26"/>
        </w:rPr>
        <w:t xml:space="preserve"> </w:t>
      </w:r>
      <w:r w:rsidRPr="00A672CD">
        <w:rPr>
          <w:sz w:val="26"/>
          <w:szCs w:val="26"/>
        </w:rPr>
        <w:t>городского Совета депутатов от  24.11.2021 № 16-103-ГС «</w:t>
      </w:r>
      <w:r w:rsidRPr="00A672CD">
        <w:rPr>
          <w:bCs/>
          <w:sz w:val="26"/>
          <w:szCs w:val="26"/>
        </w:rPr>
        <w:t xml:space="preserve">Об утверждении Регламента </w:t>
      </w:r>
      <w:proofErr w:type="spellStart"/>
      <w:r w:rsidRPr="00A672CD">
        <w:rPr>
          <w:bCs/>
          <w:spacing w:val="-2"/>
          <w:sz w:val="26"/>
          <w:szCs w:val="26"/>
        </w:rPr>
        <w:t>Дивногорского</w:t>
      </w:r>
      <w:proofErr w:type="spellEnd"/>
      <w:r w:rsidRPr="00A672CD">
        <w:rPr>
          <w:bCs/>
          <w:spacing w:val="-2"/>
          <w:sz w:val="26"/>
          <w:szCs w:val="26"/>
        </w:rPr>
        <w:t xml:space="preserve"> городского Совета депутатов</w:t>
      </w:r>
      <w:r w:rsidRPr="00A672CD">
        <w:rPr>
          <w:sz w:val="26"/>
          <w:szCs w:val="26"/>
        </w:rPr>
        <w:t>»</w:t>
      </w:r>
      <w:r w:rsidRPr="00A672CD">
        <w:rPr>
          <w:rFonts w:eastAsia="Calibri"/>
          <w:bCs/>
          <w:sz w:val="26"/>
          <w:szCs w:val="26"/>
        </w:rPr>
        <w:t xml:space="preserve"> </w:t>
      </w:r>
      <w:r w:rsidR="002B6D61" w:rsidRPr="00A672CD">
        <w:rPr>
          <w:rFonts w:eastAsia="Calibri"/>
          <w:bCs/>
          <w:sz w:val="26"/>
          <w:szCs w:val="26"/>
        </w:rPr>
        <w:t xml:space="preserve">(далее – Регламент) </w:t>
      </w:r>
      <w:r w:rsidRPr="00A672CD">
        <w:rPr>
          <w:rFonts w:eastAsia="Calibri"/>
          <w:bCs/>
          <w:sz w:val="26"/>
          <w:szCs w:val="26"/>
        </w:rPr>
        <w:t>изменения следующего содержания:</w:t>
      </w:r>
    </w:p>
    <w:p w:rsidR="006C6803" w:rsidRPr="00A672CD" w:rsidRDefault="006C6803" w:rsidP="00DE007D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A672CD">
        <w:rPr>
          <w:rFonts w:eastAsia="Calibri"/>
          <w:bCs/>
          <w:color w:val="000000"/>
          <w:sz w:val="26"/>
          <w:szCs w:val="26"/>
          <w:lang w:eastAsia="en-US"/>
        </w:rPr>
        <w:tab/>
      </w:r>
      <w:r w:rsidR="00F84289"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1.1. Пункт </w:t>
      </w:r>
      <w:r w:rsidR="0094520D" w:rsidRPr="00A672CD">
        <w:rPr>
          <w:rFonts w:eastAsia="Calibri"/>
          <w:bCs/>
          <w:color w:val="000000"/>
          <w:sz w:val="26"/>
          <w:szCs w:val="26"/>
          <w:lang w:eastAsia="en-US"/>
        </w:rPr>
        <w:t>5</w:t>
      </w:r>
      <w:r w:rsidR="00F84289"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 статьи </w:t>
      </w:r>
      <w:r w:rsidR="0094520D" w:rsidRPr="00A672CD">
        <w:rPr>
          <w:rFonts w:eastAsia="Calibri"/>
          <w:bCs/>
          <w:color w:val="000000"/>
          <w:sz w:val="26"/>
          <w:szCs w:val="26"/>
          <w:lang w:eastAsia="en-US"/>
        </w:rPr>
        <w:t>67</w:t>
      </w:r>
      <w:r w:rsidR="00F84289"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4940B9">
        <w:rPr>
          <w:rFonts w:eastAsia="Calibri"/>
          <w:bCs/>
          <w:color w:val="000000"/>
          <w:sz w:val="26"/>
          <w:szCs w:val="26"/>
          <w:lang w:eastAsia="en-US"/>
        </w:rPr>
        <w:t xml:space="preserve">«Порядок избрания Главы </w:t>
      </w:r>
      <w:r w:rsidR="004940B9" w:rsidRPr="004940B9">
        <w:rPr>
          <w:rFonts w:eastAsia="Calibri"/>
          <w:bCs/>
          <w:color w:val="000000"/>
          <w:sz w:val="26"/>
          <w:szCs w:val="26"/>
          <w:lang w:eastAsia="en-US"/>
        </w:rPr>
        <w:t xml:space="preserve">города Дивногорска из числа кандидатов, представленных конкурсной комиссией </w:t>
      </w:r>
      <w:r w:rsidR="0094520D"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дополнить абзацем 3 следующей </w:t>
      </w:r>
      <w:r w:rsidR="00F84289"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 редакции:</w:t>
      </w:r>
    </w:p>
    <w:p w:rsidR="0094520D" w:rsidRPr="00A672CD" w:rsidRDefault="0094520D" w:rsidP="00DE007D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A672CD">
        <w:rPr>
          <w:rFonts w:eastAsia="Calibri"/>
          <w:bCs/>
          <w:color w:val="000000"/>
          <w:sz w:val="26"/>
          <w:szCs w:val="26"/>
          <w:lang w:eastAsia="en-US"/>
        </w:rPr>
        <w:tab/>
        <w:t xml:space="preserve">«После выступления кандидатов </w:t>
      </w:r>
      <w:r w:rsidR="001D4A23">
        <w:rPr>
          <w:rFonts w:eastAsia="Calibri"/>
          <w:bCs/>
          <w:color w:val="000000"/>
          <w:sz w:val="26"/>
          <w:szCs w:val="26"/>
          <w:lang w:eastAsia="en-US"/>
        </w:rPr>
        <w:t>проводится</w:t>
      </w:r>
      <w:r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 обсуждение, в ходе которого депутаты вправе высказываться в поддержку того или иного кандидата»</w:t>
      </w:r>
    </w:p>
    <w:p w:rsidR="0094520D" w:rsidRPr="00A672CD" w:rsidRDefault="0094520D" w:rsidP="0094520D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A672CD">
        <w:rPr>
          <w:rFonts w:eastAsia="Calibri"/>
          <w:bCs/>
          <w:color w:val="000000"/>
          <w:sz w:val="26"/>
          <w:szCs w:val="26"/>
          <w:lang w:eastAsia="en-US"/>
        </w:rPr>
        <w:tab/>
        <w:t>1.2. пункт 10 принять в следующей редакции:</w:t>
      </w:r>
    </w:p>
    <w:p w:rsidR="0094520D" w:rsidRPr="00A672CD" w:rsidRDefault="0094520D" w:rsidP="0094520D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A672CD">
        <w:rPr>
          <w:rFonts w:eastAsia="Calibri"/>
          <w:bCs/>
          <w:color w:val="000000"/>
          <w:sz w:val="26"/>
          <w:szCs w:val="26"/>
          <w:lang w:eastAsia="en-US"/>
        </w:rPr>
        <w:tab/>
        <w:t xml:space="preserve">«10. Решение об избрании Главы города вступает в силу со дня подписания, если иное не </w:t>
      </w:r>
      <w:r w:rsidR="008A0F0A" w:rsidRPr="00A672CD">
        <w:rPr>
          <w:rFonts w:eastAsia="Calibri"/>
          <w:bCs/>
          <w:color w:val="000000"/>
          <w:sz w:val="26"/>
          <w:szCs w:val="26"/>
          <w:lang w:eastAsia="en-US"/>
        </w:rPr>
        <w:t>предусмо</w:t>
      </w:r>
      <w:r w:rsidR="00BB48DE">
        <w:rPr>
          <w:rFonts w:eastAsia="Calibri"/>
          <w:bCs/>
          <w:color w:val="000000"/>
          <w:sz w:val="26"/>
          <w:szCs w:val="26"/>
          <w:lang w:eastAsia="en-US"/>
        </w:rPr>
        <w:t xml:space="preserve">трено </w:t>
      </w:r>
      <w:r w:rsidR="00E92B21">
        <w:rPr>
          <w:rFonts w:eastAsia="Calibri"/>
          <w:bCs/>
          <w:color w:val="000000"/>
          <w:sz w:val="26"/>
          <w:szCs w:val="26"/>
          <w:lang w:eastAsia="en-US"/>
        </w:rPr>
        <w:t>указанным</w:t>
      </w:r>
      <w:r w:rsidR="00BB48DE">
        <w:rPr>
          <w:rFonts w:eastAsia="Calibri"/>
          <w:bCs/>
          <w:color w:val="000000"/>
          <w:sz w:val="26"/>
          <w:szCs w:val="26"/>
          <w:lang w:eastAsia="en-US"/>
        </w:rPr>
        <w:t xml:space="preserve"> решением, </w:t>
      </w:r>
      <w:r w:rsidR="008A0F0A"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 подлежит официальному опубликованию в газете «Огни Енисея»</w:t>
      </w:r>
      <w:r w:rsidR="00E92B21">
        <w:rPr>
          <w:rFonts w:eastAsia="Calibri"/>
          <w:bCs/>
          <w:color w:val="000000"/>
          <w:sz w:val="26"/>
          <w:szCs w:val="26"/>
          <w:lang w:eastAsia="en-US"/>
        </w:rPr>
        <w:t>,</w:t>
      </w:r>
      <w:r w:rsidR="008A0F0A"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BB48DE">
        <w:rPr>
          <w:rFonts w:eastAsia="Calibri"/>
          <w:bCs/>
          <w:color w:val="000000"/>
          <w:sz w:val="26"/>
          <w:szCs w:val="26"/>
          <w:lang w:eastAsia="en-US"/>
        </w:rPr>
        <w:t xml:space="preserve"> размещению </w:t>
      </w:r>
      <w:r w:rsidR="00BB48DE" w:rsidRPr="00BB48DE">
        <w:rPr>
          <w:rFonts w:eastAsia="Calibri"/>
          <w:bCs/>
          <w:color w:val="000000"/>
          <w:sz w:val="26"/>
          <w:szCs w:val="26"/>
          <w:lang w:eastAsia="en-US"/>
        </w:rPr>
        <w:t>в сетевом издании «Официальный сайт газеты «Огни Енисея»  и на официальном сайте администрации города Дивногорска в информационно-телекоммуникационной сети «Интернет»</w:t>
      </w:r>
    </w:p>
    <w:p w:rsidR="005904B1" w:rsidRPr="00A672CD" w:rsidRDefault="005904B1" w:rsidP="005904B1">
      <w:pPr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2. </w:t>
      </w:r>
      <w:proofErr w:type="gramStart"/>
      <w:r w:rsidRPr="00A672CD">
        <w:rPr>
          <w:rFonts w:eastAsia="Calibri"/>
          <w:bCs/>
          <w:color w:val="000000"/>
          <w:sz w:val="26"/>
          <w:szCs w:val="26"/>
          <w:lang w:eastAsia="en-US"/>
        </w:rPr>
        <w:t>Контроль за</w:t>
      </w:r>
      <w:proofErr w:type="gramEnd"/>
      <w:r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 исполнением на</w:t>
      </w:r>
      <w:r w:rsidR="00484AB2">
        <w:rPr>
          <w:rFonts w:eastAsia="Calibri"/>
          <w:bCs/>
          <w:color w:val="000000"/>
          <w:sz w:val="26"/>
          <w:szCs w:val="26"/>
          <w:lang w:eastAsia="en-US"/>
        </w:rPr>
        <w:t>стоящего решения возложить на  П</w:t>
      </w:r>
      <w:r w:rsidRPr="00A672CD">
        <w:rPr>
          <w:rFonts w:eastAsia="Calibri"/>
          <w:bCs/>
          <w:color w:val="000000"/>
          <w:sz w:val="26"/>
          <w:szCs w:val="26"/>
          <w:lang w:eastAsia="en-US"/>
        </w:rPr>
        <w:t>остоянную комиссию по законности, правопорядку, защите прав граждан и информационной политике (Коршун Е.Г).</w:t>
      </w:r>
    </w:p>
    <w:p w:rsidR="00DE007D" w:rsidRPr="00A672CD" w:rsidRDefault="005904B1" w:rsidP="00A672CD">
      <w:pPr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3. Настоящее решение вступает в силу </w:t>
      </w:r>
      <w:r w:rsidR="00A672CD"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после размещения в сетевом издании «Официальный сайт газеты «Огни Енисея» </w:t>
      </w:r>
      <w:r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 и подлежит размещению на официальном сайте администрации города </w:t>
      </w:r>
      <w:r w:rsidR="00A672CD" w:rsidRPr="00A672CD">
        <w:rPr>
          <w:rFonts w:eastAsia="Calibri"/>
          <w:bCs/>
          <w:color w:val="000000"/>
          <w:sz w:val="26"/>
          <w:szCs w:val="26"/>
          <w:lang w:eastAsia="en-US"/>
        </w:rPr>
        <w:t>Дивногорска</w:t>
      </w:r>
      <w:r w:rsidRPr="00A672CD">
        <w:rPr>
          <w:rFonts w:eastAsia="Calibri"/>
          <w:bCs/>
          <w:color w:val="000000"/>
          <w:sz w:val="26"/>
          <w:szCs w:val="26"/>
          <w:lang w:eastAsia="en-US"/>
        </w:rPr>
        <w:t xml:space="preserve"> в информационно-телекоммуникационной сети </w:t>
      </w:r>
      <w:r w:rsidR="00A672CD" w:rsidRPr="00A672CD">
        <w:rPr>
          <w:rFonts w:eastAsia="Calibri"/>
          <w:bCs/>
          <w:color w:val="000000"/>
          <w:sz w:val="26"/>
          <w:szCs w:val="26"/>
          <w:lang w:eastAsia="en-US"/>
        </w:rPr>
        <w:t>«</w:t>
      </w:r>
      <w:r w:rsidRPr="00A672CD">
        <w:rPr>
          <w:rFonts w:eastAsia="Calibri"/>
          <w:bCs/>
          <w:color w:val="000000"/>
          <w:sz w:val="26"/>
          <w:szCs w:val="26"/>
          <w:lang w:eastAsia="en-US"/>
        </w:rPr>
        <w:t>Интернет</w:t>
      </w:r>
      <w:r w:rsidR="00A672CD" w:rsidRPr="00A672CD">
        <w:rPr>
          <w:rFonts w:eastAsia="Calibri"/>
          <w:bCs/>
          <w:color w:val="000000"/>
          <w:sz w:val="26"/>
          <w:szCs w:val="26"/>
          <w:lang w:eastAsia="en-US"/>
        </w:rPr>
        <w:t>»</w:t>
      </w:r>
    </w:p>
    <w:p w:rsidR="00484AB2" w:rsidRPr="00A672CD" w:rsidRDefault="00484AB2" w:rsidP="00A672CD">
      <w:pPr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DE007D" w:rsidRPr="00A672CD" w:rsidRDefault="00D158CB" w:rsidP="00DE007D">
      <w:p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</w:t>
      </w:r>
      <w:proofErr w:type="spellStart"/>
      <w:r>
        <w:rPr>
          <w:sz w:val="26"/>
          <w:szCs w:val="26"/>
        </w:rPr>
        <w:t>Дивногорского</w:t>
      </w:r>
      <w:proofErr w:type="spellEnd"/>
      <w:r w:rsidR="00DE007D" w:rsidRPr="00A672CD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</w:t>
      </w:r>
      <w:r w:rsidR="00DE007D" w:rsidRPr="00A672CD">
        <w:rPr>
          <w:sz w:val="26"/>
          <w:szCs w:val="26"/>
        </w:rPr>
        <w:t>Глава города</w:t>
      </w:r>
    </w:p>
    <w:p w:rsidR="00DE007D" w:rsidRPr="00A672CD" w:rsidRDefault="00DE007D" w:rsidP="00DE007D">
      <w:pPr>
        <w:ind w:left="360" w:hanging="360"/>
        <w:jc w:val="both"/>
        <w:rPr>
          <w:sz w:val="26"/>
          <w:szCs w:val="26"/>
        </w:rPr>
      </w:pPr>
      <w:r w:rsidRPr="00A672CD">
        <w:rPr>
          <w:sz w:val="26"/>
          <w:szCs w:val="26"/>
        </w:rPr>
        <w:t xml:space="preserve">городского Совета депутатов                                                 </w:t>
      </w:r>
    </w:p>
    <w:p w:rsidR="00DE007D" w:rsidRPr="00A672CD" w:rsidRDefault="00DE007D" w:rsidP="00DE007D">
      <w:pPr>
        <w:ind w:left="360" w:hanging="360"/>
        <w:jc w:val="both"/>
        <w:rPr>
          <w:sz w:val="26"/>
          <w:szCs w:val="26"/>
        </w:rPr>
      </w:pPr>
      <w:r w:rsidRPr="00A672CD">
        <w:rPr>
          <w:sz w:val="26"/>
          <w:szCs w:val="26"/>
        </w:rPr>
        <w:t xml:space="preserve">                       </w:t>
      </w:r>
    </w:p>
    <w:p w:rsidR="005F3D22" w:rsidRDefault="00DE007D" w:rsidP="007546FB">
      <w:pPr>
        <w:ind w:left="360" w:hanging="360"/>
        <w:jc w:val="both"/>
        <w:rPr>
          <w:sz w:val="26"/>
          <w:szCs w:val="26"/>
        </w:rPr>
      </w:pPr>
      <w:r w:rsidRPr="00A672CD">
        <w:rPr>
          <w:sz w:val="26"/>
          <w:szCs w:val="26"/>
        </w:rPr>
        <w:t xml:space="preserve">      </w:t>
      </w:r>
      <w:r w:rsidRPr="00A672CD">
        <w:rPr>
          <w:sz w:val="26"/>
          <w:szCs w:val="26"/>
        </w:rPr>
        <w:tab/>
        <w:t xml:space="preserve">                    </w:t>
      </w:r>
      <w:proofErr w:type="spellStart"/>
      <w:r w:rsidRPr="00A672CD">
        <w:rPr>
          <w:sz w:val="26"/>
          <w:szCs w:val="26"/>
        </w:rPr>
        <w:t>Ю.И.Мурашов</w:t>
      </w:r>
      <w:proofErr w:type="spellEnd"/>
      <w:r w:rsidRPr="00A672CD">
        <w:rPr>
          <w:sz w:val="26"/>
          <w:szCs w:val="26"/>
        </w:rPr>
        <w:t xml:space="preserve">                                                   </w:t>
      </w:r>
      <w:r w:rsidR="00D5713D" w:rsidRPr="00A672CD">
        <w:rPr>
          <w:sz w:val="26"/>
          <w:szCs w:val="26"/>
        </w:rPr>
        <w:t xml:space="preserve">  </w:t>
      </w:r>
      <w:r w:rsidR="00763A0C" w:rsidRPr="00A672CD">
        <w:rPr>
          <w:sz w:val="26"/>
          <w:szCs w:val="26"/>
        </w:rPr>
        <w:t xml:space="preserve">С.И. Егоров </w:t>
      </w:r>
    </w:p>
    <w:p w:rsidR="00694019" w:rsidRPr="00694019" w:rsidRDefault="00694019" w:rsidP="00694019">
      <w:pPr>
        <w:contextualSpacing/>
        <w:jc w:val="center"/>
        <w:rPr>
          <w:rFonts w:eastAsia="Calibri"/>
          <w:b/>
          <w:sz w:val="28"/>
          <w:szCs w:val="28"/>
        </w:rPr>
      </w:pPr>
      <w:r w:rsidRPr="00694019">
        <w:rPr>
          <w:rFonts w:eastAsia="Calibri"/>
          <w:b/>
          <w:sz w:val="28"/>
          <w:szCs w:val="28"/>
        </w:rPr>
        <w:lastRenderedPageBreak/>
        <w:t>Пояснительная записка</w:t>
      </w:r>
    </w:p>
    <w:p w:rsidR="00694019" w:rsidRPr="00694019" w:rsidRDefault="00694019" w:rsidP="00694019">
      <w:pPr>
        <w:contextualSpacing/>
        <w:jc w:val="center"/>
        <w:rPr>
          <w:rFonts w:eastAsia="Calibri"/>
          <w:b/>
          <w:sz w:val="28"/>
          <w:szCs w:val="28"/>
        </w:rPr>
      </w:pPr>
      <w:r w:rsidRPr="00694019">
        <w:rPr>
          <w:rFonts w:eastAsia="Calibri"/>
          <w:b/>
          <w:sz w:val="28"/>
          <w:szCs w:val="28"/>
        </w:rPr>
        <w:t xml:space="preserve">к проекту решения </w:t>
      </w:r>
      <w:proofErr w:type="spellStart"/>
      <w:r w:rsidRPr="00694019">
        <w:rPr>
          <w:rFonts w:eastAsia="Calibri"/>
          <w:b/>
          <w:sz w:val="28"/>
          <w:szCs w:val="28"/>
        </w:rPr>
        <w:t>Дивногорского</w:t>
      </w:r>
      <w:proofErr w:type="spellEnd"/>
      <w:r w:rsidRPr="00694019">
        <w:rPr>
          <w:rFonts w:eastAsia="Calibri"/>
          <w:b/>
          <w:sz w:val="28"/>
          <w:szCs w:val="28"/>
        </w:rPr>
        <w:t xml:space="preserve"> городского Совета депутатов</w:t>
      </w:r>
    </w:p>
    <w:p w:rsidR="00694019" w:rsidRPr="00694019" w:rsidRDefault="00694019" w:rsidP="00694019">
      <w:pPr>
        <w:ind w:left="2115"/>
        <w:contextualSpacing/>
        <w:jc w:val="both"/>
        <w:rPr>
          <w:rFonts w:eastAsia="Calibri"/>
          <w:b/>
          <w:sz w:val="28"/>
          <w:szCs w:val="28"/>
        </w:rPr>
      </w:pPr>
    </w:p>
    <w:p w:rsidR="00694019" w:rsidRPr="00694019" w:rsidRDefault="00694019" w:rsidP="00694019">
      <w:pPr>
        <w:ind w:right="-1"/>
        <w:jc w:val="both"/>
        <w:rPr>
          <w:rFonts w:eastAsia="Calibri"/>
          <w:sz w:val="28"/>
          <w:szCs w:val="28"/>
        </w:rPr>
      </w:pPr>
    </w:p>
    <w:p w:rsidR="00694019" w:rsidRPr="00694019" w:rsidRDefault="00694019" w:rsidP="00694019">
      <w:pPr>
        <w:ind w:right="-1"/>
        <w:jc w:val="both"/>
        <w:rPr>
          <w:rFonts w:eastAsia="Calibri"/>
          <w:sz w:val="28"/>
          <w:szCs w:val="28"/>
        </w:rPr>
      </w:pPr>
      <w:r w:rsidRPr="00694019">
        <w:rPr>
          <w:rFonts w:eastAsia="Calibri"/>
          <w:sz w:val="28"/>
          <w:szCs w:val="28"/>
        </w:rPr>
        <w:t xml:space="preserve"> </w:t>
      </w:r>
      <w:r w:rsidRPr="00694019">
        <w:rPr>
          <w:rFonts w:eastAsia="Calibri"/>
          <w:sz w:val="28"/>
          <w:szCs w:val="28"/>
        </w:rPr>
        <w:tab/>
        <w:t xml:space="preserve"> </w:t>
      </w:r>
    </w:p>
    <w:p w:rsidR="00694019" w:rsidRPr="00694019" w:rsidRDefault="00694019" w:rsidP="00694019">
      <w:pPr>
        <w:ind w:right="-1"/>
        <w:jc w:val="both"/>
        <w:rPr>
          <w:rFonts w:eastAsia="Calibri"/>
          <w:bCs/>
          <w:sz w:val="28"/>
          <w:szCs w:val="28"/>
        </w:rPr>
      </w:pPr>
      <w:r w:rsidRPr="00694019">
        <w:rPr>
          <w:rFonts w:eastAsia="Calibri"/>
          <w:sz w:val="28"/>
          <w:szCs w:val="28"/>
        </w:rPr>
        <w:tab/>
      </w:r>
      <w:proofErr w:type="gramStart"/>
      <w:r w:rsidRPr="00694019">
        <w:rPr>
          <w:rFonts w:eastAsia="Calibri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50 Устава городского округа город Дивногорск Красноярского края данным проектом решения предлагается внести изменения в решение </w:t>
      </w:r>
      <w:proofErr w:type="spellStart"/>
      <w:r w:rsidRPr="00694019">
        <w:rPr>
          <w:rFonts w:eastAsia="Calibri"/>
          <w:sz w:val="28"/>
          <w:szCs w:val="28"/>
        </w:rPr>
        <w:t>Дивногорского</w:t>
      </w:r>
      <w:proofErr w:type="spellEnd"/>
      <w:r w:rsidRPr="00694019">
        <w:rPr>
          <w:rFonts w:eastAsia="Calibri"/>
          <w:sz w:val="28"/>
          <w:szCs w:val="28"/>
        </w:rPr>
        <w:t xml:space="preserve"> городского Совета депутатов от  24.11.2021 № 16-103-ГС «</w:t>
      </w:r>
      <w:r w:rsidRPr="00694019">
        <w:rPr>
          <w:rFonts w:eastAsia="Calibri"/>
          <w:bCs/>
          <w:sz w:val="28"/>
          <w:szCs w:val="28"/>
        </w:rPr>
        <w:t xml:space="preserve">Об утверждении Регламента </w:t>
      </w:r>
      <w:proofErr w:type="spellStart"/>
      <w:r w:rsidRPr="00694019">
        <w:rPr>
          <w:rFonts w:eastAsia="Calibri"/>
          <w:bCs/>
          <w:sz w:val="28"/>
          <w:szCs w:val="28"/>
        </w:rPr>
        <w:t>Дивногорского</w:t>
      </w:r>
      <w:proofErr w:type="spellEnd"/>
      <w:r w:rsidRPr="00694019">
        <w:rPr>
          <w:rFonts w:eastAsia="Calibri"/>
          <w:bCs/>
          <w:sz w:val="28"/>
          <w:szCs w:val="28"/>
        </w:rPr>
        <w:t xml:space="preserve"> городского Совета депутатов</w:t>
      </w:r>
      <w:r w:rsidRPr="00694019">
        <w:rPr>
          <w:rFonts w:eastAsia="Calibri"/>
          <w:sz w:val="28"/>
          <w:szCs w:val="28"/>
        </w:rPr>
        <w:t>»</w:t>
      </w:r>
      <w:r w:rsidRPr="00694019">
        <w:rPr>
          <w:rFonts w:eastAsia="Calibri"/>
          <w:bCs/>
          <w:sz w:val="28"/>
          <w:szCs w:val="28"/>
        </w:rPr>
        <w:t xml:space="preserve"> </w:t>
      </w:r>
      <w:r w:rsidRPr="00694019">
        <w:rPr>
          <w:rFonts w:eastAsia="Calibri"/>
          <w:sz w:val="28"/>
          <w:szCs w:val="28"/>
        </w:rPr>
        <w:t>(в редакции решений от 01.06.2022 №23-148-ГС,</w:t>
      </w:r>
      <w:r w:rsidRPr="00694019">
        <w:rPr>
          <w:rFonts w:eastAsia="Calibri"/>
          <w:bCs/>
          <w:sz w:val="28"/>
          <w:szCs w:val="28"/>
        </w:rPr>
        <w:t xml:space="preserve"> </w:t>
      </w:r>
      <w:r w:rsidRPr="00694019">
        <w:rPr>
          <w:rFonts w:eastAsia="Calibri"/>
          <w:sz w:val="28"/>
          <w:szCs w:val="28"/>
        </w:rPr>
        <w:t>от 23.11.2022 №28-187-ГС, 24.05.2023 №34-216-НПА, от</w:t>
      </w:r>
      <w:proofErr w:type="gramEnd"/>
      <w:r w:rsidRPr="00694019">
        <w:rPr>
          <w:rFonts w:eastAsia="Calibri"/>
          <w:sz w:val="28"/>
          <w:szCs w:val="28"/>
        </w:rPr>
        <w:t xml:space="preserve"> </w:t>
      </w:r>
      <w:proofErr w:type="gramStart"/>
      <w:r w:rsidRPr="00694019">
        <w:rPr>
          <w:rFonts w:eastAsia="Calibri"/>
          <w:sz w:val="28"/>
          <w:szCs w:val="28"/>
        </w:rPr>
        <w:t xml:space="preserve">22.11.2023 № 41-247-НПА, от 20.12.2023 № 42-260-НПА) в части организационного процесса конкурса, момента вступления в силу и порядка опубликования </w:t>
      </w:r>
      <w:r w:rsidRPr="00694019">
        <w:rPr>
          <w:rFonts w:eastAsia="Calibri"/>
          <w:bCs/>
          <w:sz w:val="28"/>
          <w:szCs w:val="28"/>
        </w:rPr>
        <w:t>решения об избрании Главы города.</w:t>
      </w:r>
      <w:proofErr w:type="gramEnd"/>
    </w:p>
    <w:p w:rsidR="00694019" w:rsidRPr="00694019" w:rsidRDefault="00694019" w:rsidP="00694019">
      <w:pPr>
        <w:ind w:right="-1"/>
        <w:jc w:val="both"/>
        <w:rPr>
          <w:rFonts w:eastAsia="Calibri"/>
          <w:sz w:val="28"/>
          <w:szCs w:val="28"/>
        </w:rPr>
      </w:pPr>
    </w:p>
    <w:p w:rsidR="00694019" w:rsidRPr="00694019" w:rsidRDefault="00694019" w:rsidP="00694019">
      <w:pPr>
        <w:ind w:right="-1"/>
        <w:jc w:val="both"/>
        <w:rPr>
          <w:rFonts w:eastAsia="Calibri"/>
          <w:sz w:val="28"/>
          <w:szCs w:val="28"/>
        </w:rPr>
      </w:pPr>
    </w:p>
    <w:p w:rsidR="00694019" w:rsidRPr="00694019" w:rsidRDefault="00694019" w:rsidP="00694019">
      <w:pPr>
        <w:ind w:right="-1"/>
        <w:jc w:val="both"/>
        <w:rPr>
          <w:sz w:val="28"/>
          <w:szCs w:val="28"/>
          <w:lang w:eastAsia="zh-CN"/>
        </w:rPr>
      </w:pPr>
      <w:r w:rsidRPr="00694019">
        <w:rPr>
          <w:sz w:val="28"/>
          <w:szCs w:val="28"/>
          <w:lang w:eastAsia="zh-CN"/>
        </w:rPr>
        <w:t xml:space="preserve">Председатель </w:t>
      </w:r>
    </w:p>
    <w:p w:rsidR="00694019" w:rsidRPr="00694019" w:rsidRDefault="00694019" w:rsidP="00694019">
      <w:pPr>
        <w:ind w:right="-1"/>
        <w:jc w:val="both"/>
        <w:rPr>
          <w:sz w:val="28"/>
          <w:szCs w:val="28"/>
          <w:lang w:eastAsia="zh-CN"/>
        </w:rPr>
      </w:pPr>
      <w:proofErr w:type="spellStart"/>
      <w:r w:rsidRPr="00694019">
        <w:rPr>
          <w:sz w:val="28"/>
          <w:szCs w:val="28"/>
          <w:lang w:eastAsia="zh-CN"/>
        </w:rPr>
        <w:t>Дивногорского</w:t>
      </w:r>
      <w:proofErr w:type="spellEnd"/>
      <w:r w:rsidRPr="00694019">
        <w:rPr>
          <w:sz w:val="28"/>
          <w:szCs w:val="28"/>
          <w:lang w:eastAsia="zh-CN"/>
        </w:rPr>
        <w:t xml:space="preserve"> городского Совета депутатов                              Ю.И. Мурашов</w:t>
      </w: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019" w:rsidRPr="00694019" w:rsidRDefault="00694019" w:rsidP="0069401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94019">
        <w:rPr>
          <w:rFonts w:eastAsia="Calibri"/>
          <w:sz w:val="22"/>
          <w:szCs w:val="22"/>
          <w:lang w:eastAsia="en-US"/>
        </w:rPr>
        <w:t xml:space="preserve">Исп.: </w:t>
      </w:r>
      <w:proofErr w:type="spellStart"/>
      <w:r w:rsidRPr="00694019">
        <w:rPr>
          <w:rFonts w:eastAsia="Calibri"/>
          <w:sz w:val="22"/>
          <w:szCs w:val="22"/>
          <w:lang w:eastAsia="en-US"/>
        </w:rPr>
        <w:t>Свидерская</w:t>
      </w:r>
      <w:proofErr w:type="spellEnd"/>
      <w:r w:rsidRPr="00694019">
        <w:rPr>
          <w:rFonts w:eastAsia="Calibri"/>
          <w:sz w:val="22"/>
          <w:szCs w:val="22"/>
          <w:lang w:eastAsia="en-US"/>
        </w:rPr>
        <w:t xml:space="preserve"> О.В. 3-28-33</w:t>
      </w:r>
    </w:p>
    <w:p w:rsidR="00694019" w:rsidRPr="00A672CD" w:rsidRDefault="00694019" w:rsidP="007546FB">
      <w:pPr>
        <w:ind w:left="360" w:hanging="360"/>
        <w:jc w:val="both"/>
        <w:rPr>
          <w:sz w:val="26"/>
          <w:szCs w:val="26"/>
        </w:rPr>
      </w:pPr>
      <w:bookmarkStart w:id="0" w:name="_GoBack"/>
      <w:bookmarkEnd w:id="0"/>
    </w:p>
    <w:sectPr w:rsidR="00694019" w:rsidRPr="00A672CD" w:rsidSect="00763A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DA"/>
    <w:multiLevelType w:val="hybridMultilevel"/>
    <w:tmpl w:val="8760FD8E"/>
    <w:lvl w:ilvl="0" w:tplc="5B647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A27CC1"/>
    <w:multiLevelType w:val="hybridMultilevel"/>
    <w:tmpl w:val="6D085096"/>
    <w:lvl w:ilvl="0" w:tplc="E97E29A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7D"/>
    <w:rsid w:val="00016658"/>
    <w:rsid w:val="00016F56"/>
    <w:rsid w:val="00022320"/>
    <w:rsid w:val="000A2F02"/>
    <w:rsid w:val="000B1187"/>
    <w:rsid w:val="001362DA"/>
    <w:rsid w:val="001C0CDC"/>
    <w:rsid w:val="001D4A23"/>
    <w:rsid w:val="00214FDE"/>
    <w:rsid w:val="00270678"/>
    <w:rsid w:val="002B6543"/>
    <w:rsid w:val="002B6D61"/>
    <w:rsid w:val="002D1CF6"/>
    <w:rsid w:val="002E1928"/>
    <w:rsid w:val="003119A4"/>
    <w:rsid w:val="003942AF"/>
    <w:rsid w:val="003D4B31"/>
    <w:rsid w:val="0041785D"/>
    <w:rsid w:val="00476689"/>
    <w:rsid w:val="00484AB2"/>
    <w:rsid w:val="00491383"/>
    <w:rsid w:val="004940B9"/>
    <w:rsid w:val="004F72B2"/>
    <w:rsid w:val="0057576C"/>
    <w:rsid w:val="005904B1"/>
    <w:rsid w:val="00591DDE"/>
    <w:rsid w:val="005D1847"/>
    <w:rsid w:val="005F3D22"/>
    <w:rsid w:val="00647B91"/>
    <w:rsid w:val="00694019"/>
    <w:rsid w:val="006C6803"/>
    <w:rsid w:val="006C69CC"/>
    <w:rsid w:val="007323A2"/>
    <w:rsid w:val="007546FB"/>
    <w:rsid w:val="00763A0C"/>
    <w:rsid w:val="007E6623"/>
    <w:rsid w:val="00854F39"/>
    <w:rsid w:val="008A0F0A"/>
    <w:rsid w:val="008D0940"/>
    <w:rsid w:val="008F7855"/>
    <w:rsid w:val="0094520D"/>
    <w:rsid w:val="00A56EA9"/>
    <w:rsid w:val="00A63F9B"/>
    <w:rsid w:val="00A672CD"/>
    <w:rsid w:val="00A961C2"/>
    <w:rsid w:val="00AF1E59"/>
    <w:rsid w:val="00B03FD6"/>
    <w:rsid w:val="00B04D5D"/>
    <w:rsid w:val="00B36301"/>
    <w:rsid w:val="00BB48DE"/>
    <w:rsid w:val="00BD6420"/>
    <w:rsid w:val="00D158CB"/>
    <w:rsid w:val="00D5713D"/>
    <w:rsid w:val="00DD19EC"/>
    <w:rsid w:val="00DE007D"/>
    <w:rsid w:val="00E14545"/>
    <w:rsid w:val="00E92B21"/>
    <w:rsid w:val="00EA1BD1"/>
    <w:rsid w:val="00EB2F01"/>
    <w:rsid w:val="00F14A4D"/>
    <w:rsid w:val="00F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0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0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Свидерская Ольга</cp:lastModifiedBy>
  <cp:revision>52</cp:revision>
  <cp:lastPrinted>2024-09-17T10:46:00Z</cp:lastPrinted>
  <dcterms:created xsi:type="dcterms:W3CDTF">2023-04-25T03:18:00Z</dcterms:created>
  <dcterms:modified xsi:type="dcterms:W3CDTF">2024-09-17T10:46:00Z</dcterms:modified>
</cp:coreProperties>
</file>