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36EB9" w14:textId="77777777" w:rsidR="00BD26AA" w:rsidRPr="00BD26AA" w:rsidRDefault="00BD26AA" w:rsidP="00BD26AA">
      <w:pPr>
        <w:tabs>
          <w:tab w:val="left" w:pos="709"/>
        </w:tabs>
        <w:jc w:val="center"/>
        <w:rPr>
          <w:rFonts w:ascii="Times New Roman" w:eastAsia="Calibri" w:hAnsi="Times New Roman" w:cs="Times New Roman"/>
          <w:b/>
          <w:sz w:val="28"/>
          <w:szCs w:val="28"/>
          <w:lang w:eastAsia="en-US"/>
        </w:rPr>
      </w:pPr>
      <w:r w:rsidRPr="00BD26AA">
        <w:rPr>
          <w:rFonts w:ascii="Times New Roman" w:eastAsia="Calibri" w:hAnsi="Times New Roman" w:cs="Times New Roman"/>
          <w:b/>
          <w:sz w:val="28"/>
          <w:szCs w:val="28"/>
          <w:lang w:eastAsia="en-US"/>
        </w:rPr>
        <w:t>Городской округ город Дивного</w:t>
      </w:r>
      <w:proofErr w:type="gramStart"/>
      <w:r w:rsidRPr="00BD26AA">
        <w:rPr>
          <w:rFonts w:ascii="Times New Roman" w:eastAsia="Calibri" w:hAnsi="Times New Roman" w:cs="Times New Roman"/>
          <w:b/>
          <w:sz w:val="28"/>
          <w:szCs w:val="28"/>
          <w:lang w:eastAsia="en-US"/>
        </w:rPr>
        <w:t>рск Кр</w:t>
      </w:r>
      <w:proofErr w:type="gramEnd"/>
      <w:r w:rsidRPr="00BD26AA">
        <w:rPr>
          <w:rFonts w:ascii="Times New Roman" w:eastAsia="Calibri" w:hAnsi="Times New Roman" w:cs="Times New Roman"/>
          <w:b/>
          <w:sz w:val="28"/>
          <w:szCs w:val="28"/>
          <w:lang w:eastAsia="en-US"/>
        </w:rPr>
        <w:t>асноярского края</w:t>
      </w:r>
    </w:p>
    <w:p w14:paraId="4921D0FB" w14:textId="1A247689" w:rsidR="00F16E7A" w:rsidRPr="00FA07FA" w:rsidRDefault="00BD26AA" w:rsidP="00BD26AA">
      <w:pPr>
        <w:pStyle w:val="1"/>
        <w:spacing w:before="0" w:after="0" w:line="240" w:lineRule="auto"/>
        <w:jc w:val="center"/>
        <w:rPr>
          <w:rFonts w:ascii="Times New Roman" w:hAnsi="Times New Roman" w:cs="Times New Roman"/>
          <w:sz w:val="24"/>
          <w:szCs w:val="24"/>
        </w:rPr>
      </w:pPr>
      <w:r w:rsidRPr="00BD26AA">
        <w:rPr>
          <w:rFonts w:ascii="Calibri" w:eastAsia="Calibri" w:hAnsi="Calibri" w:cs="Times New Roman"/>
          <w:b w:val="0"/>
          <w:bCs w:val="0"/>
          <w:noProof/>
          <w:kern w:val="0"/>
          <w:sz w:val="24"/>
          <w:szCs w:val="22"/>
        </w:rPr>
        <w:drawing>
          <wp:inline distT="0" distB="0" distL="0" distR="0" wp14:anchorId="1BF3865C" wp14:editId="687636E2">
            <wp:extent cx="757449" cy="946814"/>
            <wp:effectExtent l="0" t="0" r="5080" b="5715"/>
            <wp:docPr id="2" name="Рисунок 2" descr="Герб цв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 без ф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7714" cy="947145"/>
                    </a:xfrm>
                    <a:prstGeom prst="rect">
                      <a:avLst/>
                    </a:prstGeom>
                    <a:noFill/>
                    <a:ln>
                      <a:noFill/>
                    </a:ln>
                  </pic:spPr>
                </pic:pic>
              </a:graphicData>
            </a:graphic>
          </wp:inline>
        </w:drawing>
      </w:r>
    </w:p>
    <w:p w14:paraId="315AF8A3" w14:textId="77777777" w:rsidR="00F16E7A" w:rsidRPr="00BD26AA" w:rsidRDefault="00F16E7A" w:rsidP="00F16E7A">
      <w:pPr>
        <w:pStyle w:val="1"/>
        <w:spacing w:before="0" w:after="0" w:line="240" w:lineRule="auto"/>
        <w:jc w:val="center"/>
        <w:rPr>
          <w:rFonts w:ascii="Bookman Old Style" w:hAnsi="Bookman Old Style" w:cs="Times New Roman"/>
          <w:sz w:val="36"/>
          <w:szCs w:val="36"/>
        </w:rPr>
      </w:pPr>
      <w:r w:rsidRPr="00BD26AA">
        <w:rPr>
          <w:rFonts w:ascii="Bookman Old Style" w:hAnsi="Bookman Old Style" w:cs="Times New Roman"/>
          <w:sz w:val="36"/>
          <w:szCs w:val="36"/>
        </w:rPr>
        <w:t>Дивногорский городской Совет депутатов</w:t>
      </w:r>
    </w:p>
    <w:p w14:paraId="0A015BB0" w14:textId="77777777" w:rsidR="00F16E7A" w:rsidRPr="00BD26AA" w:rsidRDefault="00F16E7A" w:rsidP="00F16E7A">
      <w:pPr>
        <w:pStyle w:val="1"/>
        <w:spacing w:before="0" w:after="0" w:line="240" w:lineRule="auto"/>
        <w:jc w:val="center"/>
        <w:rPr>
          <w:rFonts w:ascii="Bookman Old Style" w:hAnsi="Bookman Old Style" w:cs="Times New Roman"/>
          <w:sz w:val="48"/>
          <w:szCs w:val="48"/>
        </w:rPr>
      </w:pPr>
      <w:r w:rsidRPr="00BD26AA">
        <w:rPr>
          <w:rFonts w:ascii="Bookman Old Style" w:hAnsi="Bookman Old Style" w:cs="Times New Roman"/>
          <w:sz w:val="48"/>
          <w:szCs w:val="48"/>
        </w:rPr>
        <w:t>РЕШЕНИЕ</w:t>
      </w:r>
    </w:p>
    <w:p w14:paraId="71271393" w14:textId="77777777" w:rsidR="00F16E7A" w:rsidRPr="00FA07FA" w:rsidRDefault="00F16E7A" w:rsidP="00E41127">
      <w:pPr>
        <w:pStyle w:val="1"/>
        <w:pBdr>
          <w:bottom w:val="dashDotStroked" w:sz="24" w:space="2" w:color="auto"/>
        </w:pBdr>
        <w:spacing w:before="0" w:after="0" w:line="240" w:lineRule="auto"/>
        <w:jc w:val="both"/>
        <w:rPr>
          <w:rFonts w:ascii="Times New Roman" w:hAnsi="Times New Roman" w:cs="Times New Roman"/>
          <w:noProof/>
          <w:sz w:val="24"/>
          <w:szCs w:val="24"/>
        </w:rPr>
      </w:pPr>
      <w:r w:rsidRPr="00FA07FA">
        <w:rPr>
          <w:rFonts w:ascii="Times New Roman" w:hAnsi="Times New Roman" w:cs="Times New Roman"/>
          <w:noProof/>
          <w:sz w:val="36"/>
          <w:szCs w:val="36"/>
        </w:rPr>
        <w:tab/>
      </w:r>
      <w:r w:rsidRPr="00FA07FA">
        <w:rPr>
          <w:rFonts w:ascii="Times New Roman" w:hAnsi="Times New Roman" w:cs="Times New Roman"/>
          <w:noProof/>
          <w:sz w:val="36"/>
          <w:szCs w:val="36"/>
        </w:rPr>
        <w:tab/>
      </w:r>
      <w:r w:rsidRPr="00FA07FA">
        <w:rPr>
          <w:rFonts w:ascii="Times New Roman" w:hAnsi="Times New Roman" w:cs="Times New Roman"/>
          <w:noProof/>
          <w:sz w:val="36"/>
          <w:szCs w:val="36"/>
        </w:rPr>
        <w:tab/>
      </w:r>
      <w:r w:rsidRPr="00FA07FA">
        <w:rPr>
          <w:rFonts w:ascii="Times New Roman" w:hAnsi="Times New Roman" w:cs="Times New Roman"/>
          <w:noProof/>
          <w:sz w:val="36"/>
          <w:szCs w:val="36"/>
        </w:rPr>
        <w:tab/>
      </w:r>
      <w:r w:rsidRPr="00FA07FA">
        <w:rPr>
          <w:rFonts w:ascii="Times New Roman" w:hAnsi="Times New Roman" w:cs="Times New Roman"/>
          <w:noProof/>
          <w:sz w:val="36"/>
          <w:szCs w:val="36"/>
        </w:rPr>
        <w:tab/>
      </w:r>
      <w:r w:rsidRPr="00FA07FA">
        <w:rPr>
          <w:rFonts w:ascii="Times New Roman" w:hAnsi="Times New Roman" w:cs="Times New Roman"/>
          <w:noProof/>
          <w:sz w:val="36"/>
          <w:szCs w:val="36"/>
        </w:rPr>
        <w:tab/>
      </w:r>
      <w:r w:rsidRPr="00FA07FA">
        <w:rPr>
          <w:rFonts w:ascii="Times New Roman" w:hAnsi="Times New Roman" w:cs="Times New Roman"/>
          <w:noProof/>
          <w:sz w:val="36"/>
          <w:szCs w:val="36"/>
        </w:rPr>
        <w:tab/>
      </w:r>
      <w:r w:rsidRPr="00FA07FA">
        <w:rPr>
          <w:rFonts w:ascii="Times New Roman" w:hAnsi="Times New Roman" w:cs="Times New Roman"/>
          <w:noProof/>
          <w:sz w:val="36"/>
          <w:szCs w:val="36"/>
        </w:rPr>
        <w:tab/>
      </w:r>
      <w:r w:rsidRPr="00FA07FA">
        <w:rPr>
          <w:rFonts w:ascii="Times New Roman" w:hAnsi="Times New Roman" w:cs="Times New Roman"/>
          <w:noProof/>
          <w:sz w:val="24"/>
          <w:szCs w:val="24"/>
        </w:rPr>
        <w:t xml:space="preserve">           </w:t>
      </w:r>
    </w:p>
    <w:p w14:paraId="0326E7CA" w14:textId="77777777" w:rsidR="00F16E7A" w:rsidRPr="00E41127" w:rsidRDefault="00F16E7A" w:rsidP="00F16E7A">
      <w:pPr>
        <w:pBdr>
          <w:bottom w:val="double" w:sz="4" w:space="0" w:color="auto"/>
        </w:pBdr>
        <w:spacing w:after="0" w:line="240" w:lineRule="auto"/>
        <w:jc w:val="both"/>
        <w:rPr>
          <w:rFonts w:ascii="Times New Roman" w:hAnsi="Times New Roman" w:cs="Times New Roman"/>
          <w:sz w:val="2"/>
          <w:szCs w:val="2"/>
        </w:rPr>
      </w:pPr>
    </w:p>
    <w:p w14:paraId="672BAF86" w14:textId="08AC93E8" w:rsidR="00F16E7A" w:rsidRPr="00A02DC0" w:rsidRDefault="003552AE" w:rsidP="00F16E7A">
      <w:pPr>
        <w:pStyle w:val="ConsNonformat"/>
        <w:widowControl/>
        <w:jc w:val="both"/>
        <w:rPr>
          <w:rFonts w:ascii="Times New Roman" w:hAnsi="Times New Roman" w:cs="Times New Roman"/>
          <w:sz w:val="28"/>
          <w:szCs w:val="28"/>
        </w:rPr>
      </w:pPr>
      <w:r>
        <w:rPr>
          <w:rFonts w:ascii="Times New Roman" w:hAnsi="Times New Roman" w:cs="Times New Roman"/>
          <w:sz w:val="28"/>
          <w:szCs w:val="28"/>
        </w:rPr>
        <w:t>____</w:t>
      </w:r>
      <w:r w:rsidR="00A02DC0" w:rsidRPr="00A02DC0">
        <w:rPr>
          <w:rFonts w:ascii="Times New Roman" w:hAnsi="Times New Roman" w:cs="Times New Roman"/>
          <w:sz w:val="28"/>
          <w:szCs w:val="28"/>
        </w:rPr>
        <w:t>___ 20</w:t>
      </w:r>
      <w:r w:rsidR="0064353B">
        <w:rPr>
          <w:rFonts w:ascii="Times New Roman" w:hAnsi="Times New Roman" w:cs="Times New Roman"/>
          <w:sz w:val="28"/>
          <w:szCs w:val="28"/>
        </w:rPr>
        <w:t>2</w:t>
      </w:r>
      <w:r w:rsidR="00FC2054">
        <w:rPr>
          <w:rFonts w:ascii="Times New Roman" w:hAnsi="Times New Roman" w:cs="Times New Roman"/>
          <w:sz w:val="28"/>
          <w:szCs w:val="28"/>
        </w:rPr>
        <w:t>5</w:t>
      </w:r>
      <w:r w:rsidR="00A02DC0">
        <w:rPr>
          <w:rFonts w:ascii="Times New Roman" w:hAnsi="Times New Roman" w:cs="Times New Roman"/>
          <w:sz w:val="28"/>
          <w:szCs w:val="28"/>
        </w:rPr>
        <w:t xml:space="preserve">                            </w:t>
      </w:r>
      <w:r w:rsidR="00A02DC0" w:rsidRPr="00A02DC0">
        <w:rPr>
          <w:rFonts w:ascii="Times New Roman" w:hAnsi="Times New Roman" w:cs="Times New Roman"/>
          <w:sz w:val="28"/>
          <w:szCs w:val="28"/>
        </w:rPr>
        <w:t xml:space="preserve">  </w:t>
      </w:r>
      <w:r w:rsidR="00F16E7A" w:rsidRPr="00A02DC0">
        <w:rPr>
          <w:rFonts w:ascii="Times New Roman" w:hAnsi="Times New Roman" w:cs="Times New Roman"/>
          <w:sz w:val="28"/>
          <w:szCs w:val="28"/>
        </w:rPr>
        <w:t>г. Дивногорск</w:t>
      </w:r>
      <w:r>
        <w:rPr>
          <w:rFonts w:ascii="Times New Roman" w:hAnsi="Times New Roman" w:cs="Times New Roman"/>
          <w:sz w:val="28"/>
          <w:szCs w:val="28"/>
        </w:rPr>
        <w:tab/>
        <w:t xml:space="preserve">                        </w:t>
      </w:r>
      <w:r w:rsidR="00F16E7A" w:rsidRPr="00A02DC0">
        <w:rPr>
          <w:rFonts w:ascii="Times New Roman" w:hAnsi="Times New Roman" w:cs="Times New Roman"/>
          <w:sz w:val="28"/>
          <w:szCs w:val="28"/>
        </w:rPr>
        <w:t xml:space="preserve">  №</w:t>
      </w:r>
      <w:r w:rsidR="00692054">
        <w:rPr>
          <w:rFonts w:ascii="Times New Roman" w:hAnsi="Times New Roman" w:cs="Times New Roman"/>
          <w:sz w:val="28"/>
          <w:szCs w:val="28"/>
        </w:rPr>
        <w:t>__</w:t>
      </w:r>
      <w:r w:rsidR="00F16E7A" w:rsidRPr="00A02DC0">
        <w:rPr>
          <w:rFonts w:ascii="Times New Roman" w:hAnsi="Times New Roman" w:cs="Times New Roman"/>
          <w:sz w:val="28"/>
          <w:szCs w:val="28"/>
        </w:rPr>
        <w:t>____</w:t>
      </w:r>
      <w:proofErr w:type="gramStart"/>
      <w:r w:rsidR="00F16E7A" w:rsidRPr="00A02DC0">
        <w:rPr>
          <w:rFonts w:ascii="Times New Roman" w:hAnsi="Times New Roman" w:cs="Times New Roman"/>
          <w:sz w:val="28"/>
          <w:szCs w:val="28"/>
        </w:rPr>
        <w:t>_</w:t>
      </w:r>
      <w:r w:rsidR="00A02DC0" w:rsidRPr="00A02DC0">
        <w:rPr>
          <w:rFonts w:ascii="Times New Roman" w:hAnsi="Times New Roman" w:cs="Times New Roman"/>
          <w:sz w:val="28"/>
          <w:szCs w:val="28"/>
        </w:rPr>
        <w:t>-</w:t>
      </w:r>
      <w:proofErr w:type="gramEnd"/>
      <w:r>
        <w:rPr>
          <w:rFonts w:ascii="Times New Roman" w:hAnsi="Times New Roman" w:cs="Times New Roman"/>
          <w:sz w:val="28"/>
          <w:szCs w:val="28"/>
        </w:rPr>
        <w:t>НПА</w:t>
      </w:r>
    </w:p>
    <w:p w14:paraId="42AFE239" w14:textId="77777777" w:rsidR="006E7B39" w:rsidRDefault="006E7B39" w:rsidP="003D751D">
      <w:pPr>
        <w:pStyle w:val="ab"/>
        <w:jc w:val="both"/>
        <w:rPr>
          <w:rFonts w:ascii="Times New Roman" w:hAnsi="Times New Roman" w:cs="Times New Roman"/>
          <w:sz w:val="24"/>
          <w:szCs w:val="24"/>
        </w:rPr>
      </w:pPr>
      <w:bookmarkStart w:id="0" w:name="_Hlk53733500"/>
      <w:r>
        <w:rPr>
          <w:rFonts w:ascii="Times New Roman" w:hAnsi="Times New Roman" w:cs="Times New Roman"/>
          <w:sz w:val="24"/>
          <w:szCs w:val="24"/>
        </w:rPr>
        <w:t xml:space="preserve">О внесении изменений </w:t>
      </w:r>
      <w:bookmarkStart w:id="1" w:name="_Hlk85182407"/>
      <w:r>
        <w:rPr>
          <w:rFonts w:ascii="Times New Roman" w:hAnsi="Times New Roman" w:cs="Times New Roman"/>
          <w:sz w:val="24"/>
          <w:szCs w:val="24"/>
        </w:rPr>
        <w:t xml:space="preserve">в решение Дивногорского </w:t>
      </w:r>
    </w:p>
    <w:p w14:paraId="74ED98CB" w14:textId="77777777" w:rsidR="006E7B39" w:rsidRDefault="006E7B39" w:rsidP="003D751D">
      <w:pPr>
        <w:pStyle w:val="ab"/>
        <w:jc w:val="both"/>
        <w:rPr>
          <w:rFonts w:ascii="Times New Roman" w:hAnsi="Times New Roman" w:cs="Times New Roman"/>
          <w:sz w:val="24"/>
          <w:szCs w:val="24"/>
        </w:rPr>
      </w:pPr>
      <w:r>
        <w:rPr>
          <w:rFonts w:ascii="Times New Roman" w:hAnsi="Times New Roman" w:cs="Times New Roman"/>
          <w:sz w:val="24"/>
          <w:szCs w:val="24"/>
        </w:rPr>
        <w:t xml:space="preserve">городского Совета депутатов от 28.10.2020 № 2-2-ГС </w:t>
      </w:r>
    </w:p>
    <w:p w14:paraId="3C47A18A" w14:textId="77777777" w:rsidR="00BD70D1" w:rsidRDefault="006E7B39" w:rsidP="003D751D">
      <w:pPr>
        <w:pStyle w:val="ab"/>
        <w:jc w:val="both"/>
        <w:rPr>
          <w:rFonts w:ascii="Times New Roman" w:hAnsi="Times New Roman" w:cs="Times New Roman"/>
          <w:sz w:val="24"/>
          <w:szCs w:val="24"/>
        </w:rPr>
      </w:pPr>
      <w:r>
        <w:rPr>
          <w:rFonts w:ascii="Times New Roman" w:hAnsi="Times New Roman" w:cs="Times New Roman"/>
          <w:sz w:val="24"/>
          <w:szCs w:val="24"/>
        </w:rPr>
        <w:t>«</w:t>
      </w:r>
      <w:r w:rsidR="00022394">
        <w:rPr>
          <w:rFonts w:ascii="Times New Roman" w:hAnsi="Times New Roman" w:cs="Times New Roman"/>
          <w:sz w:val="24"/>
          <w:szCs w:val="24"/>
        </w:rPr>
        <w:t>О структуре</w:t>
      </w:r>
      <w:r w:rsidR="003D751D" w:rsidRPr="00684C45">
        <w:rPr>
          <w:rFonts w:ascii="Times New Roman" w:hAnsi="Times New Roman" w:cs="Times New Roman"/>
          <w:sz w:val="24"/>
          <w:szCs w:val="24"/>
        </w:rPr>
        <w:t xml:space="preserve"> администрации города Дивногорска</w:t>
      </w:r>
      <w:r>
        <w:rPr>
          <w:rFonts w:ascii="Times New Roman" w:hAnsi="Times New Roman" w:cs="Times New Roman"/>
          <w:sz w:val="24"/>
          <w:szCs w:val="24"/>
        </w:rPr>
        <w:t>»</w:t>
      </w:r>
      <w:r w:rsidR="00BD70D1">
        <w:rPr>
          <w:rFonts w:ascii="Times New Roman" w:hAnsi="Times New Roman" w:cs="Times New Roman"/>
          <w:sz w:val="24"/>
          <w:szCs w:val="24"/>
        </w:rPr>
        <w:t xml:space="preserve"> </w:t>
      </w:r>
    </w:p>
    <w:p w14:paraId="3C5390DF" w14:textId="77777777" w:rsidR="00692054" w:rsidRDefault="00BD70D1" w:rsidP="003D751D">
      <w:pPr>
        <w:pStyle w:val="ab"/>
        <w:jc w:val="both"/>
        <w:rPr>
          <w:rFonts w:ascii="Times New Roman" w:hAnsi="Times New Roman" w:cs="Times New Roman"/>
          <w:sz w:val="24"/>
          <w:szCs w:val="24"/>
        </w:rPr>
      </w:pPr>
      <w:bookmarkStart w:id="2" w:name="_Hlk98342771"/>
      <w:proofErr w:type="gramStart"/>
      <w:r>
        <w:rPr>
          <w:rFonts w:ascii="Times New Roman" w:hAnsi="Times New Roman" w:cs="Times New Roman"/>
          <w:sz w:val="24"/>
          <w:szCs w:val="24"/>
        </w:rPr>
        <w:t>(в редакции от 27.10.2021 № 15-85-ГС</w:t>
      </w:r>
      <w:r w:rsidR="00692054">
        <w:rPr>
          <w:rFonts w:ascii="Times New Roman" w:hAnsi="Times New Roman" w:cs="Times New Roman"/>
          <w:sz w:val="24"/>
          <w:szCs w:val="24"/>
        </w:rPr>
        <w:t xml:space="preserve">, от 30.03.2022 № 20-123-ГС, </w:t>
      </w:r>
      <w:proofErr w:type="gramEnd"/>
    </w:p>
    <w:p w14:paraId="2E4305F3" w14:textId="56F6311A" w:rsidR="00F16E7A" w:rsidRDefault="00692054" w:rsidP="003D751D">
      <w:pPr>
        <w:pStyle w:val="ab"/>
        <w:jc w:val="both"/>
        <w:rPr>
          <w:rFonts w:ascii="Times New Roman" w:hAnsi="Times New Roman" w:cs="Times New Roman"/>
          <w:sz w:val="24"/>
          <w:szCs w:val="24"/>
        </w:rPr>
      </w:pPr>
      <w:r>
        <w:rPr>
          <w:rFonts w:ascii="Times New Roman" w:hAnsi="Times New Roman" w:cs="Times New Roman"/>
          <w:sz w:val="24"/>
          <w:szCs w:val="24"/>
        </w:rPr>
        <w:t>от 29.06.2022 № 24-152-ГС</w:t>
      </w:r>
      <w:r w:rsidR="00FC2054">
        <w:rPr>
          <w:rFonts w:ascii="Times New Roman" w:hAnsi="Times New Roman" w:cs="Times New Roman"/>
          <w:sz w:val="24"/>
          <w:szCs w:val="24"/>
        </w:rPr>
        <w:t>, от 02.08.202</w:t>
      </w:r>
      <w:r w:rsidR="0075754F">
        <w:rPr>
          <w:rFonts w:ascii="Times New Roman" w:hAnsi="Times New Roman" w:cs="Times New Roman"/>
          <w:sz w:val="24"/>
          <w:szCs w:val="24"/>
        </w:rPr>
        <w:t>3</w:t>
      </w:r>
      <w:r w:rsidR="00FC2054">
        <w:rPr>
          <w:rFonts w:ascii="Times New Roman" w:hAnsi="Times New Roman" w:cs="Times New Roman"/>
          <w:sz w:val="24"/>
          <w:szCs w:val="24"/>
        </w:rPr>
        <w:t xml:space="preserve"> № 36-226-</w:t>
      </w:r>
      <w:r w:rsidR="003552AE">
        <w:rPr>
          <w:rFonts w:ascii="Times New Roman" w:hAnsi="Times New Roman" w:cs="Times New Roman"/>
          <w:sz w:val="24"/>
          <w:szCs w:val="24"/>
        </w:rPr>
        <w:t>НПА</w:t>
      </w:r>
      <w:r w:rsidR="00BD70D1">
        <w:rPr>
          <w:rFonts w:ascii="Times New Roman" w:hAnsi="Times New Roman" w:cs="Times New Roman"/>
          <w:sz w:val="24"/>
          <w:szCs w:val="24"/>
        </w:rPr>
        <w:t>)</w:t>
      </w:r>
    </w:p>
    <w:bookmarkEnd w:id="0"/>
    <w:bookmarkEnd w:id="1"/>
    <w:bookmarkEnd w:id="2"/>
    <w:p w14:paraId="3A3F3B6D" w14:textId="77777777" w:rsidR="005413CA" w:rsidRPr="005413CA" w:rsidRDefault="005413CA" w:rsidP="00F16E7A">
      <w:pPr>
        <w:autoSpaceDE w:val="0"/>
        <w:autoSpaceDN w:val="0"/>
        <w:adjustRightInd w:val="0"/>
        <w:spacing w:after="0" w:line="240" w:lineRule="auto"/>
        <w:ind w:firstLine="540"/>
        <w:jc w:val="both"/>
        <w:rPr>
          <w:rFonts w:ascii="Times New Roman" w:hAnsi="Times New Roman" w:cs="Times New Roman"/>
          <w:sz w:val="10"/>
          <w:szCs w:val="10"/>
        </w:rPr>
      </w:pPr>
    </w:p>
    <w:p w14:paraId="516533D7" w14:textId="1203E39A" w:rsidR="00F16E7A" w:rsidRDefault="00F16E7A" w:rsidP="00F16E7A">
      <w:pPr>
        <w:autoSpaceDE w:val="0"/>
        <w:autoSpaceDN w:val="0"/>
        <w:adjustRightInd w:val="0"/>
        <w:spacing w:after="0" w:line="240" w:lineRule="auto"/>
        <w:ind w:firstLine="540"/>
        <w:jc w:val="both"/>
        <w:rPr>
          <w:rFonts w:ascii="Times New Roman" w:hAnsi="Times New Roman" w:cs="Times New Roman"/>
          <w:b/>
          <w:iCs/>
          <w:sz w:val="28"/>
          <w:szCs w:val="28"/>
        </w:rPr>
      </w:pPr>
      <w:r>
        <w:rPr>
          <w:rFonts w:ascii="Times New Roman" w:hAnsi="Times New Roman" w:cs="Times New Roman"/>
          <w:sz w:val="28"/>
          <w:szCs w:val="28"/>
        </w:rPr>
        <w:t>На основании</w:t>
      </w:r>
      <w:r>
        <w:rPr>
          <w:rFonts w:ascii="Times New Roman" w:hAnsi="Times New Roman" w:cs="Times New Roman"/>
          <w:iCs/>
          <w:sz w:val="28"/>
          <w:szCs w:val="28"/>
        </w:rPr>
        <w:t xml:space="preserve"> </w:t>
      </w:r>
      <w:r w:rsidR="0022787B">
        <w:rPr>
          <w:rFonts w:ascii="Times New Roman" w:hAnsi="Times New Roman" w:cs="Times New Roman"/>
          <w:iCs/>
          <w:sz w:val="28"/>
          <w:szCs w:val="28"/>
        </w:rPr>
        <w:t>части 8 статьи 37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iCs/>
          <w:sz w:val="28"/>
          <w:szCs w:val="28"/>
        </w:rPr>
        <w:t>, руководствуясь стать</w:t>
      </w:r>
      <w:r w:rsidR="0022787B">
        <w:rPr>
          <w:rFonts w:ascii="Times New Roman" w:hAnsi="Times New Roman" w:cs="Times New Roman"/>
          <w:iCs/>
          <w:sz w:val="28"/>
          <w:szCs w:val="28"/>
        </w:rPr>
        <w:t>ями</w:t>
      </w:r>
      <w:r>
        <w:rPr>
          <w:rFonts w:ascii="Times New Roman" w:hAnsi="Times New Roman" w:cs="Times New Roman"/>
          <w:iCs/>
          <w:sz w:val="28"/>
          <w:szCs w:val="28"/>
        </w:rPr>
        <w:t xml:space="preserve"> 23</w:t>
      </w:r>
      <w:r w:rsidR="0022787B">
        <w:rPr>
          <w:rFonts w:ascii="Times New Roman" w:hAnsi="Times New Roman" w:cs="Times New Roman"/>
          <w:iCs/>
          <w:sz w:val="28"/>
          <w:szCs w:val="28"/>
        </w:rPr>
        <w:t>,</w:t>
      </w:r>
      <w:r w:rsidR="00BD26AA">
        <w:rPr>
          <w:rFonts w:ascii="Times New Roman" w:hAnsi="Times New Roman" w:cs="Times New Roman"/>
          <w:iCs/>
          <w:sz w:val="28"/>
          <w:szCs w:val="28"/>
        </w:rPr>
        <w:t xml:space="preserve"> 26,</w:t>
      </w:r>
      <w:r w:rsidR="0022787B">
        <w:rPr>
          <w:rFonts w:ascii="Times New Roman" w:hAnsi="Times New Roman" w:cs="Times New Roman"/>
          <w:iCs/>
          <w:sz w:val="28"/>
          <w:szCs w:val="28"/>
        </w:rPr>
        <w:t xml:space="preserve"> </w:t>
      </w:r>
      <w:r w:rsidR="00D76DEF">
        <w:rPr>
          <w:rFonts w:ascii="Times New Roman" w:hAnsi="Times New Roman" w:cs="Times New Roman"/>
          <w:iCs/>
          <w:sz w:val="28"/>
          <w:szCs w:val="28"/>
        </w:rPr>
        <w:t xml:space="preserve">38, </w:t>
      </w:r>
      <w:r w:rsidR="0022787B">
        <w:rPr>
          <w:rFonts w:ascii="Times New Roman" w:hAnsi="Times New Roman" w:cs="Times New Roman"/>
          <w:iCs/>
          <w:sz w:val="28"/>
          <w:szCs w:val="28"/>
        </w:rPr>
        <w:t>42, 43</w:t>
      </w:r>
      <w:r w:rsidR="00D76DEF">
        <w:rPr>
          <w:rFonts w:ascii="Times New Roman" w:hAnsi="Times New Roman" w:cs="Times New Roman"/>
          <w:iCs/>
          <w:sz w:val="28"/>
          <w:szCs w:val="28"/>
        </w:rPr>
        <w:t>, 50</w:t>
      </w:r>
      <w:r>
        <w:rPr>
          <w:rFonts w:ascii="Times New Roman" w:hAnsi="Times New Roman" w:cs="Times New Roman"/>
          <w:iCs/>
          <w:sz w:val="28"/>
          <w:szCs w:val="28"/>
        </w:rPr>
        <w:t xml:space="preserve"> Устава города Дивногорска, Дивногорский городской Совет депутатов </w:t>
      </w:r>
      <w:r w:rsidRPr="00A02DC0">
        <w:rPr>
          <w:rFonts w:ascii="Times New Roman" w:hAnsi="Times New Roman" w:cs="Times New Roman"/>
          <w:b/>
          <w:iCs/>
          <w:sz w:val="28"/>
          <w:szCs w:val="28"/>
        </w:rPr>
        <w:t>РЕШИЛ:</w:t>
      </w:r>
    </w:p>
    <w:p w14:paraId="69B84BC8" w14:textId="77777777" w:rsidR="00BD26AA" w:rsidRPr="005413CA" w:rsidRDefault="00BD26AA" w:rsidP="00F16E7A">
      <w:pPr>
        <w:autoSpaceDE w:val="0"/>
        <w:autoSpaceDN w:val="0"/>
        <w:adjustRightInd w:val="0"/>
        <w:spacing w:after="0" w:line="240" w:lineRule="auto"/>
        <w:ind w:firstLine="540"/>
        <w:jc w:val="both"/>
        <w:rPr>
          <w:rFonts w:ascii="Times New Roman" w:hAnsi="Times New Roman" w:cs="Times New Roman"/>
          <w:iCs/>
          <w:sz w:val="10"/>
          <w:szCs w:val="10"/>
        </w:rPr>
      </w:pPr>
    </w:p>
    <w:p w14:paraId="3E842097" w14:textId="778B7C1B" w:rsidR="00BD70D1" w:rsidRDefault="00E41127" w:rsidP="00692054">
      <w:pPr>
        <w:pStyle w:val="ab"/>
        <w:ind w:firstLine="540"/>
        <w:jc w:val="both"/>
        <w:rPr>
          <w:rFonts w:ascii="Times New Roman" w:hAnsi="Times New Roman" w:cs="Times New Roman"/>
          <w:sz w:val="28"/>
          <w:szCs w:val="28"/>
        </w:rPr>
      </w:pPr>
      <w:r>
        <w:rPr>
          <w:rFonts w:ascii="Times New Roman" w:hAnsi="Times New Roman" w:cs="Times New Roman"/>
          <w:sz w:val="28"/>
          <w:szCs w:val="28"/>
        </w:rPr>
        <w:t xml:space="preserve">1. </w:t>
      </w:r>
      <w:bookmarkStart w:id="3" w:name="_Hlk98343931"/>
      <w:r w:rsidR="006E7B39">
        <w:rPr>
          <w:rFonts w:ascii="Times New Roman" w:hAnsi="Times New Roman" w:cs="Times New Roman"/>
          <w:sz w:val="28"/>
          <w:szCs w:val="28"/>
        </w:rPr>
        <w:t>Внести изменения в</w:t>
      </w:r>
      <w:r w:rsidR="006E7B39" w:rsidRPr="006E7B39">
        <w:rPr>
          <w:rFonts w:ascii="Times New Roman" w:hAnsi="Times New Roman" w:cs="Times New Roman"/>
          <w:sz w:val="28"/>
          <w:szCs w:val="28"/>
        </w:rPr>
        <w:t xml:space="preserve"> решение Дивногорского городского Совета депутатов от 28.10.2020 № 2-2-ГС «О структуре администрации города Дивногорска»</w:t>
      </w:r>
      <w:r w:rsidR="00BD70D1">
        <w:rPr>
          <w:rFonts w:ascii="Times New Roman" w:hAnsi="Times New Roman" w:cs="Times New Roman"/>
          <w:sz w:val="28"/>
          <w:szCs w:val="28"/>
        </w:rPr>
        <w:t xml:space="preserve"> </w:t>
      </w:r>
      <w:bookmarkEnd w:id="3"/>
      <w:r w:rsidR="00692054" w:rsidRPr="00692054">
        <w:rPr>
          <w:rFonts w:ascii="Times New Roman" w:hAnsi="Times New Roman" w:cs="Times New Roman"/>
          <w:sz w:val="28"/>
          <w:szCs w:val="28"/>
        </w:rPr>
        <w:t>(в редакции от 27.10.2021 № 15-85-ГС, от 30.03.2022 № 20-123-ГС, от 29.06.2022 № 24-152-ГС</w:t>
      </w:r>
      <w:r w:rsidR="00FC2054">
        <w:rPr>
          <w:rFonts w:ascii="Times New Roman" w:hAnsi="Times New Roman" w:cs="Times New Roman"/>
          <w:sz w:val="28"/>
          <w:szCs w:val="28"/>
        </w:rPr>
        <w:t>, от 02.08.202</w:t>
      </w:r>
      <w:r w:rsidR="0075754F">
        <w:rPr>
          <w:rFonts w:ascii="Times New Roman" w:hAnsi="Times New Roman" w:cs="Times New Roman"/>
          <w:sz w:val="28"/>
          <w:szCs w:val="28"/>
        </w:rPr>
        <w:t>3</w:t>
      </w:r>
      <w:r w:rsidR="00FC2054">
        <w:rPr>
          <w:rFonts w:ascii="Times New Roman" w:hAnsi="Times New Roman" w:cs="Times New Roman"/>
          <w:sz w:val="28"/>
          <w:szCs w:val="28"/>
        </w:rPr>
        <w:t xml:space="preserve"> № 36-226-ГС</w:t>
      </w:r>
      <w:r w:rsidR="00692054" w:rsidRPr="00692054">
        <w:rPr>
          <w:rFonts w:ascii="Times New Roman" w:hAnsi="Times New Roman" w:cs="Times New Roman"/>
          <w:sz w:val="28"/>
          <w:szCs w:val="28"/>
        </w:rPr>
        <w:t>)</w:t>
      </w:r>
      <w:r w:rsidR="00C3007D">
        <w:rPr>
          <w:rFonts w:ascii="Times New Roman" w:hAnsi="Times New Roman" w:cs="Times New Roman"/>
          <w:sz w:val="28"/>
          <w:szCs w:val="28"/>
        </w:rPr>
        <w:t xml:space="preserve">, </w:t>
      </w:r>
      <w:r w:rsidR="00FC2054">
        <w:rPr>
          <w:rFonts w:ascii="Times New Roman" w:hAnsi="Times New Roman" w:cs="Times New Roman"/>
          <w:sz w:val="28"/>
          <w:szCs w:val="28"/>
        </w:rPr>
        <w:t>изложив строку 5.3</w:t>
      </w:r>
      <w:r w:rsidR="006E7B39">
        <w:rPr>
          <w:rFonts w:ascii="Times New Roman" w:hAnsi="Times New Roman" w:cs="Times New Roman"/>
          <w:sz w:val="28"/>
          <w:szCs w:val="28"/>
        </w:rPr>
        <w:t xml:space="preserve"> </w:t>
      </w:r>
      <w:r w:rsidR="00C3007D">
        <w:rPr>
          <w:rFonts w:ascii="Times New Roman" w:hAnsi="Times New Roman" w:cs="Times New Roman"/>
          <w:sz w:val="28"/>
          <w:szCs w:val="28"/>
        </w:rPr>
        <w:t>приложени</w:t>
      </w:r>
      <w:r w:rsidR="00FC2054">
        <w:rPr>
          <w:rFonts w:ascii="Times New Roman" w:hAnsi="Times New Roman" w:cs="Times New Roman"/>
          <w:sz w:val="28"/>
          <w:szCs w:val="28"/>
        </w:rPr>
        <w:t>я</w:t>
      </w:r>
      <w:r w:rsidR="00C3007D">
        <w:rPr>
          <w:rFonts w:ascii="Times New Roman" w:hAnsi="Times New Roman" w:cs="Times New Roman"/>
          <w:sz w:val="28"/>
          <w:szCs w:val="28"/>
        </w:rPr>
        <w:t xml:space="preserve"> «Структура администрации города Дивногорска» </w:t>
      </w:r>
      <w:r w:rsidR="00FC2054">
        <w:rPr>
          <w:rFonts w:ascii="Times New Roman" w:hAnsi="Times New Roman" w:cs="Times New Roman"/>
          <w:sz w:val="28"/>
          <w:szCs w:val="28"/>
        </w:rPr>
        <w:t>в новой</w:t>
      </w:r>
      <w:r w:rsidR="0075754F">
        <w:rPr>
          <w:rFonts w:ascii="Times New Roman" w:hAnsi="Times New Roman" w:cs="Times New Roman"/>
          <w:sz w:val="28"/>
          <w:szCs w:val="28"/>
        </w:rPr>
        <w:t xml:space="preserve"> р</w:t>
      </w:r>
      <w:r w:rsidR="00FC2054">
        <w:rPr>
          <w:rFonts w:ascii="Times New Roman" w:hAnsi="Times New Roman" w:cs="Times New Roman"/>
          <w:sz w:val="28"/>
          <w:szCs w:val="28"/>
        </w:rPr>
        <w:t>едакции</w:t>
      </w:r>
      <w:r w:rsidR="00A429F6">
        <w:rPr>
          <w:rFonts w:ascii="Times New Roman" w:hAnsi="Times New Roman" w:cs="Times New Roman"/>
          <w:sz w:val="28"/>
          <w:szCs w:val="28"/>
        </w:rPr>
        <w:t>:</w:t>
      </w: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7968"/>
        <w:gridCol w:w="702"/>
      </w:tblGrid>
      <w:tr w:rsidR="00A429F6" w:rsidRPr="00251F02" w14:paraId="050B71E4" w14:textId="77777777" w:rsidTr="00A429F6">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E8C221" w14:textId="07C4D85D" w:rsidR="00A429F6" w:rsidRPr="00A429F6" w:rsidRDefault="00FC2054" w:rsidP="000750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A429F6" w:rsidRPr="00A429F6">
              <w:rPr>
                <w:rFonts w:ascii="Times New Roman" w:hAnsi="Times New Roman" w:cs="Times New Roman"/>
                <w:sz w:val="28"/>
                <w:szCs w:val="28"/>
                <w:lang w:eastAsia="en-US"/>
              </w:rPr>
              <w:t>.</w:t>
            </w:r>
          </w:p>
        </w:tc>
        <w:tc>
          <w:tcPr>
            <w:tcW w:w="796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6C71CF" w14:textId="6FC9B7CA" w:rsidR="00A429F6" w:rsidRPr="00A429F6" w:rsidRDefault="00FC2054" w:rsidP="000750D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w:t>
            </w:r>
            <w:r w:rsidRPr="00FC2054">
              <w:rPr>
                <w:rFonts w:ascii="Times New Roman" w:hAnsi="Times New Roman" w:cs="Times New Roman"/>
                <w:sz w:val="28"/>
                <w:szCs w:val="28"/>
                <w:lang w:eastAsia="en-US"/>
              </w:rPr>
              <w:t>пециалист</w:t>
            </w:r>
            <w:r>
              <w:rPr>
                <w:rFonts w:ascii="Times New Roman" w:hAnsi="Times New Roman" w:cs="Times New Roman"/>
                <w:sz w:val="28"/>
                <w:szCs w:val="28"/>
                <w:lang w:eastAsia="en-US"/>
              </w:rPr>
              <w:t>ы</w:t>
            </w:r>
            <w:r w:rsidRPr="00FC2054">
              <w:rPr>
                <w:rFonts w:ascii="Times New Roman" w:hAnsi="Times New Roman" w:cs="Times New Roman"/>
                <w:sz w:val="28"/>
                <w:szCs w:val="28"/>
                <w:lang w:eastAsia="en-US"/>
              </w:rPr>
              <w:t>, обеспечивающ</w:t>
            </w:r>
            <w:r>
              <w:rPr>
                <w:rFonts w:ascii="Times New Roman" w:hAnsi="Times New Roman" w:cs="Times New Roman"/>
                <w:sz w:val="28"/>
                <w:szCs w:val="28"/>
                <w:lang w:eastAsia="en-US"/>
              </w:rPr>
              <w:t>ие</w:t>
            </w:r>
            <w:r w:rsidRPr="00FC2054">
              <w:rPr>
                <w:rFonts w:ascii="Times New Roman" w:hAnsi="Times New Roman" w:cs="Times New Roman"/>
                <w:sz w:val="28"/>
                <w:szCs w:val="28"/>
                <w:lang w:eastAsia="en-US"/>
              </w:rPr>
              <w:t xml:space="preserve"> деятельность комиссии по делам несовершеннолетних и защите их прав</w:t>
            </w:r>
          </w:p>
        </w:tc>
        <w:tc>
          <w:tcPr>
            <w:tcW w:w="7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56FBEC" w14:textId="1E956343" w:rsidR="00A429F6" w:rsidRPr="00A429F6" w:rsidRDefault="00FC2054" w:rsidP="000750D3">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bl>
    <w:p w14:paraId="2953A183" w14:textId="2E719D41" w:rsidR="006E7B39" w:rsidRDefault="0020541B" w:rsidP="006E7B39">
      <w:pPr>
        <w:pStyle w:val="ab"/>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F16E7A">
        <w:rPr>
          <w:rFonts w:ascii="Times New Roman" w:hAnsi="Times New Roman" w:cs="Times New Roman"/>
          <w:sz w:val="28"/>
          <w:szCs w:val="28"/>
        </w:rPr>
        <w:t xml:space="preserve">Настоящее решение вступает в силу </w:t>
      </w:r>
      <w:r w:rsidR="006E7B39">
        <w:rPr>
          <w:rFonts w:ascii="Times New Roman" w:hAnsi="Times New Roman" w:cs="Times New Roman"/>
          <w:sz w:val="28"/>
          <w:szCs w:val="28"/>
        </w:rPr>
        <w:t>после его официального опубликования</w:t>
      </w:r>
      <w:r w:rsidR="00D516D4" w:rsidRPr="00D516D4">
        <w:rPr>
          <w:rFonts w:ascii="Times New Roman" w:eastAsia="Calibri" w:hAnsi="Times New Roman" w:cs="Times New Roman"/>
          <w:sz w:val="28"/>
          <w:szCs w:val="28"/>
        </w:rPr>
        <w:t xml:space="preserve"> </w:t>
      </w:r>
      <w:r w:rsidR="003552AE">
        <w:rPr>
          <w:rFonts w:ascii="Times New Roman" w:eastAsia="Calibri" w:hAnsi="Times New Roman" w:cs="Times New Roman"/>
          <w:sz w:val="28"/>
          <w:szCs w:val="28"/>
        </w:rPr>
        <w:t xml:space="preserve">в сетевом издании «Официальный сайт газеты «Огни Енисея» </w:t>
      </w:r>
      <w:r w:rsidR="00D516D4" w:rsidRPr="00D516D4">
        <w:rPr>
          <w:rFonts w:ascii="Times New Roman" w:eastAsia="Calibri" w:hAnsi="Times New Roman" w:cs="Times New Roman"/>
          <w:sz w:val="28"/>
          <w:szCs w:val="28"/>
        </w:rPr>
        <w:t xml:space="preserve">и </w:t>
      </w:r>
      <w:r w:rsidR="00D516D4" w:rsidRPr="00D516D4">
        <w:rPr>
          <w:rFonts w:ascii="Times New Roman" w:eastAsia="Calibri" w:hAnsi="Times New Roman" w:cs="Times New Roman"/>
          <w:bCs/>
          <w:sz w:val="28"/>
          <w:szCs w:val="28"/>
        </w:rPr>
        <w:t>подлежит размещению</w:t>
      </w:r>
      <w:r w:rsidR="006E7B39">
        <w:rPr>
          <w:rFonts w:ascii="Times New Roman" w:eastAsia="Calibri" w:hAnsi="Times New Roman" w:cs="Times New Roman"/>
          <w:bCs/>
          <w:sz w:val="28"/>
          <w:szCs w:val="28"/>
        </w:rPr>
        <w:t xml:space="preserve"> на </w:t>
      </w:r>
      <w:r w:rsidR="00D516D4" w:rsidRPr="00D516D4">
        <w:rPr>
          <w:rFonts w:ascii="Times New Roman" w:eastAsia="Calibri" w:hAnsi="Times New Roman" w:cs="Times New Roman"/>
          <w:bCs/>
          <w:sz w:val="28"/>
          <w:szCs w:val="28"/>
        </w:rPr>
        <w:t>официальном сайте администрации города Дивногорска в информационно-телекоммуникационной сети Интернет</w:t>
      </w:r>
      <w:r w:rsidR="00D516D4" w:rsidRPr="00D516D4">
        <w:rPr>
          <w:rFonts w:ascii="Times New Roman" w:hAnsi="Times New Roman" w:cs="Times New Roman"/>
          <w:sz w:val="28"/>
          <w:szCs w:val="28"/>
        </w:rPr>
        <w:t>.</w:t>
      </w:r>
    </w:p>
    <w:p w14:paraId="576DA08F" w14:textId="0867EC4B" w:rsidR="00D516D4" w:rsidRDefault="006E7B39" w:rsidP="006E7B39">
      <w:pPr>
        <w:pStyle w:val="ab"/>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00F16E7A">
        <w:rPr>
          <w:rFonts w:ascii="Times New Roman" w:hAnsi="Times New Roman" w:cs="Times New Roman"/>
          <w:sz w:val="28"/>
          <w:szCs w:val="28"/>
        </w:rPr>
        <w:t xml:space="preserve">. </w:t>
      </w:r>
      <w:proofErr w:type="gramStart"/>
      <w:r w:rsidR="00F16E7A">
        <w:rPr>
          <w:rFonts w:ascii="Times New Roman" w:hAnsi="Times New Roman" w:cs="Times New Roman"/>
          <w:sz w:val="28"/>
          <w:szCs w:val="28"/>
        </w:rPr>
        <w:t>Контроль за</w:t>
      </w:r>
      <w:proofErr w:type="gramEnd"/>
      <w:r w:rsidR="00F16E7A">
        <w:rPr>
          <w:rFonts w:ascii="Times New Roman" w:hAnsi="Times New Roman" w:cs="Times New Roman"/>
          <w:sz w:val="28"/>
          <w:szCs w:val="28"/>
        </w:rPr>
        <w:t xml:space="preserve"> исполнением настоящего решения возложить на постоянную комиссию по</w:t>
      </w:r>
      <w:r w:rsidR="00D516D4" w:rsidRPr="00D516D4">
        <w:rPr>
          <w:rFonts w:ascii="Times New Roman" w:eastAsia="Calibri" w:hAnsi="Times New Roman" w:cs="Times New Roman"/>
          <w:sz w:val="28"/>
          <w:szCs w:val="28"/>
        </w:rPr>
        <w:t xml:space="preserve"> законности, правопорядку, защите прав граждан и информационной политике (Коршун Е.Г.).</w:t>
      </w:r>
    </w:p>
    <w:p w14:paraId="76D3B920" w14:textId="77777777" w:rsidR="003552AE" w:rsidRDefault="003552AE" w:rsidP="006E7B39">
      <w:pPr>
        <w:pStyle w:val="ab"/>
        <w:ind w:firstLine="540"/>
        <w:jc w:val="both"/>
        <w:rPr>
          <w:rFonts w:ascii="Times New Roman" w:eastAsia="Calibri" w:hAnsi="Times New Roman" w:cs="Times New Roman"/>
          <w:sz w:val="28"/>
          <w:szCs w:val="28"/>
        </w:rPr>
      </w:pPr>
    </w:p>
    <w:p w14:paraId="6E8B401D" w14:textId="77777777" w:rsidR="003552AE" w:rsidRDefault="003552AE" w:rsidP="006E7B39">
      <w:pPr>
        <w:pStyle w:val="ab"/>
        <w:ind w:firstLine="540"/>
        <w:jc w:val="both"/>
        <w:rPr>
          <w:rFonts w:ascii="Times New Roman" w:eastAsia="Calibri"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069"/>
      </w:tblGrid>
      <w:tr w:rsidR="003552AE" w14:paraId="4BA63DB3" w14:textId="3E348DBD" w:rsidTr="003552AE">
        <w:tc>
          <w:tcPr>
            <w:tcW w:w="4644" w:type="dxa"/>
          </w:tcPr>
          <w:p w14:paraId="3035BBB6" w14:textId="77777777" w:rsidR="003552AE" w:rsidRPr="00E41127" w:rsidRDefault="003552AE" w:rsidP="003552AE">
            <w:pPr>
              <w:pStyle w:val="ab"/>
              <w:tabs>
                <w:tab w:val="left" w:pos="5812"/>
              </w:tabs>
              <w:jc w:val="both"/>
              <w:rPr>
                <w:rFonts w:ascii="Times New Roman" w:hAnsi="Times New Roman" w:cs="Times New Roman"/>
                <w:sz w:val="28"/>
                <w:szCs w:val="28"/>
              </w:rPr>
            </w:pPr>
            <w:r w:rsidRPr="00E41127">
              <w:rPr>
                <w:rFonts w:ascii="Times New Roman" w:hAnsi="Times New Roman" w:cs="Times New Roman"/>
                <w:sz w:val="28"/>
                <w:szCs w:val="28"/>
              </w:rPr>
              <w:t xml:space="preserve">Председатель </w:t>
            </w:r>
            <w:proofErr w:type="spellStart"/>
            <w:r w:rsidRPr="00E41127">
              <w:rPr>
                <w:rFonts w:ascii="Times New Roman" w:hAnsi="Times New Roman" w:cs="Times New Roman"/>
                <w:sz w:val="28"/>
                <w:szCs w:val="28"/>
              </w:rPr>
              <w:t>Дивногорского</w:t>
            </w:r>
            <w:proofErr w:type="spellEnd"/>
          </w:p>
          <w:p w14:paraId="11AEC86E" w14:textId="77777777" w:rsidR="003552AE" w:rsidRDefault="003552AE" w:rsidP="003552AE">
            <w:pPr>
              <w:pStyle w:val="ab"/>
              <w:tabs>
                <w:tab w:val="left" w:pos="5812"/>
              </w:tabs>
              <w:jc w:val="both"/>
              <w:rPr>
                <w:rFonts w:ascii="Times New Roman" w:hAnsi="Times New Roman" w:cs="Times New Roman"/>
                <w:sz w:val="28"/>
                <w:szCs w:val="28"/>
              </w:rPr>
            </w:pPr>
            <w:r w:rsidRPr="00E41127">
              <w:rPr>
                <w:rFonts w:ascii="Times New Roman" w:hAnsi="Times New Roman" w:cs="Times New Roman"/>
                <w:sz w:val="28"/>
                <w:szCs w:val="28"/>
              </w:rPr>
              <w:t xml:space="preserve">городского Совета депутатов </w:t>
            </w:r>
          </w:p>
          <w:p w14:paraId="57AA8FF8" w14:textId="77777777" w:rsidR="003552AE" w:rsidRDefault="003552AE" w:rsidP="003552AE">
            <w:pPr>
              <w:pStyle w:val="ab"/>
              <w:tabs>
                <w:tab w:val="left" w:pos="5812"/>
              </w:tabs>
              <w:jc w:val="both"/>
              <w:rPr>
                <w:rFonts w:ascii="Times New Roman" w:hAnsi="Times New Roman" w:cs="Times New Roman"/>
                <w:sz w:val="28"/>
                <w:szCs w:val="28"/>
              </w:rPr>
            </w:pPr>
          </w:p>
          <w:p w14:paraId="6894983A" w14:textId="22E37FBE" w:rsidR="003552AE" w:rsidRDefault="003552AE" w:rsidP="003552AE">
            <w:pPr>
              <w:pStyle w:val="ab"/>
              <w:tabs>
                <w:tab w:val="left" w:pos="5812"/>
              </w:tabs>
              <w:jc w:val="both"/>
              <w:rPr>
                <w:rFonts w:ascii="Times New Roman" w:hAnsi="Times New Roman" w:cs="Times New Roman"/>
                <w:sz w:val="28"/>
                <w:szCs w:val="28"/>
              </w:rPr>
            </w:pPr>
            <w:r>
              <w:rPr>
                <w:rFonts w:ascii="Times New Roman" w:hAnsi="Times New Roman" w:cs="Times New Roman"/>
                <w:sz w:val="28"/>
                <w:szCs w:val="28"/>
              </w:rPr>
              <w:t>_______________Ю.И. Мурашов</w:t>
            </w:r>
          </w:p>
          <w:p w14:paraId="186EFC74" w14:textId="15753579" w:rsidR="003552AE" w:rsidRDefault="003552AE" w:rsidP="003552AE">
            <w:pPr>
              <w:pStyle w:val="ab"/>
              <w:tabs>
                <w:tab w:val="left" w:pos="5812"/>
              </w:tabs>
              <w:jc w:val="both"/>
              <w:rPr>
                <w:rFonts w:ascii="Times New Roman" w:hAnsi="Times New Roman" w:cs="Times New Roman"/>
                <w:sz w:val="28"/>
                <w:szCs w:val="28"/>
              </w:rPr>
            </w:pPr>
            <w:r w:rsidRPr="00E41127">
              <w:rPr>
                <w:rFonts w:ascii="Times New Roman" w:hAnsi="Times New Roman" w:cs="Times New Roman"/>
                <w:sz w:val="28"/>
                <w:szCs w:val="28"/>
              </w:rPr>
              <w:tab/>
            </w:r>
            <w:r>
              <w:rPr>
                <w:rFonts w:ascii="Times New Roman" w:hAnsi="Times New Roman" w:cs="Times New Roman"/>
                <w:sz w:val="28"/>
                <w:szCs w:val="28"/>
              </w:rPr>
              <w:t xml:space="preserve">        Ю.И. Мурашов</w:t>
            </w:r>
          </w:p>
          <w:p w14:paraId="6EF14EF4" w14:textId="74D79E9E" w:rsidR="003552AE" w:rsidRDefault="003552AE" w:rsidP="003552AE">
            <w:pPr>
              <w:pStyle w:val="ab"/>
              <w:jc w:val="both"/>
              <w:rPr>
                <w:rFonts w:ascii="Times New Roman" w:hAnsi="Times New Roman" w:cs="Times New Roman"/>
                <w:sz w:val="28"/>
                <w:szCs w:val="28"/>
              </w:rPr>
            </w:pPr>
            <w:r>
              <w:rPr>
                <w:rFonts w:ascii="Times New Roman" w:hAnsi="Times New Roman" w:cs="Times New Roman"/>
                <w:sz w:val="28"/>
                <w:szCs w:val="28"/>
              </w:rPr>
              <w:br w:type="page"/>
            </w:r>
          </w:p>
        </w:tc>
        <w:tc>
          <w:tcPr>
            <w:tcW w:w="5069" w:type="dxa"/>
          </w:tcPr>
          <w:p w14:paraId="46CFB0AF" w14:textId="77777777" w:rsidR="003552AE" w:rsidRDefault="003552AE" w:rsidP="003552AE">
            <w:pPr>
              <w:pStyle w:val="ab"/>
              <w:tabs>
                <w:tab w:val="left" w:pos="5812"/>
              </w:tabs>
              <w:jc w:val="both"/>
              <w:rPr>
                <w:rFonts w:ascii="Times New Roman" w:hAnsi="Times New Roman" w:cs="Times New Roman"/>
                <w:sz w:val="28"/>
                <w:szCs w:val="28"/>
              </w:rPr>
            </w:pPr>
            <w:r>
              <w:rPr>
                <w:rFonts w:ascii="Times New Roman" w:hAnsi="Times New Roman" w:cs="Times New Roman"/>
                <w:sz w:val="28"/>
                <w:szCs w:val="28"/>
              </w:rPr>
              <w:t>Глава города</w:t>
            </w:r>
          </w:p>
          <w:p w14:paraId="28B9F661" w14:textId="77777777" w:rsidR="003552AE" w:rsidRDefault="003552AE" w:rsidP="003552AE">
            <w:pPr>
              <w:pStyle w:val="ab"/>
              <w:tabs>
                <w:tab w:val="left" w:pos="5812"/>
              </w:tabs>
              <w:jc w:val="both"/>
              <w:rPr>
                <w:rFonts w:ascii="Times New Roman" w:hAnsi="Times New Roman" w:cs="Times New Roman"/>
                <w:sz w:val="28"/>
                <w:szCs w:val="28"/>
              </w:rPr>
            </w:pPr>
          </w:p>
          <w:p w14:paraId="4561F044" w14:textId="77777777" w:rsidR="003552AE" w:rsidRDefault="003552AE" w:rsidP="003552AE">
            <w:pPr>
              <w:pStyle w:val="ab"/>
              <w:tabs>
                <w:tab w:val="left" w:pos="5812"/>
              </w:tabs>
              <w:jc w:val="both"/>
              <w:rPr>
                <w:rFonts w:ascii="Times New Roman" w:hAnsi="Times New Roman" w:cs="Times New Roman"/>
                <w:sz w:val="28"/>
                <w:szCs w:val="28"/>
              </w:rPr>
            </w:pPr>
          </w:p>
          <w:p w14:paraId="012E4EE0" w14:textId="551700EC" w:rsidR="003552AE" w:rsidRPr="00E41127" w:rsidRDefault="003552AE" w:rsidP="003552AE">
            <w:pPr>
              <w:pStyle w:val="ab"/>
              <w:tabs>
                <w:tab w:val="left" w:pos="5812"/>
              </w:tabs>
              <w:jc w:val="both"/>
              <w:rPr>
                <w:rFonts w:ascii="Times New Roman" w:hAnsi="Times New Roman" w:cs="Times New Roman"/>
                <w:sz w:val="28"/>
                <w:szCs w:val="28"/>
              </w:rPr>
            </w:pPr>
            <w:r>
              <w:rPr>
                <w:rFonts w:ascii="Times New Roman" w:hAnsi="Times New Roman" w:cs="Times New Roman"/>
                <w:sz w:val="28"/>
                <w:szCs w:val="28"/>
              </w:rPr>
              <w:t>___________________Д.В. Иванов</w:t>
            </w:r>
          </w:p>
        </w:tc>
      </w:tr>
    </w:tbl>
    <w:p w14:paraId="3371FC1C" w14:textId="3D16A233" w:rsidR="003552AE" w:rsidRPr="006E7B39" w:rsidRDefault="003552AE" w:rsidP="006E7B39">
      <w:pPr>
        <w:pStyle w:val="ab"/>
        <w:ind w:firstLine="540"/>
        <w:jc w:val="both"/>
        <w:rPr>
          <w:rFonts w:ascii="Times New Roman" w:hAnsi="Times New Roman" w:cs="Times New Roman"/>
          <w:sz w:val="28"/>
          <w:szCs w:val="28"/>
        </w:rPr>
      </w:pPr>
    </w:p>
    <w:p w14:paraId="38208F3F" w14:textId="77777777" w:rsidR="00F16E7A" w:rsidRDefault="00F16E7A" w:rsidP="00F16E7A">
      <w:pPr>
        <w:pStyle w:val="ab"/>
        <w:jc w:val="both"/>
        <w:rPr>
          <w:rFonts w:ascii="Times New Roman" w:hAnsi="Times New Roman" w:cs="Times New Roman"/>
          <w:sz w:val="28"/>
          <w:szCs w:val="28"/>
        </w:rPr>
      </w:pPr>
    </w:p>
    <w:p w14:paraId="12004CDC" w14:textId="6880CC97" w:rsidR="00CC26E9" w:rsidRDefault="00CC26E9">
      <w:pPr>
        <w:rPr>
          <w:rFonts w:ascii="Times New Roman" w:eastAsiaTheme="minorHAnsi" w:hAnsi="Times New Roman" w:cs="Times New Roman"/>
          <w:sz w:val="28"/>
          <w:szCs w:val="28"/>
          <w:lang w:eastAsia="en-US"/>
        </w:rPr>
      </w:pPr>
      <w:bookmarkStart w:id="4" w:name="_GoBack"/>
      <w:bookmarkEnd w:id="4"/>
    </w:p>
    <w:sectPr w:rsidR="00CC26E9" w:rsidSect="005413CA">
      <w:pgSz w:w="11906" w:h="16838"/>
      <w:pgMar w:top="851"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A2534"/>
    <w:multiLevelType w:val="hybridMultilevel"/>
    <w:tmpl w:val="A70C0258"/>
    <w:lvl w:ilvl="0" w:tplc="1EE0E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B973A9"/>
    <w:multiLevelType w:val="hybridMultilevel"/>
    <w:tmpl w:val="388E2DEE"/>
    <w:lvl w:ilvl="0" w:tplc="B0B47B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BA1726"/>
    <w:multiLevelType w:val="hybridMultilevel"/>
    <w:tmpl w:val="3350DAE6"/>
    <w:lvl w:ilvl="0" w:tplc="08587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120EEF"/>
    <w:multiLevelType w:val="hybridMultilevel"/>
    <w:tmpl w:val="E7F0A9C4"/>
    <w:lvl w:ilvl="0" w:tplc="5E4CE0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AFF50AF"/>
    <w:multiLevelType w:val="hybridMultilevel"/>
    <w:tmpl w:val="C6AA0E82"/>
    <w:lvl w:ilvl="0" w:tplc="07E404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E7A"/>
    <w:rsid w:val="00022394"/>
    <w:rsid w:val="00060004"/>
    <w:rsid w:val="000619A8"/>
    <w:rsid w:val="000B29F7"/>
    <w:rsid w:val="000B4568"/>
    <w:rsid w:val="000B512D"/>
    <w:rsid w:val="000D602D"/>
    <w:rsid w:val="000E6043"/>
    <w:rsid w:val="00107E51"/>
    <w:rsid w:val="001121D8"/>
    <w:rsid w:val="0012305B"/>
    <w:rsid w:val="00133F0D"/>
    <w:rsid w:val="00134962"/>
    <w:rsid w:val="00153933"/>
    <w:rsid w:val="001D0603"/>
    <w:rsid w:val="0020541B"/>
    <w:rsid w:val="00210CF2"/>
    <w:rsid w:val="0022787B"/>
    <w:rsid w:val="00237F81"/>
    <w:rsid w:val="002404FE"/>
    <w:rsid w:val="00256B20"/>
    <w:rsid w:val="00273FDF"/>
    <w:rsid w:val="00277256"/>
    <w:rsid w:val="00295168"/>
    <w:rsid w:val="002B1A2A"/>
    <w:rsid w:val="002D5D71"/>
    <w:rsid w:val="002E334A"/>
    <w:rsid w:val="002F0BD2"/>
    <w:rsid w:val="002F5A6F"/>
    <w:rsid w:val="0032337A"/>
    <w:rsid w:val="003552AE"/>
    <w:rsid w:val="00356061"/>
    <w:rsid w:val="00356177"/>
    <w:rsid w:val="003D751D"/>
    <w:rsid w:val="003F1D2D"/>
    <w:rsid w:val="0040169B"/>
    <w:rsid w:val="00460C54"/>
    <w:rsid w:val="0053127D"/>
    <w:rsid w:val="005413CA"/>
    <w:rsid w:val="0056218B"/>
    <w:rsid w:val="00590762"/>
    <w:rsid w:val="005B1C07"/>
    <w:rsid w:val="005B5A6C"/>
    <w:rsid w:val="005C4845"/>
    <w:rsid w:val="005E6927"/>
    <w:rsid w:val="0064353B"/>
    <w:rsid w:val="00684558"/>
    <w:rsid w:val="00684C45"/>
    <w:rsid w:val="006860F1"/>
    <w:rsid w:val="00692054"/>
    <w:rsid w:val="00696910"/>
    <w:rsid w:val="006E1010"/>
    <w:rsid w:val="006E7B39"/>
    <w:rsid w:val="00702EF3"/>
    <w:rsid w:val="007264BD"/>
    <w:rsid w:val="00746A78"/>
    <w:rsid w:val="0075754F"/>
    <w:rsid w:val="00777A92"/>
    <w:rsid w:val="007F2873"/>
    <w:rsid w:val="007F7484"/>
    <w:rsid w:val="00811BB5"/>
    <w:rsid w:val="00845A76"/>
    <w:rsid w:val="008571B3"/>
    <w:rsid w:val="00857C69"/>
    <w:rsid w:val="008B12F6"/>
    <w:rsid w:val="008E47FD"/>
    <w:rsid w:val="009A5F23"/>
    <w:rsid w:val="009A7A01"/>
    <w:rsid w:val="009B6400"/>
    <w:rsid w:val="009C6D3E"/>
    <w:rsid w:val="009D6550"/>
    <w:rsid w:val="009E53D5"/>
    <w:rsid w:val="009E687B"/>
    <w:rsid w:val="00A02DC0"/>
    <w:rsid w:val="00A429F6"/>
    <w:rsid w:val="00A774DC"/>
    <w:rsid w:val="00A84BB0"/>
    <w:rsid w:val="00A863B9"/>
    <w:rsid w:val="00AB2770"/>
    <w:rsid w:val="00AB4515"/>
    <w:rsid w:val="00AF6570"/>
    <w:rsid w:val="00B169F2"/>
    <w:rsid w:val="00B37113"/>
    <w:rsid w:val="00B52C13"/>
    <w:rsid w:val="00B56658"/>
    <w:rsid w:val="00BC6B96"/>
    <w:rsid w:val="00BD26AA"/>
    <w:rsid w:val="00BD70D1"/>
    <w:rsid w:val="00BE5E0A"/>
    <w:rsid w:val="00C13687"/>
    <w:rsid w:val="00C3007D"/>
    <w:rsid w:val="00C35853"/>
    <w:rsid w:val="00C65744"/>
    <w:rsid w:val="00C711DF"/>
    <w:rsid w:val="00C744DB"/>
    <w:rsid w:val="00C9302D"/>
    <w:rsid w:val="00CC26E9"/>
    <w:rsid w:val="00D20AE2"/>
    <w:rsid w:val="00D20D26"/>
    <w:rsid w:val="00D42A1A"/>
    <w:rsid w:val="00D516D4"/>
    <w:rsid w:val="00D76DEF"/>
    <w:rsid w:val="00D9055B"/>
    <w:rsid w:val="00E41127"/>
    <w:rsid w:val="00E457D4"/>
    <w:rsid w:val="00E61BE3"/>
    <w:rsid w:val="00E83847"/>
    <w:rsid w:val="00EA41C6"/>
    <w:rsid w:val="00EC5C1D"/>
    <w:rsid w:val="00EE68EC"/>
    <w:rsid w:val="00F005FF"/>
    <w:rsid w:val="00F16E7A"/>
    <w:rsid w:val="00F957B1"/>
    <w:rsid w:val="00FA07FB"/>
    <w:rsid w:val="00FB4753"/>
    <w:rsid w:val="00FC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B"/>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B"/>
    <w:rPr>
      <w:rFonts w:ascii="Calibri" w:eastAsia="Times New Roman" w:hAnsi="Calibri" w:cs="Calibri"/>
      <w:lang w:eastAsia="ru-RU"/>
    </w:rPr>
  </w:style>
  <w:style w:type="paragraph" w:styleId="1">
    <w:name w:val="heading 1"/>
    <w:basedOn w:val="a"/>
    <w:next w:val="a"/>
    <w:link w:val="10"/>
    <w:qFormat/>
    <w:rsid w:val="00F16E7A"/>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845A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45A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6E7A"/>
    <w:rPr>
      <w:rFonts w:ascii="Arial" w:eastAsia="Times New Roman" w:hAnsi="Arial" w:cs="Arial"/>
      <w:b/>
      <w:bCs/>
      <w:kern w:val="32"/>
      <w:sz w:val="32"/>
      <w:szCs w:val="32"/>
      <w:lang w:eastAsia="ru-RU"/>
    </w:rPr>
  </w:style>
  <w:style w:type="paragraph" w:customStyle="1" w:styleId="ConsTitle">
    <w:name w:val="ConsTitle"/>
    <w:uiPriority w:val="99"/>
    <w:rsid w:val="00F16E7A"/>
    <w:pPr>
      <w:widowControl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uiPriority w:val="99"/>
    <w:rsid w:val="00F16E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semiHidden/>
    <w:rsid w:val="00F16E7A"/>
    <w:pPr>
      <w:spacing w:after="0" w:line="240" w:lineRule="auto"/>
      <w:jc w:val="both"/>
    </w:pPr>
    <w:rPr>
      <w:sz w:val="24"/>
      <w:szCs w:val="24"/>
    </w:rPr>
  </w:style>
  <w:style w:type="character" w:customStyle="1" w:styleId="a4">
    <w:name w:val="Основной текст Знак"/>
    <w:basedOn w:val="a0"/>
    <w:link w:val="a3"/>
    <w:uiPriority w:val="99"/>
    <w:semiHidden/>
    <w:rsid w:val="00F16E7A"/>
    <w:rPr>
      <w:rFonts w:ascii="Calibri" w:eastAsia="Times New Roman" w:hAnsi="Calibri" w:cs="Calibri"/>
      <w:sz w:val="24"/>
      <w:szCs w:val="24"/>
      <w:lang w:eastAsia="ru-RU"/>
    </w:rPr>
  </w:style>
  <w:style w:type="paragraph" w:styleId="a5">
    <w:name w:val="Title"/>
    <w:basedOn w:val="a"/>
    <w:link w:val="a6"/>
    <w:qFormat/>
    <w:rsid w:val="00F16E7A"/>
    <w:pPr>
      <w:spacing w:after="0" w:line="240" w:lineRule="auto"/>
      <w:jc w:val="center"/>
    </w:pPr>
    <w:rPr>
      <w:rFonts w:ascii="Times New Roman" w:hAnsi="Times New Roman" w:cs="Times New Roman"/>
      <w:sz w:val="24"/>
      <w:szCs w:val="20"/>
    </w:rPr>
  </w:style>
  <w:style w:type="character" w:customStyle="1" w:styleId="a6">
    <w:name w:val="Название Знак"/>
    <w:basedOn w:val="a0"/>
    <w:link w:val="a5"/>
    <w:rsid w:val="00F16E7A"/>
    <w:rPr>
      <w:rFonts w:ascii="Times New Roman" w:eastAsia="Times New Roman" w:hAnsi="Times New Roman" w:cs="Times New Roman"/>
      <w:sz w:val="24"/>
      <w:szCs w:val="20"/>
      <w:lang w:eastAsia="ru-RU"/>
    </w:rPr>
  </w:style>
  <w:style w:type="paragraph" w:styleId="a7">
    <w:name w:val="Subtitle"/>
    <w:basedOn w:val="a"/>
    <w:link w:val="a8"/>
    <w:qFormat/>
    <w:rsid w:val="00F16E7A"/>
    <w:pPr>
      <w:spacing w:after="0" w:line="240" w:lineRule="auto"/>
      <w:jc w:val="both"/>
    </w:pPr>
    <w:rPr>
      <w:rFonts w:ascii="Times New Roman" w:hAnsi="Times New Roman" w:cs="Times New Roman"/>
      <w:sz w:val="28"/>
      <w:szCs w:val="20"/>
    </w:rPr>
  </w:style>
  <w:style w:type="character" w:customStyle="1" w:styleId="a8">
    <w:name w:val="Подзаголовок Знак"/>
    <w:basedOn w:val="a0"/>
    <w:link w:val="a7"/>
    <w:rsid w:val="00F16E7A"/>
    <w:rPr>
      <w:rFonts w:ascii="Times New Roman" w:eastAsia="Times New Roman" w:hAnsi="Times New Roman" w:cs="Times New Roman"/>
      <w:sz w:val="28"/>
      <w:szCs w:val="2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6E7A"/>
    <w:pPr>
      <w:widowControl w:val="0"/>
      <w:adjustRightInd w:val="0"/>
      <w:spacing w:after="0" w:line="360" w:lineRule="atLeast"/>
      <w:jc w:val="both"/>
      <w:textAlignment w:val="baseline"/>
    </w:pPr>
    <w:rPr>
      <w:rFonts w:ascii="Verdana" w:hAnsi="Verdana" w:cs="Verdana"/>
      <w:sz w:val="20"/>
      <w:szCs w:val="20"/>
      <w:lang w:val="en-US" w:eastAsia="en-US"/>
    </w:rPr>
  </w:style>
  <w:style w:type="paragraph" w:styleId="a9">
    <w:name w:val="Balloon Text"/>
    <w:basedOn w:val="a"/>
    <w:link w:val="aa"/>
    <w:uiPriority w:val="99"/>
    <w:semiHidden/>
    <w:unhideWhenUsed/>
    <w:rsid w:val="00F16E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6E7A"/>
    <w:rPr>
      <w:rFonts w:ascii="Tahoma" w:eastAsia="Times New Roman" w:hAnsi="Tahoma" w:cs="Tahoma"/>
      <w:sz w:val="16"/>
      <w:szCs w:val="16"/>
      <w:lang w:eastAsia="ru-RU"/>
    </w:rPr>
  </w:style>
  <w:style w:type="paragraph" w:styleId="ab">
    <w:name w:val="No Spacing"/>
    <w:uiPriority w:val="1"/>
    <w:qFormat/>
    <w:rsid w:val="00F16E7A"/>
    <w:pPr>
      <w:spacing w:after="0" w:line="240" w:lineRule="auto"/>
    </w:pPr>
  </w:style>
  <w:style w:type="table" w:styleId="ac">
    <w:name w:val="Table Grid"/>
    <w:basedOn w:val="a1"/>
    <w:uiPriority w:val="59"/>
    <w:rsid w:val="00F16E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845A7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845A76"/>
    <w:rPr>
      <w:rFonts w:asciiTheme="majorHAnsi" w:eastAsiaTheme="majorEastAsia" w:hAnsiTheme="majorHAnsi" w:cstheme="majorBidi"/>
      <w:b/>
      <w:bCs/>
      <w:i/>
      <w:iCs/>
      <w:color w:val="4F81BD" w:themeColor="accent1"/>
      <w:lang w:eastAsia="ru-RU"/>
    </w:rPr>
  </w:style>
  <w:style w:type="paragraph" w:styleId="ad">
    <w:name w:val="Body Text Indent"/>
    <w:basedOn w:val="a"/>
    <w:link w:val="ae"/>
    <w:uiPriority w:val="99"/>
    <w:semiHidden/>
    <w:unhideWhenUsed/>
    <w:rsid w:val="00845A76"/>
    <w:pPr>
      <w:spacing w:after="120"/>
      <w:ind w:left="283"/>
    </w:pPr>
  </w:style>
  <w:style w:type="character" w:customStyle="1" w:styleId="ae">
    <w:name w:val="Основной текст с отступом Знак"/>
    <w:basedOn w:val="a0"/>
    <w:link w:val="ad"/>
    <w:uiPriority w:val="99"/>
    <w:semiHidden/>
    <w:rsid w:val="00845A76"/>
    <w:rPr>
      <w:rFonts w:ascii="Calibri" w:eastAsia="Times New Roman" w:hAnsi="Calibri" w:cs="Calibri"/>
      <w:lang w:eastAsia="ru-RU"/>
    </w:rPr>
  </w:style>
  <w:style w:type="paragraph" w:styleId="2">
    <w:name w:val="Body Text 2"/>
    <w:basedOn w:val="a"/>
    <w:link w:val="20"/>
    <w:uiPriority w:val="99"/>
    <w:semiHidden/>
    <w:unhideWhenUsed/>
    <w:rsid w:val="00845A76"/>
    <w:pPr>
      <w:spacing w:after="120" w:line="480" w:lineRule="auto"/>
    </w:pPr>
  </w:style>
  <w:style w:type="character" w:customStyle="1" w:styleId="20">
    <w:name w:val="Основной текст 2 Знак"/>
    <w:basedOn w:val="a0"/>
    <w:link w:val="2"/>
    <w:uiPriority w:val="99"/>
    <w:semiHidden/>
    <w:rsid w:val="00845A76"/>
    <w:rPr>
      <w:rFonts w:ascii="Calibri" w:eastAsia="Times New Roman" w:hAnsi="Calibri" w:cs="Calibri"/>
      <w:lang w:eastAsia="ru-RU"/>
    </w:rPr>
  </w:style>
  <w:style w:type="character" w:styleId="af">
    <w:name w:val="Hyperlink"/>
    <w:basedOn w:val="a0"/>
    <w:rsid w:val="002F0BD2"/>
    <w:rPr>
      <w:color w:val="0000FF"/>
      <w:u w:val="single"/>
    </w:rPr>
  </w:style>
  <w:style w:type="paragraph" w:styleId="af0">
    <w:name w:val="List Paragraph"/>
    <w:basedOn w:val="a"/>
    <w:uiPriority w:val="34"/>
    <w:qFormat/>
    <w:rsid w:val="00F005FF"/>
    <w:pPr>
      <w:spacing w:after="0" w:line="240" w:lineRule="auto"/>
      <w:ind w:left="720"/>
      <w:contextualSpacing/>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4816">
      <w:bodyDiv w:val="1"/>
      <w:marLeft w:val="0"/>
      <w:marRight w:val="0"/>
      <w:marTop w:val="0"/>
      <w:marBottom w:val="0"/>
      <w:divBdr>
        <w:top w:val="none" w:sz="0" w:space="0" w:color="auto"/>
        <w:left w:val="none" w:sz="0" w:space="0" w:color="auto"/>
        <w:bottom w:val="none" w:sz="0" w:space="0" w:color="auto"/>
        <w:right w:val="none" w:sz="0" w:space="0" w:color="auto"/>
      </w:divBdr>
    </w:div>
    <w:div w:id="1516770278">
      <w:bodyDiv w:val="1"/>
      <w:marLeft w:val="0"/>
      <w:marRight w:val="0"/>
      <w:marTop w:val="0"/>
      <w:marBottom w:val="0"/>
      <w:divBdr>
        <w:top w:val="none" w:sz="0" w:space="0" w:color="auto"/>
        <w:left w:val="none" w:sz="0" w:space="0" w:color="auto"/>
        <w:bottom w:val="none" w:sz="0" w:space="0" w:color="auto"/>
        <w:right w:val="none" w:sz="0" w:space="0" w:color="auto"/>
      </w:divBdr>
    </w:div>
    <w:div w:id="1530604541">
      <w:bodyDiv w:val="1"/>
      <w:marLeft w:val="0"/>
      <w:marRight w:val="0"/>
      <w:marTop w:val="0"/>
      <w:marBottom w:val="0"/>
      <w:divBdr>
        <w:top w:val="none" w:sz="0" w:space="0" w:color="auto"/>
        <w:left w:val="none" w:sz="0" w:space="0" w:color="auto"/>
        <w:bottom w:val="none" w:sz="0" w:space="0" w:color="auto"/>
        <w:right w:val="none" w:sz="0" w:space="0" w:color="auto"/>
      </w:divBdr>
    </w:div>
    <w:div w:id="1828667094">
      <w:bodyDiv w:val="1"/>
      <w:marLeft w:val="0"/>
      <w:marRight w:val="0"/>
      <w:marTop w:val="0"/>
      <w:marBottom w:val="0"/>
      <w:divBdr>
        <w:top w:val="none" w:sz="0" w:space="0" w:color="auto"/>
        <w:left w:val="none" w:sz="0" w:space="0" w:color="auto"/>
        <w:bottom w:val="none" w:sz="0" w:space="0" w:color="auto"/>
        <w:right w:val="none" w:sz="0" w:space="0" w:color="auto"/>
      </w:divBdr>
    </w:div>
    <w:div w:id="1833909251">
      <w:bodyDiv w:val="1"/>
      <w:marLeft w:val="0"/>
      <w:marRight w:val="0"/>
      <w:marTop w:val="0"/>
      <w:marBottom w:val="0"/>
      <w:divBdr>
        <w:top w:val="none" w:sz="0" w:space="0" w:color="auto"/>
        <w:left w:val="none" w:sz="0" w:space="0" w:color="auto"/>
        <w:bottom w:val="none" w:sz="0" w:space="0" w:color="auto"/>
        <w:right w:val="none" w:sz="0" w:space="0" w:color="auto"/>
      </w:divBdr>
    </w:div>
    <w:div w:id="185002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269</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Кудашова</dc:creator>
  <cp:keywords/>
  <dc:description/>
  <cp:lastModifiedBy>Свидерская Ольга</cp:lastModifiedBy>
  <cp:revision>6</cp:revision>
  <cp:lastPrinted>2025-03-19T05:04:00Z</cp:lastPrinted>
  <dcterms:created xsi:type="dcterms:W3CDTF">2025-03-19T04:32:00Z</dcterms:created>
  <dcterms:modified xsi:type="dcterms:W3CDTF">2025-03-21T09:05:00Z</dcterms:modified>
</cp:coreProperties>
</file>