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21843"/>
    <w:p w:rsidR="00F0687E" w:rsidRDefault="000F0AF8" w:rsidP="00606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F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F0687E" w:rsidRPr="00F0687E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606C83" w:rsidRPr="00606C83">
        <w:rPr>
          <w:rFonts w:ascii="Times New Roman" w:hAnsi="Times New Roman" w:cs="Times New Roman"/>
          <w:b/>
          <w:sz w:val="24"/>
          <w:szCs w:val="24"/>
        </w:rPr>
        <w:t>проверки использования бюджетных средств и муниципального имущества, направленных на реализацию полномочий по организации ритуальных услуг и содержанию мест захоронения в городе Дивногорске</w:t>
      </w:r>
    </w:p>
    <w:p w:rsidR="00606C83" w:rsidRDefault="00606C83" w:rsidP="00606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4B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Основание для экспертно-аналитического мероприятия: п. 2.</w:t>
      </w:r>
      <w:r w:rsidR="00F0687E">
        <w:rPr>
          <w:rFonts w:ascii="Times New Roman" w:hAnsi="Times New Roman" w:cs="Times New Roman"/>
          <w:sz w:val="24"/>
          <w:szCs w:val="24"/>
        </w:rPr>
        <w:t>2</w:t>
      </w:r>
      <w:r w:rsidRPr="000F0AF8">
        <w:rPr>
          <w:rFonts w:ascii="Times New Roman" w:hAnsi="Times New Roman" w:cs="Times New Roman"/>
          <w:sz w:val="24"/>
          <w:szCs w:val="24"/>
        </w:rPr>
        <w:t>. Плана работы Контрольн</w:t>
      </w:r>
      <w:proofErr w:type="gramStart"/>
      <w:r w:rsidR="004247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2474B">
        <w:rPr>
          <w:rFonts w:ascii="Times New Roman" w:hAnsi="Times New Roman" w:cs="Times New Roman"/>
          <w:sz w:val="24"/>
          <w:szCs w:val="24"/>
        </w:rPr>
        <w:t xml:space="preserve"> счетного органа на 2024 год.</w:t>
      </w:r>
    </w:p>
    <w:p w:rsidR="00F0687E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Цел</w:t>
      </w:r>
      <w:r w:rsidR="00F0687E">
        <w:rPr>
          <w:rFonts w:ascii="Times New Roman" w:hAnsi="Times New Roman" w:cs="Times New Roman"/>
          <w:sz w:val="24"/>
          <w:szCs w:val="24"/>
        </w:rPr>
        <w:t>ь</w:t>
      </w:r>
      <w:r w:rsidRPr="000F0AF8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</w:t>
      </w:r>
      <w:r w:rsidR="00606C83" w:rsidRPr="00606C83">
        <w:rPr>
          <w:rFonts w:ascii="Times New Roman" w:hAnsi="Times New Roman" w:cs="Times New Roman"/>
          <w:sz w:val="24"/>
          <w:szCs w:val="24"/>
        </w:rPr>
        <w:t>контроль за целевым и эффективным расходованием средств местного бюджета, выделенных на организацию ритуальных услуг и содержание мест захоронения</w:t>
      </w:r>
      <w:r w:rsidR="00606C83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F0687E" w:rsidRPr="00F0687E">
        <w:rPr>
          <w:rFonts w:ascii="Times New Roman" w:hAnsi="Times New Roman" w:cs="Times New Roman"/>
          <w:sz w:val="24"/>
          <w:szCs w:val="24"/>
        </w:rPr>
        <w:t>.</w:t>
      </w: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0AF8">
        <w:rPr>
          <w:rFonts w:ascii="Times New Roman" w:hAnsi="Times New Roman" w:cs="Times New Roman"/>
          <w:sz w:val="24"/>
          <w:szCs w:val="24"/>
        </w:rPr>
        <w:t>о результатам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сдела</w:t>
      </w:r>
      <w:r w:rsidR="00332A8C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выводы.</w:t>
      </w:r>
    </w:p>
    <w:p w:rsidR="00606C83" w:rsidRDefault="00606C83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организация ритуальных услуг и содержание мест захоронения относится к вопросам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Организация ритуальных услуг в городском округе осуществляется Администрацией города Дивногорска</w:t>
      </w:r>
      <w:r w:rsidR="00332A8C">
        <w:rPr>
          <w:rFonts w:ascii="Times New Roman" w:hAnsi="Times New Roman" w:cs="Times New Roman"/>
          <w:sz w:val="24"/>
          <w:szCs w:val="24"/>
        </w:rPr>
        <w:t xml:space="preserve"> в лице</w:t>
      </w:r>
      <w:r w:rsidRPr="00606C8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32A8C">
        <w:rPr>
          <w:rFonts w:ascii="Times New Roman" w:hAnsi="Times New Roman" w:cs="Times New Roman"/>
          <w:sz w:val="24"/>
          <w:szCs w:val="24"/>
        </w:rPr>
        <w:t>го</w:t>
      </w:r>
      <w:r w:rsidRPr="00606C83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332A8C">
        <w:rPr>
          <w:rFonts w:ascii="Times New Roman" w:hAnsi="Times New Roman" w:cs="Times New Roman"/>
          <w:sz w:val="24"/>
          <w:szCs w:val="24"/>
        </w:rPr>
        <w:t>го</w:t>
      </w:r>
      <w:r w:rsidRPr="00606C8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32A8C">
        <w:rPr>
          <w:rFonts w:ascii="Times New Roman" w:hAnsi="Times New Roman" w:cs="Times New Roman"/>
          <w:sz w:val="24"/>
          <w:szCs w:val="24"/>
        </w:rPr>
        <w:t xml:space="preserve">я </w:t>
      </w:r>
      <w:r w:rsidRPr="00606C83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и городского хозяйства.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В результате анализа принятых муниципальных правовых актов, регулирующих сферу организации похоронного дела, установлено, что перечень полномочий органа местного самоуправлений, предусмотренный Федеральным законом 8-ФЗ, реализован в полном объеме, путем принят</w:t>
      </w:r>
      <w:r w:rsidR="00332A8C">
        <w:rPr>
          <w:rFonts w:ascii="Times New Roman" w:hAnsi="Times New Roman" w:cs="Times New Roman"/>
          <w:sz w:val="24"/>
          <w:szCs w:val="24"/>
        </w:rPr>
        <w:t>ия муниципальных правовых актов, но содержит</w:t>
      </w:r>
      <w:r w:rsidRPr="00606C83">
        <w:rPr>
          <w:rFonts w:ascii="Times New Roman" w:hAnsi="Times New Roman" w:cs="Times New Roman"/>
          <w:sz w:val="24"/>
          <w:szCs w:val="24"/>
        </w:rPr>
        <w:t xml:space="preserve"> ряд недостатков и нарушений, которые препятствуют надлежащему исполнению органом местного самоуправления полномочий, а именно: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- наличие несоответствия правовых норм, установленных муниципальными правовыми актами, требованиям действующего законодательства;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- наличие противоречий в установленных муниципальных правовых актах;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- за период с 01.01.2023 года и по 29.01.2023  Администрацией города не исполнялись полномочия по организации предоставления гарантированного перечня услуг по погребению на безвозмездной основе по причине заключения муниципального контракта только с 30.01.2023;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- отбор специализированной организации проведен в соответствии с Законом №44-ФЗ, что не предусмотрено действующими локальными актами;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- нормативно не предусмотрено разделение функций по содержанию, эксплуатации и благоустройству кладбищ (выбор исполнителя) и полномочий специализированной службы, реализующей государственные гарантии в сфере похоронных услуг за счет бюджетных средств;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- отсутствие</w:t>
      </w:r>
      <w:r w:rsidR="00332A8C">
        <w:rPr>
          <w:rFonts w:ascii="Times New Roman" w:hAnsi="Times New Roman" w:cs="Times New Roman"/>
          <w:sz w:val="24"/>
          <w:szCs w:val="24"/>
        </w:rPr>
        <w:t xml:space="preserve"> </w:t>
      </w:r>
      <w:r w:rsidRPr="00606C83">
        <w:rPr>
          <w:rFonts w:ascii="Times New Roman" w:hAnsi="Times New Roman" w:cs="Times New Roman"/>
          <w:sz w:val="24"/>
          <w:szCs w:val="24"/>
        </w:rPr>
        <w:t xml:space="preserve">информирования населения о гарантированных государством услугах в сфере похоронного дела, порядка погребения безработных граждан, граждан, не имеющих близких родственников, порядка, сроков и последовательности административных процедур при предоставлении «ритуальной услуги». 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капитального строительства и городского хозяйств в рамках выполнения полномочий по содержанию и благоустройству кладбищ осуществляло закупки товаров, работ, услуг преимущественно без проведения конкурсных процедур путем заключения контрактов с единственным исполнителем. 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Муниципальные контракты исполнялись с нарушениями, поскольку муниципальным заказчиком МКУ УСГХ допускалось принятие оказанных услуг в нарушение установленных требований без подтверждающих документов.</w:t>
      </w:r>
    </w:p>
    <w:p w:rsid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 xml:space="preserve">Существующая система приемки выполненных услуг, а также отсутствие данных  об  объектах  уборки  (имущественных  комплексах   кладбищ)  и  полной  инвентаризации  </w:t>
      </w:r>
      <w:r w:rsidRPr="00606C83">
        <w:rPr>
          <w:rFonts w:ascii="Times New Roman" w:hAnsi="Times New Roman" w:cs="Times New Roman"/>
          <w:sz w:val="24"/>
          <w:szCs w:val="24"/>
        </w:rPr>
        <w:lastRenderedPageBreak/>
        <w:t>данных  объектов  не позволило в полной мере оценить законность и эффективность использования бюджетных средств.</w:t>
      </w:r>
    </w:p>
    <w:p w:rsidR="00332A8C" w:rsidRPr="00606C83" w:rsidRDefault="00332A8C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8C">
        <w:rPr>
          <w:rFonts w:ascii="Times New Roman" w:hAnsi="Times New Roman" w:cs="Times New Roman"/>
          <w:sz w:val="24"/>
          <w:szCs w:val="24"/>
        </w:rPr>
        <w:t>Администрации принять к сведению информацию о наличии нарушений со стороны МКУ УСГХ при  реализации полномочий администрации города по организации ритуальных услуг и содержанию мест захоронения и благоустройству кладбищ.</w:t>
      </w:r>
    </w:p>
    <w:p w:rsid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3">
        <w:rPr>
          <w:rFonts w:ascii="Times New Roman" w:hAnsi="Times New Roman" w:cs="Times New Roman"/>
          <w:sz w:val="24"/>
          <w:szCs w:val="24"/>
        </w:rPr>
        <w:t>В нарушение ст. 158 Бюджетного кодекса Российской Федерации МКУ УСГХ, как получателем бюджетных средств, не обеспечена результативность и целевой характер использования предусмотренных ему бюджетных ассигнований.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3">
        <w:rPr>
          <w:rFonts w:ascii="Times New Roman" w:hAnsi="Times New Roman" w:cs="Times New Roman"/>
          <w:sz w:val="24"/>
          <w:szCs w:val="24"/>
        </w:rPr>
        <w:t>Объем финансовых нарушений составил 395</w:t>
      </w:r>
      <w:r w:rsidR="00332A8C">
        <w:rPr>
          <w:rFonts w:ascii="Times New Roman" w:hAnsi="Times New Roman" w:cs="Times New Roman"/>
          <w:sz w:val="24"/>
          <w:szCs w:val="24"/>
        </w:rPr>
        <w:t>,2 тыс.</w:t>
      </w:r>
      <w:r w:rsidRPr="00606C83">
        <w:rPr>
          <w:rFonts w:ascii="Times New Roman" w:hAnsi="Times New Roman" w:cs="Times New Roman"/>
          <w:sz w:val="24"/>
          <w:szCs w:val="24"/>
        </w:rPr>
        <w:t xml:space="preserve"> рублей, что привело к неэффективному использованию бюджетных средств.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результату проверки рекомендовано </w:t>
      </w:r>
      <w:r w:rsidRPr="00606C83">
        <w:rPr>
          <w:rFonts w:ascii="Times New Roman" w:hAnsi="Times New Roman" w:cs="Times New Roman"/>
          <w:sz w:val="24"/>
          <w:szCs w:val="24"/>
        </w:rPr>
        <w:t xml:space="preserve">привести в соответствие с действующим законодательством Порядок содержания мест захоронений в муниципальном образовании город Дивногорск,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6C83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06C83">
        <w:rPr>
          <w:rFonts w:ascii="Times New Roman" w:hAnsi="Times New Roman" w:cs="Times New Roman"/>
          <w:sz w:val="24"/>
          <w:szCs w:val="24"/>
        </w:rPr>
        <w:t xml:space="preserve"> деятельности специализированной службы по вопросам похоронного дела на территории городского округа город Дивногорск</w:t>
      </w:r>
      <w:r w:rsidR="00332A8C">
        <w:rPr>
          <w:rFonts w:ascii="Times New Roman" w:hAnsi="Times New Roman" w:cs="Times New Roman"/>
          <w:sz w:val="24"/>
          <w:szCs w:val="24"/>
        </w:rPr>
        <w:t>.</w:t>
      </w:r>
      <w:r w:rsidR="00332A8C" w:rsidRPr="00332A8C">
        <w:t xml:space="preserve"> </w:t>
      </w:r>
      <w:r w:rsidR="00332A8C" w:rsidRPr="00332A8C">
        <w:rPr>
          <w:rFonts w:ascii="Times New Roman" w:hAnsi="Times New Roman" w:cs="Times New Roman"/>
          <w:sz w:val="24"/>
          <w:szCs w:val="24"/>
        </w:rPr>
        <w:t>Разработать административный регламент на оказание услуги «Организация ритуальных услуг» и принять меры по его утверждению.</w:t>
      </w:r>
      <w:bookmarkStart w:id="0" w:name="_GoBack"/>
      <w:bookmarkEnd w:id="0"/>
    </w:p>
    <w:p w:rsidR="00606C83" w:rsidRPr="00606C83" w:rsidRDefault="00332A8C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Указано на необходимость </w:t>
      </w:r>
      <w:r w:rsidR="00606C83" w:rsidRPr="00606C83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дения</w:t>
      </w:r>
      <w:r w:rsidR="00606C83" w:rsidRPr="00606C83">
        <w:rPr>
          <w:rFonts w:ascii="Times New Roman" w:hAnsi="Times New Roman" w:cs="Times New Roman"/>
          <w:sz w:val="24"/>
          <w:szCs w:val="24"/>
        </w:rPr>
        <w:t xml:space="preserve"> инвентаризации </w:t>
      </w:r>
      <w:r w:rsidR="00606C8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06C83" w:rsidRPr="00606C83">
        <w:rPr>
          <w:rFonts w:ascii="Times New Roman" w:hAnsi="Times New Roman" w:cs="Times New Roman"/>
          <w:sz w:val="24"/>
          <w:szCs w:val="24"/>
        </w:rPr>
        <w:t>кладбищ</w:t>
      </w:r>
      <w:r w:rsidR="00606C83">
        <w:rPr>
          <w:rFonts w:ascii="Times New Roman" w:hAnsi="Times New Roman" w:cs="Times New Roman"/>
          <w:sz w:val="24"/>
          <w:szCs w:val="24"/>
        </w:rPr>
        <w:t>.</w:t>
      </w:r>
    </w:p>
    <w:p w:rsidR="00606C83" w:rsidRPr="00606C83" w:rsidRDefault="00606C83" w:rsidP="0060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32A8C">
        <w:rPr>
          <w:rFonts w:ascii="Times New Roman" w:hAnsi="Times New Roman" w:cs="Times New Roman"/>
          <w:sz w:val="24"/>
          <w:szCs w:val="24"/>
        </w:rPr>
        <w:t>р</w:t>
      </w:r>
      <w:r w:rsidRPr="00606C83">
        <w:rPr>
          <w:rFonts w:ascii="Times New Roman" w:hAnsi="Times New Roman" w:cs="Times New Roman"/>
          <w:sz w:val="24"/>
          <w:szCs w:val="24"/>
        </w:rPr>
        <w:t>ассмотреть целесообразность заявочного характера выполнения работ по содержанию кладбищ</w:t>
      </w:r>
      <w:r w:rsidR="00332A8C">
        <w:rPr>
          <w:rFonts w:ascii="Times New Roman" w:hAnsi="Times New Roman" w:cs="Times New Roman"/>
          <w:sz w:val="24"/>
          <w:szCs w:val="24"/>
        </w:rPr>
        <w:t>.</w:t>
      </w:r>
    </w:p>
    <w:sectPr w:rsidR="00606C83" w:rsidRPr="00606C83" w:rsidSect="0018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6"/>
    <w:rsid w:val="000619E2"/>
    <w:rsid w:val="000F0AF8"/>
    <w:rsid w:val="00185DBF"/>
    <w:rsid w:val="001F62E6"/>
    <w:rsid w:val="00221843"/>
    <w:rsid w:val="002B040F"/>
    <w:rsid w:val="00332A8C"/>
    <w:rsid w:val="003E37E2"/>
    <w:rsid w:val="0042474B"/>
    <w:rsid w:val="004A61E4"/>
    <w:rsid w:val="00606C83"/>
    <w:rsid w:val="007F5DEA"/>
    <w:rsid w:val="008115A3"/>
    <w:rsid w:val="009A18B5"/>
    <w:rsid w:val="00A622F0"/>
    <w:rsid w:val="00E46B42"/>
    <w:rsid w:val="00E81132"/>
    <w:rsid w:val="00F00966"/>
    <w:rsid w:val="00F040A9"/>
    <w:rsid w:val="00F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Алтабаева</dc:creator>
  <cp:lastModifiedBy>Светлана Алтабаева</cp:lastModifiedBy>
  <cp:revision>3</cp:revision>
  <cp:lastPrinted>2024-05-02T08:04:00Z</cp:lastPrinted>
  <dcterms:created xsi:type="dcterms:W3CDTF">2024-12-24T06:20:00Z</dcterms:created>
  <dcterms:modified xsi:type="dcterms:W3CDTF">2024-12-24T06:38:00Z</dcterms:modified>
</cp:coreProperties>
</file>