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6" w:lineRule="auto" w:before="66"/>
        <w:ind w:left="2286" w:right="2359" w:firstLine="0"/>
        <w:jc w:val="center"/>
        <w:rPr>
          <w:i/>
          <w:sz w:val="28"/>
        </w:rPr>
      </w:pPr>
      <w:r>
        <w:rPr>
          <w:i/>
          <w:sz w:val="28"/>
        </w:rPr>
        <w:t>Общество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ограниченной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ответственностью Производственно-коммерческое предприятие</w:t>
      </w:r>
    </w:p>
    <w:p>
      <w:pPr>
        <w:spacing w:line="321" w:lineRule="exact" w:before="0"/>
        <w:ind w:left="0" w:right="69" w:firstLine="0"/>
        <w:jc w:val="center"/>
        <w:rPr>
          <w:i/>
          <w:sz w:val="28"/>
        </w:rPr>
      </w:pPr>
      <w:r>
        <w:rPr>
          <w:i/>
          <w:spacing w:val="-2"/>
          <w:sz w:val="28"/>
        </w:rPr>
        <w:t>«ЯрЭнергоСервис»</w:t>
      </w:r>
    </w:p>
    <w:p>
      <w:pPr>
        <w:spacing w:line="240" w:lineRule="auto" w:before="138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3510915</wp:posOffset>
            </wp:positionH>
            <wp:positionV relativeFrom="paragraph">
              <wp:posOffset>248937</wp:posOffset>
            </wp:positionV>
            <wp:extent cx="873488" cy="914780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488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i/>
          <w:sz w:val="28"/>
        </w:rPr>
      </w:pPr>
    </w:p>
    <w:p>
      <w:pPr>
        <w:spacing w:line="240" w:lineRule="auto" w:before="0"/>
        <w:rPr>
          <w:i/>
          <w:sz w:val="28"/>
        </w:rPr>
      </w:pPr>
    </w:p>
    <w:p>
      <w:pPr>
        <w:spacing w:line="240" w:lineRule="auto" w:before="0"/>
        <w:rPr>
          <w:i/>
          <w:sz w:val="28"/>
        </w:rPr>
      </w:pPr>
    </w:p>
    <w:p>
      <w:pPr>
        <w:spacing w:line="240" w:lineRule="auto" w:before="111"/>
        <w:rPr>
          <w:i/>
          <w:sz w:val="28"/>
        </w:rPr>
      </w:pPr>
    </w:p>
    <w:p>
      <w:pPr>
        <w:pStyle w:val="Heading1"/>
        <w:ind w:right="356" w:firstLine="0"/>
      </w:pPr>
      <w:r>
        <w:rPr/>
        <w:t>Схема</w:t>
      </w:r>
      <w:r>
        <w:rPr>
          <w:spacing w:val="-6"/>
        </w:rPr>
        <w:t> </w:t>
      </w:r>
      <w:r>
        <w:rPr/>
        <w:t>теплоснабжения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2013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2028</w:t>
      </w:r>
      <w:r>
        <w:rPr>
          <w:spacing w:val="-6"/>
        </w:rPr>
        <w:t> </w:t>
      </w:r>
      <w:r>
        <w:rPr/>
        <w:t>год Муниципального образования</w:t>
      </w:r>
    </w:p>
    <w:p>
      <w:pPr>
        <w:spacing w:before="0"/>
        <w:ind w:left="2884" w:right="2958" w:firstLine="3"/>
        <w:jc w:val="center"/>
        <w:rPr>
          <w:b/>
          <w:sz w:val="48"/>
        </w:rPr>
      </w:pPr>
      <w:r>
        <w:rPr>
          <w:b/>
          <w:sz w:val="48"/>
        </w:rPr>
        <w:t>город Дивногорск Красноярского</w:t>
      </w:r>
      <w:r>
        <w:rPr>
          <w:b/>
          <w:spacing w:val="-30"/>
          <w:sz w:val="48"/>
        </w:rPr>
        <w:t> </w:t>
      </w:r>
      <w:r>
        <w:rPr>
          <w:b/>
          <w:sz w:val="48"/>
        </w:rPr>
        <w:t>края</w:t>
      </w:r>
    </w:p>
    <w:p>
      <w:pPr>
        <w:pStyle w:val="BodyText"/>
        <w:spacing w:before="504"/>
        <w:ind w:right="70"/>
        <w:jc w:val="center"/>
      </w:pPr>
      <w:r>
        <w:rPr/>
        <w:t>Книга</w:t>
      </w:r>
      <w:r>
        <w:rPr>
          <w:spacing w:val="-1"/>
        </w:rPr>
        <w:t> </w:t>
      </w:r>
      <w:r>
        <w:rPr>
          <w:spacing w:val="-5"/>
        </w:rPr>
        <w:t>15</w:t>
      </w:r>
    </w:p>
    <w:p>
      <w:pPr>
        <w:spacing w:line="240" w:lineRule="auto" w:before="137"/>
        <w:rPr>
          <w:b/>
          <w:sz w:val="40"/>
        </w:rPr>
      </w:pPr>
    </w:p>
    <w:p>
      <w:pPr>
        <w:pStyle w:val="BodyText"/>
        <w:ind w:left="287" w:right="356"/>
        <w:jc w:val="center"/>
      </w:pPr>
      <w:r>
        <w:rPr/>
        <w:t>Реестр</w:t>
      </w:r>
      <w:r>
        <w:rPr>
          <w:spacing w:val="-7"/>
        </w:rPr>
        <w:t> </w:t>
      </w:r>
      <w:r>
        <w:rPr/>
        <w:t>первоочередных</w:t>
      </w:r>
      <w:r>
        <w:rPr>
          <w:spacing w:val="-7"/>
        </w:rPr>
        <w:t> </w:t>
      </w:r>
      <w:r>
        <w:rPr/>
        <w:t>проектов</w:t>
      </w:r>
      <w:r>
        <w:rPr>
          <w:spacing w:val="-6"/>
        </w:rPr>
        <w:t> </w:t>
      </w:r>
      <w:r>
        <w:rPr>
          <w:spacing w:val="-2"/>
        </w:rPr>
        <w:t>схемы</w:t>
      </w:r>
    </w:p>
    <w:p>
      <w:pPr>
        <w:pStyle w:val="BodyText"/>
        <w:spacing w:line="276" w:lineRule="auto" w:before="70"/>
        <w:ind w:left="285" w:right="356"/>
        <w:jc w:val="center"/>
      </w:pPr>
      <w:r>
        <w:rPr/>
        <w:t>теплоснабжения</w:t>
      </w:r>
      <w:r>
        <w:rPr>
          <w:spacing w:val="-15"/>
        </w:rPr>
        <w:t> </w:t>
      </w:r>
      <w:r>
        <w:rPr/>
        <w:t>муниципального</w:t>
      </w:r>
      <w:r>
        <w:rPr>
          <w:spacing w:val="-14"/>
        </w:rPr>
        <w:t> </w:t>
      </w:r>
      <w:r>
        <w:rPr/>
        <w:t>образования города Дивногорска на период до 2018 года</w:t>
      </w:r>
    </w:p>
    <w:p>
      <w:pPr>
        <w:pStyle w:val="BodyText"/>
        <w:spacing w:before="1"/>
        <w:ind w:left="285" w:right="358"/>
        <w:jc w:val="center"/>
      </w:pPr>
      <w:r>
        <w:rPr/>
        <w:t>(на</w:t>
      </w:r>
      <w:r>
        <w:rPr>
          <w:spacing w:val="-8"/>
        </w:rPr>
        <w:t> </w:t>
      </w:r>
      <w:r>
        <w:rPr/>
        <w:t>первый</w:t>
      </w:r>
      <w:r>
        <w:rPr>
          <w:spacing w:val="-9"/>
        </w:rPr>
        <w:t> </w:t>
      </w:r>
      <w:r>
        <w:rPr/>
        <w:t>пятилетний</w:t>
      </w:r>
      <w:r>
        <w:rPr>
          <w:spacing w:val="-6"/>
        </w:rPr>
        <w:t> </w:t>
      </w:r>
      <w:r>
        <w:rPr>
          <w:spacing w:val="-2"/>
        </w:rPr>
        <w:t>период)</w:t>
      </w: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418"/>
        <w:rPr>
          <w:b/>
          <w:sz w:val="40"/>
        </w:rPr>
      </w:pPr>
    </w:p>
    <w:p>
      <w:pPr>
        <w:spacing w:before="0"/>
        <w:ind w:left="0" w:right="72" w:firstLine="0"/>
        <w:jc w:val="center"/>
        <w:rPr>
          <w:sz w:val="28"/>
        </w:rPr>
      </w:pPr>
      <w:r>
        <w:rPr>
          <w:sz w:val="28"/>
        </w:rPr>
        <w:t>г.</w:t>
      </w:r>
      <w:r>
        <w:rPr>
          <w:spacing w:val="-4"/>
          <w:sz w:val="28"/>
        </w:rPr>
        <w:t> </w:t>
      </w:r>
      <w:r>
        <w:rPr>
          <w:sz w:val="28"/>
        </w:rPr>
        <w:t>Красноярск,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2013г.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760" w:bottom="280" w:left="1120" w:right="480"/>
        </w:sectPr>
      </w:pPr>
    </w:p>
    <w:p>
      <w:pPr>
        <w:spacing w:line="276" w:lineRule="auto" w:before="76"/>
        <w:ind w:left="2286" w:right="2359" w:firstLine="0"/>
        <w:jc w:val="center"/>
        <w:rPr>
          <w:i/>
          <w:sz w:val="28"/>
        </w:rPr>
      </w:pPr>
      <w:r>
        <w:rPr>
          <w:i/>
          <w:sz w:val="28"/>
        </w:rPr>
        <w:t>Общество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ограниченной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ответственностью Производственно-коммерческое предприятие</w:t>
      </w:r>
    </w:p>
    <w:p>
      <w:pPr>
        <w:spacing w:line="321" w:lineRule="exact" w:before="0"/>
        <w:ind w:left="0" w:right="69" w:firstLine="0"/>
        <w:jc w:val="center"/>
        <w:rPr>
          <w:i/>
          <w:sz w:val="28"/>
        </w:rPr>
      </w:pPr>
      <w:r>
        <w:rPr>
          <w:i/>
          <w:spacing w:val="-2"/>
          <w:sz w:val="28"/>
        </w:rPr>
        <w:t>«ЯрЭнергоСервис»</w:t>
      </w:r>
    </w:p>
    <w:p>
      <w:pPr>
        <w:spacing w:line="240" w:lineRule="auto" w:before="191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3510915</wp:posOffset>
            </wp:positionH>
            <wp:positionV relativeFrom="paragraph">
              <wp:posOffset>282592</wp:posOffset>
            </wp:positionV>
            <wp:extent cx="873488" cy="914780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488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i/>
          <w:sz w:val="28"/>
        </w:rPr>
      </w:pPr>
    </w:p>
    <w:p>
      <w:pPr>
        <w:spacing w:line="240" w:lineRule="auto" w:before="0"/>
        <w:rPr>
          <w:i/>
          <w:sz w:val="28"/>
        </w:rPr>
      </w:pPr>
    </w:p>
    <w:p>
      <w:pPr>
        <w:spacing w:line="240" w:lineRule="auto" w:before="0"/>
        <w:rPr>
          <w:i/>
          <w:sz w:val="28"/>
        </w:rPr>
      </w:pPr>
    </w:p>
    <w:p>
      <w:pPr>
        <w:spacing w:line="240" w:lineRule="auto" w:before="110"/>
        <w:rPr>
          <w:i/>
          <w:sz w:val="28"/>
        </w:rPr>
      </w:pPr>
    </w:p>
    <w:p>
      <w:pPr>
        <w:pStyle w:val="Heading1"/>
        <w:spacing w:line="276" w:lineRule="auto"/>
        <w:ind w:left="2915"/>
        <w:jc w:val="left"/>
      </w:pPr>
      <w:r>
        <w:rPr/>
        <w:t>Схема</w:t>
      </w:r>
      <w:r>
        <w:rPr>
          <w:spacing w:val="-6"/>
        </w:rPr>
        <w:t> </w:t>
      </w:r>
      <w:r>
        <w:rPr/>
        <w:t>теплоснабжения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2013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2028</w:t>
      </w:r>
      <w:r>
        <w:rPr>
          <w:spacing w:val="-6"/>
        </w:rPr>
        <w:t> </w:t>
      </w:r>
      <w:r>
        <w:rPr/>
        <w:t>год города Дивногорска Красноярского края</w:t>
      </w:r>
    </w:p>
    <w:p>
      <w:pPr>
        <w:pStyle w:val="BodyText"/>
        <w:spacing w:before="422"/>
        <w:ind w:right="69"/>
        <w:jc w:val="center"/>
      </w:pPr>
      <w:r>
        <w:rPr/>
        <w:t>Книга</w:t>
      </w:r>
      <w:r>
        <w:rPr>
          <w:spacing w:val="-1"/>
        </w:rPr>
        <w:t> </w:t>
      </w:r>
      <w:r>
        <w:rPr>
          <w:spacing w:val="-5"/>
        </w:rPr>
        <w:t>15</w:t>
      </w:r>
    </w:p>
    <w:p>
      <w:pPr>
        <w:spacing w:line="240" w:lineRule="auto" w:before="139"/>
        <w:rPr>
          <w:b/>
          <w:sz w:val="40"/>
        </w:rPr>
      </w:pPr>
    </w:p>
    <w:p>
      <w:pPr>
        <w:pStyle w:val="BodyText"/>
        <w:ind w:left="285" w:right="357"/>
        <w:jc w:val="center"/>
      </w:pPr>
      <w:r>
        <w:rPr/>
        <w:t>Реестр</w:t>
      </w:r>
      <w:r>
        <w:rPr>
          <w:spacing w:val="-7"/>
        </w:rPr>
        <w:t> </w:t>
      </w:r>
      <w:r>
        <w:rPr/>
        <w:t>первоочередных</w:t>
      </w:r>
      <w:r>
        <w:rPr>
          <w:spacing w:val="-7"/>
        </w:rPr>
        <w:t> </w:t>
      </w:r>
      <w:r>
        <w:rPr/>
        <w:t>проектов</w:t>
      </w:r>
      <w:r>
        <w:rPr>
          <w:spacing w:val="-6"/>
        </w:rPr>
        <w:t> </w:t>
      </w:r>
      <w:r>
        <w:rPr>
          <w:spacing w:val="-2"/>
        </w:rPr>
        <w:t>схемы</w:t>
      </w:r>
    </w:p>
    <w:p>
      <w:pPr>
        <w:pStyle w:val="BodyText"/>
        <w:spacing w:line="276" w:lineRule="auto" w:before="68"/>
        <w:ind w:left="285" w:right="356"/>
        <w:jc w:val="center"/>
      </w:pPr>
      <w:r>
        <w:rPr/>
        <w:t>теплоснабжения</w:t>
      </w:r>
      <w:r>
        <w:rPr>
          <w:spacing w:val="-15"/>
        </w:rPr>
        <w:t> </w:t>
      </w:r>
      <w:r>
        <w:rPr/>
        <w:t>муниципального</w:t>
      </w:r>
      <w:r>
        <w:rPr>
          <w:spacing w:val="-14"/>
        </w:rPr>
        <w:t> </w:t>
      </w:r>
      <w:r>
        <w:rPr/>
        <w:t>образования города Дивногорска на период до 2018 года</w:t>
      </w:r>
    </w:p>
    <w:p>
      <w:pPr>
        <w:pStyle w:val="BodyText"/>
        <w:ind w:left="285" w:right="358"/>
        <w:jc w:val="center"/>
      </w:pPr>
      <w:r>
        <w:rPr/>
        <w:t>(на</w:t>
      </w:r>
      <w:r>
        <w:rPr>
          <w:spacing w:val="-8"/>
        </w:rPr>
        <w:t> </w:t>
      </w:r>
      <w:r>
        <w:rPr/>
        <w:t>первый</w:t>
      </w:r>
      <w:r>
        <w:rPr>
          <w:spacing w:val="-9"/>
        </w:rPr>
        <w:t> </w:t>
      </w:r>
      <w:r>
        <w:rPr/>
        <w:t>пятилетний</w:t>
      </w:r>
      <w:r>
        <w:rPr>
          <w:spacing w:val="-6"/>
        </w:rPr>
        <w:t> </w:t>
      </w:r>
      <w:r>
        <w:rPr>
          <w:spacing w:val="-2"/>
        </w:rPr>
        <w:t>период)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2" w:after="0"/>
        <w:rPr>
          <w:b/>
          <w:sz w:val="20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5"/>
        <w:gridCol w:w="2837"/>
        <w:gridCol w:w="1879"/>
      </w:tblGrid>
      <w:tr>
        <w:trPr>
          <w:trHeight w:val="365" w:hRule="atLeast"/>
        </w:trPr>
        <w:tc>
          <w:tcPr>
            <w:tcW w:w="4445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Директор: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Усенков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Д.Г.</w:t>
            </w:r>
          </w:p>
        </w:tc>
      </w:tr>
      <w:tr>
        <w:trPr>
          <w:trHeight w:val="741" w:hRule="atLeast"/>
        </w:trPr>
        <w:tc>
          <w:tcPr>
            <w:tcW w:w="4445" w:type="dxa"/>
          </w:tcPr>
          <w:p>
            <w:pPr>
              <w:pStyle w:val="TableParagraph"/>
              <w:spacing w:before="42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ГИП: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spacing w:before="42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Корчак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И.В.</w:t>
            </w:r>
          </w:p>
        </w:tc>
      </w:tr>
      <w:tr>
        <w:trPr>
          <w:trHeight w:val="741" w:hRule="atLeast"/>
        </w:trPr>
        <w:tc>
          <w:tcPr>
            <w:tcW w:w="4445" w:type="dxa"/>
          </w:tcPr>
          <w:p>
            <w:pPr>
              <w:pStyle w:val="TableParagraph"/>
              <w:spacing w:before="4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Вед.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специалист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spacing w:before="4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Липовка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А.Ю.</w:t>
            </w:r>
          </w:p>
        </w:tc>
      </w:tr>
    </w:tbl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191"/>
        <w:rPr>
          <w:b/>
          <w:sz w:val="28"/>
        </w:rPr>
      </w:pPr>
    </w:p>
    <w:p>
      <w:pPr>
        <w:spacing w:before="0"/>
        <w:ind w:left="0" w:right="72" w:firstLine="0"/>
        <w:jc w:val="center"/>
        <w:rPr>
          <w:sz w:val="28"/>
        </w:rPr>
      </w:pPr>
      <w:r>
        <w:rPr>
          <w:sz w:val="28"/>
        </w:rPr>
        <w:t>г.</w:t>
      </w:r>
      <w:r>
        <w:rPr>
          <w:spacing w:val="-4"/>
          <w:sz w:val="28"/>
        </w:rPr>
        <w:t> </w:t>
      </w:r>
      <w:r>
        <w:rPr>
          <w:sz w:val="28"/>
        </w:rPr>
        <w:t>Красноярск,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2013г.</w:t>
      </w:r>
    </w:p>
    <w:p>
      <w:pPr>
        <w:spacing w:after="0"/>
        <w:jc w:val="center"/>
        <w:rPr>
          <w:sz w:val="28"/>
        </w:rPr>
        <w:sectPr>
          <w:footerReference w:type="default" r:id="rId6"/>
          <w:pgSz w:w="11910" w:h="16840"/>
          <w:pgMar w:header="0" w:footer="777" w:top="1120" w:bottom="960" w:left="1120" w:right="480"/>
          <w:pgNumType w:start="2"/>
        </w:sectPr>
      </w:pPr>
    </w:p>
    <w:p>
      <w:pPr>
        <w:spacing w:before="66"/>
        <w:ind w:left="0" w:right="72" w:firstLine="0"/>
        <w:jc w:val="center"/>
        <w:rPr>
          <w:sz w:val="28"/>
        </w:rPr>
      </w:pPr>
      <w:r>
        <w:rPr>
          <w:sz w:val="28"/>
        </w:rPr>
        <w:t>Состав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проекта:</w:t>
      </w:r>
    </w:p>
    <w:p>
      <w:pPr>
        <w:spacing w:line="240" w:lineRule="auto" w:before="105" w:after="1"/>
        <w:rPr>
          <w:sz w:val="20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1"/>
        <w:gridCol w:w="7698"/>
      </w:tblGrid>
      <w:tr>
        <w:trPr>
          <w:trHeight w:val="637" w:hRule="atLeast"/>
        </w:trPr>
        <w:tc>
          <w:tcPr>
            <w:tcW w:w="2001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Пояснительная</w:t>
            </w:r>
          </w:p>
          <w:p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769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Схема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теплоснабжения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города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Дивногорск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2028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года</w:t>
            </w:r>
          </w:p>
        </w:tc>
      </w:tr>
      <w:tr>
        <w:trPr>
          <w:trHeight w:val="643" w:hRule="atLeast"/>
        </w:trPr>
        <w:tc>
          <w:tcPr>
            <w:tcW w:w="2001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98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Существующее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производства,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потребления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энергии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целей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теплоснабжения</w:t>
            </w:r>
          </w:p>
        </w:tc>
      </w:tr>
      <w:tr>
        <w:trPr>
          <w:trHeight w:val="645" w:hRule="atLeast"/>
        </w:trPr>
        <w:tc>
          <w:tcPr>
            <w:tcW w:w="2001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698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Перспективное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потребление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энергии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цели</w:t>
            </w:r>
          </w:p>
          <w:p>
            <w:pPr>
              <w:pStyle w:val="TableParagraph"/>
              <w:spacing w:line="307" w:lineRule="exact" w:before="2"/>
              <w:rPr>
                <w:sz w:val="28"/>
              </w:rPr>
            </w:pPr>
            <w:r>
              <w:rPr>
                <w:spacing w:val="-2"/>
                <w:sz w:val="28"/>
              </w:rPr>
              <w:t>теплоснабжения</w:t>
            </w:r>
          </w:p>
        </w:tc>
      </w:tr>
      <w:tr>
        <w:trPr>
          <w:trHeight w:val="643" w:hRule="atLeast"/>
        </w:trPr>
        <w:tc>
          <w:tcPr>
            <w:tcW w:w="2001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698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модель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теплоснабжения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Дивногорск</w:t>
            </w:r>
          </w:p>
        </w:tc>
      </w:tr>
      <w:tr>
        <w:trPr>
          <w:trHeight w:val="643" w:hRule="atLeast"/>
        </w:trPr>
        <w:tc>
          <w:tcPr>
            <w:tcW w:w="2001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698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Перспективные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балансы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мощности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источников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тепловой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энергии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нагрузки</w:t>
            </w:r>
          </w:p>
        </w:tc>
      </w:tr>
      <w:tr>
        <w:trPr>
          <w:trHeight w:val="1289" w:hRule="atLeast"/>
        </w:trPr>
        <w:tc>
          <w:tcPr>
            <w:tcW w:w="2001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698" w:type="dxa"/>
          </w:tcPr>
          <w:p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Перспективные балансы производительности водоподготовительных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установок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максимального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потребления теплоносителя теплопотребляющими установками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потребителей,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аварийных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режимах</w:t>
            </w:r>
          </w:p>
        </w:tc>
      </w:tr>
      <w:tr>
        <w:trPr>
          <w:trHeight w:val="959" w:hRule="atLeast"/>
        </w:trPr>
        <w:tc>
          <w:tcPr>
            <w:tcW w:w="2001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69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Мастер-план разработки варианта развития схемы теплоснабжения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Дивногорск</w:t>
            </w:r>
          </w:p>
        </w:tc>
      </w:tr>
      <w:tr>
        <w:trPr>
          <w:trHeight w:val="645" w:hRule="atLeast"/>
        </w:trPr>
        <w:tc>
          <w:tcPr>
            <w:tcW w:w="2001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698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строительству,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реконструкции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spacing w:line="307" w:lineRule="exact" w:before="2"/>
              <w:rPr>
                <w:sz w:val="28"/>
              </w:rPr>
            </w:pPr>
            <w:r>
              <w:rPr>
                <w:sz w:val="28"/>
              </w:rPr>
              <w:t>техническому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перевооружению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энергии</w:t>
            </w:r>
          </w:p>
        </w:tc>
      </w:tr>
      <w:tr>
        <w:trPr>
          <w:trHeight w:val="643" w:hRule="atLeast"/>
        </w:trPr>
        <w:tc>
          <w:tcPr>
            <w:tcW w:w="2001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698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строительству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реконструкции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тепловых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сетей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них</w:t>
            </w:r>
          </w:p>
        </w:tc>
      </w:tr>
      <w:tr>
        <w:trPr>
          <w:trHeight w:val="321" w:hRule="atLeast"/>
        </w:trPr>
        <w:tc>
          <w:tcPr>
            <w:tcW w:w="2001" w:type="dxa"/>
          </w:tcPr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69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Перспективные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топливные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балансы</w:t>
            </w:r>
          </w:p>
        </w:tc>
      </w:tr>
      <w:tr>
        <w:trPr>
          <w:trHeight w:val="321" w:hRule="atLeast"/>
        </w:trPr>
        <w:tc>
          <w:tcPr>
            <w:tcW w:w="2001" w:type="dxa"/>
          </w:tcPr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69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надежности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теплоснабжения</w:t>
            </w:r>
          </w:p>
        </w:tc>
      </w:tr>
      <w:tr>
        <w:trPr>
          <w:trHeight w:val="645" w:hRule="atLeast"/>
        </w:trPr>
        <w:tc>
          <w:tcPr>
            <w:tcW w:w="2001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698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инвестиций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строительство,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реконструкцию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spacing w:line="307" w:lineRule="exact" w:before="2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перевооружение</w:t>
            </w:r>
          </w:p>
        </w:tc>
      </w:tr>
      <w:tr>
        <w:trPr>
          <w:trHeight w:val="643" w:hRule="atLeast"/>
        </w:trPr>
        <w:tc>
          <w:tcPr>
            <w:tcW w:w="2001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698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определению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единой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теплоснабжающей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организации</w:t>
            </w:r>
          </w:p>
        </w:tc>
      </w:tr>
      <w:tr>
        <w:trPr>
          <w:trHeight w:val="321" w:hRule="atLeast"/>
        </w:trPr>
        <w:tc>
          <w:tcPr>
            <w:tcW w:w="2001" w:type="dxa"/>
          </w:tcPr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69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окружающую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среду</w:t>
            </w:r>
          </w:p>
        </w:tc>
      </w:tr>
      <w:tr>
        <w:trPr>
          <w:trHeight w:val="644" w:hRule="atLeast"/>
        </w:trPr>
        <w:tc>
          <w:tcPr>
            <w:tcW w:w="2001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698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Реестр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схемы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теплоснабжения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муниципального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город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Дивногорск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2028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года</w:t>
            </w:r>
          </w:p>
        </w:tc>
      </w:tr>
      <w:tr>
        <w:trPr>
          <w:trHeight w:val="966" w:hRule="atLeast"/>
        </w:trPr>
        <w:tc>
          <w:tcPr>
            <w:tcW w:w="2001" w:type="dxa"/>
          </w:tcPr>
          <w:p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69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Реестр первоочередных проектов схемы теплоснабжения муниципального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Дивногорска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период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2018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первый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пятилетний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период)</w:t>
            </w:r>
          </w:p>
        </w:tc>
      </w:tr>
      <w:tr>
        <w:trPr>
          <w:trHeight w:val="638" w:hRule="atLeast"/>
        </w:trPr>
        <w:tc>
          <w:tcPr>
            <w:tcW w:w="2001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7698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Утверждаемая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схемы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теплоснабжения</w:t>
            </w:r>
            <w:r>
              <w:rPr>
                <w:spacing w:val="-2"/>
                <w:sz w:val="28"/>
              </w:rPr>
              <w:t> муниципального</w:t>
            </w:r>
          </w:p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Дивногорска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2028</w:t>
            </w:r>
            <w:r>
              <w:rPr>
                <w:spacing w:val="-4"/>
                <w:sz w:val="28"/>
              </w:rPr>
              <w:t> года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header="0" w:footer="777" w:top="760" w:bottom="960" w:left="1120" w:right="480"/>
        </w:sectPr>
      </w:pPr>
    </w:p>
    <w:p>
      <w:pPr>
        <w:spacing w:before="62"/>
        <w:ind w:left="0" w:right="68" w:firstLine="0"/>
        <w:jc w:val="center"/>
        <w:rPr>
          <w:sz w:val="28"/>
        </w:rPr>
      </w:pPr>
      <w:r>
        <w:rPr>
          <w:spacing w:val="-2"/>
          <w:sz w:val="28"/>
        </w:rPr>
        <w:t>Содержание</w:t>
      </w:r>
    </w:p>
    <w:p>
      <w:pPr>
        <w:spacing w:line="240" w:lineRule="auto" w:before="101"/>
        <w:rPr>
          <w:sz w:val="28"/>
        </w:rPr>
      </w:pPr>
    </w:p>
    <w:p>
      <w:pPr>
        <w:spacing w:before="0"/>
        <w:ind w:left="298" w:right="0" w:firstLine="0"/>
        <w:jc w:val="left"/>
        <w:rPr>
          <w:b/>
          <w:sz w:val="28"/>
        </w:rPr>
      </w:pPr>
      <w:hyperlink w:history="true" w:anchor="_bookmark0">
        <w:r>
          <w:rPr>
            <w:b/>
            <w:sz w:val="28"/>
          </w:rPr>
          <w:t>Реестр</w:t>
        </w:r>
        <w:r>
          <w:rPr>
            <w:b/>
            <w:spacing w:val="-7"/>
            <w:sz w:val="28"/>
          </w:rPr>
          <w:t> </w:t>
        </w:r>
        <w:r>
          <w:rPr>
            <w:b/>
            <w:sz w:val="28"/>
          </w:rPr>
          <w:t>первоочередных</w:t>
        </w:r>
        <w:r>
          <w:rPr>
            <w:b/>
            <w:spacing w:val="-6"/>
            <w:sz w:val="28"/>
          </w:rPr>
          <w:t> </w:t>
        </w:r>
        <w:r>
          <w:rPr>
            <w:b/>
            <w:sz w:val="28"/>
          </w:rPr>
          <w:t>проектов</w:t>
        </w:r>
        <w:r>
          <w:rPr>
            <w:b/>
            <w:spacing w:val="-8"/>
            <w:sz w:val="28"/>
          </w:rPr>
          <w:t> </w:t>
        </w:r>
        <w:r>
          <w:rPr>
            <w:b/>
            <w:sz w:val="28"/>
          </w:rPr>
          <w:t>схемы</w:t>
        </w:r>
        <w:r>
          <w:rPr>
            <w:b/>
            <w:spacing w:val="-7"/>
            <w:sz w:val="28"/>
          </w:rPr>
          <w:t> </w:t>
        </w:r>
        <w:r>
          <w:rPr>
            <w:b/>
            <w:sz w:val="28"/>
          </w:rPr>
          <w:t>теплоснабжения</w:t>
        </w:r>
        <w:r>
          <w:rPr>
            <w:b/>
            <w:spacing w:val="-9"/>
            <w:sz w:val="28"/>
          </w:rPr>
          <w:t> </w:t>
        </w:r>
        <w:r>
          <w:rPr>
            <w:b/>
            <w:sz w:val="28"/>
          </w:rPr>
          <w:t>муниципального</w:t>
        </w:r>
      </w:hyperlink>
      <w:r>
        <w:rPr>
          <w:b/>
          <w:sz w:val="28"/>
        </w:rPr>
        <w:t> </w:t>
      </w:r>
      <w:hyperlink w:history="true" w:anchor="_bookmark0">
        <w:r>
          <w:rPr>
            <w:b/>
            <w:sz w:val="28"/>
          </w:rPr>
          <w:t>образования города Дивногорска на период до 2018 года (на первый</w:t>
        </w:r>
      </w:hyperlink>
    </w:p>
    <w:p>
      <w:pPr>
        <w:tabs>
          <w:tab w:pos="9927" w:val="right" w:leader="dot"/>
        </w:tabs>
        <w:spacing w:line="321" w:lineRule="exact" w:before="0"/>
        <w:ind w:left="298" w:right="0" w:firstLine="0"/>
        <w:jc w:val="left"/>
        <w:rPr>
          <w:b/>
          <w:sz w:val="28"/>
        </w:rPr>
      </w:pPr>
      <w:hyperlink w:history="true" w:anchor="_bookmark0">
        <w:r>
          <w:rPr>
            <w:b/>
            <w:sz w:val="28"/>
          </w:rPr>
          <w:t>пятилетний</w:t>
        </w:r>
        <w:r>
          <w:rPr>
            <w:b/>
            <w:spacing w:val="-5"/>
            <w:sz w:val="28"/>
          </w:rPr>
          <w:t> </w:t>
        </w:r>
        <w:r>
          <w:rPr>
            <w:b/>
            <w:spacing w:val="-2"/>
            <w:sz w:val="28"/>
          </w:rPr>
          <w:t>период)</w:t>
        </w:r>
        <w:r>
          <w:rPr>
            <w:sz w:val="28"/>
          </w:rPr>
          <w:tab/>
        </w:r>
        <w:r>
          <w:rPr>
            <w:b/>
            <w:spacing w:val="-10"/>
            <w:sz w:val="28"/>
          </w:rPr>
          <w:t>5</w:t>
        </w:r>
      </w:hyperlink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777" w:top="1040" w:bottom="960" w:left="1120" w:right="480"/>
        </w:sectPr>
      </w:pPr>
    </w:p>
    <w:p>
      <w:pPr>
        <w:spacing w:before="71"/>
        <w:ind w:left="360" w:right="356" w:firstLine="0"/>
        <w:jc w:val="center"/>
        <w:rPr>
          <w:b/>
          <w:sz w:val="28"/>
        </w:rPr>
      </w:pPr>
      <w:bookmarkStart w:name="_bookmark0" w:id="1"/>
      <w:bookmarkEnd w:id="1"/>
      <w:r>
        <w:rPr/>
      </w:r>
      <w:r>
        <w:rPr>
          <w:b/>
          <w:sz w:val="28"/>
        </w:rPr>
        <w:t>Реестр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первоочередных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проектов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схемы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теплоснабжения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муниципального образования города Дивногорска на период до 2018 года (на первый</w:t>
      </w:r>
    </w:p>
    <w:p>
      <w:pPr>
        <w:spacing w:line="322" w:lineRule="exact" w:before="0"/>
        <w:ind w:left="0" w:right="71" w:firstLine="0"/>
        <w:jc w:val="center"/>
        <w:rPr>
          <w:b/>
          <w:sz w:val="28"/>
        </w:rPr>
      </w:pPr>
      <w:r>
        <w:rPr>
          <w:b/>
          <w:sz w:val="28"/>
        </w:rPr>
        <w:t>пятилетний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период)</w:t>
      </w:r>
    </w:p>
    <w:p>
      <w:pPr>
        <w:spacing w:line="240" w:lineRule="auto" w:before="48" w:after="0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0"/>
        <w:gridCol w:w="4537"/>
        <w:gridCol w:w="1987"/>
      </w:tblGrid>
      <w:tr>
        <w:trPr>
          <w:trHeight w:val="1480" w:hRule="atLeast"/>
        </w:trPr>
        <w:tc>
          <w:tcPr>
            <w:tcW w:w="3550" w:type="dxa"/>
          </w:tcPr>
          <w:p>
            <w:pPr>
              <w:pStyle w:val="TableParagraph"/>
              <w:spacing w:before="57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сети</w:t>
            </w:r>
          </w:p>
        </w:tc>
        <w:tc>
          <w:tcPr>
            <w:tcW w:w="4537" w:type="dxa"/>
          </w:tcPr>
          <w:p>
            <w:pPr>
              <w:pStyle w:val="TableParagraph"/>
              <w:spacing w:before="25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0" w:right="4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сети</w:t>
            </w:r>
          </w:p>
        </w:tc>
        <w:tc>
          <w:tcPr>
            <w:tcW w:w="1987" w:type="dxa"/>
          </w:tcPr>
          <w:p>
            <w:pPr>
              <w:pStyle w:val="TableParagraph"/>
              <w:spacing w:line="242" w:lineRule="auto" w:before="88"/>
              <w:ind w:left="328" w:firstLine="362"/>
              <w:rPr>
                <w:sz w:val="28"/>
              </w:rPr>
            </w:pPr>
            <w:r>
              <w:rPr>
                <w:spacing w:val="-4"/>
                <w:sz w:val="28"/>
              </w:rPr>
              <w:t>Срок </w:t>
            </w:r>
            <w:r>
              <w:rPr>
                <w:spacing w:val="-2"/>
                <w:sz w:val="28"/>
              </w:rPr>
              <w:t>разработки</w:t>
            </w:r>
          </w:p>
          <w:p>
            <w:pPr>
              <w:pStyle w:val="TableParagraph"/>
              <w:ind w:left="141" w:firstLine="369"/>
              <w:rPr>
                <w:sz w:val="28"/>
              </w:rPr>
            </w:pPr>
            <w:r>
              <w:rPr>
                <w:spacing w:val="-2"/>
                <w:sz w:val="28"/>
              </w:rPr>
              <w:t>рабочей документации</w:t>
            </w:r>
          </w:p>
        </w:tc>
      </w:tr>
      <w:tr>
        <w:trPr>
          <w:trHeight w:val="424" w:hRule="atLeast"/>
        </w:trPr>
        <w:tc>
          <w:tcPr>
            <w:tcW w:w="3550" w:type="dxa"/>
          </w:tcPr>
          <w:p>
            <w:pPr>
              <w:pStyle w:val="TableParagraph"/>
              <w:spacing w:before="45"/>
              <w:ind w:left="8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7" w:type="dxa"/>
          </w:tcPr>
          <w:p>
            <w:pPr>
              <w:pStyle w:val="TableParagraph"/>
              <w:spacing w:before="45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87" w:type="dxa"/>
          </w:tcPr>
          <w:p>
            <w:pPr>
              <w:pStyle w:val="TableParagraph"/>
              <w:spacing w:before="45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453" w:hRule="atLeast"/>
        </w:trPr>
        <w:tc>
          <w:tcPr>
            <w:tcW w:w="10074" w:type="dxa"/>
            <w:gridSpan w:val="3"/>
          </w:tcPr>
          <w:p>
            <w:pPr>
              <w:pStyle w:val="TableParagraph"/>
              <w:spacing w:before="62"/>
              <w:ind w:left="312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Электрокотельная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МУПЭС</w:t>
            </w:r>
          </w:p>
        </w:tc>
      </w:tr>
      <w:tr>
        <w:trPr>
          <w:trHeight w:val="967" w:hRule="atLeast"/>
        </w:trPr>
        <w:tc>
          <w:tcPr>
            <w:tcW w:w="355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ТК- 13 до ЦТП-2</w:t>
            </w:r>
          </w:p>
        </w:tc>
        <w:tc>
          <w:tcPr>
            <w:tcW w:w="4537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увеличение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диаметра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Ду250 до Ду350 длиной 219 м в 2-х</w:t>
            </w:r>
          </w:p>
          <w:p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трубном,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исполнении.</w:t>
            </w:r>
          </w:p>
        </w:tc>
        <w:tc>
          <w:tcPr>
            <w:tcW w:w="1987" w:type="dxa"/>
          </w:tcPr>
          <w:p>
            <w:pPr>
              <w:pStyle w:val="TableParagraph"/>
              <w:spacing w:before="314"/>
              <w:ind w:left="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2015</w:t>
            </w:r>
          </w:p>
        </w:tc>
      </w:tr>
      <w:tr>
        <w:trPr>
          <w:trHeight w:val="964" w:hRule="atLeast"/>
        </w:trPr>
        <w:tc>
          <w:tcPr>
            <w:tcW w:w="355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ТК- 1 до ТК-9</w:t>
            </w:r>
          </w:p>
        </w:tc>
        <w:tc>
          <w:tcPr>
            <w:tcW w:w="4537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увеличение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диаметра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Ду400 до Ду600 длиной 1485 м в 2-х</w:t>
            </w:r>
          </w:p>
          <w:p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трубном,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исполнении.</w:t>
            </w:r>
          </w:p>
        </w:tc>
        <w:tc>
          <w:tcPr>
            <w:tcW w:w="1987" w:type="dxa"/>
          </w:tcPr>
          <w:p>
            <w:pPr>
              <w:pStyle w:val="TableParagraph"/>
              <w:spacing w:before="314"/>
              <w:ind w:left="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2018</w:t>
            </w:r>
          </w:p>
        </w:tc>
      </w:tr>
      <w:tr>
        <w:trPr>
          <w:trHeight w:val="966" w:hRule="atLeast"/>
        </w:trPr>
        <w:tc>
          <w:tcPr>
            <w:tcW w:w="3550" w:type="dxa"/>
          </w:tcPr>
          <w:p>
            <w:pPr>
              <w:pStyle w:val="TableParagraph"/>
              <w:spacing w:line="242" w:lineRule="auto"/>
              <w:ind w:left="4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ТК- 9 до ТК-13</w:t>
            </w:r>
          </w:p>
        </w:tc>
        <w:tc>
          <w:tcPr>
            <w:tcW w:w="4537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увеличение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диаметра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Ду400</w:t>
            </w:r>
          </w:p>
          <w:p>
            <w:pPr>
              <w:pStyle w:val="TableParagraph"/>
              <w:spacing w:line="322" w:lineRule="exact"/>
              <w:ind w:left="4" w:right="33"/>
              <w:rPr>
                <w:sz w:val="28"/>
              </w:rPr>
            </w:pPr>
            <w:r>
              <w:rPr>
                <w:sz w:val="28"/>
              </w:rPr>
              <w:t>до Ду500 длиной 448 м в 2-х трубном,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исполнении.</w:t>
            </w:r>
          </w:p>
        </w:tc>
        <w:tc>
          <w:tcPr>
            <w:tcW w:w="1987" w:type="dxa"/>
          </w:tcPr>
          <w:p>
            <w:pPr>
              <w:pStyle w:val="TableParagraph"/>
              <w:spacing w:before="316"/>
              <w:ind w:left="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2018</w:t>
            </w:r>
          </w:p>
        </w:tc>
      </w:tr>
      <w:tr>
        <w:trPr>
          <w:trHeight w:val="966" w:hRule="atLeast"/>
        </w:trPr>
        <w:tc>
          <w:tcPr>
            <w:tcW w:w="3550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ТК-</w:t>
            </w:r>
          </w:p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7.13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ТК-</w:t>
            </w:r>
            <w:r>
              <w:rPr>
                <w:spacing w:val="-4"/>
                <w:sz w:val="28"/>
              </w:rPr>
              <w:t>8.13</w:t>
            </w:r>
          </w:p>
        </w:tc>
        <w:tc>
          <w:tcPr>
            <w:tcW w:w="4537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увеличение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диаметра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Ду125</w:t>
            </w:r>
          </w:p>
          <w:p>
            <w:pPr>
              <w:pStyle w:val="TableParagraph"/>
              <w:spacing w:line="322" w:lineRule="exact"/>
              <w:ind w:left="4" w:right="33"/>
              <w:rPr>
                <w:sz w:val="28"/>
              </w:rPr>
            </w:pPr>
            <w:r>
              <w:rPr>
                <w:sz w:val="28"/>
              </w:rPr>
              <w:t>до Ду150 длиной 170 м в 2-х трубном,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исполнении.</w:t>
            </w:r>
          </w:p>
        </w:tc>
        <w:tc>
          <w:tcPr>
            <w:tcW w:w="1987" w:type="dxa"/>
          </w:tcPr>
          <w:p>
            <w:pPr>
              <w:pStyle w:val="TableParagraph"/>
              <w:spacing w:before="314"/>
              <w:ind w:left="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2016</w:t>
            </w:r>
          </w:p>
        </w:tc>
      </w:tr>
      <w:tr>
        <w:trPr>
          <w:trHeight w:val="964" w:hRule="atLeast"/>
        </w:trPr>
        <w:tc>
          <w:tcPr>
            <w:tcW w:w="355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ТК- 22 до ТК-1.22</w:t>
            </w:r>
          </w:p>
        </w:tc>
        <w:tc>
          <w:tcPr>
            <w:tcW w:w="4537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увеличение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диаметра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Ду200</w:t>
            </w:r>
          </w:p>
          <w:p>
            <w:pPr>
              <w:pStyle w:val="TableParagraph"/>
              <w:spacing w:line="322" w:lineRule="exact"/>
              <w:ind w:left="4" w:right="33"/>
              <w:rPr>
                <w:sz w:val="28"/>
              </w:rPr>
            </w:pPr>
            <w:r>
              <w:rPr>
                <w:sz w:val="28"/>
              </w:rPr>
              <w:t>до Ду250 длиной 140 м в 2-х трубном,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исполнении.</w:t>
            </w:r>
          </w:p>
        </w:tc>
        <w:tc>
          <w:tcPr>
            <w:tcW w:w="1987" w:type="dxa"/>
          </w:tcPr>
          <w:p>
            <w:pPr>
              <w:pStyle w:val="TableParagraph"/>
              <w:spacing w:before="314"/>
              <w:ind w:left="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2017</w:t>
            </w:r>
          </w:p>
        </w:tc>
      </w:tr>
      <w:tr>
        <w:trPr>
          <w:trHeight w:val="455" w:hRule="atLeast"/>
        </w:trPr>
        <w:tc>
          <w:tcPr>
            <w:tcW w:w="10074" w:type="dxa"/>
            <w:gridSpan w:val="3"/>
          </w:tcPr>
          <w:p>
            <w:pPr>
              <w:pStyle w:val="TableParagraph"/>
              <w:spacing w:before="64"/>
              <w:ind w:left="282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Электрокотельная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Центральная</w:t>
            </w:r>
          </w:p>
        </w:tc>
      </w:tr>
      <w:tr>
        <w:trPr>
          <w:trHeight w:val="1285" w:hRule="atLeast"/>
        </w:trPr>
        <w:tc>
          <w:tcPr>
            <w:tcW w:w="355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сети от ТК-25 до перспективной застройки в жилом</w:t>
            </w:r>
          </w:p>
          <w:p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образовании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№1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(д/с)</w:t>
            </w:r>
          </w:p>
        </w:tc>
        <w:tc>
          <w:tcPr>
            <w:tcW w:w="4537" w:type="dxa"/>
          </w:tcPr>
          <w:p>
            <w:pPr>
              <w:pStyle w:val="TableParagraph"/>
              <w:spacing w:before="153"/>
              <w:ind w:left="4"/>
              <w:rPr>
                <w:sz w:val="28"/>
              </w:rPr>
            </w:pPr>
            <w:r>
              <w:rPr>
                <w:sz w:val="28"/>
              </w:rPr>
              <w:t>Строительство тепловой сети диаметром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Ду70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длиной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50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2-х трубном, подземном исполнении</w:t>
            </w:r>
          </w:p>
        </w:tc>
        <w:tc>
          <w:tcPr>
            <w:tcW w:w="1987" w:type="dxa"/>
          </w:tcPr>
          <w:p>
            <w:pPr>
              <w:pStyle w:val="TableParagraph"/>
              <w:spacing w:before="153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2017</w:t>
            </w:r>
          </w:p>
        </w:tc>
      </w:tr>
      <w:tr>
        <w:trPr>
          <w:trHeight w:val="1610" w:hRule="atLeast"/>
        </w:trPr>
        <w:tc>
          <w:tcPr>
            <w:tcW w:w="355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сети от ТК-28 до перспективной застройки в жилом</w:t>
            </w:r>
          </w:p>
          <w:p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образовании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№4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(рынок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 </w:t>
            </w:r>
            <w:r>
              <w:rPr>
                <w:spacing w:val="-2"/>
                <w:sz w:val="28"/>
              </w:rPr>
              <w:t>торговля)</w:t>
            </w:r>
          </w:p>
        </w:tc>
        <w:tc>
          <w:tcPr>
            <w:tcW w:w="4537" w:type="dxa"/>
          </w:tcPr>
          <w:p>
            <w:pPr>
              <w:pStyle w:val="TableParagraph"/>
              <w:spacing w:before="316"/>
              <w:ind w:left="4"/>
              <w:rPr>
                <w:sz w:val="28"/>
              </w:rPr>
            </w:pPr>
            <w:r>
              <w:rPr>
                <w:sz w:val="28"/>
              </w:rPr>
              <w:t>Строительство тепловой сети диаметром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Ду50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длиной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60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2-х трубном, подземном исполнении</w:t>
            </w:r>
          </w:p>
        </w:tc>
        <w:tc>
          <w:tcPr>
            <w:tcW w:w="1987" w:type="dxa"/>
          </w:tcPr>
          <w:p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2017</w:t>
            </w:r>
          </w:p>
        </w:tc>
      </w:tr>
      <w:tr>
        <w:trPr>
          <w:trHeight w:val="1288" w:hRule="atLeast"/>
        </w:trPr>
        <w:tc>
          <w:tcPr>
            <w:tcW w:w="355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сети от ТК-14 до перспективной застройки в жилом</w:t>
            </w:r>
          </w:p>
          <w:p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образовании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№4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(д/с)</w:t>
            </w:r>
          </w:p>
        </w:tc>
        <w:tc>
          <w:tcPr>
            <w:tcW w:w="4537" w:type="dxa"/>
          </w:tcPr>
          <w:p>
            <w:pPr>
              <w:pStyle w:val="TableParagraph"/>
              <w:spacing w:before="156"/>
              <w:ind w:left="4"/>
              <w:rPr>
                <w:sz w:val="28"/>
              </w:rPr>
            </w:pPr>
            <w:r>
              <w:rPr>
                <w:sz w:val="28"/>
              </w:rPr>
              <w:t>Строительство тепловой сети диаметром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Ду50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длиной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50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2-х трубном, подземном исполнении</w:t>
            </w:r>
          </w:p>
        </w:tc>
        <w:tc>
          <w:tcPr>
            <w:tcW w:w="1987" w:type="dxa"/>
          </w:tcPr>
          <w:p>
            <w:pPr>
              <w:pStyle w:val="TableParagraph"/>
              <w:spacing w:before="155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2017</w:t>
            </w:r>
          </w:p>
        </w:tc>
      </w:tr>
      <w:tr>
        <w:trPr>
          <w:trHeight w:val="453" w:hRule="atLeast"/>
        </w:trPr>
        <w:tc>
          <w:tcPr>
            <w:tcW w:w="10074" w:type="dxa"/>
            <w:gridSpan w:val="3"/>
          </w:tcPr>
          <w:p>
            <w:pPr>
              <w:pStyle w:val="TableParagraph"/>
              <w:spacing w:before="64"/>
              <w:ind w:left="3386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Электрокотельная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№12</w:t>
            </w:r>
          </w:p>
        </w:tc>
      </w:tr>
      <w:tr>
        <w:trPr>
          <w:trHeight w:val="966" w:hRule="atLeast"/>
        </w:trPr>
        <w:tc>
          <w:tcPr>
            <w:tcW w:w="355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ТК- 19 до ул. 30 лет Победы, 22</w:t>
            </w:r>
          </w:p>
        </w:tc>
        <w:tc>
          <w:tcPr>
            <w:tcW w:w="4537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увеличение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диаметра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Ду40 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Ду50 длиной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2-х </w:t>
            </w:r>
            <w:r>
              <w:rPr>
                <w:spacing w:val="-2"/>
                <w:sz w:val="28"/>
              </w:rPr>
              <w:t>трубном,</w:t>
            </w:r>
          </w:p>
          <w:p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подземном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исполнении.</w:t>
            </w:r>
          </w:p>
        </w:tc>
        <w:tc>
          <w:tcPr>
            <w:tcW w:w="1987" w:type="dxa"/>
          </w:tcPr>
          <w:p>
            <w:pPr>
              <w:pStyle w:val="TableParagraph"/>
              <w:spacing w:before="316"/>
              <w:ind w:left="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2015</w:t>
            </w:r>
          </w:p>
        </w:tc>
      </w:tr>
    </w:tbl>
    <w:sectPr>
      <w:pgSz w:w="11910" w:h="16840"/>
      <w:pgMar w:header="0" w:footer="777" w:top="760" w:bottom="960" w:left="11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5328">
              <wp:simplePos x="0" y="0"/>
              <wp:positionH relativeFrom="page">
                <wp:posOffset>3883786</wp:posOffset>
              </wp:positionH>
              <wp:positionV relativeFrom="page">
                <wp:posOffset>10059246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5.809998pt;margin-top:792.06665pt;width:13pt;height:15.3pt;mso-position-horizontal-relative:page;mso-position-vertical-relative:page;z-index:-1592115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5" w:hanging="2291"/>
      <w:jc w:val="center"/>
      <w:outlineLvl w:val="1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3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Схема теплоснабжения Морозовского городского поселения</dc:title>
  <dcterms:created xsi:type="dcterms:W3CDTF">2024-04-05T07:10:41Z</dcterms:created>
  <dcterms:modified xsi:type="dcterms:W3CDTF">2024-04-05T07:10:41Z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2016</vt:lpwstr>
  </property>
</Properties>
</file>