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76" w:rsidRDefault="00673D76" w:rsidP="00673D7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Заключение (решение) </w:t>
      </w:r>
    </w:p>
    <w:p w:rsidR="00673D76" w:rsidRDefault="00673D76" w:rsidP="00673D7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о результатах публичных слушаний </w:t>
      </w:r>
    </w:p>
    <w:p w:rsidR="00673D76" w:rsidRDefault="00673D76" w:rsidP="00673D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обсуждению проекта распоряжения «</w:t>
      </w:r>
      <w:r>
        <w:rPr>
          <w:color w:val="000000"/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условно разрешенный вид использования земельного участка с кадастровым номером 24:46:2001008:236, на отклонение от предельных параметров разрешенного строительства на земельном участке с кадастровым номером 24:46:2001008:236».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Публичные слушания проведены в соответствии с Федеральным законом от 06.10.2003 № 131 ФЗ «Об общих принципах организации местного самоуправления в Российской Федерации, статьями  5.1, 40 Градостроительного кодекса Российской Федерации, решением Дивногорского городского Совета депутатов от 22.11.2016 № 11-124-ГС «Об утверждении Положения об организации и проведении публичных слушаний по вопросам Градостроительной деятельности в муниципальном образовании город Дивногорск».</w:t>
      </w:r>
      <w:proofErr w:type="gramEnd"/>
    </w:p>
    <w:p w:rsidR="00673D76" w:rsidRDefault="00673D76" w:rsidP="00673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Наименование проекта (вопроса) по которому проводились публичные слушания: </w:t>
      </w:r>
    </w:p>
    <w:p w:rsidR="00673D76" w:rsidRDefault="00673D76" w:rsidP="00673D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обсуждение проекта распоряжения «</w:t>
      </w:r>
      <w:r>
        <w:rPr>
          <w:color w:val="000000"/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условно разрешенный вид использования земельного участка с кадастровым номером 24:46:2001008:236, на отклонение от предельных параметров разрешенного строительства на земельном участке с кадастровым номером 24:46:2001008:236».</w:t>
      </w:r>
    </w:p>
    <w:p w:rsidR="00673D76" w:rsidRDefault="00673D76" w:rsidP="00673D7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Дата, номер и наименование правового акта города о назначении публичных слушаний: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Распоряжение администрации города Дивногорска 02.11.2020 № 1735р</w:t>
      </w:r>
    </w:p>
    <w:p w:rsidR="00673D76" w:rsidRDefault="00673D76" w:rsidP="00673D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О проведении публичных слушаний по проекту решения о предоставлении разрешения </w:t>
      </w:r>
      <w:r>
        <w:rPr>
          <w:color w:val="000000"/>
          <w:sz w:val="28"/>
          <w:szCs w:val="28"/>
        </w:rPr>
        <w:t>на условно разрешенный вид использования земельного участка с кадастровым номером</w:t>
      </w:r>
      <w:proofErr w:type="gramEnd"/>
      <w:r>
        <w:rPr>
          <w:color w:val="000000"/>
          <w:sz w:val="28"/>
          <w:szCs w:val="28"/>
        </w:rPr>
        <w:t xml:space="preserve"> 24:46:2001008:236, на отклонение от предельных параметров разрешенного строительства на земельном участке с кадастровым номером 24:46:2001008:236».</w:t>
      </w:r>
    </w:p>
    <w:p w:rsidR="00673D76" w:rsidRDefault="00673D76" w:rsidP="00673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Официальная публикация:</w:t>
      </w:r>
    </w:p>
    <w:p w:rsidR="00673D76" w:rsidRDefault="00673D76" w:rsidP="00673D76">
      <w:pPr>
        <w:jc w:val="both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Оповещение о проведении публичных слушаний опубликовано в газете «Огни Енисея» от 06.11.2020  № 45,  размещено на официальном сайте администрации города в сети «Интернет»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divnogorsk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konkursy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publichnye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slushaniya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raspredelenie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zemel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nyh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uchastkov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publichnye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slushaniya</w:t>
        </w:r>
        <w:proofErr w:type="spellEnd"/>
      </w:hyperlink>
      <w:r>
        <w:rPr>
          <w:rStyle w:val="a3"/>
          <w:sz w:val="28"/>
          <w:szCs w:val="28"/>
        </w:rPr>
        <w:t>.</w:t>
      </w:r>
    </w:p>
    <w:p w:rsidR="00673D76" w:rsidRDefault="00673D76" w:rsidP="00673D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открытого обсуждения: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30.11.2020, 14-30,  городской округ город Дивногорск, г. Дивногорск,             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, д.2,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400.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зарегистрированных участников публичных слушаний</w:t>
      </w:r>
      <w:r>
        <w:rPr>
          <w:sz w:val="28"/>
          <w:szCs w:val="28"/>
        </w:rPr>
        <w:t>:  1 правообладатель;</w:t>
      </w:r>
    </w:p>
    <w:p w:rsidR="00673D76" w:rsidRDefault="00673D76" w:rsidP="00673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поступивших предложений и замечаний по проекту (вопросу), вынесенному на публичные слушания: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поступило 3 предложения: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предложение от правообладателя смежного участка с кадастровым номером 24:46:2001008:16 Петровой Л.Ю. о том, что уменьшение  расстояние с 3 до 1 метра с западной стороны нецелесообразно, так как конфигурация </w:t>
      </w:r>
      <w:proofErr w:type="gramStart"/>
      <w:r>
        <w:rPr>
          <w:sz w:val="28"/>
          <w:szCs w:val="28"/>
        </w:rPr>
        <w:t>объекта</w:t>
      </w:r>
      <w:proofErr w:type="gramEnd"/>
      <w:r>
        <w:rPr>
          <w:sz w:val="28"/>
          <w:szCs w:val="28"/>
        </w:rPr>
        <w:t xml:space="preserve"> который планируется к строительству на рассматриваемом земельном участке согласно эскизного предложения позволяет выдерживать расстояние 3м. 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от представителя проектной организации Бандура Т.В. по уточнению </w:t>
      </w:r>
      <w:proofErr w:type="gramStart"/>
      <w:r>
        <w:rPr>
          <w:sz w:val="28"/>
          <w:szCs w:val="28"/>
        </w:rPr>
        <w:t>коэффициента использования интенсивности использования территории</w:t>
      </w:r>
      <w:proofErr w:type="gramEnd"/>
      <w:r>
        <w:rPr>
          <w:sz w:val="28"/>
          <w:szCs w:val="28"/>
        </w:rPr>
        <w:t xml:space="preserve"> с 0,3 до 1,3.</w:t>
      </w:r>
    </w:p>
    <w:p w:rsidR="00673D76" w:rsidRDefault="00673D76" w:rsidP="00673D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об одобрении проекта распоряжения «</w:t>
      </w:r>
      <w:r>
        <w:rPr>
          <w:color w:val="000000"/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условно разрешенный вид использования земельного участка с кадастровым номером 24:46:2001008:236, на отклонение от предельных параметров разрешенного строительства на земельном участке с кадастровым номером 24:46:2001008:236» с учетом предложения Петровой </w:t>
      </w:r>
      <w:proofErr w:type="spellStart"/>
      <w:r>
        <w:rPr>
          <w:color w:val="000000"/>
          <w:sz w:val="28"/>
          <w:szCs w:val="28"/>
        </w:rPr>
        <w:t>Л.Ю.и</w:t>
      </w:r>
      <w:proofErr w:type="spellEnd"/>
      <w:r>
        <w:rPr>
          <w:color w:val="000000"/>
          <w:sz w:val="28"/>
          <w:szCs w:val="28"/>
        </w:rPr>
        <w:t xml:space="preserve">  Бандуры Т.В.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Заключение постоянной комиссии городского Совета депутатов не выдавалось.</w:t>
      </w:r>
    </w:p>
    <w:p w:rsidR="00673D76" w:rsidRDefault="00673D76" w:rsidP="00673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Решения (рекомендации), принятые по итогам публичных слушаний, а также мотивированное обоснование принятых решений (рекомендации):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итогам заседания комиссией с учетом мнения, принятое на публичных слушаниях, принято решение:</w:t>
      </w:r>
    </w:p>
    <w:p w:rsidR="00673D76" w:rsidRDefault="00673D76" w:rsidP="00673D7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одобрить проект распоряжения «</w:t>
      </w:r>
      <w:r>
        <w:rPr>
          <w:color w:val="000000"/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условно разрешенный вид использования земельного участка с кадастровым номером 24:46:2001008:236, на отклонение от предельных параметров разрешенного строительства на земельном участке с кадастровым номером 24:46:2001008:236» с учетом предложения Петровой Л.Ю. и Бандуры Т.В.</w:t>
      </w:r>
    </w:p>
    <w:p w:rsidR="00673D76" w:rsidRDefault="00673D76" w:rsidP="00673D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Заключение подготовлено на основании протокола 2-2020 </w:t>
      </w:r>
      <w:r>
        <w:rPr>
          <w:sz w:val="28"/>
          <w:szCs w:val="28"/>
        </w:rPr>
        <w:t>публичных слушаний (итоговый документ)</w:t>
      </w:r>
      <w:r>
        <w:rPr>
          <w:color w:val="000000"/>
          <w:sz w:val="28"/>
          <w:szCs w:val="28"/>
        </w:rPr>
        <w:t xml:space="preserve"> по вопросу  обсуждения проекта распоряжения о предоставлении разрешения</w:t>
      </w:r>
      <w:r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условно разрешенный вид использования земельного участка с кадастровым номером 24:46:2001008:236, на отклонение от предельных параметров разрешенного строительства на земельном участке с кадастровым номером 24:46:2001008:236».</w:t>
      </w:r>
    </w:p>
    <w:p w:rsidR="00673D76" w:rsidRDefault="00673D76" w:rsidP="00673D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Дата подписания протокола 01.12.2020.</w:t>
      </w:r>
    </w:p>
    <w:p w:rsidR="00673D76" w:rsidRDefault="00673D76" w:rsidP="00673D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подписания заключения о результатах публичных слушаний</w:t>
      </w:r>
      <w:r>
        <w:rPr>
          <w:sz w:val="28"/>
          <w:szCs w:val="28"/>
        </w:rPr>
        <w:t>: 04.12.2020</w:t>
      </w:r>
    </w:p>
    <w:p w:rsidR="00673D76" w:rsidRDefault="00673D76" w:rsidP="00673D76">
      <w:pPr>
        <w:jc w:val="both"/>
        <w:rPr>
          <w:sz w:val="28"/>
          <w:szCs w:val="28"/>
        </w:rPr>
      </w:pPr>
    </w:p>
    <w:p w:rsidR="00673D76" w:rsidRDefault="00673D76" w:rsidP="00673D7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публичных </w:t>
      </w:r>
      <w:r>
        <w:rPr>
          <w:sz w:val="28"/>
          <w:szCs w:val="28"/>
        </w:rPr>
        <w:t xml:space="preserve">слушаниях                  </w:t>
      </w:r>
      <w:proofErr w:type="spellStart"/>
      <w:r>
        <w:rPr>
          <w:sz w:val="28"/>
          <w:szCs w:val="28"/>
        </w:rPr>
        <w:t>Н.В.Шкоморода</w:t>
      </w:r>
      <w:proofErr w:type="spellEnd"/>
    </w:p>
    <w:p w:rsidR="00673D76" w:rsidRDefault="00673D76" w:rsidP="00673D76">
      <w:pPr>
        <w:rPr>
          <w:sz w:val="28"/>
          <w:szCs w:val="28"/>
        </w:rPr>
      </w:pPr>
    </w:p>
    <w:p w:rsidR="00673D76" w:rsidRDefault="00673D76" w:rsidP="00673D7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на публичных слушаниях             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   В.Ф. Чупракова</w:t>
      </w:r>
    </w:p>
    <w:p w:rsidR="00F1542A" w:rsidRDefault="00F1542A"/>
    <w:sectPr w:rsidR="00F1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8B"/>
    <w:rsid w:val="0050638B"/>
    <w:rsid w:val="00673D76"/>
    <w:rsid w:val="00F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D76"/>
    <w:rPr>
      <w:color w:val="0000FF" w:themeColor="hyperlink"/>
      <w:u w:val="single"/>
    </w:rPr>
  </w:style>
  <w:style w:type="paragraph" w:styleId="a4">
    <w:name w:val="No Spacing"/>
    <w:uiPriority w:val="1"/>
    <w:qFormat/>
    <w:rsid w:val="00673D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D76"/>
    <w:rPr>
      <w:color w:val="0000FF" w:themeColor="hyperlink"/>
      <w:u w:val="single"/>
    </w:rPr>
  </w:style>
  <w:style w:type="paragraph" w:styleId="a4">
    <w:name w:val="No Spacing"/>
    <w:uiPriority w:val="1"/>
    <w:qFormat/>
    <w:rsid w:val="00673D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vnogorsk-adm.ru/konkursy-torgi-publichnye-slushaniya-raspredelenie-zemel-nyh-uchastkov/publichnye-slush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ОАИГ (Чупракова В.Ф.)</dc:creator>
  <cp:keywords/>
  <dc:description/>
  <cp:lastModifiedBy>ОАИГ (Чупракова В.Ф.)</cp:lastModifiedBy>
  <cp:revision>3</cp:revision>
  <dcterms:created xsi:type="dcterms:W3CDTF">2020-12-14T03:02:00Z</dcterms:created>
  <dcterms:modified xsi:type="dcterms:W3CDTF">2020-12-14T03:03:00Z</dcterms:modified>
</cp:coreProperties>
</file>