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03425C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</w:t>
      </w:r>
      <w:r w:rsidR="00F51D59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ИТЕЛЬ</w:t>
      </w:r>
      <w:r w:rsidR="000B48C0"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НАЯ ЗАПИСКА </w:t>
      </w:r>
    </w:p>
    <w:p w:rsidR="009E5304" w:rsidRPr="0003425C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03425C" w:rsidRDefault="00733CD0" w:rsidP="00CB2281">
      <w:pPr>
        <w:pStyle w:val="2"/>
        <w:jc w:val="both"/>
        <w:rPr>
          <w:sz w:val="28"/>
          <w:szCs w:val="28"/>
        </w:rPr>
      </w:pPr>
      <w:r w:rsidRPr="0003425C">
        <w:rPr>
          <w:sz w:val="28"/>
          <w:szCs w:val="28"/>
        </w:rPr>
        <w:t xml:space="preserve">           </w:t>
      </w:r>
      <w:r w:rsidR="009E5304" w:rsidRPr="0003425C">
        <w:rPr>
          <w:sz w:val="28"/>
          <w:szCs w:val="28"/>
        </w:rPr>
        <w:t xml:space="preserve">Для успешного выполнения поставленных задач в области строительства     </w:t>
      </w:r>
      <w:r w:rsidRPr="0003425C">
        <w:rPr>
          <w:sz w:val="28"/>
          <w:szCs w:val="28"/>
        </w:rPr>
        <w:t xml:space="preserve">разработана муниципальная программа «Обеспечение </w:t>
      </w:r>
      <w:r w:rsidR="00800471" w:rsidRPr="0003425C">
        <w:rPr>
          <w:sz w:val="28"/>
          <w:szCs w:val="28"/>
        </w:rPr>
        <w:t>доступным и комфортным жильем граждан муниципального образования город Дивногорск»</w:t>
      </w:r>
      <w:r w:rsidR="0077386E" w:rsidRPr="0003425C">
        <w:rPr>
          <w:sz w:val="28"/>
          <w:szCs w:val="28"/>
        </w:rPr>
        <w:t>,</w:t>
      </w:r>
      <w:r w:rsidR="00800471" w:rsidRPr="0003425C">
        <w:rPr>
          <w:sz w:val="28"/>
          <w:szCs w:val="28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03425C">
        <w:rPr>
          <w:sz w:val="28"/>
          <w:szCs w:val="28"/>
        </w:rPr>
        <w:t xml:space="preserve"> </w:t>
      </w:r>
    </w:p>
    <w:p w:rsidR="009E5304" w:rsidRPr="0003425C" w:rsidRDefault="009E5304" w:rsidP="004B68B6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3425C">
        <w:rPr>
          <w:rFonts w:ascii="Times New Roman" w:hAnsi="Times New Roman" w:cs="Times New Roman"/>
          <w:i/>
          <w:iCs/>
          <w:sz w:val="28"/>
          <w:szCs w:val="28"/>
        </w:rPr>
        <w:t>Показатели социально-экономического развития отрасли строительства на территории муниципального образования г.Дивногорск</w:t>
      </w:r>
    </w:p>
    <w:tbl>
      <w:tblPr>
        <w:tblW w:w="1037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54D0A" w:rsidRPr="00BD76E7" w:rsidTr="00954D0A">
        <w:trPr>
          <w:trHeight w:val="28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0A" w:rsidRPr="002812C3" w:rsidRDefault="00954D0A" w:rsidP="002812C3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</w:t>
            </w:r>
            <w:r w:rsidRPr="002812C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D0A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D0A" w:rsidRPr="00954D0A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54D0A">
              <w:rPr>
                <w:rFonts w:ascii="Times New Roman CYR" w:hAnsi="Times New Roman CYR" w:cs="Times New Roman CYR"/>
              </w:rPr>
              <w:t>2023</w:t>
            </w:r>
          </w:p>
        </w:tc>
      </w:tr>
      <w:tr w:rsidR="00954D0A" w:rsidRPr="00BD76E7" w:rsidTr="00954D0A">
        <w:trPr>
          <w:trHeight w:val="92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0A" w:rsidRPr="002812C3" w:rsidRDefault="00954D0A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Объемы 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введенного</w:t>
            </w:r>
            <w:proofErr w:type="gramEnd"/>
            <w:r w:rsidRPr="002812C3">
              <w:rPr>
                <w:rFonts w:ascii="Times New Roman CYR" w:hAnsi="Times New Roman CYR" w:cs="Times New Roman CYR"/>
              </w:rPr>
              <w:t xml:space="preserve"> жилищного  </w:t>
            </w:r>
          </w:p>
          <w:p w:rsidR="00954D0A" w:rsidRPr="002812C3" w:rsidRDefault="00954D0A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строительства, </w:t>
            </w:r>
            <w:proofErr w:type="spellStart"/>
            <w:r w:rsidRPr="002812C3">
              <w:rPr>
                <w:rFonts w:ascii="Times New Roman CYR" w:hAnsi="Times New Roman CYR" w:cs="Times New Roman CYR"/>
              </w:rPr>
              <w:t>тыс.кв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17,04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8,46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14,42</w:t>
            </w:r>
          </w:p>
          <w:p w:rsidR="00954D0A" w:rsidRPr="002812C3" w:rsidRDefault="00954D0A" w:rsidP="00483217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5,95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29,72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15,22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20,43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2812C3" w:rsidRDefault="00954D0A" w:rsidP="00736553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16,93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0A" w:rsidRPr="00954D0A" w:rsidRDefault="00954D0A" w:rsidP="00954D0A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54D0A">
              <w:rPr>
                <w:rFonts w:ascii="Times New Roman CYR" w:hAnsi="Times New Roman CYR" w:cs="Times New Roman CYR"/>
              </w:rPr>
              <w:t>18</w:t>
            </w:r>
            <w:r>
              <w:rPr>
                <w:rFonts w:ascii="Times New Roman CYR" w:hAnsi="Times New Roman CYR" w:cs="Times New Roman CYR"/>
              </w:rPr>
              <w:t>,</w:t>
            </w:r>
            <w:r w:rsidRPr="00954D0A">
              <w:rPr>
                <w:rFonts w:ascii="Times New Roman CYR" w:hAnsi="Times New Roman CYR" w:cs="Times New Roman CYR"/>
              </w:rPr>
              <w:t>93</w:t>
            </w:r>
          </w:p>
        </w:tc>
      </w:tr>
    </w:tbl>
    <w:p w:rsidR="00BE2B80" w:rsidRPr="0003425C" w:rsidRDefault="00152862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В отчетном 202</w:t>
      </w:r>
      <w:r w:rsidR="00954D0A">
        <w:rPr>
          <w:rFonts w:ascii="Times New Roman" w:hAnsi="Times New Roman"/>
          <w:sz w:val="28"/>
          <w:szCs w:val="28"/>
        </w:rPr>
        <w:t>3</w:t>
      </w:r>
      <w:r w:rsidR="00BE2B80" w:rsidRPr="0003425C">
        <w:rPr>
          <w:rFonts w:ascii="Times New Roman" w:hAnsi="Times New Roman"/>
          <w:sz w:val="28"/>
          <w:szCs w:val="28"/>
        </w:rPr>
        <w:t xml:space="preserve"> году на территории городского округа город Дивногорск показатель ввода в эксплуатацию объектов жилищного строительства формировался за счет ввода в эксплуатацию законченного строительством объекта «</w:t>
      </w:r>
      <w:r w:rsidR="003939CF" w:rsidRPr="003939CF">
        <w:rPr>
          <w:rFonts w:ascii="Times New Roman" w:hAnsi="Times New Roman"/>
          <w:sz w:val="28"/>
          <w:szCs w:val="28"/>
        </w:rPr>
        <w:t xml:space="preserve">Жилой комплекс по ул. П. Лумумбы, в г. Дивногорске, </w:t>
      </w:r>
      <w:r w:rsidR="003939CF">
        <w:rPr>
          <w:rFonts w:ascii="Times New Roman" w:hAnsi="Times New Roman"/>
          <w:sz w:val="28"/>
          <w:szCs w:val="28"/>
        </w:rPr>
        <w:t>1 очередь строительства, 2 этап</w:t>
      </w:r>
      <w:r w:rsidR="00BE2B80" w:rsidRPr="0003425C">
        <w:rPr>
          <w:rFonts w:ascii="Times New Roman" w:hAnsi="Times New Roman"/>
          <w:sz w:val="28"/>
          <w:szCs w:val="28"/>
        </w:rPr>
        <w:t>», застройщик ООО «</w:t>
      </w:r>
      <w:proofErr w:type="spellStart"/>
      <w:r w:rsidR="00BE2B80"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="00BE2B80" w:rsidRPr="0003425C">
        <w:rPr>
          <w:rFonts w:ascii="Times New Roman" w:hAnsi="Times New Roman"/>
          <w:sz w:val="28"/>
          <w:szCs w:val="28"/>
        </w:rPr>
        <w:t>», индивидуального жилищного строительства на земельных участках, предоставленных для строительства ИЖС и индивидуальных жилых домов на земельных участках</w:t>
      </w:r>
      <w:proofErr w:type="gramEnd"/>
      <w:r w:rsidR="00BE2B80" w:rsidRPr="0003425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E2B80" w:rsidRPr="0003425C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="00BE2B80" w:rsidRPr="0003425C">
        <w:rPr>
          <w:rFonts w:ascii="Times New Roman" w:hAnsi="Times New Roman"/>
          <w:sz w:val="28"/>
          <w:szCs w:val="28"/>
        </w:rPr>
        <w:t xml:space="preserve"> для садоводства и ЛПХ.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          Ввод жилья в 202</w:t>
      </w:r>
      <w:r w:rsidR="003939CF">
        <w:rPr>
          <w:rFonts w:ascii="Times New Roman" w:hAnsi="Times New Roman"/>
          <w:sz w:val="28"/>
          <w:szCs w:val="28"/>
        </w:rPr>
        <w:t>3</w:t>
      </w:r>
      <w:r w:rsidRPr="0003425C">
        <w:rPr>
          <w:rFonts w:ascii="Times New Roman" w:hAnsi="Times New Roman"/>
          <w:sz w:val="28"/>
          <w:szCs w:val="28"/>
        </w:rPr>
        <w:t xml:space="preserve"> году составил </w:t>
      </w:r>
      <w:r w:rsidR="003939CF">
        <w:rPr>
          <w:rFonts w:ascii="Times New Roman" w:hAnsi="Times New Roman"/>
          <w:sz w:val="28"/>
          <w:szCs w:val="28"/>
        </w:rPr>
        <w:t>18932</w:t>
      </w:r>
      <w:r w:rsidRPr="0003425C">
        <w:rPr>
          <w:rFonts w:ascii="Times New Roman" w:hAnsi="Times New Roman"/>
          <w:sz w:val="28"/>
          <w:szCs w:val="28"/>
        </w:rPr>
        <w:t xml:space="preserve"> кв. м., в том числе: 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- многоквартирный жилой дом (застройщик ООО «</w:t>
      </w:r>
      <w:proofErr w:type="spellStart"/>
      <w:r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Pr="0003425C">
        <w:rPr>
          <w:rFonts w:ascii="Times New Roman" w:hAnsi="Times New Roman"/>
          <w:sz w:val="28"/>
          <w:szCs w:val="28"/>
        </w:rPr>
        <w:t>»), общей площадью жилых помещений</w:t>
      </w:r>
      <w:r w:rsidR="003939CF">
        <w:rPr>
          <w:rFonts w:ascii="Times New Roman" w:hAnsi="Times New Roman"/>
          <w:sz w:val="28"/>
          <w:szCs w:val="28"/>
        </w:rPr>
        <w:t xml:space="preserve"> с учетом балконов, лоджий, веранд и террас</w:t>
      </w:r>
      <w:r w:rsidRPr="0003425C">
        <w:rPr>
          <w:rFonts w:ascii="Times New Roman" w:hAnsi="Times New Roman"/>
          <w:sz w:val="28"/>
          <w:szCs w:val="28"/>
        </w:rPr>
        <w:t xml:space="preserve"> </w:t>
      </w:r>
      <w:r w:rsidR="003939CF" w:rsidRPr="003939CF">
        <w:rPr>
          <w:rFonts w:ascii="Times New Roman" w:hAnsi="Times New Roman"/>
          <w:sz w:val="28"/>
          <w:szCs w:val="28"/>
        </w:rPr>
        <w:t>888,17</w:t>
      </w:r>
      <w:r w:rsidR="003939CF">
        <w:rPr>
          <w:rFonts w:ascii="Times New Roman" w:hAnsi="Times New Roman"/>
          <w:sz w:val="28"/>
          <w:szCs w:val="28"/>
        </w:rPr>
        <w:t xml:space="preserve"> </w:t>
      </w:r>
      <w:r w:rsidRPr="0003425C">
        <w:rPr>
          <w:rFonts w:ascii="Times New Roman" w:hAnsi="Times New Roman"/>
          <w:sz w:val="28"/>
          <w:szCs w:val="28"/>
        </w:rPr>
        <w:t>кв. м;</w:t>
      </w:r>
    </w:p>
    <w:p w:rsidR="00BE2B80" w:rsidRPr="0003425C" w:rsidRDefault="00BE2B80" w:rsidP="00BE2B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- индивидуальное жилищное строительство – </w:t>
      </w:r>
      <w:r w:rsidR="007B23F3">
        <w:rPr>
          <w:rFonts w:ascii="Times New Roman" w:hAnsi="Times New Roman"/>
          <w:sz w:val="28"/>
          <w:szCs w:val="28"/>
        </w:rPr>
        <w:t>18044</w:t>
      </w:r>
      <w:r w:rsidRPr="0003425C">
        <w:rPr>
          <w:rFonts w:ascii="Times New Roman" w:hAnsi="Times New Roman"/>
          <w:sz w:val="28"/>
          <w:szCs w:val="28"/>
        </w:rPr>
        <w:t xml:space="preserve"> кв. м, из них садовые дома – </w:t>
      </w:r>
      <w:r w:rsidR="0011736E" w:rsidRPr="0003425C">
        <w:rPr>
          <w:rFonts w:ascii="Times New Roman" w:hAnsi="Times New Roman"/>
          <w:sz w:val="28"/>
          <w:szCs w:val="28"/>
        </w:rPr>
        <w:t xml:space="preserve">            </w:t>
      </w:r>
      <w:r w:rsidR="007B23F3">
        <w:rPr>
          <w:rFonts w:ascii="Times New Roman" w:hAnsi="Times New Roman"/>
          <w:sz w:val="28"/>
          <w:szCs w:val="28"/>
        </w:rPr>
        <w:t>10105</w:t>
      </w:r>
      <w:r w:rsidRPr="0003425C">
        <w:rPr>
          <w:rFonts w:ascii="Times New Roman" w:hAnsi="Times New Roman"/>
          <w:sz w:val="28"/>
          <w:szCs w:val="28"/>
        </w:rPr>
        <w:t xml:space="preserve"> кв. м.</w:t>
      </w:r>
    </w:p>
    <w:p w:rsidR="00BE2B80" w:rsidRDefault="00BE2B80" w:rsidP="00BE2B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Застройщиком ООО «</w:t>
      </w:r>
      <w:proofErr w:type="spellStart"/>
      <w:r w:rsidRPr="0003425C">
        <w:rPr>
          <w:rFonts w:ascii="Times New Roman" w:hAnsi="Times New Roman"/>
          <w:sz w:val="28"/>
          <w:szCs w:val="28"/>
        </w:rPr>
        <w:t>ОптТорг</w:t>
      </w:r>
      <w:proofErr w:type="spellEnd"/>
      <w:r w:rsidRPr="0003425C">
        <w:rPr>
          <w:rFonts w:ascii="Times New Roman" w:hAnsi="Times New Roman"/>
          <w:sz w:val="28"/>
          <w:szCs w:val="28"/>
        </w:rPr>
        <w:t xml:space="preserve">» введен в эксплуатацию </w:t>
      </w:r>
      <w:r w:rsidR="007B23F3">
        <w:rPr>
          <w:rFonts w:ascii="Times New Roman" w:hAnsi="Times New Roman"/>
          <w:sz w:val="28"/>
          <w:szCs w:val="28"/>
        </w:rPr>
        <w:t>2</w:t>
      </w:r>
      <w:r w:rsidRPr="0003425C">
        <w:rPr>
          <w:rFonts w:ascii="Times New Roman" w:hAnsi="Times New Roman"/>
          <w:sz w:val="28"/>
          <w:szCs w:val="28"/>
        </w:rPr>
        <w:t xml:space="preserve"> этап 1 очереди строительства многоквартирного жилого дома на </w:t>
      </w:r>
      <w:r w:rsidR="007B23F3">
        <w:rPr>
          <w:rFonts w:ascii="Times New Roman" w:hAnsi="Times New Roman"/>
          <w:sz w:val="28"/>
          <w:szCs w:val="28"/>
        </w:rPr>
        <w:t>16</w:t>
      </w:r>
      <w:r w:rsidRPr="0003425C">
        <w:rPr>
          <w:rFonts w:ascii="Times New Roman" w:hAnsi="Times New Roman"/>
          <w:sz w:val="28"/>
          <w:szCs w:val="28"/>
        </w:rPr>
        <w:t xml:space="preserve"> квартир по адресу: </w:t>
      </w:r>
      <w:r w:rsidR="007B23F3">
        <w:rPr>
          <w:rFonts w:ascii="Times New Roman" w:hAnsi="Times New Roman"/>
          <w:sz w:val="28"/>
          <w:szCs w:val="28"/>
        </w:rPr>
        <w:t xml:space="preserve">                          </w:t>
      </w:r>
      <w:r w:rsidRPr="0003425C">
        <w:rPr>
          <w:rFonts w:ascii="Times New Roman" w:hAnsi="Times New Roman"/>
          <w:sz w:val="28"/>
          <w:szCs w:val="28"/>
        </w:rPr>
        <w:t xml:space="preserve">г. Дивногорск, улица </w:t>
      </w:r>
      <w:proofErr w:type="spellStart"/>
      <w:r w:rsidRPr="0003425C">
        <w:rPr>
          <w:rFonts w:ascii="Times New Roman" w:hAnsi="Times New Roman"/>
          <w:sz w:val="28"/>
          <w:szCs w:val="28"/>
        </w:rPr>
        <w:t>Патриса</w:t>
      </w:r>
      <w:proofErr w:type="spellEnd"/>
      <w:r w:rsidRPr="0003425C">
        <w:rPr>
          <w:rFonts w:ascii="Times New Roman" w:hAnsi="Times New Roman"/>
          <w:sz w:val="28"/>
          <w:szCs w:val="28"/>
        </w:rPr>
        <w:t xml:space="preserve"> Лумумбы, дом </w:t>
      </w:r>
      <w:r w:rsidR="007B23F3">
        <w:rPr>
          <w:rFonts w:ascii="Times New Roman" w:hAnsi="Times New Roman"/>
          <w:sz w:val="28"/>
          <w:szCs w:val="28"/>
        </w:rPr>
        <w:t>5</w:t>
      </w:r>
      <w:r w:rsidRPr="0003425C">
        <w:rPr>
          <w:rFonts w:ascii="Times New Roman" w:hAnsi="Times New Roman"/>
          <w:sz w:val="28"/>
          <w:szCs w:val="28"/>
        </w:rPr>
        <w:t xml:space="preserve">, общая площадь жилых помещений составляет (с учетом балконов, лоджий, веранд и террас) </w:t>
      </w:r>
      <w:r w:rsidR="007B23F3">
        <w:rPr>
          <w:rFonts w:ascii="Times New Roman" w:hAnsi="Times New Roman"/>
          <w:sz w:val="28"/>
          <w:szCs w:val="28"/>
        </w:rPr>
        <w:t>888,17</w:t>
      </w:r>
      <w:r w:rsidRPr="0003425C">
        <w:rPr>
          <w:rFonts w:ascii="Times New Roman" w:hAnsi="Times New Roman"/>
          <w:sz w:val="28"/>
          <w:szCs w:val="28"/>
        </w:rPr>
        <w:t xml:space="preserve"> кв. м.</w:t>
      </w:r>
    </w:p>
    <w:p w:rsidR="00C62083" w:rsidRPr="0003425C" w:rsidRDefault="00C62083" w:rsidP="00BE2B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425C" w:rsidRDefault="00163E28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1 в 202</w:t>
      </w:r>
      <w:r w:rsidR="00C62083">
        <w:rPr>
          <w:rFonts w:ascii="Times New Roman" w:hAnsi="Times New Roman"/>
          <w:sz w:val="28"/>
          <w:szCs w:val="28"/>
        </w:rPr>
        <w:t>3</w:t>
      </w:r>
      <w:r w:rsidR="004B68B6" w:rsidRPr="0003425C">
        <w:rPr>
          <w:rFonts w:ascii="Times New Roman" w:hAnsi="Times New Roman"/>
          <w:sz w:val="28"/>
          <w:szCs w:val="28"/>
        </w:rPr>
        <w:t xml:space="preserve"> </w:t>
      </w:r>
      <w:r w:rsidR="00D72A5A" w:rsidRPr="0003425C">
        <w:rPr>
          <w:rFonts w:ascii="Times New Roman" w:hAnsi="Times New Roman"/>
          <w:sz w:val="28"/>
          <w:szCs w:val="28"/>
        </w:rPr>
        <w:t xml:space="preserve">году </w:t>
      </w:r>
      <w:r w:rsidR="004B68B6" w:rsidRPr="0003425C">
        <w:rPr>
          <w:rFonts w:ascii="Times New Roman" w:hAnsi="Times New Roman"/>
          <w:sz w:val="28"/>
          <w:szCs w:val="28"/>
        </w:rPr>
        <w:t>мероприятия не планировались.</w:t>
      </w:r>
    </w:p>
    <w:p w:rsidR="00C62083" w:rsidRDefault="00C62083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163E28" w:rsidRDefault="009B1085" w:rsidP="00E6506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 году были запланированы работы с целью корректировки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проектно-сметной документации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положительного заключения государственной экспертизы по объекту: 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транспортной сети и сети водоснабжения на земельном участке за индивидуальным поселком 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9B1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Дивногорска</w:t>
      </w:r>
      <w:r w:rsidR="00FA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не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</w:t>
      </w:r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объёме запланированных сре</w:t>
      </w:r>
      <w:proofErr w:type="gramStart"/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proofErr w:type="gramEnd"/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ериод</w:t>
      </w:r>
      <w:r w:rsidR="00E65060"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подпрограмме 2 является изменение процента </w:t>
      </w:r>
      <w:proofErr w:type="spellStart"/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дополнительному соглашению № 2 от 22.12.2023 к соглашению о предоставлении субсидий местному бюджету из краевого бюджета </w:t>
      </w:r>
      <w:r w:rsidR="00E6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 31.07.2023 № 33, заключенному между администрацией города Дивногорска и министерством строительства Красноярского края.</w:t>
      </w:r>
    </w:p>
    <w:p w:rsidR="00C62083" w:rsidRPr="0003425C" w:rsidRDefault="00C62083" w:rsidP="0003425C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7B23F3" w:rsidRPr="0003425C" w:rsidRDefault="007B23F3" w:rsidP="007B23F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По подпрограмме 3 в рамках реализации мероприятий региональной адресной программы по переселению граждан из аварийного жилищного фонда в Красноярском крае» на 2019-2025 годы, утвержденной Постановлением Правительства  Красноярского края от 29.03.2019  № 144-П, реализованы мероприятия 1, 2, 3 этапов в полном объеме. </w:t>
      </w:r>
    </w:p>
    <w:p w:rsidR="007B23F3" w:rsidRPr="0003425C" w:rsidRDefault="007B23F3" w:rsidP="007B23F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 xml:space="preserve">Продолжается реализация 4, 5  этапов программы. 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Бюджетные ассигнования на общую сумму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411 028,22 тыс. </w:t>
      </w:r>
      <w:proofErr w:type="spellStart"/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определены на 4-5 этап региональной адресной программы «Переселение граждан из аварийного жилищного фонда в Красноярском крае» на 2019-2025 год» с исполнением в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2-2024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Причиной </w:t>
      </w:r>
      <w:proofErr w:type="spellStart"/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неосвоения</w:t>
      </w:r>
      <w:proofErr w:type="spellEnd"/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объёме запланированных средств за 202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является отсутствие рынка строящегося и гот</w:t>
      </w:r>
      <w:r w:rsidR="00656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ового жилья в г. Дивногорске. </w:t>
      </w:r>
      <w:r w:rsidR="00033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Торги на приобретение жилых помещений признаны несостоявшимися по причине отсутствия заявок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425C" w:rsidRPr="0003425C" w:rsidRDefault="0003425C" w:rsidP="00034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основания вышеизложенного остатки денежных средств были перенесены на 202</w:t>
      </w:r>
      <w:r w:rsidR="00887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656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постановлению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Правительства Красноярского края от 16.02.2024 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100-п 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Постановление Правительства Красноярского края от 29.03.2019 N 144-п 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региональной адресной программы 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Переселение граждан из аварийного жилищного фонда в Красноярском крае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82087" w:rsidRP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2019 - 2025 годы</w:t>
      </w:r>
      <w:r w:rsidR="00082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1085" w:rsidRDefault="009B1085" w:rsidP="00C62083">
      <w:pPr>
        <w:pStyle w:val="a3"/>
        <w:rPr>
          <w:rFonts w:ascii="Times New Roman" w:hAnsi="Times New Roman"/>
          <w:sz w:val="28"/>
          <w:szCs w:val="28"/>
        </w:rPr>
      </w:pPr>
    </w:p>
    <w:p w:rsidR="00C62083" w:rsidRDefault="00C62083" w:rsidP="009B1085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03425C">
        <w:rPr>
          <w:rFonts w:ascii="Times New Roman" w:hAnsi="Times New Roman"/>
          <w:sz w:val="28"/>
          <w:szCs w:val="28"/>
        </w:rPr>
        <w:t>По подпрограмме 4 в 202</w:t>
      </w:r>
      <w:r w:rsidR="009B1085">
        <w:rPr>
          <w:rFonts w:ascii="Times New Roman" w:hAnsi="Times New Roman"/>
          <w:sz w:val="28"/>
          <w:szCs w:val="28"/>
        </w:rPr>
        <w:t>3</w:t>
      </w:r>
      <w:r w:rsidRPr="0003425C">
        <w:rPr>
          <w:rFonts w:ascii="Times New Roman" w:hAnsi="Times New Roman"/>
          <w:sz w:val="28"/>
          <w:szCs w:val="28"/>
        </w:rPr>
        <w:t xml:space="preserve"> году показатели выполнены  в полном объеме.</w:t>
      </w:r>
    </w:p>
    <w:p w:rsidR="009B1085" w:rsidRDefault="009B1085" w:rsidP="009B1085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FA52EE" w:rsidRPr="0003425C" w:rsidRDefault="00FA52EE" w:rsidP="00FA52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5 в 2023 году запланировано одно из мероприятий «</w:t>
      </w:r>
      <w:r w:rsidRPr="00FA52E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ирование административно-жилого </w:t>
      </w:r>
      <w:r w:rsidRPr="00FA52EE">
        <w:rPr>
          <w:rFonts w:ascii="Times New Roman" w:hAnsi="Times New Roman"/>
          <w:sz w:val="28"/>
          <w:szCs w:val="28"/>
        </w:rPr>
        <w:t>ком</w:t>
      </w:r>
      <w:r>
        <w:rPr>
          <w:rFonts w:ascii="Times New Roman" w:hAnsi="Times New Roman"/>
          <w:sz w:val="28"/>
          <w:szCs w:val="28"/>
        </w:rPr>
        <w:t xml:space="preserve">плекса для предоставления жилых </w:t>
      </w:r>
      <w:r w:rsidRPr="00FA52EE">
        <w:rPr>
          <w:rFonts w:ascii="Times New Roman" w:hAnsi="Times New Roman"/>
          <w:sz w:val="28"/>
          <w:szCs w:val="28"/>
        </w:rPr>
        <w:t>помещ</w:t>
      </w:r>
      <w:r>
        <w:rPr>
          <w:rFonts w:ascii="Times New Roman" w:hAnsi="Times New Roman"/>
          <w:sz w:val="28"/>
          <w:szCs w:val="28"/>
        </w:rPr>
        <w:t xml:space="preserve">ений и обеспечения деятельности </w:t>
      </w:r>
      <w:r w:rsidRPr="00FA52EE">
        <w:rPr>
          <w:rFonts w:ascii="Times New Roman" w:hAnsi="Times New Roman"/>
          <w:sz w:val="28"/>
          <w:szCs w:val="28"/>
        </w:rPr>
        <w:t>участковых уполномоченных полиции</w:t>
      </w:r>
      <w:r>
        <w:rPr>
          <w:rFonts w:ascii="Times New Roman" w:hAnsi="Times New Roman"/>
          <w:sz w:val="28"/>
          <w:szCs w:val="28"/>
        </w:rPr>
        <w:t>».</w:t>
      </w:r>
    </w:p>
    <w:p w:rsidR="00C62083" w:rsidRPr="0003425C" w:rsidRDefault="00FA52EE" w:rsidP="00FA52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отсутствием предоставления краевых субсидий местному бюджету на исполнение указанного мероприятия по подпрограмме 5 в 2023</w:t>
      </w:r>
      <w:r w:rsidR="00C62083" w:rsidRPr="0003425C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не освоены финансовые средства местного бюджета по статье расходов «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на строительство (приобретение) административно-жилых комплексов для предоставления жилых помещений и обеспечения деятельности участковых уполномоченных полиции» в размере 408,21 тыс. руб. </w:t>
      </w:r>
    </w:p>
    <w:p w:rsidR="0003425C" w:rsidRDefault="0003425C" w:rsidP="004B68B6">
      <w:pPr>
        <w:pStyle w:val="a3"/>
        <w:rPr>
          <w:rFonts w:ascii="Times New Roman" w:hAnsi="Times New Roman"/>
          <w:sz w:val="26"/>
          <w:szCs w:val="26"/>
        </w:rPr>
      </w:pPr>
    </w:p>
    <w:p w:rsidR="00163E28" w:rsidRDefault="00163E28" w:rsidP="00163E28">
      <w:pPr>
        <w:pStyle w:val="a3"/>
        <w:rPr>
          <w:rFonts w:ascii="Times New Roman" w:hAnsi="Times New Roman"/>
          <w:sz w:val="28"/>
          <w:szCs w:val="28"/>
        </w:rPr>
      </w:pPr>
    </w:p>
    <w:p w:rsidR="00163E28" w:rsidRPr="00163E28" w:rsidRDefault="00DA5872" w:rsidP="00163E28">
      <w:pPr>
        <w:pStyle w:val="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отдела   архитектуры   и  </w:t>
      </w:r>
      <w:r w:rsidR="00793788">
        <w:rPr>
          <w:sz w:val="26"/>
          <w:szCs w:val="26"/>
        </w:rPr>
        <w:t xml:space="preserve"> </w:t>
      </w:r>
      <w:r w:rsidR="00163E28" w:rsidRPr="00163E28">
        <w:rPr>
          <w:sz w:val="26"/>
          <w:szCs w:val="26"/>
        </w:rPr>
        <w:t xml:space="preserve"> градостроительства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>комитета   обеспечения</w:t>
      </w:r>
      <w:r w:rsidR="00793788">
        <w:rPr>
          <w:sz w:val="26"/>
          <w:szCs w:val="26"/>
        </w:rPr>
        <w:t xml:space="preserve"> </w:t>
      </w:r>
      <w:r w:rsidRPr="00163E28">
        <w:rPr>
          <w:sz w:val="26"/>
          <w:szCs w:val="26"/>
        </w:rPr>
        <w:t xml:space="preserve">  градостроительной  деятельности,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управления   муниципальным  имуществом  и </w:t>
      </w:r>
      <w:proofErr w:type="gramStart"/>
      <w:r w:rsidRPr="00163E28">
        <w:rPr>
          <w:sz w:val="26"/>
          <w:szCs w:val="26"/>
        </w:rPr>
        <w:t>земельными</w:t>
      </w:r>
      <w:proofErr w:type="gramEnd"/>
      <w:r w:rsidRPr="00163E28">
        <w:rPr>
          <w:sz w:val="26"/>
          <w:szCs w:val="26"/>
        </w:rPr>
        <w:t xml:space="preserve">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отношениями администрации города Дивногорска                  </w:t>
      </w:r>
      <w:r>
        <w:rPr>
          <w:sz w:val="26"/>
          <w:szCs w:val="26"/>
        </w:rPr>
        <w:t xml:space="preserve">      </w:t>
      </w:r>
      <w:r w:rsidRPr="00163E28">
        <w:rPr>
          <w:sz w:val="26"/>
          <w:szCs w:val="26"/>
        </w:rPr>
        <w:t xml:space="preserve">    </w:t>
      </w:r>
      <w:r w:rsidR="0011736E">
        <w:rPr>
          <w:sz w:val="26"/>
          <w:szCs w:val="26"/>
        </w:rPr>
        <w:t xml:space="preserve">        </w:t>
      </w:r>
      <w:r w:rsidR="00DA5872">
        <w:rPr>
          <w:sz w:val="26"/>
          <w:szCs w:val="26"/>
        </w:rPr>
        <w:t>Н. В Шкоморода</w:t>
      </w:r>
    </w:p>
    <w:p w:rsidR="004B68B6" w:rsidRPr="004B68B6" w:rsidRDefault="004B68B6" w:rsidP="00163E28">
      <w:pPr>
        <w:pStyle w:val="a3"/>
        <w:rPr>
          <w:sz w:val="26"/>
          <w:szCs w:val="26"/>
        </w:rPr>
      </w:pPr>
    </w:p>
    <w:p w:rsidR="006F097A" w:rsidRPr="004B68B6" w:rsidRDefault="006F097A" w:rsidP="004B68B6"/>
    <w:sectPr w:rsidR="006F097A" w:rsidRPr="004B68B6" w:rsidSect="0003425C">
      <w:headerReference w:type="default" r:id="rId8"/>
      <w:pgSz w:w="12240" w:h="15840"/>
      <w:pgMar w:top="851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AA" w:rsidRDefault="001C4FAA" w:rsidP="0003425C">
      <w:pPr>
        <w:spacing w:after="0" w:line="240" w:lineRule="auto"/>
      </w:pPr>
      <w:r>
        <w:separator/>
      </w:r>
    </w:p>
  </w:endnote>
  <w:endnote w:type="continuationSeparator" w:id="0">
    <w:p w:rsidR="001C4FAA" w:rsidRDefault="001C4FAA" w:rsidP="0003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AA" w:rsidRDefault="001C4FAA" w:rsidP="0003425C">
      <w:pPr>
        <w:spacing w:after="0" w:line="240" w:lineRule="auto"/>
      </w:pPr>
      <w:r>
        <w:separator/>
      </w:r>
    </w:p>
  </w:footnote>
  <w:footnote w:type="continuationSeparator" w:id="0">
    <w:p w:rsidR="001C4FAA" w:rsidRDefault="001C4FAA" w:rsidP="0003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1927"/>
      <w:docPartObj>
        <w:docPartGallery w:val="Page Numbers (Top of Page)"/>
        <w:docPartUnique/>
      </w:docPartObj>
    </w:sdtPr>
    <w:sdtEndPr/>
    <w:sdtContent>
      <w:p w:rsidR="0003425C" w:rsidRDefault="000342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915">
          <w:rPr>
            <w:noProof/>
          </w:rPr>
          <w:t>2</w:t>
        </w:r>
        <w:r>
          <w:fldChar w:fldCharType="end"/>
        </w:r>
      </w:p>
    </w:sdtContent>
  </w:sdt>
  <w:p w:rsidR="0003425C" w:rsidRDefault="000342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9D0"/>
    <w:rsid w:val="0002644F"/>
    <w:rsid w:val="00033A0C"/>
    <w:rsid w:val="0003425C"/>
    <w:rsid w:val="00060FA0"/>
    <w:rsid w:val="00082087"/>
    <w:rsid w:val="000B48C0"/>
    <w:rsid w:val="000D66BC"/>
    <w:rsid w:val="000D6964"/>
    <w:rsid w:val="00112561"/>
    <w:rsid w:val="0011443A"/>
    <w:rsid w:val="0011736E"/>
    <w:rsid w:val="00132181"/>
    <w:rsid w:val="00152862"/>
    <w:rsid w:val="00163E28"/>
    <w:rsid w:val="001C4FAA"/>
    <w:rsid w:val="001F0489"/>
    <w:rsid w:val="002024E4"/>
    <w:rsid w:val="00207649"/>
    <w:rsid w:val="002273E0"/>
    <w:rsid w:val="002734E4"/>
    <w:rsid w:val="002812C3"/>
    <w:rsid w:val="002A7CB6"/>
    <w:rsid w:val="002D64DA"/>
    <w:rsid w:val="002E0915"/>
    <w:rsid w:val="002E1ED2"/>
    <w:rsid w:val="0030464E"/>
    <w:rsid w:val="003939CF"/>
    <w:rsid w:val="003A5ADF"/>
    <w:rsid w:val="00463B8A"/>
    <w:rsid w:val="00483217"/>
    <w:rsid w:val="004A068D"/>
    <w:rsid w:val="004B68B6"/>
    <w:rsid w:val="004C04E4"/>
    <w:rsid w:val="004D187C"/>
    <w:rsid w:val="004E35B0"/>
    <w:rsid w:val="00522C04"/>
    <w:rsid w:val="00547DE3"/>
    <w:rsid w:val="00575850"/>
    <w:rsid w:val="00583FF2"/>
    <w:rsid w:val="005E1454"/>
    <w:rsid w:val="005E75CD"/>
    <w:rsid w:val="006061A9"/>
    <w:rsid w:val="0065627F"/>
    <w:rsid w:val="00656FC1"/>
    <w:rsid w:val="006F097A"/>
    <w:rsid w:val="00702004"/>
    <w:rsid w:val="0070380C"/>
    <w:rsid w:val="00733CD0"/>
    <w:rsid w:val="00736553"/>
    <w:rsid w:val="0077386E"/>
    <w:rsid w:val="00792206"/>
    <w:rsid w:val="00793788"/>
    <w:rsid w:val="00794E6E"/>
    <w:rsid w:val="007A4879"/>
    <w:rsid w:val="007B23F3"/>
    <w:rsid w:val="007E67F4"/>
    <w:rsid w:val="00800471"/>
    <w:rsid w:val="00831EC8"/>
    <w:rsid w:val="00876719"/>
    <w:rsid w:val="0088776A"/>
    <w:rsid w:val="0090507C"/>
    <w:rsid w:val="00936B8B"/>
    <w:rsid w:val="00954D0A"/>
    <w:rsid w:val="00994355"/>
    <w:rsid w:val="009B1085"/>
    <w:rsid w:val="009C391B"/>
    <w:rsid w:val="009E5304"/>
    <w:rsid w:val="00A14A83"/>
    <w:rsid w:val="00A50270"/>
    <w:rsid w:val="00AA11A2"/>
    <w:rsid w:val="00AF6B03"/>
    <w:rsid w:val="00B14695"/>
    <w:rsid w:val="00B20847"/>
    <w:rsid w:val="00BD459F"/>
    <w:rsid w:val="00BD76E7"/>
    <w:rsid w:val="00BE2B80"/>
    <w:rsid w:val="00C44703"/>
    <w:rsid w:val="00C55EC4"/>
    <w:rsid w:val="00C62083"/>
    <w:rsid w:val="00CB2281"/>
    <w:rsid w:val="00D20D92"/>
    <w:rsid w:val="00D30F9A"/>
    <w:rsid w:val="00D419F3"/>
    <w:rsid w:val="00D471CF"/>
    <w:rsid w:val="00D72A5A"/>
    <w:rsid w:val="00D869D0"/>
    <w:rsid w:val="00D94E35"/>
    <w:rsid w:val="00DA5872"/>
    <w:rsid w:val="00DF1B6C"/>
    <w:rsid w:val="00E65060"/>
    <w:rsid w:val="00E84637"/>
    <w:rsid w:val="00F51D59"/>
    <w:rsid w:val="00F77C19"/>
    <w:rsid w:val="00F94C4B"/>
    <w:rsid w:val="00FA5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25C"/>
  </w:style>
  <w:style w:type="paragraph" w:styleId="a8">
    <w:name w:val="footer"/>
    <w:basedOn w:val="a"/>
    <w:link w:val="a9"/>
    <w:uiPriority w:val="99"/>
    <w:unhideWhenUsed/>
    <w:rsid w:val="0003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rodnina</dc:creator>
  <cp:lastModifiedBy>ОЭР (Ирина Казанкова)</cp:lastModifiedBy>
  <cp:revision>2</cp:revision>
  <cp:lastPrinted>2022-03-21T02:46:00Z</cp:lastPrinted>
  <dcterms:created xsi:type="dcterms:W3CDTF">2024-03-28T09:55:00Z</dcterms:created>
  <dcterms:modified xsi:type="dcterms:W3CDTF">2024-03-28T09:55:00Z</dcterms:modified>
</cp:coreProperties>
</file>