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581" w:rsidRDefault="00E81581" w:rsidP="00AE6173">
      <w:pPr>
        <w:contextualSpacing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Пояснительная записка</w:t>
      </w:r>
    </w:p>
    <w:p w:rsidR="00E81581" w:rsidRDefault="00E81581" w:rsidP="00AE6173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отчету об исполнении муниципальной программы</w:t>
      </w:r>
    </w:p>
    <w:p w:rsidR="00E81581" w:rsidRDefault="00E81581" w:rsidP="00AE6173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C0173" w:rsidRPr="00EC0173">
        <w:rPr>
          <w:sz w:val="27"/>
          <w:szCs w:val="27"/>
        </w:rPr>
        <w:t>Функционирование жилищно-коммунального хозяйства и повышение энергетической эффективности муниципального образования город Дивногорск</w:t>
      </w:r>
      <w:r>
        <w:rPr>
          <w:b/>
          <w:sz w:val="28"/>
          <w:szCs w:val="28"/>
        </w:rPr>
        <w:t>» за 20</w:t>
      </w:r>
      <w:r w:rsidR="0064116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</w:t>
      </w:r>
    </w:p>
    <w:p w:rsidR="00E81581" w:rsidRDefault="00E81581" w:rsidP="00AE6173">
      <w:pPr>
        <w:contextualSpacing/>
        <w:jc w:val="both"/>
        <w:rPr>
          <w:sz w:val="28"/>
          <w:szCs w:val="28"/>
        </w:rPr>
      </w:pPr>
    </w:p>
    <w:p w:rsidR="00E81581" w:rsidRDefault="008D65A5" w:rsidP="00AE617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41160">
        <w:rPr>
          <w:sz w:val="28"/>
          <w:szCs w:val="28"/>
        </w:rPr>
        <w:t>За период 2020</w:t>
      </w:r>
      <w:r w:rsidR="00E81581">
        <w:rPr>
          <w:sz w:val="28"/>
          <w:szCs w:val="28"/>
        </w:rPr>
        <w:t xml:space="preserve"> года были достигнуты, целевые показатели и показатели результативности муниципальной программы такие как:</w:t>
      </w:r>
    </w:p>
    <w:p w:rsidR="00A87042" w:rsidRPr="000A04CE" w:rsidRDefault="008D65A5" w:rsidP="00AE6173">
      <w:pPr>
        <w:overflowPunct w:val="0"/>
        <w:autoSpaceDE w:val="0"/>
        <w:autoSpaceDN w:val="0"/>
        <w:adjustRightInd w:val="0"/>
        <w:ind w:right="-1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87042">
        <w:rPr>
          <w:sz w:val="28"/>
          <w:szCs w:val="28"/>
        </w:rPr>
        <w:t xml:space="preserve">1)  </w:t>
      </w:r>
      <w:r w:rsidR="00A87042" w:rsidRPr="000A04CE">
        <w:rPr>
          <w:sz w:val="28"/>
          <w:szCs w:val="28"/>
        </w:rPr>
        <w:t>Обеспечение населения города Дивногорска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услуг,  создание условий для комфортного проживания населения города и улучшения качества жизни;</w:t>
      </w:r>
    </w:p>
    <w:p w:rsidR="008D65A5" w:rsidRDefault="008D65A5" w:rsidP="00AE6173">
      <w:pPr>
        <w:overflowPunct w:val="0"/>
        <w:autoSpaceDE w:val="0"/>
        <w:autoSpaceDN w:val="0"/>
        <w:adjustRightInd w:val="0"/>
        <w:ind w:right="-1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87042">
        <w:rPr>
          <w:sz w:val="28"/>
          <w:szCs w:val="28"/>
        </w:rPr>
        <w:t xml:space="preserve">2) </w:t>
      </w:r>
      <w:r w:rsidR="00A87042" w:rsidRPr="000A04CE">
        <w:rPr>
          <w:sz w:val="28"/>
          <w:szCs w:val="28"/>
        </w:rPr>
        <w:t xml:space="preserve">Повышение </w:t>
      </w:r>
      <w:proofErr w:type="gramStart"/>
      <w:r w:rsidR="00A87042" w:rsidRPr="000A04CE">
        <w:rPr>
          <w:sz w:val="28"/>
          <w:szCs w:val="28"/>
        </w:rPr>
        <w:t>уровня обеспечения безопасности жизнедеятельности населения</w:t>
      </w:r>
      <w:proofErr w:type="gramEnd"/>
      <w:r w:rsidR="00A87042" w:rsidRPr="000A04CE">
        <w:rPr>
          <w:sz w:val="28"/>
          <w:szCs w:val="28"/>
        </w:rPr>
        <w:t>;</w:t>
      </w:r>
    </w:p>
    <w:p w:rsidR="00E81581" w:rsidRPr="00A87042" w:rsidRDefault="008D65A5" w:rsidP="00AE6173">
      <w:pPr>
        <w:overflowPunct w:val="0"/>
        <w:autoSpaceDE w:val="0"/>
        <w:autoSpaceDN w:val="0"/>
        <w:adjustRightInd w:val="0"/>
        <w:ind w:right="-1"/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3) </w:t>
      </w:r>
      <w:r w:rsidR="00A87042" w:rsidRPr="00A87042">
        <w:rPr>
          <w:sz w:val="28"/>
          <w:szCs w:val="28"/>
        </w:rPr>
        <w:t>Формирование целостности и эффективной системы управления энергосбережением и повышени</w:t>
      </w:r>
      <w:r>
        <w:rPr>
          <w:sz w:val="28"/>
          <w:szCs w:val="28"/>
        </w:rPr>
        <w:t>ем энергетической эффективности.</w:t>
      </w:r>
    </w:p>
    <w:p w:rsidR="00F63B3C" w:rsidRDefault="00F63B3C" w:rsidP="00AE6173">
      <w:pPr>
        <w:contextualSpacing/>
        <w:jc w:val="both"/>
        <w:rPr>
          <w:b/>
          <w:sz w:val="28"/>
          <w:szCs w:val="28"/>
          <w:u w:val="single"/>
        </w:rPr>
      </w:pPr>
    </w:p>
    <w:p w:rsidR="00DC5C9F" w:rsidRDefault="00A87042" w:rsidP="00AE6173">
      <w:pPr>
        <w:contextualSpacing/>
        <w:jc w:val="both"/>
        <w:rPr>
          <w:b/>
          <w:sz w:val="28"/>
          <w:szCs w:val="28"/>
          <w:u w:val="single"/>
        </w:rPr>
      </w:pPr>
      <w:r w:rsidRPr="00A87042">
        <w:rPr>
          <w:b/>
          <w:sz w:val="28"/>
          <w:szCs w:val="28"/>
          <w:u w:val="single"/>
        </w:rPr>
        <w:t>Подпрограмма 1:</w:t>
      </w:r>
    </w:p>
    <w:p w:rsidR="00076CD6" w:rsidRDefault="00076CD6" w:rsidP="008212D2">
      <w:pPr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641160">
        <w:rPr>
          <w:sz w:val="28"/>
          <w:szCs w:val="28"/>
          <w:lang w:eastAsia="en-US"/>
        </w:rPr>
        <w:t>В 2020</w:t>
      </w:r>
      <w:r w:rsidRPr="00076CD6">
        <w:rPr>
          <w:sz w:val="28"/>
          <w:szCs w:val="28"/>
          <w:lang w:eastAsia="en-US"/>
        </w:rPr>
        <w:t xml:space="preserve"> году </w:t>
      </w:r>
      <w:r w:rsidR="008212D2">
        <w:rPr>
          <w:sz w:val="28"/>
          <w:szCs w:val="28"/>
          <w:lang w:eastAsia="en-US"/>
        </w:rPr>
        <w:t>городскому округу</w:t>
      </w:r>
      <w:r w:rsidRPr="00076CD6">
        <w:rPr>
          <w:sz w:val="28"/>
          <w:szCs w:val="28"/>
          <w:lang w:eastAsia="en-US"/>
        </w:rPr>
        <w:t xml:space="preserve"> город Дивногорск на реализацию неотложных мероприятий по повышению эксплуатационной надежности объектов коммунальной инфраструктуры, выделено средств на реализацию мероприятия в сумме </w:t>
      </w:r>
      <w:r w:rsidR="00382955">
        <w:rPr>
          <w:sz w:val="28"/>
          <w:szCs w:val="28"/>
          <w:lang w:eastAsia="en-US"/>
        </w:rPr>
        <w:t>5 993,40</w:t>
      </w:r>
      <w:r w:rsidR="009249E1">
        <w:rPr>
          <w:sz w:val="28"/>
          <w:szCs w:val="28"/>
          <w:lang w:eastAsia="en-US"/>
        </w:rPr>
        <w:t xml:space="preserve"> </w:t>
      </w:r>
      <w:r w:rsidRPr="00076CD6">
        <w:rPr>
          <w:sz w:val="28"/>
          <w:szCs w:val="28"/>
          <w:lang w:eastAsia="en-US"/>
        </w:rPr>
        <w:t xml:space="preserve"> тыс. руб., в том числе </w:t>
      </w:r>
      <w:r w:rsidR="00382955">
        <w:rPr>
          <w:sz w:val="28"/>
          <w:szCs w:val="28"/>
          <w:lang w:eastAsia="en-US"/>
        </w:rPr>
        <w:t xml:space="preserve">5 772,20 </w:t>
      </w:r>
      <w:r w:rsidRPr="00076CD6">
        <w:rPr>
          <w:sz w:val="28"/>
          <w:szCs w:val="28"/>
          <w:lang w:eastAsia="en-US"/>
        </w:rPr>
        <w:t xml:space="preserve">тыс. руб. за счет краевого бюджета и </w:t>
      </w:r>
      <w:r w:rsidR="00382955">
        <w:rPr>
          <w:sz w:val="28"/>
          <w:szCs w:val="28"/>
          <w:lang w:eastAsia="en-US"/>
        </w:rPr>
        <w:t>221,20</w:t>
      </w:r>
      <w:r w:rsidRPr="00076CD6">
        <w:rPr>
          <w:sz w:val="28"/>
          <w:szCs w:val="28"/>
          <w:lang w:eastAsia="en-US"/>
        </w:rPr>
        <w:t xml:space="preserve"> тыс. руб. за счет местного бюджета. </w:t>
      </w:r>
    </w:p>
    <w:p w:rsidR="00076CD6" w:rsidRPr="00076CD6" w:rsidRDefault="00076CD6" w:rsidP="008212D2">
      <w:pPr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Ежегодно выполняются следующие мероприятия:</w:t>
      </w:r>
    </w:p>
    <w:p w:rsidR="00076CD6" w:rsidRPr="00076CD6" w:rsidRDefault="007120E4" w:rsidP="008212D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proofErr w:type="spellStart"/>
      <w:r w:rsidR="00076CD6" w:rsidRPr="00076CD6">
        <w:rPr>
          <w:sz w:val="28"/>
          <w:szCs w:val="28"/>
          <w:lang w:eastAsia="en-US"/>
        </w:rPr>
        <w:t>аккарицидная</w:t>
      </w:r>
      <w:proofErr w:type="spellEnd"/>
      <w:r w:rsidR="00076CD6" w:rsidRPr="00076CD6">
        <w:rPr>
          <w:sz w:val="28"/>
          <w:szCs w:val="28"/>
          <w:lang w:eastAsia="en-US"/>
        </w:rPr>
        <w:t xml:space="preserve"> обработка мест массового отдыха населения;</w:t>
      </w:r>
    </w:p>
    <w:p w:rsidR="00076CD6" w:rsidRPr="00076CD6" w:rsidRDefault="007120E4" w:rsidP="008212D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076CD6" w:rsidRPr="00076CD6">
        <w:rPr>
          <w:sz w:val="28"/>
          <w:szCs w:val="28"/>
          <w:lang w:eastAsia="en-US"/>
        </w:rPr>
        <w:t>отлов, учет и содержание безнадзорных домашних животных;</w:t>
      </w:r>
    </w:p>
    <w:p w:rsidR="00076CD6" w:rsidRDefault="007120E4" w:rsidP="008212D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82955" w:rsidRPr="00E426C7">
        <w:rPr>
          <w:sz w:val="28"/>
          <w:szCs w:val="28"/>
          <w:lang w:eastAsia="en-US"/>
        </w:rPr>
        <w:t>возмещение убытков</w:t>
      </w:r>
      <w:r w:rsidR="00E426C7" w:rsidRPr="00E426C7">
        <w:rPr>
          <w:sz w:val="28"/>
          <w:szCs w:val="28"/>
          <w:lang w:eastAsia="en-US"/>
        </w:rPr>
        <w:t xml:space="preserve"> </w:t>
      </w:r>
      <w:r w:rsidR="00E426C7" w:rsidRPr="00E426C7">
        <w:rPr>
          <w:sz w:val="28"/>
          <w:szCs w:val="28"/>
        </w:rPr>
        <w:t>в связи с оказанием бытовых услуг общих отделений бань</w:t>
      </w:r>
      <w:r w:rsidRPr="00E426C7">
        <w:rPr>
          <w:sz w:val="28"/>
          <w:szCs w:val="28"/>
          <w:lang w:eastAsia="en-US"/>
        </w:rPr>
        <w:t>.</w:t>
      </w:r>
      <w:r w:rsidR="00076CD6">
        <w:rPr>
          <w:sz w:val="28"/>
          <w:szCs w:val="28"/>
          <w:lang w:eastAsia="en-US"/>
        </w:rPr>
        <w:tab/>
      </w:r>
    </w:p>
    <w:p w:rsidR="00076CD6" w:rsidRPr="00076CD6" w:rsidRDefault="00076CD6" w:rsidP="008212D2">
      <w:pPr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 xml:space="preserve">В целях эффективного содержания территории </w:t>
      </w:r>
      <w:r w:rsidR="00B00DFB">
        <w:rPr>
          <w:sz w:val="28"/>
          <w:szCs w:val="28"/>
          <w:lang w:eastAsia="en-US"/>
        </w:rPr>
        <w:t>городского округа город</w:t>
      </w:r>
      <w:r w:rsidRPr="00076CD6">
        <w:rPr>
          <w:sz w:val="28"/>
          <w:szCs w:val="28"/>
          <w:lang w:eastAsia="en-US"/>
        </w:rPr>
        <w:t xml:space="preserve"> Дивногорск выполняются следующие мероприятия:</w:t>
      </w:r>
    </w:p>
    <w:p w:rsidR="00076CD6" w:rsidRPr="00076CD6" w:rsidRDefault="007120E4" w:rsidP="008212D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л</w:t>
      </w:r>
      <w:r w:rsidR="00076CD6" w:rsidRPr="00076CD6">
        <w:rPr>
          <w:sz w:val="28"/>
          <w:szCs w:val="28"/>
          <w:lang w:eastAsia="en-US"/>
        </w:rPr>
        <w:t>иквидация несанкционированных свалок;</w:t>
      </w:r>
    </w:p>
    <w:p w:rsidR="00076CD6" w:rsidRPr="00076CD6" w:rsidRDefault="007120E4" w:rsidP="008212D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</w:t>
      </w:r>
      <w:r w:rsidR="00076CD6" w:rsidRPr="00076CD6">
        <w:rPr>
          <w:sz w:val="28"/>
          <w:szCs w:val="28"/>
          <w:lang w:eastAsia="en-US"/>
        </w:rPr>
        <w:t>свещение улично-дорожной сети;</w:t>
      </w:r>
    </w:p>
    <w:p w:rsidR="00076CD6" w:rsidRPr="00076CD6" w:rsidRDefault="007120E4" w:rsidP="008212D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с</w:t>
      </w:r>
      <w:r w:rsidR="00076CD6" w:rsidRPr="00076CD6">
        <w:rPr>
          <w:sz w:val="28"/>
          <w:szCs w:val="28"/>
          <w:lang w:eastAsia="en-US"/>
        </w:rPr>
        <w:t>одержание и ремонт сетей уличного освещения;</w:t>
      </w:r>
    </w:p>
    <w:p w:rsidR="00076CD6" w:rsidRPr="00076CD6" w:rsidRDefault="007120E4" w:rsidP="008212D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с</w:t>
      </w:r>
      <w:r w:rsidR="00076CD6" w:rsidRPr="00076CD6">
        <w:rPr>
          <w:sz w:val="28"/>
          <w:szCs w:val="28"/>
          <w:lang w:eastAsia="en-US"/>
        </w:rPr>
        <w:t>одержание мест захоронений.</w:t>
      </w:r>
    </w:p>
    <w:p w:rsidR="00076CD6" w:rsidRDefault="00076CD6" w:rsidP="008212D2">
      <w:pPr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Компенсацию части расходов граждан на</w:t>
      </w:r>
      <w:r w:rsidR="00641160">
        <w:rPr>
          <w:sz w:val="28"/>
          <w:szCs w:val="28"/>
          <w:lang w:eastAsia="en-US"/>
        </w:rPr>
        <w:t xml:space="preserve"> оплату коммунальных услуг в 2020 году получили 16</w:t>
      </w:r>
      <w:r w:rsidRPr="00076CD6">
        <w:rPr>
          <w:sz w:val="28"/>
          <w:szCs w:val="28"/>
          <w:lang w:eastAsia="en-US"/>
        </w:rPr>
        <w:t xml:space="preserve"> организаций</w:t>
      </w:r>
      <w:r w:rsidR="00382955">
        <w:rPr>
          <w:sz w:val="28"/>
          <w:szCs w:val="28"/>
          <w:lang w:eastAsia="en-US"/>
        </w:rPr>
        <w:t xml:space="preserve"> на общую сумму 22 287,50 тыс.руб</w:t>
      </w:r>
      <w:r w:rsidRPr="00076CD6">
        <w:rPr>
          <w:sz w:val="28"/>
          <w:szCs w:val="28"/>
          <w:lang w:eastAsia="en-US"/>
        </w:rPr>
        <w:t>.</w:t>
      </w:r>
    </w:p>
    <w:p w:rsidR="00AE6173" w:rsidRDefault="00AE6173" w:rsidP="008212D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Также в 2020 году в рамках подпрограммы «Реформирование и модернизация жилищно-коммунального хозяйства» реализованы следующие мероприятия:</w:t>
      </w:r>
    </w:p>
    <w:p w:rsidR="00AE6173" w:rsidRDefault="00AE6173" w:rsidP="008212D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благоустройство пешеходной инфраструктуры </w:t>
      </w:r>
      <w:proofErr w:type="gramStart"/>
      <w:r>
        <w:rPr>
          <w:sz w:val="28"/>
          <w:szCs w:val="28"/>
          <w:lang w:eastAsia="en-US"/>
        </w:rPr>
        <w:t>в</w:t>
      </w:r>
      <w:proofErr w:type="gramEnd"/>
      <w:r>
        <w:rPr>
          <w:sz w:val="28"/>
          <w:szCs w:val="28"/>
          <w:lang w:eastAsia="en-US"/>
        </w:rPr>
        <w:t xml:space="preserve"> с. Овсянка и п. Усть-Мана;</w:t>
      </w:r>
    </w:p>
    <w:p w:rsidR="00AE6173" w:rsidRDefault="00AE6173" w:rsidP="008212D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благоустройство территорий городского округа город Дивногорск;</w:t>
      </w:r>
    </w:p>
    <w:p w:rsidR="00AE6173" w:rsidRDefault="00AE6173" w:rsidP="008212D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устройство снежного городка;</w:t>
      </w:r>
    </w:p>
    <w:p w:rsidR="00AE6173" w:rsidRDefault="00AE6173" w:rsidP="008212D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работы по световому украшению города;</w:t>
      </w:r>
    </w:p>
    <w:p w:rsidR="00AE6173" w:rsidRDefault="00AE6173" w:rsidP="008212D2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вырубка деревьев.</w:t>
      </w:r>
    </w:p>
    <w:p w:rsidR="00076CD6" w:rsidRDefault="00F63B3C" w:rsidP="00AE6173">
      <w:pPr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</w:t>
      </w:r>
    </w:p>
    <w:p w:rsidR="008212D2" w:rsidRDefault="008212D2" w:rsidP="00AE6173">
      <w:pPr>
        <w:contextualSpacing/>
        <w:jc w:val="both"/>
        <w:rPr>
          <w:b/>
          <w:sz w:val="28"/>
          <w:szCs w:val="28"/>
          <w:u w:val="single"/>
        </w:rPr>
      </w:pPr>
    </w:p>
    <w:p w:rsidR="008212D2" w:rsidRDefault="008212D2" w:rsidP="00AE6173">
      <w:pPr>
        <w:contextualSpacing/>
        <w:jc w:val="both"/>
        <w:rPr>
          <w:b/>
          <w:sz w:val="28"/>
          <w:szCs w:val="28"/>
          <w:u w:val="single"/>
        </w:rPr>
      </w:pPr>
    </w:p>
    <w:p w:rsidR="00A87042" w:rsidRDefault="00A87042" w:rsidP="00AE6173">
      <w:pPr>
        <w:contextualSpacing/>
        <w:jc w:val="both"/>
        <w:rPr>
          <w:b/>
          <w:sz w:val="28"/>
          <w:szCs w:val="28"/>
          <w:u w:val="single"/>
        </w:rPr>
      </w:pPr>
      <w:r w:rsidRPr="00A87042">
        <w:rPr>
          <w:b/>
          <w:sz w:val="28"/>
          <w:szCs w:val="28"/>
          <w:u w:val="single"/>
        </w:rPr>
        <w:lastRenderedPageBreak/>
        <w:t>Подпрограмма 2:</w:t>
      </w:r>
    </w:p>
    <w:p w:rsidR="00A87042" w:rsidRDefault="008D65A5" w:rsidP="00AE6173">
      <w:pPr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</w:t>
      </w:r>
      <w:r w:rsidR="002D3BB2">
        <w:rPr>
          <w:sz w:val="28"/>
          <w:szCs w:val="28"/>
          <w:lang w:eastAsia="en-US"/>
        </w:rPr>
        <w:t>С</w:t>
      </w:r>
      <w:r w:rsidR="00A87042" w:rsidRPr="00A87042">
        <w:rPr>
          <w:sz w:val="28"/>
          <w:szCs w:val="28"/>
          <w:lang w:eastAsia="en-US"/>
        </w:rPr>
        <w:t>оздание эффективной системы защиты населения и территорий города от чрезвычайных ситуаций природного и техногенного характера, обеспечение бе</w:t>
      </w:r>
      <w:r w:rsidR="00EB44ED">
        <w:rPr>
          <w:sz w:val="28"/>
          <w:szCs w:val="28"/>
          <w:lang w:eastAsia="en-US"/>
        </w:rPr>
        <w:t>зопасности проживания населения.</w:t>
      </w:r>
    </w:p>
    <w:p w:rsidR="00EB44ED" w:rsidRDefault="008D65A5" w:rsidP="00AE6173">
      <w:pPr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</w:t>
      </w:r>
      <w:r w:rsidR="00EB44ED">
        <w:rPr>
          <w:sz w:val="28"/>
          <w:szCs w:val="28"/>
          <w:lang w:eastAsia="en-US"/>
        </w:rPr>
        <w:t>Д</w:t>
      </w:r>
      <w:r w:rsidR="00EB44ED" w:rsidRPr="00BC638F">
        <w:rPr>
          <w:sz w:val="28"/>
          <w:szCs w:val="28"/>
          <w:lang w:eastAsia="en-US"/>
        </w:rPr>
        <w:t xml:space="preserve">оля </w:t>
      </w:r>
      <w:proofErr w:type="gramStart"/>
      <w:r w:rsidR="00EB44ED" w:rsidRPr="00BC638F">
        <w:rPr>
          <w:sz w:val="28"/>
          <w:szCs w:val="28"/>
          <w:lang w:eastAsia="en-US"/>
        </w:rPr>
        <w:t>исполненных бюджетных ассигнований, предусмотре</w:t>
      </w:r>
      <w:r w:rsidR="00EB44ED">
        <w:rPr>
          <w:sz w:val="28"/>
          <w:szCs w:val="28"/>
          <w:lang w:eastAsia="en-US"/>
        </w:rPr>
        <w:t>нных в подпрограмме составила</w:t>
      </w:r>
      <w:proofErr w:type="gramEnd"/>
      <w:r w:rsidR="00EB44ED">
        <w:rPr>
          <w:sz w:val="28"/>
          <w:szCs w:val="28"/>
          <w:lang w:eastAsia="en-US"/>
        </w:rPr>
        <w:t xml:space="preserve"> 100,0%.</w:t>
      </w:r>
    </w:p>
    <w:p w:rsidR="00F63B3C" w:rsidRDefault="00F63B3C" w:rsidP="00AE6173">
      <w:pPr>
        <w:contextualSpacing/>
        <w:jc w:val="both"/>
        <w:rPr>
          <w:b/>
          <w:sz w:val="28"/>
          <w:szCs w:val="28"/>
          <w:u w:val="single"/>
        </w:rPr>
      </w:pPr>
    </w:p>
    <w:p w:rsidR="00A87042" w:rsidRDefault="00A87042" w:rsidP="00AE6173">
      <w:pPr>
        <w:contextualSpacing/>
        <w:jc w:val="both"/>
        <w:rPr>
          <w:b/>
          <w:sz w:val="28"/>
          <w:szCs w:val="28"/>
          <w:u w:val="single"/>
        </w:rPr>
      </w:pPr>
      <w:r w:rsidRPr="00A87042">
        <w:rPr>
          <w:b/>
          <w:sz w:val="28"/>
          <w:szCs w:val="28"/>
          <w:u w:val="single"/>
        </w:rPr>
        <w:t>Подпрограмма 4:</w:t>
      </w:r>
    </w:p>
    <w:p w:rsidR="009047B1" w:rsidRDefault="008D65A5" w:rsidP="00AE6173">
      <w:pPr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</w:t>
      </w:r>
      <w:r w:rsidR="00D13DCF">
        <w:rPr>
          <w:sz w:val="28"/>
          <w:szCs w:val="28"/>
          <w:lang w:eastAsia="en-US"/>
        </w:rPr>
        <w:t>Д</w:t>
      </w:r>
      <w:r w:rsidR="00BC638F" w:rsidRPr="00BC638F">
        <w:rPr>
          <w:sz w:val="28"/>
          <w:szCs w:val="28"/>
          <w:lang w:eastAsia="en-US"/>
        </w:rPr>
        <w:t xml:space="preserve">оля </w:t>
      </w:r>
      <w:proofErr w:type="gramStart"/>
      <w:r w:rsidR="00BC638F" w:rsidRPr="00BC638F">
        <w:rPr>
          <w:sz w:val="28"/>
          <w:szCs w:val="28"/>
          <w:lang w:eastAsia="en-US"/>
        </w:rPr>
        <w:t>исполненных бюджетных ассигнований, предусмотре</w:t>
      </w:r>
      <w:r w:rsidR="00401B77">
        <w:rPr>
          <w:sz w:val="28"/>
          <w:szCs w:val="28"/>
          <w:lang w:eastAsia="en-US"/>
        </w:rPr>
        <w:t>нных в мун</w:t>
      </w:r>
      <w:r w:rsidR="009047B1">
        <w:rPr>
          <w:sz w:val="28"/>
          <w:szCs w:val="28"/>
          <w:lang w:eastAsia="en-US"/>
        </w:rPr>
        <w:t xml:space="preserve">иципальной  </w:t>
      </w:r>
      <w:r w:rsidR="00EB44ED">
        <w:rPr>
          <w:sz w:val="28"/>
          <w:szCs w:val="28"/>
          <w:lang w:eastAsia="en-US"/>
        </w:rPr>
        <w:t>под</w:t>
      </w:r>
      <w:r w:rsidR="009047B1">
        <w:rPr>
          <w:sz w:val="28"/>
          <w:szCs w:val="28"/>
          <w:lang w:eastAsia="en-US"/>
        </w:rPr>
        <w:t xml:space="preserve">программе </w:t>
      </w:r>
      <w:r w:rsidR="003E60C9">
        <w:rPr>
          <w:sz w:val="28"/>
          <w:szCs w:val="28"/>
          <w:lang w:eastAsia="en-US"/>
        </w:rPr>
        <w:t>составила</w:t>
      </w:r>
      <w:proofErr w:type="gramEnd"/>
      <w:r w:rsidR="003E60C9">
        <w:rPr>
          <w:sz w:val="28"/>
          <w:szCs w:val="28"/>
          <w:lang w:eastAsia="en-US"/>
        </w:rPr>
        <w:t xml:space="preserve"> </w:t>
      </w:r>
      <w:r w:rsidR="00A03E6F">
        <w:rPr>
          <w:sz w:val="28"/>
          <w:szCs w:val="28"/>
          <w:lang w:eastAsia="en-US"/>
        </w:rPr>
        <w:t>97,9</w:t>
      </w:r>
      <w:r w:rsidR="003E60C9">
        <w:rPr>
          <w:sz w:val="28"/>
          <w:szCs w:val="28"/>
          <w:lang w:eastAsia="en-US"/>
        </w:rPr>
        <w:t>%.</w:t>
      </w:r>
    </w:p>
    <w:p w:rsidR="00076CD6" w:rsidRPr="00076CD6" w:rsidRDefault="00076CD6" w:rsidP="00AE6173">
      <w:pPr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B00DFB">
        <w:rPr>
          <w:sz w:val="28"/>
          <w:szCs w:val="28"/>
          <w:lang w:eastAsia="en-US"/>
        </w:rPr>
        <w:t>В 2020</w:t>
      </w:r>
      <w:r w:rsidRPr="00076CD6">
        <w:rPr>
          <w:sz w:val="28"/>
          <w:szCs w:val="28"/>
          <w:lang w:eastAsia="en-US"/>
        </w:rPr>
        <w:t xml:space="preserve"> году расходы на содержание МКУ ГХ г. Дивногорска составили:</w:t>
      </w:r>
    </w:p>
    <w:p w:rsidR="00076CD6" w:rsidRPr="00076CD6" w:rsidRDefault="00076CD6" w:rsidP="00AE6173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Единая дежурно-диспетчерская служба МКУ ГХ г. Дивногорска:</w:t>
      </w:r>
    </w:p>
    <w:p w:rsidR="00076CD6" w:rsidRPr="00076CD6" w:rsidRDefault="00076CD6" w:rsidP="00AE6173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 xml:space="preserve">Содержание ЕДДС – </w:t>
      </w:r>
      <w:r w:rsidR="00A03E6F">
        <w:rPr>
          <w:sz w:val="28"/>
          <w:szCs w:val="28"/>
          <w:lang w:eastAsia="en-US"/>
        </w:rPr>
        <w:t>3 578,60</w:t>
      </w:r>
      <w:r w:rsidRPr="00076CD6">
        <w:rPr>
          <w:sz w:val="28"/>
          <w:szCs w:val="28"/>
          <w:lang w:eastAsia="en-US"/>
        </w:rPr>
        <w:t xml:space="preserve"> тыс. руб.;</w:t>
      </w:r>
    </w:p>
    <w:p w:rsidR="00076CD6" w:rsidRPr="00076CD6" w:rsidRDefault="00DE1438" w:rsidP="00AE6173">
      <w:p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Штатная численность – 11 чел.</w:t>
      </w:r>
    </w:p>
    <w:p w:rsidR="00076CD6" w:rsidRPr="00076CD6" w:rsidRDefault="00076CD6" w:rsidP="00AE6173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Муниципальное казенное учреждение «Городское хозяйство»                                г. Дивногорска:</w:t>
      </w:r>
    </w:p>
    <w:p w:rsidR="00076CD6" w:rsidRPr="00076CD6" w:rsidRDefault="00076CD6" w:rsidP="00AE6173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 xml:space="preserve">Содержание МКУ ГХ г. Дивногорска – </w:t>
      </w:r>
      <w:r w:rsidR="00A03E6F">
        <w:rPr>
          <w:sz w:val="28"/>
          <w:szCs w:val="28"/>
          <w:lang w:eastAsia="en-US"/>
        </w:rPr>
        <w:t>8 612,30</w:t>
      </w:r>
      <w:r w:rsidRPr="00076CD6">
        <w:rPr>
          <w:sz w:val="28"/>
          <w:szCs w:val="28"/>
          <w:lang w:eastAsia="en-US"/>
        </w:rPr>
        <w:t xml:space="preserve"> тыс. руб.;</w:t>
      </w:r>
    </w:p>
    <w:p w:rsidR="00076CD6" w:rsidRPr="00076CD6" w:rsidRDefault="00076CD6" w:rsidP="00AE6173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Штатная чи</w:t>
      </w:r>
      <w:r w:rsidR="00DE1438">
        <w:rPr>
          <w:sz w:val="28"/>
          <w:szCs w:val="28"/>
          <w:lang w:eastAsia="en-US"/>
        </w:rPr>
        <w:t>сленность – 14 чел.</w:t>
      </w:r>
    </w:p>
    <w:p w:rsidR="00641160" w:rsidRDefault="00641160" w:rsidP="00AE6173">
      <w:pPr>
        <w:contextualSpacing/>
        <w:jc w:val="both"/>
        <w:rPr>
          <w:b/>
          <w:sz w:val="28"/>
          <w:szCs w:val="28"/>
          <w:u w:val="single"/>
        </w:rPr>
      </w:pPr>
    </w:p>
    <w:p w:rsidR="004B07A8" w:rsidRDefault="004B07A8" w:rsidP="00AE6173">
      <w:pPr>
        <w:contextualSpacing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Подпрограмма 5</w:t>
      </w:r>
      <w:r w:rsidRPr="00A87042">
        <w:rPr>
          <w:b/>
          <w:sz w:val="28"/>
          <w:szCs w:val="28"/>
          <w:u w:val="single"/>
        </w:rPr>
        <w:t>:</w:t>
      </w:r>
    </w:p>
    <w:p w:rsidR="00137DC5" w:rsidRPr="00137DC5" w:rsidRDefault="00137DC5" w:rsidP="008212D2">
      <w:pPr>
        <w:shd w:val="clear" w:color="auto" w:fill="FFFFFF"/>
        <w:spacing w:before="10" w:line="23" w:lineRule="atLeast"/>
        <w:ind w:firstLine="567"/>
        <w:contextualSpacing/>
        <w:jc w:val="both"/>
        <w:rPr>
          <w:sz w:val="28"/>
          <w:szCs w:val="28"/>
        </w:rPr>
      </w:pPr>
      <w:r w:rsidRPr="00137DC5">
        <w:rPr>
          <w:sz w:val="28"/>
          <w:szCs w:val="28"/>
        </w:rPr>
        <w:t xml:space="preserve">Для запуска в работу цеха переработки, в 2020 году выполнены работы на сумму </w:t>
      </w:r>
      <w:r w:rsidRPr="00137DC5">
        <w:rPr>
          <w:b/>
          <w:sz w:val="28"/>
          <w:szCs w:val="28"/>
        </w:rPr>
        <w:t>18613,36</w:t>
      </w:r>
      <w:r w:rsidRPr="00137DC5">
        <w:rPr>
          <w:sz w:val="28"/>
          <w:szCs w:val="28"/>
        </w:rPr>
        <w:t xml:space="preserve"> тыс. руб.:</w:t>
      </w:r>
    </w:p>
    <w:p w:rsidR="00137DC5" w:rsidRPr="00137DC5" w:rsidRDefault="00137DC5" w:rsidP="008212D2">
      <w:pPr>
        <w:shd w:val="clear" w:color="auto" w:fill="FFFFFF"/>
        <w:spacing w:before="10" w:line="23" w:lineRule="atLeast"/>
        <w:ind w:firstLine="567"/>
        <w:contextualSpacing/>
        <w:jc w:val="both"/>
        <w:rPr>
          <w:sz w:val="28"/>
          <w:szCs w:val="28"/>
        </w:rPr>
      </w:pPr>
      <w:r w:rsidRPr="00137DC5">
        <w:rPr>
          <w:sz w:val="28"/>
          <w:szCs w:val="28"/>
        </w:rPr>
        <w:t>- площадка для складирования компоста;</w:t>
      </w:r>
    </w:p>
    <w:p w:rsidR="00137DC5" w:rsidRPr="00137DC5" w:rsidRDefault="00137DC5" w:rsidP="008212D2">
      <w:pPr>
        <w:shd w:val="clear" w:color="auto" w:fill="FFFFFF"/>
        <w:spacing w:before="10" w:line="23" w:lineRule="atLeast"/>
        <w:ind w:firstLine="567"/>
        <w:contextualSpacing/>
        <w:jc w:val="both"/>
        <w:rPr>
          <w:sz w:val="28"/>
          <w:szCs w:val="28"/>
        </w:rPr>
      </w:pPr>
      <w:r w:rsidRPr="00137DC5">
        <w:rPr>
          <w:sz w:val="28"/>
          <w:szCs w:val="28"/>
        </w:rPr>
        <w:t>- благоустройство и озеленение территории.</w:t>
      </w:r>
    </w:p>
    <w:p w:rsidR="00137DC5" w:rsidRPr="00137DC5" w:rsidRDefault="00137DC5" w:rsidP="008212D2">
      <w:pPr>
        <w:shd w:val="clear" w:color="auto" w:fill="FFFFFF"/>
        <w:spacing w:before="10" w:line="23" w:lineRule="atLeast"/>
        <w:ind w:firstLine="567"/>
        <w:contextualSpacing/>
        <w:jc w:val="both"/>
        <w:rPr>
          <w:sz w:val="28"/>
          <w:szCs w:val="28"/>
        </w:rPr>
      </w:pPr>
      <w:r w:rsidRPr="00137DC5">
        <w:rPr>
          <w:sz w:val="28"/>
          <w:szCs w:val="28"/>
        </w:rPr>
        <w:t>Реализация проекта позволяет:</w:t>
      </w:r>
    </w:p>
    <w:p w:rsidR="00137DC5" w:rsidRPr="00137DC5" w:rsidRDefault="00137DC5" w:rsidP="008212D2">
      <w:pPr>
        <w:shd w:val="clear" w:color="auto" w:fill="FFFFFF"/>
        <w:spacing w:before="10" w:line="23" w:lineRule="atLeast"/>
        <w:ind w:firstLine="567"/>
        <w:contextualSpacing/>
        <w:jc w:val="both"/>
        <w:rPr>
          <w:sz w:val="28"/>
          <w:szCs w:val="28"/>
        </w:rPr>
      </w:pPr>
      <w:r w:rsidRPr="00137DC5">
        <w:rPr>
          <w:sz w:val="28"/>
          <w:szCs w:val="28"/>
        </w:rPr>
        <w:t>- сохранить окружающую среду от загрязнения отходами;</w:t>
      </w:r>
    </w:p>
    <w:p w:rsidR="00137DC5" w:rsidRPr="00137DC5" w:rsidRDefault="00137DC5" w:rsidP="008212D2">
      <w:pPr>
        <w:shd w:val="clear" w:color="auto" w:fill="FFFFFF"/>
        <w:spacing w:before="10" w:line="23" w:lineRule="atLeast"/>
        <w:ind w:firstLine="567"/>
        <w:contextualSpacing/>
        <w:jc w:val="both"/>
        <w:rPr>
          <w:sz w:val="28"/>
          <w:szCs w:val="28"/>
        </w:rPr>
      </w:pPr>
      <w:r w:rsidRPr="00137DC5">
        <w:rPr>
          <w:sz w:val="28"/>
          <w:szCs w:val="28"/>
        </w:rPr>
        <w:t>- сократить затраты времени на приготовление осадка влажностью 60% с 3-6 месяцев до 6-10 дней;</w:t>
      </w:r>
    </w:p>
    <w:p w:rsidR="00137DC5" w:rsidRPr="00137DC5" w:rsidRDefault="00137DC5" w:rsidP="008212D2">
      <w:pPr>
        <w:shd w:val="clear" w:color="auto" w:fill="FFFFFF"/>
        <w:spacing w:line="23" w:lineRule="atLeast"/>
        <w:ind w:firstLine="567"/>
        <w:contextualSpacing/>
        <w:jc w:val="both"/>
        <w:rPr>
          <w:sz w:val="28"/>
          <w:szCs w:val="28"/>
        </w:rPr>
      </w:pPr>
      <w:r w:rsidRPr="00137DC5">
        <w:rPr>
          <w:sz w:val="28"/>
          <w:szCs w:val="28"/>
        </w:rPr>
        <w:t>- сократить затраты на транспортные расходы по доставке обезвоженного осадка на полигон ТБО;</w:t>
      </w:r>
    </w:p>
    <w:p w:rsidR="00137DC5" w:rsidRPr="00137DC5" w:rsidRDefault="00137DC5" w:rsidP="008212D2">
      <w:pPr>
        <w:shd w:val="clear" w:color="auto" w:fill="FFFFFF"/>
        <w:spacing w:before="10" w:line="23" w:lineRule="atLeast"/>
        <w:ind w:firstLine="567"/>
        <w:contextualSpacing/>
        <w:jc w:val="both"/>
        <w:rPr>
          <w:sz w:val="28"/>
          <w:szCs w:val="28"/>
        </w:rPr>
      </w:pPr>
      <w:r w:rsidRPr="00137DC5">
        <w:rPr>
          <w:sz w:val="28"/>
          <w:szCs w:val="28"/>
        </w:rPr>
        <w:t xml:space="preserve">- сократить затраты на размещение осадка на полигоне ТБО на 75%; </w:t>
      </w:r>
    </w:p>
    <w:p w:rsidR="00137DC5" w:rsidRPr="00137DC5" w:rsidRDefault="00137DC5" w:rsidP="008212D2">
      <w:pPr>
        <w:shd w:val="clear" w:color="auto" w:fill="FFFFFF"/>
        <w:spacing w:before="10" w:line="23" w:lineRule="atLeast"/>
        <w:ind w:firstLine="567"/>
        <w:contextualSpacing/>
        <w:jc w:val="both"/>
        <w:rPr>
          <w:sz w:val="28"/>
          <w:szCs w:val="28"/>
        </w:rPr>
      </w:pPr>
      <w:r w:rsidRPr="00137DC5">
        <w:rPr>
          <w:sz w:val="28"/>
          <w:szCs w:val="28"/>
        </w:rPr>
        <w:t>- устранить запах осадка за счет аэробной стабилизации;</w:t>
      </w:r>
    </w:p>
    <w:p w:rsidR="00AE6173" w:rsidRPr="00AE6173" w:rsidRDefault="00137DC5" w:rsidP="008212D2">
      <w:pPr>
        <w:widowControl w:val="0"/>
        <w:numPr>
          <w:ilvl w:val="0"/>
          <w:numId w:val="5"/>
        </w:numPr>
        <w:shd w:val="clear" w:color="auto" w:fill="FFFFFF"/>
        <w:tabs>
          <w:tab w:val="left" w:pos="115"/>
        </w:tabs>
        <w:autoSpaceDE w:val="0"/>
        <w:autoSpaceDN w:val="0"/>
        <w:adjustRightInd w:val="0"/>
        <w:spacing w:after="200" w:line="276" w:lineRule="auto"/>
        <w:ind w:firstLine="567"/>
        <w:contextualSpacing/>
        <w:jc w:val="both"/>
        <w:rPr>
          <w:bCs/>
          <w:color w:val="000000"/>
          <w:spacing w:val="-1"/>
          <w:sz w:val="28"/>
          <w:szCs w:val="28"/>
        </w:rPr>
      </w:pPr>
      <w:r w:rsidRPr="00137DC5">
        <w:rPr>
          <w:bCs/>
          <w:color w:val="000000"/>
          <w:spacing w:val="-5"/>
          <w:sz w:val="28"/>
          <w:szCs w:val="28"/>
        </w:rPr>
        <w:t>рационально использовать вторичные ресурсы для восстановления плодородия почв;</w:t>
      </w:r>
    </w:p>
    <w:p w:rsidR="00137DC5" w:rsidRPr="00137DC5" w:rsidRDefault="00137DC5" w:rsidP="008212D2">
      <w:pPr>
        <w:widowControl w:val="0"/>
        <w:shd w:val="clear" w:color="auto" w:fill="FFFFFF"/>
        <w:tabs>
          <w:tab w:val="left" w:pos="115"/>
        </w:tabs>
        <w:autoSpaceDE w:val="0"/>
        <w:autoSpaceDN w:val="0"/>
        <w:adjustRightInd w:val="0"/>
        <w:spacing w:after="200" w:line="276" w:lineRule="auto"/>
        <w:ind w:left="567"/>
        <w:contextualSpacing/>
        <w:jc w:val="both"/>
        <w:rPr>
          <w:bCs/>
          <w:color w:val="000000"/>
          <w:spacing w:val="-1"/>
          <w:sz w:val="28"/>
          <w:szCs w:val="28"/>
        </w:rPr>
      </w:pPr>
      <w:r w:rsidRPr="00137DC5">
        <w:rPr>
          <w:bCs/>
          <w:color w:val="000000"/>
          <w:sz w:val="28"/>
          <w:szCs w:val="28"/>
        </w:rPr>
        <w:t xml:space="preserve">- </w:t>
      </w:r>
      <w:r w:rsidRPr="00137DC5">
        <w:rPr>
          <w:bCs/>
          <w:color w:val="000000"/>
          <w:spacing w:val="-1"/>
          <w:sz w:val="28"/>
          <w:szCs w:val="28"/>
        </w:rPr>
        <w:t xml:space="preserve">получить органические удобрения, пригодные как для хозяйственных целей. </w:t>
      </w:r>
    </w:p>
    <w:p w:rsidR="004B07A8" w:rsidRPr="00AE6173" w:rsidRDefault="004B07A8" w:rsidP="00AE6173">
      <w:pPr>
        <w:contextualSpacing/>
        <w:jc w:val="both"/>
        <w:rPr>
          <w:sz w:val="28"/>
          <w:szCs w:val="28"/>
          <w:lang w:eastAsia="en-US"/>
        </w:rPr>
      </w:pPr>
    </w:p>
    <w:p w:rsidR="00BC638F" w:rsidRPr="00AE6173" w:rsidRDefault="00BC638F" w:rsidP="00AE6173">
      <w:pPr>
        <w:pStyle w:val="a3"/>
        <w:ind w:left="0" w:firstLine="709"/>
        <w:jc w:val="both"/>
        <w:rPr>
          <w:bCs/>
          <w:sz w:val="28"/>
          <w:szCs w:val="28"/>
        </w:rPr>
      </w:pPr>
      <w:r w:rsidRPr="00AE6173">
        <w:rPr>
          <w:bCs/>
          <w:sz w:val="28"/>
          <w:szCs w:val="28"/>
        </w:rPr>
        <w:t xml:space="preserve">Показатели объема финансирования программы в отчётном году были исполнены на </w:t>
      </w:r>
      <w:r w:rsidR="00137DC5" w:rsidRPr="00AE6173">
        <w:rPr>
          <w:bCs/>
          <w:sz w:val="28"/>
          <w:szCs w:val="28"/>
        </w:rPr>
        <w:t>87,2</w:t>
      </w:r>
      <w:r w:rsidR="009047B1" w:rsidRPr="00AE6173">
        <w:rPr>
          <w:bCs/>
          <w:sz w:val="28"/>
          <w:szCs w:val="28"/>
        </w:rPr>
        <w:t xml:space="preserve"> %</w:t>
      </w:r>
      <w:r w:rsidRPr="00AE6173">
        <w:rPr>
          <w:bCs/>
          <w:sz w:val="28"/>
          <w:szCs w:val="28"/>
        </w:rPr>
        <w:t xml:space="preserve"> и составили</w:t>
      </w:r>
      <w:r w:rsidR="00DE1438" w:rsidRPr="00AE6173">
        <w:rPr>
          <w:bCs/>
          <w:sz w:val="28"/>
          <w:szCs w:val="28"/>
        </w:rPr>
        <w:t xml:space="preserve"> </w:t>
      </w:r>
      <w:r w:rsidR="00137DC5" w:rsidRPr="00AE6173">
        <w:rPr>
          <w:bCs/>
          <w:sz w:val="28"/>
          <w:szCs w:val="28"/>
        </w:rPr>
        <w:t>89 919,20</w:t>
      </w:r>
      <w:r w:rsidR="00DE1438" w:rsidRPr="00AE6173">
        <w:rPr>
          <w:bCs/>
          <w:sz w:val="28"/>
          <w:szCs w:val="28"/>
        </w:rPr>
        <w:t xml:space="preserve"> </w:t>
      </w:r>
      <w:r w:rsidRPr="00AE6173">
        <w:rPr>
          <w:bCs/>
          <w:sz w:val="28"/>
          <w:szCs w:val="28"/>
        </w:rPr>
        <w:t>тыс. рублей, в том числе по источникам финансирования:</w:t>
      </w:r>
    </w:p>
    <w:p w:rsidR="00401B77" w:rsidRPr="00AE6173" w:rsidRDefault="00401B77" w:rsidP="00AE6173">
      <w:pPr>
        <w:pStyle w:val="a3"/>
        <w:ind w:left="0" w:firstLine="709"/>
        <w:jc w:val="both"/>
        <w:rPr>
          <w:bCs/>
          <w:sz w:val="28"/>
          <w:szCs w:val="28"/>
        </w:rPr>
      </w:pPr>
      <w:r w:rsidRPr="00AE6173">
        <w:rPr>
          <w:bCs/>
          <w:sz w:val="28"/>
          <w:szCs w:val="28"/>
        </w:rPr>
        <w:t xml:space="preserve">Федеральный бюджет – </w:t>
      </w:r>
      <w:r w:rsidR="00F91CC1" w:rsidRPr="00AE6173">
        <w:rPr>
          <w:bCs/>
          <w:sz w:val="28"/>
          <w:szCs w:val="28"/>
        </w:rPr>
        <w:t>0,0</w:t>
      </w:r>
      <w:r w:rsidR="008D44BA" w:rsidRPr="00AE6173">
        <w:rPr>
          <w:bCs/>
          <w:sz w:val="28"/>
          <w:szCs w:val="28"/>
        </w:rPr>
        <w:t xml:space="preserve"> тыс. руб.;</w:t>
      </w:r>
    </w:p>
    <w:p w:rsidR="00401B77" w:rsidRPr="00AE6173" w:rsidRDefault="00401B77" w:rsidP="00AE6173">
      <w:pPr>
        <w:pStyle w:val="a3"/>
        <w:ind w:left="0" w:firstLine="709"/>
        <w:jc w:val="both"/>
        <w:rPr>
          <w:bCs/>
          <w:sz w:val="28"/>
          <w:szCs w:val="28"/>
        </w:rPr>
      </w:pPr>
      <w:r w:rsidRPr="00AE6173">
        <w:rPr>
          <w:bCs/>
          <w:sz w:val="28"/>
          <w:szCs w:val="28"/>
        </w:rPr>
        <w:t>К</w:t>
      </w:r>
      <w:r w:rsidR="00BC638F" w:rsidRPr="00AE6173">
        <w:rPr>
          <w:bCs/>
          <w:sz w:val="28"/>
          <w:szCs w:val="28"/>
        </w:rPr>
        <w:t xml:space="preserve">раевой бюджет – </w:t>
      </w:r>
      <w:r w:rsidR="00A03E6F" w:rsidRPr="00AE6173">
        <w:rPr>
          <w:bCs/>
          <w:sz w:val="28"/>
          <w:szCs w:val="28"/>
        </w:rPr>
        <w:t>48 114,60</w:t>
      </w:r>
      <w:r w:rsidR="00BC638F" w:rsidRPr="00AE6173">
        <w:rPr>
          <w:bCs/>
          <w:sz w:val="28"/>
          <w:szCs w:val="28"/>
        </w:rPr>
        <w:t xml:space="preserve"> тыс. руб.;</w:t>
      </w:r>
    </w:p>
    <w:p w:rsidR="00BC638F" w:rsidRPr="00AE6173" w:rsidRDefault="00401B77" w:rsidP="00AE6173">
      <w:pPr>
        <w:pStyle w:val="a3"/>
        <w:ind w:left="0" w:firstLine="709"/>
        <w:jc w:val="both"/>
        <w:rPr>
          <w:bCs/>
          <w:sz w:val="28"/>
          <w:szCs w:val="28"/>
        </w:rPr>
      </w:pPr>
      <w:r w:rsidRPr="00AE6173">
        <w:rPr>
          <w:bCs/>
          <w:sz w:val="28"/>
          <w:szCs w:val="28"/>
        </w:rPr>
        <w:t>Б</w:t>
      </w:r>
      <w:r w:rsidR="00BC638F" w:rsidRPr="00AE6173">
        <w:rPr>
          <w:bCs/>
          <w:sz w:val="28"/>
          <w:szCs w:val="28"/>
        </w:rPr>
        <w:t xml:space="preserve">юджет муниципального образования – </w:t>
      </w:r>
      <w:r w:rsidR="00A03E6F" w:rsidRPr="00AE6173">
        <w:rPr>
          <w:bCs/>
          <w:sz w:val="28"/>
          <w:szCs w:val="28"/>
        </w:rPr>
        <w:t>41 804,60</w:t>
      </w:r>
      <w:r w:rsidR="008D44BA" w:rsidRPr="00AE6173">
        <w:rPr>
          <w:bCs/>
          <w:sz w:val="28"/>
          <w:szCs w:val="28"/>
        </w:rPr>
        <w:t xml:space="preserve"> тыс. руб;</w:t>
      </w:r>
    </w:p>
    <w:p w:rsidR="00BC638F" w:rsidRPr="00AE6173" w:rsidRDefault="00BC638F" w:rsidP="00AE6173">
      <w:pPr>
        <w:contextualSpacing/>
        <w:jc w:val="both"/>
        <w:rPr>
          <w:sz w:val="28"/>
          <w:szCs w:val="28"/>
          <w:lang w:eastAsia="en-US"/>
        </w:rPr>
      </w:pPr>
    </w:p>
    <w:p w:rsidR="00641160" w:rsidRDefault="00641160" w:rsidP="00AE6173">
      <w:pPr>
        <w:contextualSpacing/>
        <w:jc w:val="both"/>
        <w:rPr>
          <w:sz w:val="28"/>
          <w:szCs w:val="28"/>
          <w:lang w:eastAsia="en-US"/>
        </w:rPr>
      </w:pPr>
    </w:p>
    <w:p w:rsidR="00DC176B" w:rsidRDefault="00641160" w:rsidP="00AE6173">
      <w:pPr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Директор</w:t>
      </w:r>
      <w:r w:rsidR="00F63B3C">
        <w:rPr>
          <w:sz w:val="28"/>
          <w:szCs w:val="28"/>
          <w:lang w:eastAsia="en-US"/>
        </w:rPr>
        <w:t xml:space="preserve">                                                                                          </w:t>
      </w:r>
      <w:r>
        <w:rPr>
          <w:sz w:val="28"/>
          <w:szCs w:val="28"/>
          <w:lang w:eastAsia="en-US"/>
        </w:rPr>
        <w:t xml:space="preserve"> </w:t>
      </w:r>
      <w:r w:rsidR="00F63B3C">
        <w:rPr>
          <w:sz w:val="28"/>
          <w:szCs w:val="28"/>
          <w:lang w:eastAsia="en-US"/>
        </w:rPr>
        <w:t xml:space="preserve"> </w:t>
      </w:r>
      <w:r w:rsidR="008212D2">
        <w:rPr>
          <w:sz w:val="28"/>
          <w:szCs w:val="28"/>
          <w:lang w:eastAsia="en-US"/>
        </w:rPr>
        <w:t xml:space="preserve">        </w:t>
      </w:r>
      <w:r>
        <w:rPr>
          <w:sz w:val="28"/>
          <w:szCs w:val="28"/>
          <w:lang w:eastAsia="en-US"/>
        </w:rPr>
        <w:t>Р.М. Шнайдер</w:t>
      </w:r>
      <w:r w:rsidR="00F63B3C">
        <w:rPr>
          <w:sz w:val="28"/>
          <w:szCs w:val="28"/>
          <w:lang w:eastAsia="en-US"/>
        </w:rPr>
        <w:t xml:space="preserve"> </w:t>
      </w:r>
    </w:p>
    <w:p w:rsidR="00DC176B" w:rsidRDefault="00DC176B" w:rsidP="00AE6173">
      <w:pPr>
        <w:contextualSpacing/>
        <w:jc w:val="both"/>
        <w:rPr>
          <w:sz w:val="28"/>
          <w:szCs w:val="28"/>
          <w:lang w:eastAsia="en-US"/>
        </w:rPr>
      </w:pPr>
    </w:p>
    <w:p w:rsidR="00DC176B" w:rsidRDefault="00DC176B" w:rsidP="00AE6173">
      <w:pPr>
        <w:contextualSpacing/>
        <w:jc w:val="both"/>
        <w:rPr>
          <w:sz w:val="28"/>
          <w:szCs w:val="28"/>
          <w:lang w:eastAsia="en-US"/>
        </w:rPr>
      </w:pPr>
    </w:p>
    <w:p w:rsidR="00DC176B" w:rsidRDefault="00DC176B" w:rsidP="00AE6173">
      <w:pPr>
        <w:contextualSpacing/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Исп. </w:t>
      </w:r>
      <w:proofErr w:type="gramStart"/>
      <w:r w:rsidR="00EC0173">
        <w:rPr>
          <w:sz w:val="18"/>
          <w:szCs w:val="18"/>
          <w:lang w:eastAsia="en-US"/>
        </w:rPr>
        <w:t>Сизых</w:t>
      </w:r>
      <w:proofErr w:type="gramEnd"/>
      <w:r w:rsidR="00EC0173">
        <w:rPr>
          <w:sz w:val="18"/>
          <w:szCs w:val="18"/>
          <w:lang w:eastAsia="en-US"/>
        </w:rPr>
        <w:t xml:space="preserve"> Екатерина Николаевна</w:t>
      </w:r>
    </w:p>
    <w:p w:rsidR="00DC176B" w:rsidRDefault="00DC176B" w:rsidP="00AE6173">
      <w:pPr>
        <w:contextualSpacing/>
        <w:jc w:val="both"/>
        <w:rPr>
          <w:sz w:val="28"/>
          <w:szCs w:val="28"/>
          <w:lang w:eastAsia="en-US"/>
        </w:rPr>
      </w:pPr>
      <w:r>
        <w:rPr>
          <w:sz w:val="18"/>
          <w:szCs w:val="18"/>
          <w:lang w:eastAsia="en-US"/>
        </w:rPr>
        <w:t>Т. 8(39144) 3-11-74</w:t>
      </w:r>
    </w:p>
    <w:sectPr w:rsidR="00DC176B" w:rsidSect="008212D2">
      <w:pgSz w:w="11906" w:h="16838" w:code="9"/>
      <w:pgMar w:top="567" w:right="70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AE05F6A"/>
    <w:lvl w:ilvl="0">
      <w:numFmt w:val="bullet"/>
      <w:lvlText w:val="*"/>
      <w:lvlJc w:val="left"/>
    </w:lvl>
  </w:abstractNum>
  <w:abstractNum w:abstractNumId="1">
    <w:nsid w:val="08194889"/>
    <w:multiLevelType w:val="hybridMultilevel"/>
    <w:tmpl w:val="6F5454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352D7"/>
    <w:multiLevelType w:val="multilevel"/>
    <w:tmpl w:val="B6A8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cs="Times New Roman" w:hint="default"/>
        <w:color w:val="auto"/>
      </w:rPr>
    </w:lvl>
    <w:lvl w:ilvl="2">
      <w:start w:val="4500"/>
      <w:numFmt w:val="decimal"/>
      <w:lvlText w:val="%3"/>
      <w:lvlJc w:val="left"/>
      <w:pPr>
        <w:ind w:left="2340" w:hanging="540"/>
      </w:pPr>
      <w:rPr>
        <w:rFonts w:cs="Times New Roman" w:hint="default"/>
      </w:rPr>
    </w:lvl>
    <w:lvl w:ilvl="3">
      <w:start w:val="450"/>
      <w:numFmt w:val="decimal"/>
      <w:lvlText w:val="%4"/>
      <w:lvlJc w:val="left"/>
      <w:pPr>
        <w:ind w:left="2925" w:hanging="405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6B3A63"/>
    <w:multiLevelType w:val="hybridMultilevel"/>
    <w:tmpl w:val="00F6449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AD4EF5"/>
    <w:multiLevelType w:val="hybridMultilevel"/>
    <w:tmpl w:val="C11E51DC"/>
    <w:lvl w:ilvl="0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81"/>
    <w:rsid w:val="00065CC1"/>
    <w:rsid w:val="00076CD6"/>
    <w:rsid w:val="00137DC5"/>
    <w:rsid w:val="001925A3"/>
    <w:rsid w:val="00242587"/>
    <w:rsid w:val="00256D50"/>
    <w:rsid w:val="002855B8"/>
    <w:rsid w:val="002D3BB2"/>
    <w:rsid w:val="0031662E"/>
    <w:rsid w:val="00382955"/>
    <w:rsid w:val="003E60C9"/>
    <w:rsid w:val="00401B77"/>
    <w:rsid w:val="004B07A8"/>
    <w:rsid w:val="00641160"/>
    <w:rsid w:val="007120E4"/>
    <w:rsid w:val="007F05C2"/>
    <w:rsid w:val="008212D2"/>
    <w:rsid w:val="0083682E"/>
    <w:rsid w:val="008D44BA"/>
    <w:rsid w:val="008D65A5"/>
    <w:rsid w:val="009047B1"/>
    <w:rsid w:val="009249E1"/>
    <w:rsid w:val="009A5465"/>
    <w:rsid w:val="009D20CF"/>
    <w:rsid w:val="009E2817"/>
    <w:rsid w:val="00A03E6F"/>
    <w:rsid w:val="00A87042"/>
    <w:rsid w:val="00AE3C08"/>
    <w:rsid w:val="00AE6173"/>
    <w:rsid w:val="00B00DFB"/>
    <w:rsid w:val="00B175FE"/>
    <w:rsid w:val="00B51081"/>
    <w:rsid w:val="00BC638F"/>
    <w:rsid w:val="00D13DCF"/>
    <w:rsid w:val="00D21963"/>
    <w:rsid w:val="00DC176B"/>
    <w:rsid w:val="00DC5C9F"/>
    <w:rsid w:val="00DE1438"/>
    <w:rsid w:val="00E426C7"/>
    <w:rsid w:val="00E81581"/>
    <w:rsid w:val="00EB44ED"/>
    <w:rsid w:val="00EC0173"/>
    <w:rsid w:val="00F542F8"/>
    <w:rsid w:val="00F63B3C"/>
    <w:rsid w:val="00F91C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6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Рыбгагина</dc:creator>
  <cp:lastModifiedBy>ОЭР (Ирина Казанкова)</cp:lastModifiedBy>
  <cp:revision>2</cp:revision>
  <cp:lastPrinted>2021-03-31T01:45:00Z</cp:lastPrinted>
  <dcterms:created xsi:type="dcterms:W3CDTF">2021-03-31T02:32:00Z</dcterms:created>
  <dcterms:modified xsi:type="dcterms:W3CDTF">2021-03-31T02:32:00Z</dcterms:modified>
</cp:coreProperties>
</file>