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581" w:rsidRPr="00CD59AB" w:rsidRDefault="00E81581" w:rsidP="00E81581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CD59AB">
        <w:rPr>
          <w:b/>
          <w:sz w:val="28"/>
          <w:szCs w:val="28"/>
        </w:rPr>
        <w:t>Пояснительная записка</w:t>
      </w:r>
    </w:p>
    <w:p w:rsidR="00E81581" w:rsidRPr="00CD59AB" w:rsidRDefault="00E81581" w:rsidP="00E81581">
      <w:pPr>
        <w:jc w:val="center"/>
        <w:rPr>
          <w:b/>
          <w:sz w:val="28"/>
          <w:szCs w:val="28"/>
        </w:rPr>
      </w:pPr>
      <w:r w:rsidRPr="00CD59AB">
        <w:rPr>
          <w:b/>
          <w:sz w:val="28"/>
          <w:szCs w:val="28"/>
        </w:rPr>
        <w:t>к отчету об исполнении муниципальной программы</w:t>
      </w:r>
    </w:p>
    <w:p w:rsidR="00E81581" w:rsidRPr="00CD59AB" w:rsidRDefault="00E81581" w:rsidP="00E81581">
      <w:pPr>
        <w:jc w:val="center"/>
        <w:rPr>
          <w:b/>
          <w:sz w:val="28"/>
          <w:szCs w:val="28"/>
        </w:rPr>
      </w:pPr>
      <w:r w:rsidRPr="00CD59AB">
        <w:rPr>
          <w:b/>
          <w:sz w:val="28"/>
          <w:szCs w:val="28"/>
        </w:rPr>
        <w:t>«</w:t>
      </w:r>
      <w:r w:rsidR="00B631FB" w:rsidRPr="00CD59AB">
        <w:rPr>
          <w:b/>
          <w:sz w:val="28"/>
          <w:szCs w:val="28"/>
        </w:rPr>
        <w:t>Транспортная система муниципального образования город Дивногорск</w:t>
      </w:r>
      <w:r w:rsidR="005B1C4B" w:rsidRPr="00CD59AB">
        <w:rPr>
          <w:b/>
          <w:sz w:val="28"/>
          <w:szCs w:val="28"/>
        </w:rPr>
        <w:t>» за 2021</w:t>
      </w:r>
      <w:r w:rsidRPr="00CD59AB">
        <w:rPr>
          <w:b/>
          <w:sz w:val="28"/>
          <w:szCs w:val="28"/>
        </w:rPr>
        <w:t xml:space="preserve"> год</w:t>
      </w:r>
    </w:p>
    <w:p w:rsidR="00E81581" w:rsidRPr="00CD59AB" w:rsidRDefault="00E81581" w:rsidP="00E81581">
      <w:pPr>
        <w:jc w:val="both"/>
        <w:rPr>
          <w:sz w:val="28"/>
          <w:szCs w:val="28"/>
        </w:rPr>
      </w:pPr>
    </w:p>
    <w:p w:rsidR="00E81581" w:rsidRPr="00CD59AB" w:rsidRDefault="005B1C4B" w:rsidP="009F43CB">
      <w:pPr>
        <w:ind w:firstLine="709"/>
        <w:jc w:val="both"/>
        <w:rPr>
          <w:sz w:val="28"/>
          <w:szCs w:val="28"/>
        </w:rPr>
      </w:pPr>
      <w:r w:rsidRPr="00CD59AB">
        <w:rPr>
          <w:sz w:val="28"/>
          <w:szCs w:val="28"/>
        </w:rPr>
        <w:t>За период 2021</w:t>
      </w:r>
      <w:r w:rsidR="00E81581" w:rsidRPr="00CD59AB">
        <w:rPr>
          <w:sz w:val="28"/>
          <w:szCs w:val="28"/>
        </w:rPr>
        <w:t xml:space="preserve"> года были достигнуты, целевые показатели и показатели результативности муниципальной программы такие как:</w:t>
      </w:r>
    </w:p>
    <w:p w:rsidR="00B631FB" w:rsidRPr="00CD59AB" w:rsidRDefault="00B631FB" w:rsidP="009F43C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9AB">
        <w:rPr>
          <w:rFonts w:ascii="Times New Roman" w:hAnsi="Times New Roman" w:cs="Times New Roman"/>
          <w:sz w:val="28"/>
          <w:szCs w:val="28"/>
        </w:rPr>
        <w:t xml:space="preserve">1. </w:t>
      </w:r>
      <w:r w:rsidR="0018307C" w:rsidRPr="00CD59AB">
        <w:rPr>
          <w:rFonts w:ascii="Times New Roman" w:hAnsi="Times New Roman" w:cs="Times New Roman"/>
          <w:sz w:val="28"/>
          <w:szCs w:val="28"/>
        </w:rPr>
        <w:t>Развитие современной и эффективной транспортной инфраструктуры</w:t>
      </w:r>
      <w:r w:rsidRPr="00CD59AB">
        <w:rPr>
          <w:rFonts w:ascii="Times New Roman" w:hAnsi="Times New Roman" w:cs="Times New Roman"/>
          <w:sz w:val="28"/>
          <w:szCs w:val="28"/>
        </w:rPr>
        <w:t>.</w:t>
      </w:r>
    </w:p>
    <w:p w:rsidR="00B631FB" w:rsidRPr="00CD59AB" w:rsidRDefault="00B631FB" w:rsidP="009F43C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9AB">
        <w:rPr>
          <w:rFonts w:ascii="Times New Roman" w:hAnsi="Times New Roman" w:cs="Times New Roman"/>
          <w:sz w:val="28"/>
          <w:szCs w:val="28"/>
        </w:rPr>
        <w:t xml:space="preserve">2.  </w:t>
      </w:r>
      <w:r w:rsidR="0018307C" w:rsidRPr="00CD59AB">
        <w:rPr>
          <w:rFonts w:ascii="Times New Roman" w:hAnsi="Times New Roman" w:cs="Times New Roman"/>
          <w:sz w:val="28"/>
          <w:szCs w:val="28"/>
        </w:rPr>
        <w:t>Повышение доступности транспортных услуг для населения</w:t>
      </w:r>
      <w:r w:rsidRPr="00CD59AB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45309" w:rsidRPr="00CD59AB" w:rsidRDefault="00B631FB" w:rsidP="009F43C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9AB">
        <w:rPr>
          <w:rFonts w:ascii="Times New Roman" w:hAnsi="Times New Roman" w:cs="Times New Roman"/>
          <w:sz w:val="28"/>
          <w:szCs w:val="28"/>
        </w:rPr>
        <w:t xml:space="preserve">3.  </w:t>
      </w:r>
      <w:r w:rsidR="0018307C" w:rsidRPr="00CD59AB">
        <w:rPr>
          <w:rFonts w:ascii="Times New Roman" w:hAnsi="Times New Roman" w:cs="Times New Roman"/>
          <w:sz w:val="28"/>
          <w:szCs w:val="28"/>
        </w:rPr>
        <w:t>Повышение комплексной безопасности дорожного движения</w:t>
      </w:r>
      <w:r w:rsidRPr="00CD59AB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B631FB" w:rsidRPr="00CD59AB" w:rsidRDefault="003A3902" w:rsidP="009F43CB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9AB">
        <w:rPr>
          <w:rFonts w:ascii="Times New Roman" w:hAnsi="Times New Roman" w:cs="Times New Roman"/>
          <w:sz w:val="28"/>
          <w:szCs w:val="28"/>
        </w:rPr>
        <w:t>На 2021</w:t>
      </w:r>
      <w:r w:rsidR="00145309" w:rsidRPr="00CD59AB">
        <w:rPr>
          <w:rFonts w:ascii="Times New Roman" w:hAnsi="Times New Roman" w:cs="Times New Roman"/>
          <w:sz w:val="28"/>
          <w:szCs w:val="28"/>
        </w:rPr>
        <w:t xml:space="preserve"> год муниципальной программой «Транспортная система муниципального образования город Дивногорск» </w:t>
      </w:r>
      <w:r w:rsidR="00D86FD3" w:rsidRPr="00CD59AB">
        <w:rPr>
          <w:rFonts w:ascii="Times New Roman" w:hAnsi="Times New Roman" w:cs="Times New Roman"/>
          <w:sz w:val="28"/>
          <w:szCs w:val="28"/>
        </w:rPr>
        <w:t xml:space="preserve">было </w:t>
      </w:r>
      <w:r w:rsidR="00145309" w:rsidRPr="00CD59AB">
        <w:rPr>
          <w:rFonts w:ascii="Times New Roman" w:hAnsi="Times New Roman" w:cs="Times New Roman"/>
          <w:sz w:val="28"/>
          <w:szCs w:val="28"/>
        </w:rPr>
        <w:t>предусмотрено</w:t>
      </w:r>
      <w:r w:rsidR="00D61C24" w:rsidRPr="00CD59AB">
        <w:rPr>
          <w:rFonts w:ascii="Times New Roman" w:hAnsi="Times New Roman" w:cs="Times New Roman"/>
          <w:sz w:val="28"/>
          <w:szCs w:val="28"/>
        </w:rPr>
        <w:t xml:space="preserve"> </w:t>
      </w:r>
      <w:r w:rsidRPr="00CD59AB">
        <w:rPr>
          <w:rFonts w:ascii="Times New Roman" w:hAnsi="Times New Roman" w:cs="Times New Roman"/>
          <w:b/>
          <w:sz w:val="28"/>
          <w:szCs w:val="28"/>
        </w:rPr>
        <w:t>106 798,07</w:t>
      </w:r>
      <w:r w:rsidR="00D61C24" w:rsidRPr="00CD59AB">
        <w:rPr>
          <w:rFonts w:ascii="Times New Roman" w:hAnsi="Times New Roman" w:cs="Times New Roman"/>
          <w:b/>
          <w:sz w:val="28"/>
          <w:szCs w:val="28"/>
        </w:rPr>
        <w:t xml:space="preserve"> тыс. руб. (</w:t>
      </w:r>
      <w:r w:rsidR="00D61C24" w:rsidRPr="00CD59AB">
        <w:rPr>
          <w:rFonts w:ascii="Times New Roman" w:hAnsi="Times New Roman" w:cs="Times New Roman"/>
          <w:sz w:val="28"/>
          <w:szCs w:val="28"/>
        </w:rPr>
        <w:t>в том числе за счет сре</w:t>
      </w:r>
      <w:proofErr w:type="gramStart"/>
      <w:r w:rsidR="00D61C24" w:rsidRPr="00CD59A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D61C24" w:rsidRPr="00CD59AB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Pr="00CD59AB">
        <w:rPr>
          <w:rFonts w:ascii="Times New Roman" w:hAnsi="Times New Roman" w:cs="Times New Roman"/>
          <w:b/>
          <w:sz w:val="28"/>
          <w:szCs w:val="28"/>
        </w:rPr>
        <w:t>73 689,40</w:t>
      </w:r>
      <w:r w:rsidR="00D86FD3" w:rsidRPr="00CD59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1C24" w:rsidRPr="00CD59AB">
        <w:rPr>
          <w:rFonts w:ascii="Times New Roman" w:hAnsi="Times New Roman" w:cs="Times New Roman"/>
          <w:sz w:val="28"/>
          <w:szCs w:val="28"/>
        </w:rPr>
        <w:t xml:space="preserve">тыс. руб., местного бюджета – </w:t>
      </w:r>
      <w:r w:rsidRPr="00CD59AB">
        <w:rPr>
          <w:rFonts w:ascii="Times New Roman" w:hAnsi="Times New Roman" w:cs="Times New Roman"/>
          <w:b/>
          <w:sz w:val="28"/>
          <w:szCs w:val="28"/>
        </w:rPr>
        <w:t>33 108,67</w:t>
      </w:r>
      <w:r w:rsidR="00D61C24" w:rsidRPr="00CD59AB">
        <w:rPr>
          <w:rFonts w:ascii="Times New Roman" w:hAnsi="Times New Roman" w:cs="Times New Roman"/>
          <w:sz w:val="28"/>
          <w:szCs w:val="28"/>
        </w:rPr>
        <w:t xml:space="preserve"> тыс. руб.). Фактические расходы </w:t>
      </w:r>
      <w:r w:rsidRPr="00CD59AB">
        <w:rPr>
          <w:rFonts w:ascii="Times New Roman" w:hAnsi="Times New Roman" w:cs="Times New Roman"/>
          <w:sz w:val="28"/>
          <w:szCs w:val="28"/>
        </w:rPr>
        <w:t>на конец 2021</w:t>
      </w:r>
      <w:r w:rsidR="00D86FD3" w:rsidRPr="00CD59A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61C24" w:rsidRPr="00CD59AB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Pr="00CD59AB">
        <w:rPr>
          <w:rFonts w:ascii="Times New Roman" w:hAnsi="Times New Roman" w:cs="Times New Roman"/>
          <w:b/>
          <w:sz w:val="28"/>
          <w:szCs w:val="28"/>
        </w:rPr>
        <w:t>104 174,20</w:t>
      </w:r>
      <w:r w:rsidR="00D61C24" w:rsidRPr="00CD59AB">
        <w:rPr>
          <w:rFonts w:ascii="Times New Roman" w:hAnsi="Times New Roman" w:cs="Times New Roman"/>
          <w:sz w:val="28"/>
          <w:szCs w:val="28"/>
        </w:rPr>
        <w:t xml:space="preserve"> тыс. руб. (в том числе за счет сре</w:t>
      </w:r>
      <w:proofErr w:type="gramStart"/>
      <w:r w:rsidR="00D61C24" w:rsidRPr="00CD59A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D61C24" w:rsidRPr="00CD59AB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Pr="00CD59AB">
        <w:rPr>
          <w:rFonts w:ascii="Times New Roman" w:hAnsi="Times New Roman" w:cs="Times New Roman"/>
          <w:b/>
          <w:sz w:val="28"/>
          <w:szCs w:val="28"/>
        </w:rPr>
        <w:t>71 574,44</w:t>
      </w:r>
      <w:r w:rsidR="00D61C24" w:rsidRPr="00CD59AB">
        <w:rPr>
          <w:rFonts w:ascii="Times New Roman" w:hAnsi="Times New Roman" w:cs="Times New Roman"/>
          <w:sz w:val="28"/>
          <w:szCs w:val="28"/>
        </w:rPr>
        <w:t xml:space="preserve"> тыс. руб., местного бюджета – </w:t>
      </w:r>
      <w:r w:rsidRPr="00CD59AB">
        <w:rPr>
          <w:rFonts w:ascii="Times New Roman" w:hAnsi="Times New Roman" w:cs="Times New Roman"/>
          <w:b/>
          <w:sz w:val="28"/>
          <w:szCs w:val="28"/>
        </w:rPr>
        <w:t>32 599,76</w:t>
      </w:r>
      <w:r w:rsidR="00D61C24" w:rsidRPr="00CD59AB">
        <w:rPr>
          <w:rFonts w:ascii="Times New Roman" w:hAnsi="Times New Roman" w:cs="Times New Roman"/>
          <w:sz w:val="28"/>
          <w:szCs w:val="28"/>
        </w:rPr>
        <w:t xml:space="preserve"> тыс. руб.). </w:t>
      </w:r>
      <w:r w:rsidR="00E03C77" w:rsidRPr="00CD59AB">
        <w:rPr>
          <w:rFonts w:ascii="Times New Roman" w:hAnsi="Times New Roman" w:cs="Times New Roman"/>
          <w:sz w:val="28"/>
          <w:szCs w:val="28"/>
        </w:rPr>
        <w:t xml:space="preserve">Расходование бюджетных средств носило исключительно целевой характер. </w:t>
      </w:r>
      <w:r w:rsidR="00D61C24" w:rsidRPr="00CD59AB">
        <w:rPr>
          <w:rFonts w:ascii="Times New Roman" w:hAnsi="Times New Roman" w:cs="Times New Roman"/>
          <w:sz w:val="28"/>
          <w:szCs w:val="28"/>
        </w:rPr>
        <w:t xml:space="preserve">Общий процент выполнения Программы составил </w:t>
      </w:r>
      <w:r w:rsidRPr="00CD59AB">
        <w:rPr>
          <w:rFonts w:ascii="Times New Roman" w:hAnsi="Times New Roman" w:cs="Times New Roman"/>
          <w:b/>
          <w:sz w:val="28"/>
          <w:szCs w:val="28"/>
        </w:rPr>
        <w:t>97,5</w:t>
      </w:r>
      <w:r w:rsidR="00D86FD3" w:rsidRPr="00CD59AB">
        <w:rPr>
          <w:rFonts w:ascii="Times New Roman" w:hAnsi="Times New Roman" w:cs="Times New Roman"/>
          <w:b/>
          <w:sz w:val="28"/>
          <w:szCs w:val="28"/>
        </w:rPr>
        <w:t>%</w:t>
      </w:r>
      <w:r w:rsidR="00D61C24" w:rsidRPr="00CD59AB">
        <w:rPr>
          <w:rFonts w:ascii="Times New Roman" w:hAnsi="Times New Roman" w:cs="Times New Roman"/>
          <w:b/>
          <w:sz w:val="28"/>
          <w:szCs w:val="28"/>
        </w:rPr>
        <w:t>.</w:t>
      </w:r>
      <w:r w:rsidR="00D61C24" w:rsidRPr="00CD59AB">
        <w:rPr>
          <w:rFonts w:ascii="Times New Roman" w:hAnsi="Times New Roman" w:cs="Times New Roman"/>
          <w:sz w:val="28"/>
          <w:szCs w:val="28"/>
        </w:rPr>
        <w:t xml:space="preserve">  </w:t>
      </w:r>
      <w:r w:rsidR="00B631FB" w:rsidRPr="00CD59AB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18307C" w:rsidRPr="00CD59AB" w:rsidRDefault="00B631FB" w:rsidP="0018307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59AB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1. </w:t>
      </w:r>
      <w:r w:rsidRPr="00CD59AB">
        <w:rPr>
          <w:rFonts w:ascii="Times New Roman" w:hAnsi="Times New Roman" w:cs="Times New Roman"/>
          <w:b/>
          <w:sz w:val="28"/>
          <w:szCs w:val="28"/>
        </w:rPr>
        <w:t>«Содержание, ремонт и модернизация автомобильных дорог на территории муниципального образования город Дивногорск»:</w:t>
      </w:r>
    </w:p>
    <w:p w:rsidR="0018307C" w:rsidRPr="00CD59AB" w:rsidRDefault="0018307C" w:rsidP="0018307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59A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CD59AB">
        <w:rPr>
          <w:rFonts w:ascii="Times New Roman" w:hAnsi="Times New Roman" w:cs="Times New Roman"/>
          <w:sz w:val="28"/>
          <w:szCs w:val="28"/>
        </w:rPr>
        <w:t>Обеспечение сохранности и модернизация  существующей сети автомобильных дорог общего пользования местного значения и искусственных сооружений на них.</w:t>
      </w:r>
    </w:p>
    <w:p w:rsidR="0018307C" w:rsidRPr="00CD59AB" w:rsidRDefault="0018307C" w:rsidP="001830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9AB">
        <w:rPr>
          <w:rFonts w:ascii="Times New Roman" w:hAnsi="Times New Roman" w:cs="Times New Roman"/>
          <w:sz w:val="28"/>
          <w:szCs w:val="28"/>
        </w:rPr>
        <w:t>- Формирование инновационного климата, внедрение  инновационных технологий для проведения  дорожных  работ.</w:t>
      </w:r>
    </w:p>
    <w:p w:rsidR="0018307C" w:rsidRPr="00CD59AB" w:rsidRDefault="0018307C" w:rsidP="001830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9AB">
        <w:rPr>
          <w:rFonts w:ascii="Times New Roman" w:hAnsi="Times New Roman" w:cs="Times New Roman"/>
          <w:sz w:val="28"/>
          <w:szCs w:val="28"/>
        </w:rPr>
        <w:t xml:space="preserve">- Формирование транспортной доступности  в муниципальном образовании город Дивногорск.                              </w:t>
      </w:r>
    </w:p>
    <w:p w:rsidR="009F43CB" w:rsidRPr="00CD59AB" w:rsidRDefault="00D86FD3" w:rsidP="001830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9AB">
        <w:rPr>
          <w:rFonts w:ascii="Times New Roman" w:hAnsi="Times New Roman" w:cs="Times New Roman"/>
          <w:sz w:val="28"/>
          <w:szCs w:val="28"/>
        </w:rPr>
        <w:t xml:space="preserve">На </w:t>
      </w:r>
      <w:r w:rsidR="003A3902" w:rsidRPr="00CD59AB">
        <w:rPr>
          <w:rFonts w:ascii="Times New Roman" w:hAnsi="Times New Roman" w:cs="Times New Roman"/>
          <w:sz w:val="28"/>
          <w:szCs w:val="28"/>
        </w:rPr>
        <w:t>2021</w:t>
      </w:r>
      <w:r w:rsidR="008D4DD2" w:rsidRPr="00CD59AB">
        <w:rPr>
          <w:rFonts w:ascii="Times New Roman" w:hAnsi="Times New Roman" w:cs="Times New Roman"/>
          <w:sz w:val="28"/>
          <w:szCs w:val="28"/>
        </w:rPr>
        <w:t xml:space="preserve"> год </w:t>
      </w:r>
      <w:r w:rsidR="008D4DD2" w:rsidRPr="00CD59AB">
        <w:rPr>
          <w:rFonts w:ascii="Times New Roman" w:hAnsi="Times New Roman" w:cs="Times New Roman"/>
          <w:b/>
          <w:sz w:val="28"/>
          <w:szCs w:val="28"/>
        </w:rPr>
        <w:t>Подпрограммой 1</w:t>
      </w:r>
      <w:r w:rsidR="008D4DD2" w:rsidRPr="00CD59AB">
        <w:rPr>
          <w:rFonts w:ascii="Times New Roman" w:hAnsi="Times New Roman" w:cs="Times New Roman"/>
          <w:sz w:val="28"/>
          <w:szCs w:val="28"/>
        </w:rPr>
        <w:t xml:space="preserve"> </w:t>
      </w:r>
      <w:r w:rsidRPr="00CD59AB">
        <w:rPr>
          <w:rFonts w:ascii="Times New Roman" w:hAnsi="Times New Roman" w:cs="Times New Roman"/>
          <w:sz w:val="28"/>
          <w:szCs w:val="28"/>
        </w:rPr>
        <w:t xml:space="preserve">было </w:t>
      </w:r>
      <w:r w:rsidR="008D4DD2" w:rsidRPr="00CD59AB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 w:rsidR="003A3902" w:rsidRPr="00CD59AB">
        <w:rPr>
          <w:rFonts w:ascii="Times New Roman" w:hAnsi="Times New Roman" w:cs="Times New Roman"/>
          <w:b/>
          <w:sz w:val="28"/>
          <w:szCs w:val="28"/>
        </w:rPr>
        <w:t>83 141,71</w:t>
      </w:r>
      <w:r w:rsidR="00DF47E6" w:rsidRPr="00CD59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4DD2" w:rsidRPr="00CD59AB">
        <w:rPr>
          <w:rFonts w:ascii="Times New Roman" w:hAnsi="Times New Roman" w:cs="Times New Roman"/>
          <w:b/>
          <w:sz w:val="28"/>
          <w:szCs w:val="28"/>
        </w:rPr>
        <w:t>тыс. руб. (</w:t>
      </w:r>
      <w:r w:rsidR="008D4DD2" w:rsidRPr="00CD59AB">
        <w:rPr>
          <w:rFonts w:ascii="Times New Roman" w:hAnsi="Times New Roman" w:cs="Times New Roman"/>
          <w:sz w:val="28"/>
          <w:szCs w:val="28"/>
        </w:rPr>
        <w:t>в том числе за счет сре</w:t>
      </w:r>
      <w:proofErr w:type="gramStart"/>
      <w:r w:rsidR="008D4DD2" w:rsidRPr="00CD59A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8D4DD2" w:rsidRPr="00CD59AB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="003A3902" w:rsidRPr="00CD59AB">
        <w:rPr>
          <w:rFonts w:ascii="Times New Roman" w:hAnsi="Times New Roman" w:cs="Times New Roman"/>
          <w:b/>
          <w:sz w:val="28"/>
          <w:szCs w:val="28"/>
        </w:rPr>
        <w:t>73 359,10</w:t>
      </w:r>
      <w:r w:rsidR="008D4DD2" w:rsidRPr="00CD59AB">
        <w:rPr>
          <w:rFonts w:ascii="Times New Roman" w:hAnsi="Times New Roman" w:cs="Times New Roman"/>
          <w:sz w:val="28"/>
          <w:szCs w:val="28"/>
        </w:rPr>
        <w:t xml:space="preserve"> тыс. руб., местного бюджета – </w:t>
      </w:r>
      <w:r w:rsidR="003A3902" w:rsidRPr="00CD59AB">
        <w:rPr>
          <w:rFonts w:ascii="Times New Roman" w:hAnsi="Times New Roman" w:cs="Times New Roman"/>
          <w:b/>
          <w:sz w:val="28"/>
          <w:szCs w:val="28"/>
        </w:rPr>
        <w:t>9 782,61</w:t>
      </w:r>
      <w:r w:rsidR="008D4DD2" w:rsidRPr="00CD59AB">
        <w:rPr>
          <w:rFonts w:ascii="Times New Roman" w:hAnsi="Times New Roman" w:cs="Times New Roman"/>
          <w:sz w:val="28"/>
          <w:szCs w:val="28"/>
        </w:rPr>
        <w:t xml:space="preserve"> тыс. руб.). Фактические расходы составили </w:t>
      </w:r>
      <w:r w:rsidR="003A3902" w:rsidRPr="00CD59AB">
        <w:rPr>
          <w:rFonts w:ascii="Times New Roman" w:hAnsi="Times New Roman" w:cs="Times New Roman"/>
          <w:b/>
          <w:sz w:val="28"/>
          <w:szCs w:val="28"/>
        </w:rPr>
        <w:t xml:space="preserve">81 193,53 </w:t>
      </w:r>
      <w:r w:rsidR="008D4DD2" w:rsidRPr="00CD59AB">
        <w:rPr>
          <w:rFonts w:ascii="Times New Roman" w:hAnsi="Times New Roman" w:cs="Times New Roman"/>
          <w:sz w:val="28"/>
          <w:szCs w:val="28"/>
        </w:rPr>
        <w:t xml:space="preserve"> тыс. руб. (в том числе за счет сре</w:t>
      </w:r>
      <w:proofErr w:type="gramStart"/>
      <w:r w:rsidR="008D4DD2" w:rsidRPr="00CD59A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8D4DD2" w:rsidRPr="00CD59AB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="003A3902" w:rsidRPr="00CD59AB">
        <w:rPr>
          <w:rFonts w:ascii="Times New Roman" w:hAnsi="Times New Roman" w:cs="Times New Roman"/>
          <w:b/>
          <w:sz w:val="28"/>
          <w:szCs w:val="28"/>
        </w:rPr>
        <w:t xml:space="preserve">71 574,44 </w:t>
      </w:r>
      <w:r w:rsidR="008D4DD2" w:rsidRPr="00CD59AB">
        <w:rPr>
          <w:rFonts w:ascii="Times New Roman" w:hAnsi="Times New Roman" w:cs="Times New Roman"/>
          <w:sz w:val="28"/>
          <w:szCs w:val="28"/>
        </w:rPr>
        <w:t xml:space="preserve"> тыс. руб., местного бюджета – </w:t>
      </w:r>
      <w:r w:rsidR="003A3902" w:rsidRPr="00CD59AB">
        <w:rPr>
          <w:rFonts w:ascii="Times New Roman" w:hAnsi="Times New Roman" w:cs="Times New Roman"/>
          <w:b/>
          <w:sz w:val="28"/>
          <w:szCs w:val="28"/>
        </w:rPr>
        <w:t xml:space="preserve">9 619,09 </w:t>
      </w:r>
      <w:r w:rsidR="008D4DD2" w:rsidRPr="00CD59AB">
        <w:rPr>
          <w:rFonts w:ascii="Times New Roman" w:hAnsi="Times New Roman" w:cs="Times New Roman"/>
          <w:sz w:val="28"/>
          <w:szCs w:val="28"/>
        </w:rPr>
        <w:t xml:space="preserve"> тыс. руб.). Общий процент выполнения Подпрограммы составил </w:t>
      </w:r>
      <w:r w:rsidR="003A3902" w:rsidRPr="00CD59AB">
        <w:rPr>
          <w:rFonts w:ascii="Times New Roman" w:hAnsi="Times New Roman" w:cs="Times New Roman"/>
          <w:b/>
          <w:sz w:val="28"/>
          <w:szCs w:val="28"/>
        </w:rPr>
        <w:t>97,66</w:t>
      </w:r>
      <w:r w:rsidR="008D4DD2" w:rsidRPr="00CD59AB">
        <w:rPr>
          <w:rFonts w:ascii="Times New Roman" w:hAnsi="Times New Roman" w:cs="Times New Roman"/>
          <w:b/>
          <w:sz w:val="28"/>
          <w:szCs w:val="28"/>
        </w:rPr>
        <w:t>%.</w:t>
      </w:r>
      <w:r w:rsidR="008D4DD2" w:rsidRPr="00CD59A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F43CB" w:rsidRPr="00CD59AB" w:rsidRDefault="009F43CB" w:rsidP="009F43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9AB">
        <w:rPr>
          <w:rFonts w:ascii="Times New Roman" w:hAnsi="Times New Roman" w:cs="Times New Roman"/>
          <w:sz w:val="28"/>
          <w:szCs w:val="28"/>
        </w:rPr>
        <w:t>В рамках реализации м</w:t>
      </w:r>
      <w:r w:rsidR="00DF47E6" w:rsidRPr="00CD59AB">
        <w:rPr>
          <w:rFonts w:ascii="Times New Roman" w:hAnsi="Times New Roman" w:cs="Times New Roman"/>
          <w:sz w:val="28"/>
          <w:szCs w:val="28"/>
        </w:rPr>
        <w:t xml:space="preserve">ероприятий Подпрограммы 1 в </w:t>
      </w:r>
      <w:r w:rsidR="003A3902" w:rsidRPr="00CD59AB">
        <w:rPr>
          <w:rFonts w:ascii="Times New Roman" w:hAnsi="Times New Roman" w:cs="Times New Roman"/>
          <w:sz w:val="28"/>
          <w:szCs w:val="28"/>
        </w:rPr>
        <w:t>2021</w:t>
      </w:r>
      <w:r w:rsidRPr="00CD59AB">
        <w:rPr>
          <w:rFonts w:ascii="Times New Roman" w:hAnsi="Times New Roman" w:cs="Times New Roman"/>
          <w:sz w:val="28"/>
          <w:szCs w:val="28"/>
        </w:rPr>
        <w:t xml:space="preserve"> году выполнено:</w:t>
      </w:r>
    </w:p>
    <w:p w:rsidR="003A3902" w:rsidRPr="00CD59AB" w:rsidRDefault="009F43CB" w:rsidP="009F43C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9AB">
        <w:rPr>
          <w:rFonts w:ascii="Times New Roman" w:hAnsi="Times New Roman" w:cs="Times New Roman"/>
          <w:b/>
          <w:sz w:val="28"/>
          <w:szCs w:val="28"/>
        </w:rPr>
        <w:t>1.</w:t>
      </w:r>
      <w:r w:rsidRPr="00CD59AB">
        <w:rPr>
          <w:rFonts w:ascii="Times New Roman" w:hAnsi="Times New Roman" w:cs="Times New Roman"/>
          <w:sz w:val="28"/>
          <w:szCs w:val="28"/>
        </w:rPr>
        <w:t xml:space="preserve"> Содержание автомобильных дорог общего пользования местного значения муниципального образования город Дивногорск</w:t>
      </w:r>
      <w:r w:rsidR="003F1D70" w:rsidRPr="00CD59AB">
        <w:rPr>
          <w:rFonts w:ascii="Times New Roman" w:hAnsi="Times New Roman" w:cs="Times New Roman"/>
          <w:sz w:val="28"/>
          <w:szCs w:val="28"/>
        </w:rPr>
        <w:t xml:space="preserve"> общей</w:t>
      </w:r>
      <w:r w:rsidRPr="00CD59AB">
        <w:rPr>
          <w:rFonts w:ascii="Times New Roman" w:hAnsi="Times New Roman" w:cs="Times New Roman"/>
          <w:sz w:val="28"/>
          <w:szCs w:val="28"/>
        </w:rPr>
        <w:t xml:space="preserve"> протяженность</w:t>
      </w:r>
      <w:r w:rsidR="003F1D70" w:rsidRPr="00CD59AB">
        <w:rPr>
          <w:rFonts w:ascii="Times New Roman" w:hAnsi="Times New Roman" w:cs="Times New Roman"/>
          <w:sz w:val="28"/>
          <w:szCs w:val="28"/>
        </w:rPr>
        <w:t xml:space="preserve">ю </w:t>
      </w:r>
      <w:r w:rsidR="003F1D70" w:rsidRPr="00CD59AB">
        <w:rPr>
          <w:rFonts w:ascii="Times New Roman" w:hAnsi="Times New Roman" w:cs="Times New Roman"/>
          <w:b/>
          <w:sz w:val="28"/>
          <w:szCs w:val="28"/>
        </w:rPr>
        <w:t>160,547</w:t>
      </w:r>
      <w:r w:rsidR="003F1D70" w:rsidRPr="00CD59AB">
        <w:rPr>
          <w:rFonts w:ascii="Times New Roman" w:hAnsi="Times New Roman" w:cs="Times New Roman"/>
          <w:sz w:val="28"/>
          <w:szCs w:val="28"/>
        </w:rPr>
        <w:t xml:space="preserve"> км. </w:t>
      </w:r>
      <w:r w:rsidR="003A3902" w:rsidRPr="00CD59AB">
        <w:rPr>
          <w:rFonts w:ascii="Times New Roman" w:hAnsi="Times New Roman" w:cs="Times New Roman"/>
          <w:sz w:val="28"/>
          <w:szCs w:val="28"/>
        </w:rPr>
        <w:t>Плановы</w:t>
      </w:r>
      <w:r w:rsidR="00A545AD" w:rsidRPr="00CD59AB">
        <w:rPr>
          <w:rFonts w:ascii="Times New Roman" w:hAnsi="Times New Roman" w:cs="Times New Roman"/>
          <w:sz w:val="28"/>
          <w:szCs w:val="28"/>
        </w:rPr>
        <w:t>е расходы на реализацию</w:t>
      </w:r>
      <w:r w:rsidR="003F1D70" w:rsidRPr="00CD59AB">
        <w:rPr>
          <w:rFonts w:ascii="Times New Roman" w:hAnsi="Times New Roman" w:cs="Times New Roman"/>
          <w:sz w:val="28"/>
          <w:szCs w:val="28"/>
        </w:rPr>
        <w:t xml:space="preserve"> мероприятия </w:t>
      </w:r>
      <w:r w:rsidR="00DF47E6" w:rsidRPr="00CD59AB">
        <w:rPr>
          <w:rFonts w:ascii="Times New Roman" w:hAnsi="Times New Roman" w:cs="Times New Roman"/>
          <w:sz w:val="28"/>
          <w:szCs w:val="28"/>
        </w:rPr>
        <w:t>–</w:t>
      </w:r>
      <w:r w:rsidR="003F1D70" w:rsidRPr="00CD59AB">
        <w:rPr>
          <w:rFonts w:ascii="Times New Roman" w:hAnsi="Times New Roman" w:cs="Times New Roman"/>
          <w:sz w:val="28"/>
          <w:szCs w:val="28"/>
        </w:rPr>
        <w:t xml:space="preserve"> </w:t>
      </w:r>
      <w:r w:rsidR="003A3902" w:rsidRPr="00CD59AB">
        <w:rPr>
          <w:rFonts w:ascii="Times New Roman" w:hAnsi="Times New Roman" w:cs="Times New Roman"/>
          <w:b/>
          <w:sz w:val="28"/>
          <w:szCs w:val="28"/>
        </w:rPr>
        <w:t>23 537,7</w:t>
      </w:r>
      <w:r w:rsidR="003F1D70" w:rsidRPr="00CD59AB">
        <w:rPr>
          <w:rFonts w:ascii="Times New Roman" w:hAnsi="Times New Roman" w:cs="Times New Roman"/>
          <w:sz w:val="28"/>
          <w:szCs w:val="28"/>
        </w:rPr>
        <w:t xml:space="preserve"> тыс. руб. (в том числе за счет сре</w:t>
      </w:r>
      <w:proofErr w:type="gramStart"/>
      <w:r w:rsidR="003F1D70" w:rsidRPr="00CD59A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3F1D70" w:rsidRPr="00CD59AB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="003A3902" w:rsidRPr="00CD59AB">
        <w:rPr>
          <w:rFonts w:ascii="Times New Roman" w:hAnsi="Times New Roman" w:cs="Times New Roman"/>
          <w:b/>
          <w:sz w:val="28"/>
          <w:szCs w:val="28"/>
        </w:rPr>
        <w:t>19 734,40</w:t>
      </w:r>
      <w:r w:rsidR="003F1D70" w:rsidRPr="00CD59AB">
        <w:rPr>
          <w:rFonts w:ascii="Times New Roman" w:hAnsi="Times New Roman" w:cs="Times New Roman"/>
          <w:sz w:val="28"/>
          <w:szCs w:val="28"/>
        </w:rPr>
        <w:t xml:space="preserve"> </w:t>
      </w:r>
      <w:r w:rsidR="0018307C" w:rsidRPr="00CD59AB">
        <w:rPr>
          <w:rFonts w:ascii="Times New Roman" w:hAnsi="Times New Roman" w:cs="Times New Roman"/>
          <w:sz w:val="28"/>
          <w:szCs w:val="28"/>
        </w:rPr>
        <w:t xml:space="preserve">тыс. </w:t>
      </w:r>
      <w:r w:rsidR="003F1D70" w:rsidRPr="00CD59AB">
        <w:rPr>
          <w:rFonts w:ascii="Times New Roman" w:hAnsi="Times New Roman" w:cs="Times New Roman"/>
          <w:sz w:val="28"/>
          <w:szCs w:val="28"/>
        </w:rPr>
        <w:t>руб.</w:t>
      </w:r>
      <w:r w:rsidR="00DF47E6" w:rsidRPr="00CD59AB">
        <w:rPr>
          <w:rFonts w:ascii="Times New Roman" w:hAnsi="Times New Roman" w:cs="Times New Roman"/>
          <w:sz w:val="28"/>
          <w:szCs w:val="28"/>
        </w:rPr>
        <w:t xml:space="preserve">, местного бюджета – </w:t>
      </w:r>
      <w:r w:rsidR="003A3902" w:rsidRPr="00CD59AB">
        <w:rPr>
          <w:rFonts w:ascii="Times New Roman" w:hAnsi="Times New Roman" w:cs="Times New Roman"/>
          <w:b/>
          <w:sz w:val="28"/>
          <w:szCs w:val="28"/>
        </w:rPr>
        <w:t>3 806,0</w:t>
      </w:r>
      <w:r w:rsidR="0018307C" w:rsidRPr="00CD59AB">
        <w:rPr>
          <w:rFonts w:ascii="Times New Roman" w:hAnsi="Times New Roman" w:cs="Times New Roman"/>
          <w:sz w:val="28"/>
          <w:szCs w:val="28"/>
        </w:rPr>
        <w:t xml:space="preserve"> </w:t>
      </w:r>
      <w:r w:rsidR="00DF47E6" w:rsidRPr="00CD59AB">
        <w:rPr>
          <w:rFonts w:ascii="Times New Roman" w:hAnsi="Times New Roman" w:cs="Times New Roman"/>
          <w:sz w:val="28"/>
          <w:szCs w:val="28"/>
        </w:rPr>
        <w:t>тыс. руб.</w:t>
      </w:r>
      <w:r w:rsidR="003F1D70" w:rsidRPr="00CD59AB">
        <w:rPr>
          <w:rFonts w:ascii="Times New Roman" w:hAnsi="Times New Roman" w:cs="Times New Roman"/>
          <w:sz w:val="28"/>
          <w:szCs w:val="28"/>
        </w:rPr>
        <w:t xml:space="preserve">). Фактические расходы составили </w:t>
      </w:r>
      <w:r w:rsidR="003A3902" w:rsidRPr="00CD59AB">
        <w:rPr>
          <w:rFonts w:ascii="Times New Roman" w:hAnsi="Times New Roman" w:cs="Times New Roman"/>
          <w:b/>
          <w:sz w:val="28"/>
          <w:szCs w:val="28"/>
        </w:rPr>
        <w:t>23 537,69</w:t>
      </w:r>
      <w:r w:rsidR="0018307C" w:rsidRPr="00CD59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1D70" w:rsidRPr="00CD59AB">
        <w:rPr>
          <w:rFonts w:ascii="Times New Roman" w:hAnsi="Times New Roman" w:cs="Times New Roman"/>
          <w:sz w:val="28"/>
          <w:szCs w:val="28"/>
        </w:rPr>
        <w:t xml:space="preserve"> тыс. руб. (в том числе за счет сре</w:t>
      </w:r>
      <w:proofErr w:type="gramStart"/>
      <w:r w:rsidR="003F1D70" w:rsidRPr="00CD59A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3F1D70" w:rsidRPr="00CD59AB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="003A3902" w:rsidRPr="00CD59AB">
        <w:rPr>
          <w:rFonts w:ascii="Times New Roman" w:hAnsi="Times New Roman" w:cs="Times New Roman"/>
          <w:b/>
          <w:sz w:val="28"/>
          <w:szCs w:val="28"/>
        </w:rPr>
        <w:t>19 734,40</w:t>
      </w:r>
      <w:r w:rsidR="003F1D70" w:rsidRPr="00CD59AB">
        <w:rPr>
          <w:rFonts w:ascii="Times New Roman" w:hAnsi="Times New Roman" w:cs="Times New Roman"/>
          <w:sz w:val="28"/>
          <w:szCs w:val="28"/>
        </w:rPr>
        <w:t xml:space="preserve"> тыс. руб., местного бюджета – </w:t>
      </w:r>
      <w:r w:rsidR="003A3902" w:rsidRPr="00CD59AB">
        <w:rPr>
          <w:rFonts w:ascii="Times New Roman" w:hAnsi="Times New Roman" w:cs="Times New Roman"/>
          <w:b/>
          <w:sz w:val="28"/>
          <w:szCs w:val="28"/>
        </w:rPr>
        <w:t>3 803,29</w:t>
      </w:r>
      <w:r w:rsidR="00DF47E6" w:rsidRPr="00CD59AB">
        <w:rPr>
          <w:rFonts w:ascii="Times New Roman" w:hAnsi="Times New Roman" w:cs="Times New Roman"/>
          <w:sz w:val="28"/>
          <w:szCs w:val="28"/>
        </w:rPr>
        <w:t xml:space="preserve"> тыс. руб.)</w:t>
      </w:r>
      <w:r w:rsidR="003F1D70" w:rsidRPr="00CD59AB">
        <w:rPr>
          <w:rFonts w:ascii="Times New Roman" w:hAnsi="Times New Roman" w:cs="Times New Roman"/>
          <w:sz w:val="28"/>
          <w:szCs w:val="28"/>
        </w:rPr>
        <w:t xml:space="preserve"> Общий процент выполнения – </w:t>
      </w:r>
      <w:r w:rsidR="003A3902" w:rsidRPr="00CD59AB">
        <w:rPr>
          <w:rFonts w:ascii="Times New Roman" w:hAnsi="Times New Roman" w:cs="Times New Roman"/>
          <w:b/>
          <w:sz w:val="28"/>
          <w:szCs w:val="28"/>
        </w:rPr>
        <w:t>99,99</w:t>
      </w:r>
      <w:r w:rsidR="003F1D70" w:rsidRPr="00CD59AB">
        <w:rPr>
          <w:rFonts w:ascii="Times New Roman" w:hAnsi="Times New Roman" w:cs="Times New Roman"/>
          <w:b/>
          <w:sz w:val="28"/>
          <w:szCs w:val="28"/>
        </w:rPr>
        <w:t>%.</w:t>
      </w:r>
      <w:r w:rsidR="003F1D70" w:rsidRPr="00CD59AB">
        <w:rPr>
          <w:rFonts w:ascii="Times New Roman" w:hAnsi="Times New Roman" w:cs="Times New Roman"/>
          <w:sz w:val="28"/>
          <w:szCs w:val="28"/>
        </w:rPr>
        <w:t xml:space="preserve"> </w:t>
      </w:r>
      <w:r w:rsidR="008D4DD2" w:rsidRPr="00CD59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4DD2" w:rsidRPr="00CD59AB" w:rsidRDefault="003A3902" w:rsidP="009F43C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59A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8D4DD2" w:rsidRPr="00CD59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59AB">
        <w:rPr>
          <w:rFonts w:ascii="Times New Roman" w:hAnsi="Times New Roman" w:cs="Times New Roman"/>
          <w:sz w:val="28"/>
          <w:szCs w:val="28"/>
        </w:rPr>
        <w:t>Для качественного содержания автомобильных дорог на средства субсидии приобретена Комбинированная дорожная машина с навесным оборудованием. Плановые расходы на реализацию мероприятия – 5 200,0 тыс. руб. (в том числе за счет сре</w:t>
      </w:r>
      <w:proofErr w:type="gramStart"/>
      <w:r w:rsidRPr="00CD59A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CD59AB">
        <w:rPr>
          <w:rFonts w:ascii="Times New Roman" w:hAnsi="Times New Roman" w:cs="Times New Roman"/>
          <w:sz w:val="28"/>
          <w:szCs w:val="28"/>
        </w:rPr>
        <w:t xml:space="preserve">аевого бюджета – 4 758,0 тыс. руб., местного бюджета – 442,0 тыс. руб.). Фактические расходы составили </w:t>
      </w:r>
      <w:r w:rsidR="000A5793" w:rsidRPr="00CD59AB">
        <w:rPr>
          <w:rFonts w:ascii="Times New Roman" w:hAnsi="Times New Roman" w:cs="Times New Roman"/>
          <w:sz w:val="28"/>
          <w:szCs w:val="28"/>
        </w:rPr>
        <w:t>4 657,90</w:t>
      </w:r>
      <w:r w:rsidRPr="00CD59AB">
        <w:rPr>
          <w:rFonts w:ascii="Times New Roman" w:hAnsi="Times New Roman" w:cs="Times New Roman"/>
          <w:sz w:val="28"/>
          <w:szCs w:val="28"/>
        </w:rPr>
        <w:t xml:space="preserve">  тыс. руб. (в том числе за счет сре</w:t>
      </w:r>
      <w:proofErr w:type="gramStart"/>
      <w:r w:rsidRPr="00CD59A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CD59AB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="000A5793" w:rsidRPr="00CD59AB">
        <w:rPr>
          <w:rFonts w:ascii="Times New Roman" w:hAnsi="Times New Roman" w:cs="Times New Roman"/>
          <w:sz w:val="28"/>
          <w:szCs w:val="28"/>
        </w:rPr>
        <w:t>4 262,0</w:t>
      </w:r>
      <w:r w:rsidRPr="00CD59AB">
        <w:rPr>
          <w:rFonts w:ascii="Times New Roman" w:hAnsi="Times New Roman" w:cs="Times New Roman"/>
          <w:sz w:val="28"/>
          <w:szCs w:val="28"/>
        </w:rPr>
        <w:t xml:space="preserve"> тыс. руб., местного бюджета – </w:t>
      </w:r>
      <w:r w:rsidR="000A5793" w:rsidRPr="00CD59AB">
        <w:rPr>
          <w:rFonts w:ascii="Times New Roman" w:hAnsi="Times New Roman" w:cs="Times New Roman"/>
          <w:sz w:val="28"/>
          <w:szCs w:val="28"/>
        </w:rPr>
        <w:t xml:space="preserve">395,9 </w:t>
      </w:r>
      <w:r w:rsidRPr="00CD59AB">
        <w:rPr>
          <w:rFonts w:ascii="Times New Roman" w:hAnsi="Times New Roman" w:cs="Times New Roman"/>
          <w:sz w:val="28"/>
          <w:szCs w:val="28"/>
        </w:rPr>
        <w:t xml:space="preserve"> тыс. руб.) Общий процент выполнения – </w:t>
      </w:r>
      <w:r w:rsidR="000A5793" w:rsidRPr="00CD59AB">
        <w:rPr>
          <w:rFonts w:ascii="Times New Roman" w:hAnsi="Times New Roman" w:cs="Times New Roman"/>
          <w:sz w:val="28"/>
          <w:szCs w:val="28"/>
        </w:rPr>
        <w:t>91,5</w:t>
      </w:r>
      <w:r w:rsidRPr="00CD59AB">
        <w:rPr>
          <w:rFonts w:ascii="Times New Roman" w:hAnsi="Times New Roman" w:cs="Times New Roman"/>
          <w:sz w:val="28"/>
          <w:szCs w:val="28"/>
        </w:rPr>
        <w:t xml:space="preserve">%.  </w:t>
      </w:r>
      <w:r w:rsidR="008D4DD2" w:rsidRPr="00CD59AB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</w:p>
    <w:p w:rsidR="000A5793" w:rsidRPr="00CD59AB" w:rsidRDefault="000A5793" w:rsidP="004935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9AB">
        <w:rPr>
          <w:rFonts w:ascii="Times New Roman" w:hAnsi="Times New Roman" w:cs="Times New Roman"/>
          <w:b/>
          <w:sz w:val="28"/>
          <w:szCs w:val="28"/>
        </w:rPr>
        <w:t>3</w:t>
      </w:r>
      <w:r w:rsidR="003F1D70" w:rsidRPr="00CD59AB">
        <w:rPr>
          <w:rFonts w:ascii="Times New Roman" w:hAnsi="Times New Roman" w:cs="Times New Roman"/>
          <w:b/>
          <w:sz w:val="28"/>
          <w:szCs w:val="28"/>
        </w:rPr>
        <w:t>.</w:t>
      </w:r>
      <w:r w:rsidR="003F1D70" w:rsidRPr="00CD59AB">
        <w:rPr>
          <w:rFonts w:ascii="Times New Roman" w:hAnsi="Times New Roman" w:cs="Times New Roman"/>
          <w:sz w:val="28"/>
          <w:szCs w:val="28"/>
        </w:rPr>
        <w:t xml:space="preserve"> Ремонт автомобильных дорог общего польз</w:t>
      </w:r>
      <w:r w:rsidR="00DF47E6" w:rsidRPr="00CD59AB">
        <w:rPr>
          <w:rFonts w:ascii="Times New Roman" w:hAnsi="Times New Roman" w:cs="Times New Roman"/>
          <w:sz w:val="28"/>
          <w:szCs w:val="28"/>
        </w:rPr>
        <w:t xml:space="preserve">ования местного значения. </w:t>
      </w:r>
      <w:proofErr w:type="gramStart"/>
      <w:r w:rsidRPr="00CD59AB">
        <w:rPr>
          <w:rFonts w:ascii="Times New Roman" w:hAnsi="Times New Roman" w:cs="Times New Roman"/>
          <w:sz w:val="28"/>
          <w:szCs w:val="28"/>
        </w:rPr>
        <w:t xml:space="preserve">В рамках мероприятий подпрограммы «Дороги Красноярья» государственной программы Красноярского края «Развитие транспортной системы» на развитие и модернизацию улично-дорожной сети городскому округу город Дивногорск, в 2021 году выделены субсидии на ремонт ул. Школьная в г. Дивногорске, ул. Солнечная п. </w:t>
      </w:r>
      <w:proofErr w:type="spellStart"/>
      <w:r w:rsidRPr="00CD59AB">
        <w:rPr>
          <w:rFonts w:ascii="Times New Roman" w:hAnsi="Times New Roman" w:cs="Times New Roman"/>
          <w:sz w:val="28"/>
          <w:szCs w:val="28"/>
        </w:rPr>
        <w:t>Манский</w:t>
      </w:r>
      <w:proofErr w:type="spellEnd"/>
      <w:r w:rsidRPr="00CD59AB">
        <w:rPr>
          <w:rFonts w:ascii="Times New Roman" w:hAnsi="Times New Roman" w:cs="Times New Roman"/>
          <w:sz w:val="28"/>
          <w:szCs w:val="28"/>
        </w:rPr>
        <w:t xml:space="preserve">, ул. Дуговая на общую сумму   </w:t>
      </w:r>
      <w:r w:rsidRPr="00CD59AB">
        <w:rPr>
          <w:rFonts w:ascii="Times New Roman" w:hAnsi="Times New Roman" w:cs="Times New Roman"/>
          <w:b/>
          <w:sz w:val="28"/>
          <w:szCs w:val="28"/>
        </w:rPr>
        <w:t>13 973,60</w:t>
      </w:r>
      <w:r w:rsidRPr="00CD59AB">
        <w:rPr>
          <w:rFonts w:ascii="Times New Roman" w:hAnsi="Times New Roman" w:cs="Times New Roman"/>
          <w:sz w:val="28"/>
          <w:szCs w:val="28"/>
        </w:rPr>
        <w:t xml:space="preserve">  тыс. руб., в том числе за счет краевого бюджета </w:t>
      </w:r>
      <w:r w:rsidRPr="00CD59AB">
        <w:rPr>
          <w:rFonts w:ascii="Times New Roman" w:hAnsi="Times New Roman" w:cs="Times New Roman"/>
          <w:b/>
          <w:sz w:val="28"/>
          <w:szCs w:val="28"/>
        </w:rPr>
        <w:t>13 699,70</w:t>
      </w:r>
      <w:r w:rsidRPr="00CD59AB">
        <w:rPr>
          <w:rFonts w:ascii="Times New Roman" w:hAnsi="Times New Roman" w:cs="Times New Roman"/>
          <w:sz w:val="28"/>
          <w:szCs w:val="28"/>
        </w:rPr>
        <w:t xml:space="preserve"> тыс. руб., за</w:t>
      </w:r>
      <w:proofErr w:type="gramEnd"/>
      <w:r w:rsidRPr="00CD59AB">
        <w:rPr>
          <w:rFonts w:ascii="Times New Roman" w:hAnsi="Times New Roman" w:cs="Times New Roman"/>
          <w:sz w:val="28"/>
          <w:szCs w:val="28"/>
        </w:rPr>
        <w:t xml:space="preserve"> счет местного бюджета  </w:t>
      </w:r>
      <w:r w:rsidRPr="00CD59AB">
        <w:rPr>
          <w:rFonts w:ascii="Times New Roman" w:hAnsi="Times New Roman" w:cs="Times New Roman"/>
          <w:b/>
          <w:sz w:val="28"/>
          <w:szCs w:val="28"/>
        </w:rPr>
        <w:t>273,90</w:t>
      </w:r>
      <w:r w:rsidRPr="00CD59AB">
        <w:rPr>
          <w:rFonts w:ascii="Times New Roman" w:hAnsi="Times New Roman" w:cs="Times New Roman"/>
          <w:sz w:val="28"/>
          <w:szCs w:val="28"/>
        </w:rPr>
        <w:t xml:space="preserve"> тыс. руб. Общая протяженность отремонтированных участков составила 1454 м, площадь отремонтированных  участков  составила 7 718,0 кв. м, из них 583,1 кв. м – тротуары.</w:t>
      </w:r>
    </w:p>
    <w:p w:rsidR="00AA0AB1" w:rsidRPr="00CD59AB" w:rsidRDefault="000530B3" w:rsidP="000A5793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59AB">
        <w:rPr>
          <w:rFonts w:ascii="Times New Roman" w:hAnsi="Times New Roman" w:cs="Times New Roman"/>
          <w:sz w:val="28"/>
          <w:szCs w:val="28"/>
        </w:rPr>
        <w:t xml:space="preserve">Фактические расходы составили </w:t>
      </w:r>
      <w:r w:rsidR="000A5793" w:rsidRPr="00CD59AB">
        <w:rPr>
          <w:rFonts w:ascii="Times New Roman" w:hAnsi="Times New Roman" w:cs="Times New Roman"/>
          <w:b/>
          <w:sz w:val="28"/>
          <w:szCs w:val="28"/>
        </w:rPr>
        <w:t>13 973,60</w:t>
      </w:r>
      <w:r w:rsidRPr="00CD59AB">
        <w:rPr>
          <w:rFonts w:ascii="Times New Roman" w:hAnsi="Times New Roman" w:cs="Times New Roman"/>
          <w:sz w:val="28"/>
          <w:szCs w:val="28"/>
        </w:rPr>
        <w:t xml:space="preserve"> тыс. руб. (в том числе за счет сре</w:t>
      </w:r>
      <w:proofErr w:type="gramStart"/>
      <w:r w:rsidRPr="00CD59A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CD59AB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="000A5793" w:rsidRPr="00CD59AB">
        <w:rPr>
          <w:rFonts w:ascii="Times New Roman" w:hAnsi="Times New Roman" w:cs="Times New Roman"/>
          <w:b/>
          <w:sz w:val="28"/>
          <w:szCs w:val="28"/>
        </w:rPr>
        <w:t>13 699,7</w:t>
      </w:r>
      <w:r w:rsidRPr="00CD59AB">
        <w:rPr>
          <w:rFonts w:ascii="Times New Roman" w:hAnsi="Times New Roman" w:cs="Times New Roman"/>
          <w:sz w:val="28"/>
          <w:szCs w:val="28"/>
        </w:rPr>
        <w:t xml:space="preserve"> тыс. руб., местного бюджета – </w:t>
      </w:r>
      <w:r w:rsidR="000A5793" w:rsidRPr="00CD59AB">
        <w:rPr>
          <w:rFonts w:ascii="Times New Roman" w:hAnsi="Times New Roman" w:cs="Times New Roman"/>
          <w:b/>
          <w:sz w:val="28"/>
          <w:szCs w:val="28"/>
        </w:rPr>
        <w:t>273,9</w:t>
      </w:r>
      <w:r w:rsidRPr="00CD59AB">
        <w:rPr>
          <w:rFonts w:ascii="Times New Roman" w:hAnsi="Times New Roman" w:cs="Times New Roman"/>
          <w:sz w:val="28"/>
          <w:szCs w:val="28"/>
        </w:rPr>
        <w:t xml:space="preserve"> тыс. руб.). Общий процент выполнения – </w:t>
      </w:r>
      <w:r w:rsidR="00A27271" w:rsidRPr="00CD59AB">
        <w:rPr>
          <w:rFonts w:ascii="Times New Roman" w:hAnsi="Times New Roman" w:cs="Times New Roman"/>
          <w:b/>
          <w:sz w:val="28"/>
          <w:szCs w:val="28"/>
        </w:rPr>
        <w:t>100</w:t>
      </w:r>
      <w:r w:rsidRPr="00CD59AB">
        <w:rPr>
          <w:rFonts w:ascii="Times New Roman" w:hAnsi="Times New Roman" w:cs="Times New Roman"/>
          <w:b/>
          <w:sz w:val="28"/>
          <w:szCs w:val="28"/>
        </w:rPr>
        <w:t xml:space="preserve">%. </w:t>
      </w:r>
    </w:p>
    <w:p w:rsidR="000A5793" w:rsidRPr="00CD59AB" w:rsidRDefault="000A5793" w:rsidP="000A57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9AB">
        <w:rPr>
          <w:rFonts w:ascii="Times New Roman" w:hAnsi="Times New Roman" w:cs="Times New Roman"/>
          <w:b/>
          <w:sz w:val="28"/>
          <w:szCs w:val="28"/>
        </w:rPr>
        <w:t>4.</w:t>
      </w:r>
      <w:r w:rsidRPr="00CD59A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D59AB">
        <w:rPr>
          <w:rFonts w:ascii="Times New Roman" w:hAnsi="Times New Roman" w:cs="Times New Roman"/>
          <w:sz w:val="28"/>
          <w:szCs w:val="28"/>
        </w:rPr>
        <w:t xml:space="preserve">В рамках мероприятий программы Красноярского края «Развитие транспортной системы» на развитие и модернизацию улично-дорожной сети муниципальному образованию город Дивногорск, в 2021 году выделены субсидии на ремонт автомобильных дорог общего пользования местного значении, являющихся подъездами к садоводческим общества в размере </w:t>
      </w:r>
      <w:r w:rsidRPr="00CD59AB">
        <w:rPr>
          <w:rFonts w:ascii="Times New Roman" w:hAnsi="Times New Roman" w:cs="Times New Roman"/>
          <w:b/>
          <w:sz w:val="28"/>
          <w:szCs w:val="28"/>
        </w:rPr>
        <w:t>16 304,91</w:t>
      </w:r>
      <w:r w:rsidRPr="00CD59AB">
        <w:rPr>
          <w:rFonts w:ascii="Times New Roman" w:hAnsi="Times New Roman" w:cs="Times New Roman"/>
          <w:sz w:val="28"/>
          <w:szCs w:val="28"/>
        </w:rPr>
        <w:t xml:space="preserve"> тыс. руб. (краевой бюджет – </w:t>
      </w:r>
      <w:r w:rsidRPr="00CD59AB">
        <w:rPr>
          <w:rFonts w:ascii="Times New Roman" w:hAnsi="Times New Roman" w:cs="Times New Roman"/>
          <w:b/>
          <w:sz w:val="28"/>
          <w:szCs w:val="28"/>
        </w:rPr>
        <w:t>16 272,30</w:t>
      </w:r>
      <w:r w:rsidRPr="00CD59AB">
        <w:rPr>
          <w:rFonts w:ascii="Times New Roman" w:hAnsi="Times New Roman" w:cs="Times New Roman"/>
          <w:sz w:val="28"/>
          <w:szCs w:val="28"/>
        </w:rPr>
        <w:t xml:space="preserve"> тыс. руб., местный бюджет – </w:t>
      </w:r>
      <w:r w:rsidRPr="00CD59AB">
        <w:rPr>
          <w:rFonts w:ascii="Times New Roman" w:hAnsi="Times New Roman" w:cs="Times New Roman"/>
          <w:b/>
          <w:sz w:val="28"/>
          <w:szCs w:val="28"/>
        </w:rPr>
        <w:t>32,61</w:t>
      </w:r>
      <w:r w:rsidRPr="00CD59AB">
        <w:rPr>
          <w:rFonts w:ascii="Times New Roman" w:hAnsi="Times New Roman" w:cs="Times New Roman"/>
          <w:sz w:val="28"/>
          <w:szCs w:val="28"/>
        </w:rPr>
        <w:t xml:space="preserve"> тыс. руб.).</w:t>
      </w:r>
      <w:proofErr w:type="gramEnd"/>
      <w:r w:rsidRPr="00CD59AB">
        <w:rPr>
          <w:rFonts w:ascii="Times New Roman" w:hAnsi="Times New Roman" w:cs="Times New Roman"/>
          <w:sz w:val="28"/>
          <w:szCs w:val="28"/>
        </w:rPr>
        <w:t xml:space="preserve"> Ремонтные  работы проводились на автомобильной дороге от </w:t>
      </w:r>
      <w:proofErr w:type="spellStart"/>
      <w:r w:rsidRPr="00CD59AB">
        <w:rPr>
          <w:rFonts w:ascii="Times New Roman" w:hAnsi="Times New Roman" w:cs="Times New Roman"/>
          <w:sz w:val="28"/>
          <w:szCs w:val="28"/>
        </w:rPr>
        <w:t>СКАДа</w:t>
      </w:r>
      <w:proofErr w:type="spellEnd"/>
      <w:r w:rsidRPr="00CD59AB">
        <w:rPr>
          <w:rFonts w:ascii="Times New Roman" w:hAnsi="Times New Roman" w:cs="Times New Roman"/>
          <w:sz w:val="28"/>
          <w:szCs w:val="28"/>
        </w:rPr>
        <w:t xml:space="preserve"> до городской свалки (ТСН «Зорька», СНТ «Русь», СНТ «Вишня», СНТ «Дружба», СНТ «Ветеран»). Общая протяженность отремонтированной дороги составила 1300 м, площадь – 7 800,0 кв. м.</w:t>
      </w:r>
    </w:p>
    <w:p w:rsidR="000A5793" w:rsidRPr="00CD59AB" w:rsidRDefault="000A5793" w:rsidP="000A57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9AB">
        <w:rPr>
          <w:rFonts w:ascii="Times New Roman" w:hAnsi="Times New Roman" w:cs="Times New Roman"/>
          <w:sz w:val="28"/>
          <w:szCs w:val="28"/>
        </w:rPr>
        <w:t xml:space="preserve">Фактические расходы составили </w:t>
      </w:r>
      <w:r w:rsidRPr="00CD59AB">
        <w:rPr>
          <w:rFonts w:ascii="Times New Roman" w:hAnsi="Times New Roman" w:cs="Times New Roman"/>
          <w:b/>
          <w:sz w:val="28"/>
          <w:szCs w:val="28"/>
        </w:rPr>
        <w:t>16 304,61</w:t>
      </w:r>
      <w:r w:rsidRPr="00CD59AB">
        <w:rPr>
          <w:rFonts w:ascii="Times New Roman" w:hAnsi="Times New Roman" w:cs="Times New Roman"/>
          <w:sz w:val="28"/>
          <w:szCs w:val="28"/>
        </w:rPr>
        <w:t xml:space="preserve"> тыс. руб. (в том числе за счет сре</w:t>
      </w:r>
      <w:proofErr w:type="gramStart"/>
      <w:r w:rsidRPr="00CD59A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CD59AB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Pr="00CD59AB">
        <w:rPr>
          <w:rFonts w:ascii="Times New Roman" w:hAnsi="Times New Roman" w:cs="Times New Roman"/>
          <w:b/>
          <w:sz w:val="28"/>
          <w:szCs w:val="28"/>
        </w:rPr>
        <w:t>16 272,30</w:t>
      </w:r>
      <w:r w:rsidRPr="00CD59AB">
        <w:rPr>
          <w:rFonts w:ascii="Times New Roman" w:hAnsi="Times New Roman" w:cs="Times New Roman"/>
          <w:sz w:val="28"/>
          <w:szCs w:val="28"/>
        </w:rPr>
        <w:t xml:space="preserve"> тыс. руб., местного бюджета – </w:t>
      </w:r>
      <w:r w:rsidRPr="00CD59AB">
        <w:rPr>
          <w:rFonts w:ascii="Times New Roman" w:hAnsi="Times New Roman" w:cs="Times New Roman"/>
          <w:b/>
          <w:sz w:val="28"/>
          <w:szCs w:val="28"/>
        </w:rPr>
        <w:t>32,61</w:t>
      </w:r>
      <w:r w:rsidRPr="00CD59AB">
        <w:rPr>
          <w:rFonts w:ascii="Times New Roman" w:hAnsi="Times New Roman" w:cs="Times New Roman"/>
          <w:sz w:val="28"/>
          <w:szCs w:val="28"/>
        </w:rPr>
        <w:t xml:space="preserve"> тыс. руб.). Общий процент выполнения – </w:t>
      </w:r>
      <w:r w:rsidRPr="00CD59AB">
        <w:rPr>
          <w:rFonts w:ascii="Times New Roman" w:hAnsi="Times New Roman" w:cs="Times New Roman"/>
          <w:b/>
          <w:sz w:val="28"/>
          <w:szCs w:val="28"/>
        </w:rPr>
        <w:t>100%</w:t>
      </w:r>
      <w:r w:rsidRPr="00CD59AB">
        <w:rPr>
          <w:rFonts w:ascii="Times New Roman" w:hAnsi="Times New Roman" w:cs="Times New Roman"/>
          <w:sz w:val="28"/>
          <w:szCs w:val="28"/>
        </w:rPr>
        <w:t>.</w:t>
      </w:r>
    </w:p>
    <w:p w:rsidR="000A5793" w:rsidRPr="00CD59AB" w:rsidRDefault="000A5793" w:rsidP="004935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9AB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CD59AB">
        <w:rPr>
          <w:rFonts w:ascii="Times New Roman" w:hAnsi="Times New Roman" w:cs="Times New Roman"/>
          <w:sz w:val="28"/>
          <w:szCs w:val="28"/>
        </w:rPr>
        <w:t xml:space="preserve">В 2021 году за счет средств местного бюджета выполнен ямочный ремонт автомобильных дорог общего пользования местного значения на сумму </w:t>
      </w:r>
      <w:r w:rsidRPr="00CD59AB">
        <w:rPr>
          <w:rFonts w:ascii="Times New Roman" w:hAnsi="Times New Roman" w:cs="Times New Roman"/>
          <w:b/>
          <w:sz w:val="28"/>
          <w:szCs w:val="28"/>
        </w:rPr>
        <w:t>3 980,0</w:t>
      </w:r>
      <w:r w:rsidRPr="00CD59AB">
        <w:rPr>
          <w:rFonts w:ascii="Times New Roman" w:hAnsi="Times New Roman" w:cs="Times New Roman"/>
          <w:sz w:val="28"/>
          <w:szCs w:val="28"/>
        </w:rPr>
        <w:t xml:space="preserve"> тыс. руб. Общая площадь работ составила 3 180 м</w:t>
      </w:r>
      <w:proofErr w:type="gramStart"/>
      <w:r w:rsidRPr="00CD59AB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CD59AB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Pr="00CD59AB">
        <w:rPr>
          <w:rFonts w:ascii="Times New Roman" w:hAnsi="Times New Roman" w:cs="Times New Roman"/>
          <w:sz w:val="28"/>
          <w:szCs w:val="28"/>
        </w:rPr>
        <w:t>Ямочный ремонт выполнен на следующих автомобильных дорогах - ул. Бочкина, ул. Комсомольская, ул. Набережная им. В.И. Ленина,  ул. Машиностроителей, ул. Бориса Полевого, ул. Нижний Проезд; с. Овсянка - ул. Гагарина.</w:t>
      </w:r>
      <w:proofErr w:type="gramEnd"/>
    </w:p>
    <w:p w:rsidR="000A5793" w:rsidRPr="00CD59AB" w:rsidRDefault="00FE6655" w:rsidP="004935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9AB">
        <w:rPr>
          <w:rFonts w:ascii="Times New Roman" w:hAnsi="Times New Roman" w:cs="Times New Roman"/>
          <w:sz w:val="28"/>
          <w:szCs w:val="28"/>
        </w:rPr>
        <w:t xml:space="preserve">Плановые расходы на реализацию мероприятия  из средств местного бюджета – </w:t>
      </w:r>
      <w:r w:rsidRPr="00CD59AB">
        <w:rPr>
          <w:rFonts w:ascii="Times New Roman" w:hAnsi="Times New Roman" w:cs="Times New Roman"/>
          <w:b/>
          <w:sz w:val="28"/>
          <w:szCs w:val="28"/>
        </w:rPr>
        <w:t>4 000,0 тыс. руб.</w:t>
      </w:r>
      <w:r w:rsidRPr="00CD59AB">
        <w:rPr>
          <w:rFonts w:ascii="Times New Roman" w:hAnsi="Times New Roman" w:cs="Times New Roman"/>
          <w:sz w:val="28"/>
          <w:szCs w:val="28"/>
        </w:rPr>
        <w:t xml:space="preserve"> Фактические расходы составили </w:t>
      </w:r>
      <w:r w:rsidRPr="00CD59AB">
        <w:rPr>
          <w:rFonts w:ascii="Times New Roman" w:hAnsi="Times New Roman" w:cs="Times New Roman"/>
          <w:b/>
          <w:sz w:val="28"/>
          <w:szCs w:val="28"/>
        </w:rPr>
        <w:t>3 980,00</w:t>
      </w:r>
      <w:r w:rsidRPr="00CD59AB">
        <w:rPr>
          <w:rFonts w:ascii="Times New Roman" w:hAnsi="Times New Roman" w:cs="Times New Roman"/>
          <w:sz w:val="28"/>
          <w:szCs w:val="28"/>
        </w:rPr>
        <w:t xml:space="preserve">  тыс. руб. Общий процент выполнения – </w:t>
      </w:r>
      <w:r w:rsidRPr="00CD59AB">
        <w:rPr>
          <w:rFonts w:ascii="Times New Roman" w:hAnsi="Times New Roman" w:cs="Times New Roman"/>
          <w:b/>
          <w:sz w:val="28"/>
          <w:szCs w:val="28"/>
        </w:rPr>
        <w:t>99,5%</w:t>
      </w:r>
      <w:r w:rsidRPr="00CD59AB">
        <w:rPr>
          <w:rFonts w:ascii="Times New Roman" w:hAnsi="Times New Roman" w:cs="Times New Roman"/>
          <w:sz w:val="28"/>
          <w:szCs w:val="28"/>
        </w:rPr>
        <w:t>.</w:t>
      </w:r>
    </w:p>
    <w:p w:rsidR="009B559A" w:rsidRPr="00CD59AB" w:rsidRDefault="003C054F" w:rsidP="004935D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59AB">
        <w:rPr>
          <w:rFonts w:ascii="Times New Roman" w:hAnsi="Times New Roman" w:cs="Times New Roman"/>
          <w:b/>
          <w:sz w:val="28"/>
          <w:szCs w:val="28"/>
        </w:rPr>
        <w:t>6</w:t>
      </w:r>
      <w:r w:rsidR="009B559A" w:rsidRPr="00CD59A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E6655" w:rsidRPr="00CD59AB">
        <w:rPr>
          <w:rFonts w:ascii="Times New Roman" w:hAnsi="Times New Roman" w:cs="Times New Roman"/>
          <w:sz w:val="28"/>
          <w:szCs w:val="28"/>
        </w:rPr>
        <w:t xml:space="preserve">Выполнен ремонт автомобильного моста в п. В. Бирюса. </w:t>
      </w:r>
      <w:r w:rsidR="009B559A" w:rsidRPr="00CD59AB">
        <w:rPr>
          <w:rFonts w:ascii="Times New Roman" w:hAnsi="Times New Roman" w:cs="Times New Roman"/>
          <w:sz w:val="28"/>
          <w:szCs w:val="28"/>
        </w:rPr>
        <w:t xml:space="preserve"> Цена контракта составила </w:t>
      </w:r>
      <w:r w:rsidR="00FE6655" w:rsidRPr="00CD59AB">
        <w:rPr>
          <w:rFonts w:ascii="Times New Roman" w:hAnsi="Times New Roman" w:cs="Times New Roman"/>
          <w:sz w:val="28"/>
          <w:szCs w:val="28"/>
        </w:rPr>
        <w:t>–</w:t>
      </w:r>
      <w:r w:rsidR="009B559A" w:rsidRPr="00CD59AB">
        <w:rPr>
          <w:rFonts w:ascii="Times New Roman" w:hAnsi="Times New Roman" w:cs="Times New Roman"/>
          <w:sz w:val="28"/>
          <w:szCs w:val="28"/>
        </w:rPr>
        <w:t xml:space="preserve"> </w:t>
      </w:r>
      <w:r w:rsidR="00FE6655" w:rsidRPr="00CD59AB">
        <w:rPr>
          <w:rFonts w:ascii="Times New Roman" w:hAnsi="Times New Roman" w:cs="Times New Roman"/>
          <w:b/>
          <w:sz w:val="28"/>
          <w:szCs w:val="28"/>
        </w:rPr>
        <w:t>36,00</w:t>
      </w:r>
      <w:r w:rsidR="009B559A" w:rsidRPr="00CD59AB">
        <w:rPr>
          <w:rFonts w:ascii="Times New Roman" w:hAnsi="Times New Roman" w:cs="Times New Roman"/>
          <w:sz w:val="28"/>
          <w:szCs w:val="28"/>
        </w:rPr>
        <w:t xml:space="preserve"> тыс. руб. Процент выполнения – </w:t>
      </w:r>
      <w:r w:rsidR="009B559A" w:rsidRPr="00CD59AB">
        <w:rPr>
          <w:rFonts w:ascii="Times New Roman" w:hAnsi="Times New Roman" w:cs="Times New Roman"/>
          <w:b/>
          <w:sz w:val="28"/>
          <w:szCs w:val="28"/>
        </w:rPr>
        <w:t>100%.</w:t>
      </w:r>
    </w:p>
    <w:p w:rsidR="009B559A" w:rsidRPr="00CD59AB" w:rsidRDefault="003C054F" w:rsidP="004935D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59AB">
        <w:rPr>
          <w:rFonts w:ascii="Times New Roman" w:hAnsi="Times New Roman" w:cs="Times New Roman"/>
          <w:b/>
          <w:sz w:val="28"/>
          <w:szCs w:val="28"/>
        </w:rPr>
        <w:lastRenderedPageBreak/>
        <w:t>7</w:t>
      </w:r>
      <w:r w:rsidR="009B559A" w:rsidRPr="00CD59A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B559A" w:rsidRPr="00CD59AB">
        <w:rPr>
          <w:rFonts w:ascii="Times New Roman" w:hAnsi="Times New Roman" w:cs="Times New Roman"/>
          <w:sz w:val="28"/>
          <w:szCs w:val="28"/>
        </w:rPr>
        <w:t xml:space="preserve"> Отбор и испытание вырубок асфальтоб</w:t>
      </w:r>
      <w:r w:rsidR="00FE6655" w:rsidRPr="00CD59AB">
        <w:rPr>
          <w:rFonts w:ascii="Times New Roman" w:hAnsi="Times New Roman" w:cs="Times New Roman"/>
          <w:sz w:val="28"/>
          <w:szCs w:val="28"/>
        </w:rPr>
        <w:t xml:space="preserve">етона из верхнего слоя покрытия. </w:t>
      </w:r>
      <w:r w:rsidR="009B559A" w:rsidRPr="00CD59AB">
        <w:rPr>
          <w:rFonts w:ascii="Times New Roman" w:hAnsi="Times New Roman" w:cs="Times New Roman"/>
          <w:sz w:val="28"/>
          <w:szCs w:val="28"/>
        </w:rPr>
        <w:t xml:space="preserve">Цена контракта составила – </w:t>
      </w:r>
      <w:r w:rsidR="00FE6655" w:rsidRPr="00CD59AB">
        <w:rPr>
          <w:rFonts w:ascii="Times New Roman" w:hAnsi="Times New Roman" w:cs="Times New Roman"/>
          <w:b/>
          <w:sz w:val="28"/>
          <w:szCs w:val="28"/>
        </w:rPr>
        <w:t xml:space="preserve">17,03 </w:t>
      </w:r>
      <w:r w:rsidR="009B559A" w:rsidRPr="00CD59AB">
        <w:rPr>
          <w:rFonts w:ascii="Times New Roman" w:hAnsi="Times New Roman" w:cs="Times New Roman"/>
          <w:sz w:val="28"/>
          <w:szCs w:val="28"/>
        </w:rPr>
        <w:t xml:space="preserve"> тыс. руб. Процент выполнения – </w:t>
      </w:r>
      <w:r w:rsidR="00FE6655" w:rsidRPr="00CD59AB">
        <w:rPr>
          <w:rFonts w:ascii="Times New Roman" w:hAnsi="Times New Roman" w:cs="Times New Roman"/>
          <w:b/>
          <w:sz w:val="28"/>
          <w:szCs w:val="28"/>
        </w:rPr>
        <w:t>34,06</w:t>
      </w:r>
      <w:r w:rsidR="009B559A" w:rsidRPr="00CD59AB">
        <w:rPr>
          <w:rFonts w:ascii="Times New Roman" w:hAnsi="Times New Roman" w:cs="Times New Roman"/>
          <w:b/>
          <w:sz w:val="28"/>
          <w:szCs w:val="28"/>
        </w:rPr>
        <w:t>%.</w:t>
      </w:r>
    </w:p>
    <w:p w:rsidR="00FE6655" w:rsidRPr="00CD59AB" w:rsidRDefault="003C054F" w:rsidP="004935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9AB">
        <w:rPr>
          <w:rFonts w:ascii="Times New Roman" w:hAnsi="Times New Roman" w:cs="Times New Roman"/>
          <w:b/>
          <w:sz w:val="28"/>
          <w:szCs w:val="28"/>
        </w:rPr>
        <w:t>8</w:t>
      </w:r>
      <w:r w:rsidR="00FE6655" w:rsidRPr="00CD59A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E6655" w:rsidRPr="00CD59AB">
        <w:rPr>
          <w:rFonts w:ascii="Times New Roman" w:hAnsi="Times New Roman" w:cs="Times New Roman"/>
          <w:sz w:val="28"/>
          <w:szCs w:val="28"/>
        </w:rPr>
        <w:t xml:space="preserve">Выполнены работы по содержанию автомобильных дорог общего пользования местного значения по ул. </w:t>
      </w:r>
      <w:proofErr w:type="gramStart"/>
      <w:r w:rsidR="00FE6655" w:rsidRPr="00CD59AB">
        <w:rPr>
          <w:rFonts w:ascii="Times New Roman" w:hAnsi="Times New Roman" w:cs="Times New Roman"/>
          <w:sz w:val="28"/>
          <w:szCs w:val="28"/>
        </w:rPr>
        <w:t>Целинная</w:t>
      </w:r>
      <w:proofErr w:type="gramEnd"/>
      <w:r w:rsidR="00FE6655" w:rsidRPr="00CD59AB">
        <w:rPr>
          <w:rFonts w:ascii="Times New Roman" w:hAnsi="Times New Roman" w:cs="Times New Roman"/>
          <w:sz w:val="28"/>
          <w:szCs w:val="28"/>
        </w:rPr>
        <w:t xml:space="preserve">, ул. Школьная в п. </w:t>
      </w:r>
      <w:proofErr w:type="spellStart"/>
      <w:r w:rsidR="00FE6655" w:rsidRPr="00CD59AB">
        <w:rPr>
          <w:rFonts w:ascii="Times New Roman" w:hAnsi="Times New Roman" w:cs="Times New Roman"/>
          <w:sz w:val="28"/>
          <w:szCs w:val="28"/>
        </w:rPr>
        <w:t>Манский</w:t>
      </w:r>
      <w:proofErr w:type="spellEnd"/>
      <w:r w:rsidR="00FE6655" w:rsidRPr="00CD59AB">
        <w:rPr>
          <w:rFonts w:ascii="Times New Roman" w:hAnsi="Times New Roman" w:cs="Times New Roman"/>
          <w:sz w:val="28"/>
          <w:szCs w:val="28"/>
        </w:rPr>
        <w:t>, ул. Лесосплавная в п. Усть-Мана. На указанных улицах выполнен комплекс мероприятий по восстановлению профиля гравийных дорог с добавлением инертных материалов. Общая площадь составила – 5088 м</w:t>
      </w:r>
      <w:proofErr w:type="gramStart"/>
      <w:r w:rsidR="00FE6655" w:rsidRPr="00CD59AB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FE6655" w:rsidRPr="00CD59AB">
        <w:rPr>
          <w:rFonts w:ascii="Times New Roman" w:hAnsi="Times New Roman" w:cs="Times New Roman"/>
          <w:sz w:val="28"/>
          <w:szCs w:val="28"/>
        </w:rPr>
        <w:t xml:space="preserve">, объем инертных – 111 м3. </w:t>
      </w:r>
    </w:p>
    <w:p w:rsidR="00FE6655" w:rsidRPr="00CD59AB" w:rsidRDefault="00FE6655" w:rsidP="004935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9AB">
        <w:rPr>
          <w:rFonts w:ascii="Times New Roman" w:hAnsi="Times New Roman" w:cs="Times New Roman"/>
          <w:sz w:val="28"/>
          <w:szCs w:val="28"/>
        </w:rPr>
        <w:t xml:space="preserve">Фактические расходы составили </w:t>
      </w:r>
      <w:r w:rsidRPr="00CD59AB">
        <w:rPr>
          <w:rFonts w:ascii="Times New Roman" w:hAnsi="Times New Roman" w:cs="Times New Roman"/>
          <w:b/>
          <w:sz w:val="28"/>
          <w:szCs w:val="28"/>
        </w:rPr>
        <w:t>200,0</w:t>
      </w:r>
      <w:r w:rsidRPr="00CD59AB">
        <w:rPr>
          <w:rFonts w:ascii="Times New Roman" w:hAnsi="Times New Roman" w:cs="Times New Roman"/>
          <w:sz w:val="28"/>
          <w:szCs w:val="28"/>
        </w:rPr>
        <w:t xml:space="preserve">  тыс. руб. Общий процент выполнения – </w:t>
      </w:r>
      <w:r w:rsidRPr="00CD59AB">
        <w:rPr>
          <w:rFonts w:ascii="Times New Roman" w:hAnsi="Times New Roman" w:cs="Times New Roman"/>
          <w:b/>
          <w:sz w:val="28"/>
          <w:szCs w:val="28"/>
        </w:rPr>
        <w:t>100%</w:t>
      </w:r>
      <w:r w:rsidRPr="00CD59AB">
        <w:rPr>
          <w:rFonts w:ascii="Times New Roman" w:hAnsi="Times New Roman" w:cs="Times New Roman"/>
          <w:sz w:val="28"/>
          <w:szCs w:val="28"/>
        </w:rPr>
        <w:t>.</w:t>
      </w:r>
    </w:p>
    <w:p w:rsidR="003C054F" w:rsidRPr="00CD59AB" w:rsidRDefault="003C054F" w:rsidP="001855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9AB">
        <w:rPr>
          <w:rFonts w:ascii="Times New Roman" w:hAnsi="Times New Roman" w:cs="Times New Roman"/>
          <w:b/>
          <w:sz w:val="28"/>
          <w:szCs w:val="28"/>
        </w:rPr>
        <w:t>9.</w:t>
      </w:r>
      <w:r w:rsidRPr="00CD59A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85523" w:rsidRPr="00CD59AB">
        <w:rPr>
          <w:rFonts w:ascii="Times New Roman" w:hAnsi="Times New Roman" w:cs="Times New Roman"/>
          <w:sz w:val="28"/>
          <w:szCs w:val="28"/>
        </w:rPr>
        <w:t>В рамках реализации субсидии из краевого бюджета 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края, в</w:t>
      </w:r>
      <w:r w:rsidRPr="00CD59AB">
        <w:rPr>
          <w:rFonts w:ascii="Times New Roman" w:hAnsi="Times New Roman" w:cs="Times New Roman"/>
          <w:sz w:val="28"/>
          <w:szCs w:val="28"/>
        </w:rPr>
        <w:t>ыполнены  работы  по разработке проектно-сметной документации на строительство надземного пешеходного перехода в районе железнодорожного вокзала в муниципальном образовании город Дивногорск с получением положительного заключения государственной экспертизы</w:t>
      </w:r>
      <w:r w:rsidR="00185523" w:rsidRPr="00CD59A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85523" w:rsidRPr="00CD59AB">
        <w:rPr>
          <w:rFonts w:ascii="Times New Roman" w:hAnsi="Times New Roman" w:cs="Times New Roman"/>
          <w:sz w:val="28"/>
          <w:szCs w:val="28"/>
        </w:rPr>
        <w:t xml:space="preserve"> Стоимость выполнения работ составила </w:t>
      </w:r>
      <w:r w:rsidR="00185523" w:rsidRPr="00CD59AB">
        <w:rPr>
          <w:rFonts w:ascii="Times New Roman" w:hAnsi="Times New Roman" w:cs="Times New Roman"/>
          <w:b/>
          <w:sz w:val="28"/>
          <w:szCs w:val="28"/>
        </w:rPr>
        <w:t xml:space="preserve">18 486,40 тыс. руб. </w:t>
      </w:r>
      <w:r w:rsidR="00185523" w:rsidRPr="00CD59AB">
        <w:rPr>
          <w:rFonts w:ascii="Times New Roman" w:hAnsi="Times New Roman" w:cs="Times New Roman"/>
          <w:sz w:val="28"/>
          <w:szCs w:val="28"/>
        </w:rPr>
        <w:t>(в том числе за счет сре</w:t>
      </w:r>
      <w:proofErr w:type="gramStart"/>
      <w:r w:rsidR="00185523" w:rsidRPr="00CD59A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="00185523" w:rsidRPr="00CD59AB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="00185523" w:rsidRPr="00CD59AB">
        <w:rPr>
          <w:rFonts w:ascii="Times New Roman" w:hAnsi="Times New Roman" w:cs="Times New Roman"/>
          <w:b/>
          <w:sz w:val="28"/>
          <w:szCs w:val="28"/>
        </w:rPr>
        <w:t>17 606,04</w:t>
      </w:r>
      <w:r w:rsidR="00185523" w:rsidRPr="00CD59AB">
        <w:rPr>
          <w:rFonts w:ascii="Times New Roman" w:hAnsi="Times New Roman" w:cs="Times New Roman"/>
          <w:sz w:val="28"/>
          <w:szCs w:val="28"/>
        </w:rPr>
        <w:t xml:space="preserve"> тыс. руб., местного бюджета – </w:t>
      </w:r>
      <w:r w:rsidR="00185523" w:rsidRPr="00CD59AB">
        <w:rPr>
          <w:rFonts w:ascii="Times New Roman" w:hAnsi="Times New Roman" w:cs="Times New Roman"/>
          <w:b/>
          <w:sz w:val="28"/>
          <w:szCs w:val="28"/>
        </w:rPr>
        <w:t>880,36</w:t>
      </w:r>
      <w:r w:rsidR="00185523" w:rsidRPr="00CD59AB">
        <w:rPr>
          <w:rFonts w:ascii="Times New Roman" w:hAnsi="Times New Roman" w:cs="Times New Roman"/>
          <w:sz w:val="28"/>
          <w:szCs w:val="28"/>
        </w:rPr>
        <w:t xml:space="preserve"> тыс. руб.). Общий процент выполнения – </w:t>
      </w:r>
      <w:r w:rsidR="00185523" w:rsidRPr="00CD59AB">
        <w:rPr>
          <w:rFonts w:ascii="Times New Roman" w:hAnsi="Times New Roman" w:cs="Times New Roman"/>
          <w:b/>
          <w:sz w:val="28"/>
          <w:szCs w:val="28"/>
        </w:rPr>
        <w:t>93,2</w:t>
      </w:r>
      <w:r w:rsidR="00185523" w:rsidRPr="00CD59AB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A87042" w:rsidRPr="00CD59AB" w:rsidRDefault="00B631FB" w:rsidP="00F47CD5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59AB">
        <w:rPr>
          <w:rFonts w:ascii="Times New Roman" w:hAnsi="Times New Roman" w:cs="Times New Roman"/>
          <w:b/>
          <w:sz w:val="28"/>
          <w:szCs w:val="28"/>
        </w:rPr>
        <w:t>Подпрограмма 2. «Пассажирские перевозки»:</w:t>
      </w:r>
    </w:p>
    <w:p w:rsidR="008D4DD2" w:rsidRPr="00CD59AB" w:rsidRDefault="00B631FB" w:rsidP="009F43CB">
      <w:pPr>
        <w:ind w:firstLine="709"/>
        <w:jc w:val="both"/>
        <w:rPr>
          <w:sz w:val="28"/>
          <w:szCs w:val="28"/>
        </w:rPr>
      </w:pPr>
      <w:r w:rsidRPr="00CD59AB">
        <w:rPr>
          <w:sz w:val="28"/>
          <w:szCs w:val="28"/>
        </w:rPr>
        <w:t>- Удовлетворение потребностей населения в качественных и безопасных пассажирских перевозках в муниципальном образовании город Дивногорск</w:t>
      </w:r>
      <w:r w:rsidR="008D4DD2" w:rsidRPr="00CD59AB">
        <w:rPr>
          <w:sz w:val="28"/>
          <w:szCs w:val="28"/>
        </w:rPr>
        <w:t>.</w:t>
      </w:r>
    </w:p>
    <w:p w:rsidR="00B631FB" w:rsidRPr="00CD59AB" w:rsidRDefault="00185523" w:rsidP="009F43CB">
      <w:pPr>
        <w:ind w:firstLine="709"/>
        <w:jc w:val="both"/>
        <w:rPr>
          <w:b/>
          <w:sz w:val="28"/>
          <w:szCs w:val="28"/>
          <w:u w:val="single"/>
        </w:rPr>
      </w:pPr>
      <w:r w:rsidRPr="00CD59AB">
        <w:rPr>
          <w:sz w:val="28"/>
          <w:szCs w:val="28"/>
        </w:rPr>
        <w:t>На 2021</w:t>
      </w:r>
      <w:r w:rsidR="008D4DD2" w:rsidRPr="00CD59AB">
        <w:rPr>
          <w:sz w:val="28"/>
          <w:szCs w:val="28"/>
        </w:rPr>
        <w:t xml:space="preserve"> год </w:t>
      </w:r>
      <w:r w:rsidR="008D4DD2" w:rsidRPr="00CD59AB">
        <w:rPr>
          <w:b/>
          <w:sz w:val="28"/>
          <w:szCs w:val="28"/>
        </w:rPr>
        <w:t>Подпрограммой 2</w:t>
      </w:r>
      <w:r w:rsidR="008D4DD2" w:rsidRPr="00CD59AB">
        <w:rPr>
          <w:sz w:val="28"/>
          <w:szCs w:val="28"/>
        </w:rPr>
        <w:t xml:space="preserve"> предусмотрено </w:t>
      </w:r>
      <w:r w:rsidRPr="00CD59AB">
        <w:rPr>
          <w:b/>
          <w:sz w:val="28"/>
          <w:szCs w:val="28"/>
        </w:rPr>
        <w:t>19 915,10</w:t>
      </w:r>
      <w:r w:rsidR="008D4DD2" w:rsidRPr="00CD59AB">
        <w:rPr>
          <w:b/>
          <w:sz w:val="28"/>
          <w:szCs w:val="28"/>
        </w:rPr>
        <w:t xml:space="preserve"> тыс. руб. за счет средств </w:t>
      </w:r>
      <w:r w:rsidR="008D4DD2" w:rsidRPr="00CD59AB">
        <w:rPr>
          <w:sz w:val="28"/>
          <w:szCs w:val="28"/>
        </w:rPr>
        <w:t xml:space="preserve">местного бюджета. Фактические расходы составили </w:t>
      </w:r>
      <w:r w:rsidRPr="00CD59AB">
        <w:rPr>
          <w:b/>
          <w:sz w:val="28"/>
          <w:szCs w:val="28"/>
        </w:rPr>
        <w:t>19 904,48</w:t>
      </w:r>
      <w:r w:rsidR="008D4DD2" w:rsidRPr="00CD59AB">
        <w:rPr>
          <w:sz w:val="28"/>
          <w:szCs w:val="28"/>
        </w:rPr>
        <w:t xml:space="preserve"> за счет средств местного бюджета. </w:t>
      </w:r>
      <w:r w:rsidR="00387C96" w:rsidRPr="00CD59AB">
        <w:rPr>
          <w:sz w:val="28"/>
          <w:szCs w:val="28"/>
        </w:rPr>
        <w:t xml:space="preserve">Оплачено из бюджета </w:t>
      </w:r>
      <w:r w:rsidRPr="00CD59AB">
        <w:rPr>
          <w:b/>
          <w:sz w:val="28"/>
          <w:szCs w:val="28"/>
        </w:rPr>
        <w:t>19 904,48</w:t>
      </w:r>
      <w:r w:rsidR="00387C96" w:rsidRPr="00CD59AB">
        <w:rPr>
          <w:b/>
          <w:sz w:val="28"/>
          <w:szCs w:val="28"/>
        </w:rPr>
        <w:t xml:space="preserve"> тыс. руб. </w:t>
      </w:r>
      <w:r w:rsidR="008D4DD2" w:rsidRPr="00CD59AB">
        <w:rPr>
          <w:sz w:val="28"/>
          <w:szCs w:val="28"/>
        </w:rPr>
        <w:t xml:space="preserve">Общий процент выполнения Подпрограммы составил </w:t>
      </w:r>
      <w:r w:rsidRPr="00CD59AB">
        <w:rPr>
          <w:b/>
          <w:sz w:val="28"/>
          <w:szCs w:val="28"/>
        </w:rPr>
        <w:t>99,95</w:t>
      </w:r>
      <w:r w:rsidR="008D4DD2" w:rsidRPr="00CD59AB">
        <w:rPr>
          <w:b/>
          <w:sz w:val="28"/>
          <w:szCs w:val="28"/>
        </w:rPr>
        <w:t>%.</w:t>
      </w:r>
      <w:r w:rsidR="008D4DD2" w:rsidRPr="00CD59AB">
        <w:rPr>
          <w:sz w:val="28"/>
          <w:szCs w:val="28"/>
        </w:rPr>
        <w:t xml:space="preserve"> </w:t>
      </w:r>
      <w:r w:rsidR="00B631FB" w:rsidRPr="00CD59AB">
        <w:rPr>
          <w:b/>
          <w:sz w:val="28"/>
          <w:szCs w:val="28"/>
          <w:u w:val="single"/>
        </w:rPr>
        <w:t xml:space="preserve"> </w:t>
      </w:r>
    </w:p>
    <w:p w:rsidR="00A27271" w:rsidRPr="00CD59AB" w:rsidRDefault="00A27271" w:rsidP="009F43CB">
      <w:pPr>
        <w:ind w:firstLine="709"/>
        <w:jc w:val="both"/>
        <w:rPr>
          <w:sz w:val="28"/>
          <w:szCs w:val="28"/>
        </w:rPr>
      </w:pPr>
      <w:r w:rsidRPr="00CD59AB">
        <w:rPr>
          <w:b/>
          <w:sz w:val="28"/>
          <w:szCs w:val="28"/>
        </w:rPr>
        <w:t xml:space="preserve">1. </w:t>
      </w:r>
      <w:proofErr w:type="gramStart"/>
      <w:r w:rsidRPr="00CD59AB">
        <w:rPr>
          <w:sz w:val="28"/>
          <w:szCs w:val="28"/>
        </w:rPr>
        <w:t>Плановые расходы по мероприятию 1 (Работы, связанные с осуществлением регулярных перевозок по регулируемому тарифу автомобильным транспортом по муниципальным маршрутам регулярных перевозок на территории муниципального образования город Дивногорск</w:t>
      </w:r>
      <w:r w:rsidR="00185523" w:rsidRPr="00CD59AB">
        <w:rPr>
          <w:sz w:val="28"/>
          <w:szCs w:val="28"/>
        </w:rPr>
        <w:t xml:space="preserve"> составили 0,1</w:t>
      </w:r>
      <w:r w:rsidRPr="00CD59AB">
        <w:rPr>
          <w:sz w:val="28"/>
          <w:szCs w:val="28"/>
        </w:rPr>
        <w:t xml:space="preserve"> тыс. руб. за счет средств местного бюджета, фактические расходы – 0,003 тыс. руб. Общий процент выполнения – </w:t>
      </w:r>
      <w:r w:rsidR="00662D38" w:rsidRPr="00CD59AB">
        <w:rPr>
          <w:b/>
          <w:sz w:val="28"/>
          <w:szCs w:val="28"/>
        </w:rPr>
        <w:t>3</w:t>
      </w:r>
      <w:r w:rsidRPr="00CD59AB">
        <w:rPr>
          <w:b/>
          <w:sz w:val="28"/>
          <w:szCs w:val="28"/>
        </w:rPr>
        <w:t>%.</w:t>
      </w:r>
      <w:proofErr w:type="gramEnd"/>
    </w:p>
    <w:p w:rsidR="005C7247" w:rsidRPr="00CD59AB" w:rsidRDefault="00A27271" w:rsidP="005C7247">
      <w:pPr>
        <w:jc w:val="both"/>
        <w:rPr>
          <w:sz w:val="28"/>
          <w:szCs w:val="28"/>
        </w:rPr>
      </w:pPr>
      <w:r w:rsidRPr="00CD59AB">
        <w:rPr>
          <w:b/>
          <w:sz w:val="28"/>
          <w:szCs w:val="28"/>
        </w:rPr>
        <w:tab/>
        <w:t>2</w:t>
      </w:r>
      <w:r w:rsidR="005C7247" w:rsidRPr="00CD59AB">
        <w:rPr>
          <w:b/>
          <w:sz w:val="28"/>
          <w:szCs w:val="28"/>
        </w:rPr>
        <w:t xml:space="preserve">. </w:t>
      </w:r>
      <w:r w:rsidR="005C7247" w:rsidRPr="00CD59AB">
        <w:rPr>
          <w:sz w:val="28"/>
          <w:szCs w:val="28"/>
        </w:rPr>
        <w:t xml:space="preserve">Предоставление субсидии </w:t>
      </w:r>
      <w:r w:rsidR="00AA0AB1" w:rsidRPr="00CD59AB">
        <w:rPr>
          <w:sz w:val="28"/>
          <w:szCs w:val="28"/>
        </w:rPr>
        <w:t>из местного бюджета транспортным</w:t>
      </w:r>
      <w:r w:rsidR="005C7247" w:rsidRPr="00CD59AB">
        <w:rPr>
          <w:sz w:val="28"/>
          <w:szCs w:val="28"/>
        </w:rPr>
        <w:t xml:space="preserve"> организациям на возмещение убытков (потерь в доходах) по убыточным маршрутам. </w:t>
      </w:r>
    </w:p>
    <w:p w:rsidR="003906DD" w:rsidRPr="00CD59AB" w:rsidRDefault="005C7247" w:rsidP="00AA0AB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CD59AB">
        <w:rPr>
          <w:sz w:val="28"/>
          <w:szCs w:val="28"/>
        </w:rPr>
        <w:t xml:space="preserve">Средства были направлены на </w:t>
      </w:r>
      <w:r w:rsidRPr="00CD59AB">
        <w:rPr>
          <w:rFonts w:eastAsiaTheme="minorHAnsi"/>
          <w:sz w:val="28"/>
          <w:szCs w:val="28"/>
          <w:lang w:eastAsia="en-US"/>
        </w:rPr>
        <w:t xml:space="preserve">предоставление субсидий из бюджета города на возмещение недополученных доходов, возникающих в результате небольшой интенсивности пассажиропотоков при перевозке пассажиров автомобильным транспортом по маршрутам регулярных пассажирских перевозок: </w:t>
      </w:r>
    </w:p>
    <w:p w:rsidR="003906DD" w:rsidRPr="00CD59AB" w:rsidRDefault="003906DD" w:rsidP="00AA0AB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CD59AB">
        <w:rPr>
          <w:rFonts w:eastAsiaTheme="minorHAnsi"/>
          <w:sz w:val="28"/>
          <w:szCs w:val="28"/>
          <w:lang w:eastAsia="en-US"/>
        </w:rPr>
        <w:t xml:space="preserve">- пригородные перевозки - </w:t>
      </w:r>
      <w:r w:rsidR="005C7247" w:rsidRPr="00CD59AB">
        <w:rPr>
          <w:rFonts w:eastAsiaTheme="minorHAnsi"/>
          <w:sz w:val="28"/>
          <w:szCs w:val="28"/>
          <w:lang w:eastAsia="en-US"/>
        </w:rPr>
        <w:t xml:space="preserve">№ 102 «Дивногорск - пос. Слизнево», № 104 «Дивногорск - пос. Манский», № 101 </w:t>
      </w:r>
      <w:r w:rsidR="00662D38" w:rsidRPr="00CD59AB">
        <w:rPr>
          <w:rFonts w:eastAsiaTheme="minorHAnsi"/>
          <w:sz w:val="28"/>
          <w:szCs w:val="28"/>
          <w:lang w:eastAsia="en-US"/>
        </w:rPr>
        <w:t>«г. Дивногорск - «Сады 66 км»</w:t>
      </w:r>
      <w:r w:rsidRPr="00CD59AB">
        <w:rPr>
          <w:rFonts w:eastAsiaTheme="minorHAnsi"/>
          <w:sz w:val="28"/>
          <w:szCs w:val="28"/>
          <w:lang w:eastAsia="en-US"/>
        </w:rPr>
        <w:t>;</w:t>
      </w:r>
      <w:r w:rsidR="00A27271" w:rsidRPr="00CD59AB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3906DD" w:rsidRPr="00CD59AB" w:rsidRDefault="003906DD" w:rsidP="00AA0AB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CD59AB">
        <w:rPr>
          <w:rFonts w:eastAsiaTheme="minorHAnsi"/>
          <w:sz w:val="28"/>
          <w:szCs w:val="28"/>
          <w:lang w:eastAsia="en-US"/>
        </w:rPr>
        <w:lastRenderedPageBreak/>
        <w:t xml:space="preserve">- городские перевозки - </w:t>
      </w:r>
      <w:r w:rsidR="00662D38" w:rsidRPr="00CD59AB">
        <w:rPr>
          <w:rFonts w:eastAsiaTheme="minorHAnsi"/>
          <w:sz w:val="28"/>
          <w:szCs w:val="28"/>
          <w:lang w:eastAsia="en-US"/>
        </w:rPr>
        <w:t xml:space="preserve">№ 1«Гостиница «Бирюса» - ДЗНВА», </w:t>
      </w:r>
      <w:r w:rsidR="00A27271" w:rsidRPr="00CD59AB">
        <w:rPr>
          <w:rFonts w:eastAsiaTheme="minorHAnsi"/>
          <w:sz w:val="28"/>
          <w:szCs w:val="28"/>
          <w:lang w:eastAsia="en-US"/>
        </w:rPr>
        <w:t xml:space="preserve">№ </w:t>
      </w:r>
      <w:r w:rsidR="00662D38" w:rsidRPr="00CD59AB">
        <w:rPr>
          <w:rFonts w:eastAsiaTheme="minorHAnsi"/>
          <w:sz w:val="28"/>
          <w:szCs w:val="28"/>
          <w:lang w:eastAsia="en-US"/>
        </w:rPr>
        <w:t>5 «Гостиница «Бирюса» - ДЗНВА».</w:t>
      </w:r>
    </w:p>
    <w:p w:rsidR="003906DD" w:rsidRPr="00CD59AB" w:rsidRDefault="003906DD" w:rsidP="00AA0AB1">
      <w:pPr>
        <w:autoSpaceDE w:val="0"/>
        <w:autoSpaceDN w:val="0"/>
        <w:adjustRightInd w:val="0"/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CD59AB">
        <w:rPr>
          <w:rFonts w:eastAsiaTheme="minorHAnsi"/>
          <w:sz w:val="28"/>
          <w:szCs w:val="28"/>
          <w:lang w:eastAsia="en-US"/>
        </w:rPr>
        <w:t>Соглашения</w:t>
      </w:r>
      <w:r w:rsidR="005C7247" w:rsidRPr="00CD59AB">
        <w:rPr>
          <w:rFonts w:eastAsiaTheme="minorHAnsi"/>
          <w:sz w:val="28"/>
          <w:szCs w:val="28"/>
          <w:lang w:eastAsia="en-US"/>
        </w:rPr>
        <w:t xml:space="preserve"> был</w:t>
      </w:r>
      <w:r w:rsidRPr="00CD59AB">
        <w:rPr>
          <w:rFonts w:eastAsiaTheme="minorHAnsi"/>
          <w:sz w:val="28"/>
          <w:szCs w:val="28"/>
          <w:lang w:eastAsia="en-US"/>
        </w:rPr>
        <w:t>и</w:t>
      </w:r>
      <w:r w:rsidR="005C7247" w:rsidRPr="00CD59AB">
        <w:rPr>
          <w:rFonts w:eastAsiaTheme="minorHAnsi"/>
          <w:sz w:val="28"/>
          <w:szCs w:val="28"/>
          <w:lang w:eastAsia="en-US"/>
        </w:rPr>
        <w:t xml:space="preserve"> заключен</w:t>
      </w:r>
      <w:r w:rsidRPr="00CD59AB">
        <w:rPr>
          <w:rFonts w:eastAsiaTheme="minorHAnsi"/>
          <w:sz w:val="28"/>
          <w:szCs w:val="28"/>
          <w:lang w:eastAsia="en-US"/>
        </w:rPr>
        <w:t>ы</w:t>
      </w:r>
      <w:r w:rsidR="005C7247" w:rsidRPr="00CD59AB">
        <w:rPr>
          <w:rFonts w:eastAsiaTheme="minorHAnsi"/>
          <w:sz w:val="28"/>
          <w:szCs w:val="28"/>
          <w:lang w:eastAsia="en-US"/>
        </w:rPr>
        <w:t xml:space="preserve"> </w:t>
      </w:r>
      <w:r w:rsidR="00AA0AB1" w:rsidRPr="00CD59AB">
        <w:rPr>
          <w:rFonts w:eastAsiaTheme="minorHAnsi"/>
          <w:sz w:val="28"/>
          <w:szCs w:val="28"/>
          <w:lang w:eastAsia="en-US"/>
        </w:rPr>
        <w:t>с единственным</w:t>
      </w:r>
      <w:r w:rsidRPr="00CD59AB">
        <w:rPr>
          <w:rFonts w:eastAsiaTheme="minorHAnsi"/>
          <w:sz w:val="28"/>
          <w:szCs w:val="28"/>
          <w:lang w:eastAsia="en-US"/>
        </w:rPr>
        <w:t>и участниками</w:t>
      </w:r>
      <w:r w:rsidR="00AA0AB1" w:rsidRPr="00CD59AB">
        <w:rPr>
          <w:rFonts w:eastAsiaTheme="minorHAnsi"/>
          <w:sz w:val="28"/>
          <w:szCs w:val="28"/>
          <w:lang w:eastAsia="en-US"/>
        </w:rPr>
        <w:t xml:space="preserve"> открытого конкурса на право заключения </w:t>
      </w:r>
      <w:r w:rsidRPr="00CD59AB">
        <w:rPr>
          <w:rFonts w:eastAsiaTheme="minorHAnsi"/>
          <w:sz w:val="28"/>
          <w:szCs w:val="28"/>
          <w:lang w:eastAsia="en-US"/>
        </w:rPr>
        <w:t>соглашений</w:t>
      </w:r>
      <w:r w:rsidR="00AA0AB1" w:rsidRPr="00CD59AB">
        <w:rPr>
          <w:rFonts w:eastAsiaTheme="minorHAnsi"/>
          <w:sz w:val="28"/>
          <w:szCs w:val="28"/>
          <w:lang w:eastAsia="en-US"/>
        </w:rPr>
        <w:t xml:space="preserve"> об организации регулярных пассажирских перевозок автомобильным транспортом по муниципальным маршрутам на территории муниципального образования город Дивногорск </w:t>
      </w:r>
      <w:r w:rsidR="00662D38" w:rsidRPr="00CD59AB">
        <w:rPr>
          <w:rFonts w:eastAsiaTheme="minorHAnsi"/>
          <w:b/>
          <w:bCs/>
          <w:sz w:val="28"/>
          <w:szCs w:val="28"/>
          <w:lang w:eastAsia="en-US"/>
        </w:rPr>
        <w:t>Акционерным обществом</w:t>
      </w:r>
      <w:r w:rsidR="00AA0AB1" w:rsidRPr="00CD59AB">
        <w:rPr>
          <w:rFonts w:eastAsiaTheme="minorHAnsi"/>
          <w:b/>
          <w:bCs/>
          <w:sz w:val="28"/>
          <w:szCs w:val="28"/>
          <w:lang w:eastAsia="en-US"/>
        </w:rPr>
        <w:t xml:space="preserve"> «Краевое автотранспортное предприятие»</w:t>
      </w:r>
      <w:r w:rsidRPr="00CD59AB">
        <w:rPr>
          <w:rFonts w:eastAsiaTheme="minorHAnsi"/>
          <w:b/>
          <w:bCs/>
          <w:sz w:val="28"/>
          <w:szCs w:val="28"/>
          <w:lang w:eastAsia="en-US"/>
        </w:rPr>
        <w:t xml:space="preserve"> и Индивидуальным предпринимателем Черкашиным Ю.А.</w:t>
      </w:r>
      <w:r w:rsidR="00AA0AB1" w:rsidRPr="00CD59AB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AA0AB1" w:rsidRPr="00CD59AB">
        <w:rPr>
          <w:rFonts w:eastAsiaTheme="minorHAnsi"/>
          <w:bCs/>
          <w:sz w:val="28"/>
          <w:szCs w:val="28"/>
          <w:lang w:eastAsia="en-US"/>
        </w:rPr>
        <w:t xml:space="preserve">Фактический объем </w:t>
      </w:r>
      <w:r w:rsidRPr="00CD59AB">
        <w:rPr>
          <w:rFonts w:eastAsiaTheme="minorHAnsi"/>
          <w:bCs/>
          <w:sz w:val="28"/>
          <w:szCs w:val="28"/>
          <w:lang w:eastAsia="en-US"/>
        </w:rPr>
        <w:t>оплаченных</w:t>
      </w:r>
      <w:r w:rsidR="00AA0AB1" w:rsidRPr="00CD59AB">
        <w:rPr>
          <w:rFonts w:eastAsiaTheme="minorHAnsi"/>
          <w:bCs/>
          <w:sz w:val="28"/>
          <w:szCs w:val="28"/>
          <w:lang w:eastAsia="en-US"/>
        </w:rPr>
        <w:t xml:space="preserve"> транспортных услуг составил – </w:t>
      </w:r>
      <w:r w:rsidR="00662D38" w:rsidRPr="00CD59AB">
        <w:rPr>
          <w:rFonts w:eastAsiaTheme="minorHAnsi"/>
          <w:b/>
          <w:bCs/>
          <w:sz w:val="28"/>
          <w:szCs w:val="28"/>
          <w:lang w:eastAsia="en-US"/>
        </w:rPr>
        <w:t xml:space="preserve">19 904,48 </w:t>
      </w:r>
      <w:r w:rsidR="00AA0AB1" w:rsidRPr="00CD59AB">
        <w:rPr>
          <w:rFonts w:eastAsiaTheme="minorHAnsi"/>
          <w:bCs/>
          <w:sz w:val="28"/>
          <w:szCs w:val="28"/>
          <w:lang w:eastAsia="en-US"/>
        </w:rPr>
        <w:t xml:space="preserve"> тыс. руб. з</w:t>
      </w:r>
      <w:r w:rsidRPr="00CD59AB">
        <w:rPr>
          <w:rFonts w:eastAsiaTheme="minorHAnsi"/>
          <w:bCs/>
          <w:sz w:val="28"/>
          <w:szCs w:val="28"/>
          <w:lang w:eastAsia="en-US"/>
        </w:rPr>
        <w:t xml:space="preserve">а счет средств местного бюджета (пригородные маршруты – </w:t>
      </w:r>
      <w:r w:rsidR="00662D38" w:rsidRPr="00CD59AB">
        <w:rPr>
          <w:rFonts w:eastAsiaTheme="minorHAnsi"/>
          <w:b/>
          <w:bCs/>
          <w:sz w:val="28"/>
          <w:szCs w:val="28"/>
          <w:lang w:eastAsia="en-US"/>
        </w:rPr>
        <w:t>14 203,75</w:t>
      </w:r>
      <w:r w:rsidRPr="00CD59AB">
        <w:rPr>
          <w:rFonts w:eastAsiaTheme="minorHAnsi"/>
          <w:bCs/>
          <w:sz w:val="28"/>
          <w:szCs w:val="28"/>
          <w:lang w:eastAsia="en-US"/>
        </w:rPr>
        <w:t xml:space="preserve"> тыс. руб</w:t>
      </w:r>
      <w:proofErr w:type="gramEnd"/>
      <w:r w:rsidRPr="00CD59AB">
        <w:rPr>
          <w:rFonts w:eastAsiaTheme="minorHAnsi"/>
          <w:bCs/>
          <w:sz w:val="28"/>
          <w:szCs w:val="28"/>
          <w:lang w:eastAsia="en-US"/>
        </w:rPr>
        <w:t xml:space="preserve">., городские маршруты – </w:t>
      </w:r>
      <w:r w:rsidR="00662D38" w:rsidRPr="00CD59AB">
        <w:rPr>
          <w:rFonts w:eastAsiaTheme="minorHAnsi"/>
          <w:b/>
          <w:bCs/>
          <w:sz w:val="28"/>
          <w:szCs w:val="28"/>
          <w:lang w:eastAsia="en-US"/>
        </w:rPr>
        <w:t>5 700,73</w:t>
      </w:r>
      <w:r w:rsidRPr="00CD59AB">
        <w:rPr>
          <w:rFonts w:eastAsiaTheme="minorHAnsi"/>
          <w:bCs/>
          <w:sz w:val="28"/>
          <w:szCs w:val="28"/>
          <w:lang w:eastAsia="en-US"/>
        </w:rPr>
        <w:t xml:space="preserve"> тыс. руб.).</w:t>
      </w:r>
      <w:r w:rsidR="00AA0AB1" w:rsidRPr="00CD59AB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662D38" w:rsidRPr="00CD59AB" w:rsidRDefault="003906DD" w:rsidP="009F43CB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CD59AB">
        <w:rPr>
          <w:rFonts w:eastAsiaTheme="minorHAnsi"/>
          <w:bCs/>
          <w:sz w:val="28"/>
          <w:szCs w:val="28"/>
          <w:lang w:eastAsia="en-US"/>
        </w:rPr>
        <w:t xml:space="preserve">Общее количество перевезенных пассажиров – </w:t>
      </w:r>
      <w:r w:rsidR="00662D38" w:rsidRPr="00CD59AB">
        <w:rPr>
          <w:rFonts w:eastAsiaTheme="minorHAnsi"/>
          <w:bCs/>
          <w:sz w:val="28"/>
          <w:szCs w:val="28"/>
          <w:lang w:eastAsia="en-US"/>
        </w:rPr>
        <w:t>775,82</w:t>
      </w:r>
      <w:r w:rsidRPr="00CD59AB">
        <w:rPr>
          <w:rFonts w:eastAsiaTheme="minorHAnsi"/>
          <w:bCs/>
          <w:sz w:val="28"/>
          <w:szCs w:val="28"/>
          <w:lang w:eastAsia="en-US"/>
        </w:rPr>
        <w:t xml:space="preserve"> тыс. чел. (городские перевозки – </w:t>
      </w:r>
      <w:r w:rsidR="00662D38" w:rsidRPr="00CD59AB">
        <w:rPr>
          <w:rFonts w:eastAsiaTheme="minorHAnsi"/>
          <w:bCs/>
          <w:sz w:val="28"/>
          <w:szCs w:val="28"/>
          <w:lang w:eastAsia="en-US"/>
        </w:rPr>
        <w:t>601,62</w:t>
      </w:r>
      <w:r w:rsidRPr="00CD59AB">
        <w:rPr>
          <w:rFonts w:eastAsiaTheme="minorHAnsi"/>
          <w:bCs/>
          <w:sz w:val="28"/>
          <w:szCs w:val="28"/>
          <w:lang w:eastAsia="en-US"/>
        </w:rPr>
        <w:t xml:space="preserve"> тыс. чел., пригородные перевозки – </w:t>
      </w:r>
      <w:r w:rsidR="00662D38" w:rsidRPr="00CD59AB">
        <w:rPr>
          <w:rFonts w:eastAsiaTheme="minorHAnsi"/>
          <w:bCs/>
          <w:sz w:val="28"/>
          <w:szCs w:val="28"/>
          <w:lang w:eastAsia="en-US"/>
        </w:rPr>
        <w:t>174,20</w:t>
      </w:r>
      <w:r w:rsidRPr="00CD59AB">
        <w:rPr>
          <w:rFonts w:eastAsiaTheme="minorHAnsi"/>
          <w:bCs/>
          <w:sz w:val="28"/>
          <w:szCs w:val="28"/>
          <w:lang w:eastAsia="en-US"/>
        </w:rPr>
        <w:t xml:space="preserve"> тыс. чел.), </w:t>
      </w:r>
      <w:r w:rsidR="007324F6" w:rsidRPr="00CD59AB">
        <w:rPr>
          <w:rFonts w:eastAsiaTheme="minorHAnsi"/>
          <w:bCs/>
          <w:sz w:val="28"/>
          <w:szCs w:val="28"/>
          <w:lang w:eastAsia="en-US"/>
        </w:rPr>
        <w:t xml:space="preserve">общий годовой пробег составил </w:t>
      </w:r>
      <w:r w:rsidR="00662D38" w:rsidRPr="00CD59AB">
        <w:rPr>
          <w:rFonts w:eastAsiaTheme="minorHAnsi"/>
          <w:bCs/>
          <w:sz w:val="28"/>
          <w:szCs w:val="28"/>
          <w:lang w:eastAsia="en-US"/>
        </w:rPr>
        <w:t>514,08</w:t>
      </w:r>
      <w:r w:rsidRPr="00CD59AB">
        <w:rPr>
          <w:rFonts w:eastAsiaTheme="minorHAnsi"/>
          <w:bCs/>
          <w:sz w:val="28"/>
          <w:szCs w:val="28"/>
          <w:lang w:eastAsia="en-US"/>
        </w:rPr>
        <w:t xml:space="preserve"> тыс. км (городские перевозки – </w:t>
      </w:r>
      <w:r w:rsidR="00662D38" w:rsidRPr="00CD59AB">
        <w:rPr>
          <w:rFonts w:eastAsiaTheme="minorHAnsi"/>
          <w:bCs/>
          <w:sz w:val="28"/>
          <w:szCs w:val="28"/>
          <w:lang w:eastAsia="en-US"/>
        </w:rPr>
        <w:t>220,44</w:t>
      </w:r>
      <w:r w:rsidRPr="00CD59AB">
        <w:rPr>
          <w:rFonts w:eastAsiaTheme="minorHAnsi"/>
          <w:bCs/>
          <w:sz w:val="28"/>
          <w:szCs w:val="28"/>
          <w:lang w:eastAsia="en-US"/>
        </w:rPr>
        <w:t xml:space="preserve"> тыс. км, пригородные перевозки – </w:t>
      </w:r>
      <w:r w:rsidR="00662D38" w:rsidRPr="00CD59AB">
        <w:rPr>
          <w:rFonts w:eastAsiaTheme="minorHAnsi"/>
          <w:bCs/>
          <w:sz w:val="28"/>
          <w:szCs w:val="28"/>
          <w:lang w:eastAsia="en-US"/>
        </w:rPr>
        <w:t>293,64</w:t>
      </w:r>
      <w:r w:rsidRPr="00CD59AB">
        <w:rPr>
          <w:rFonts w:eastAsiaTheme="minorHAnsi"/>
          <w:bCs/>
          <w:sz w:val="28"/>
          <w:szCs w:val="28"/>
          <w:lang w:eastAsia="en-US"/>
        </w:rPr>
        <w:t xml:space="preserve"> тыс. км). </w:t>
      </w:r>
      <w:proofErr w:type="gramEnd"/>
    </w:p>
    <w:p w:rsidR="003906DD" w:rsidRPr="00CD59AB" w:rsidRDefault="003906DD" w:rsidP="009F43CB">
      <w:pPr>
        <w:ind w:firstLine="709"/>
        <w:jc w:val="both"/>
        <w:rPr>
          <w:b/>
          <w:sz w:val="28"/>
          <w:szCs w:val="28"/>
        </w:rPr>
      </w:pPr>
      <w:r w:rsidRPr="00CD59AB">
        <w:rPr>
          <w:sz w:val="28"/>
          <w:szCs w:val="28"/>
        </w:rPr>
        <w:t xml:space="preserve">Общий процент выполнения – </w:t>
      </w:r>
      <w:r w:rsidR="00662D38" w:rsidRPr="00CD59AB">
        <w:rPr>
          <w:b/>
          <w:sz w:val="28"/>
          <w:szCs w:val="28"/>
        </w:rPr>
        <w:t>99,95</w:t>
      </w:r>
      <w:r w:rsidRPr="00CD59AB">
        <w:rPr>
          <w:b/>
          <w:sz w:val="28"/>
          <w:szCs w:val="28"/>
        </w:rPr>
        <w:t>%.</w:t>
      </w:r>
    </w:p>
    <w:p w:rsidR="00A87042" w:rsidRPr="00CD59AB" w:rsidRDefault="00B631FB" w:rsidP="009F43CB">
      <w:pPr>
        <w:ind w:firstLine="709"/>
        <w:jc w:val="both"/>
        <w:rPr>
          <w:b/>
          <w:sz w:val="28"/>
          <w:szCs w:val="28"/>
        </w:rPr>
      </w:pPr>
      <w:r w:rsidRPr="00CD59AB">
        <w:rPr>
          <w:b/>
          <w:sz w:val="28"/>
          <w:szCs w:val="28"/>
        </w:rPr>
        <w:t>Подпрограмма 3. «Безопасность дорожного движения»:</w:t>
      </w:r>
    </w:p>
    <w:p w:rsidR="00B631FB" w:rsidRPr="00CD59AB" w:rsidRDefault="00B631FB" w:rsidP="009F43CB">
      <w:pPr>
        <w:ind w:firstLine="709"/>
        <w:jc w:val="both"/>
        <w:rPr>
          <w:sz w:val="28"/>
          <w:szCs w:val="28"/>
        </w:rPr>
      </w:pPr>
      <w:r w:rsidRPr="00CD59AB">
        <w:rPr>
          <w:sz w:val="28"/>
          <w:szCs w:val="28"/>
        </w:rPr>
        <w:t>- Обеспечение безопасности дорожного движения.</w:t>
      </w:r>
    </w:p>
    <w:p w:rsidR="004935D2" w:rsidRPr="00CD59AB" w:rsidRDefault="00662D38" w:rsidP="004935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9AB">
        <w:rPr>
          <w:rFonts w:ascii="Times New Roman" w:hAnsi="Times New Roman" w:cs="Times New Roman"/>
          <w:sz w:val="28"/>
          <w:szCs w:val="28"/>
        </w:rPr>
        <w:t>На 2021</w:t>
      </w:r>
      <w:r w:rsidR="00D73EFF" w:rsidRPr="00CD59AB">
        <w:rPr>
          <w:rFonts w:ascii="Times New Roman" w:hAnsi="Times New Roman" w:cs="Times New Roman"/>
          <w:sz w:val="28"/>
          <w:szCs w:val="28"/>
        </w:rPr>
        <w:t xml:space="preserve"> год </w:t>
      </w:r>
      <w:r w:rsidR="00D73EFF" w:rsidRPr="00CD59AB">
        <w:rPr>
          <w:rFonts w:ascii="Times New Roman" w:hAnsi="Times New Roman" w:cs="Times New Roman"/>
          <w:b/>
          <w:sz w:val="28"/>
          <w:szCs w:val="28"/>
        </w:rPr>
        <w:t>Подпрограммой 3</w:t>
      </w:r>
      <w:r w:rsidR="00D73EFF" w:rsidRPr="00CD59AB">
        <w:rPr>
          <w:rFonts w:ascii="Times New Roman" w:hAnsi="Times New Roman" w:cs="Times New Roman"/>
          <w:sz w:val="28"/>
          <w:szCs w:val="28"/>
        </w:rPr>
        <w:t xml:space="preserve"> предусмотрено </w:t>
      </w:r>
      <w:r w:rsidRPr="00CD59AB">
        <w:rPr>
          <w:rFonts w:ascii="Times New Roman" w:hAnsi="Times New Roman" w:cs="Times New Roman"/>
          <w:b/>
          <w:sz w:val="28"/>
          <w:szCs w:val="28"/>
        </w:rPr>
        <w:t>3 741,26</w:t>
      </w:r>
      <w:r w:rsidR="00D73EFF" w:rsidRPr="00CD59AB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  <w:r w:rsidR="00D73EFF" w:rsidRPr="00CD59AB">
        <w:rPr>
          <w:rFonts w:ascii="Times New Roman" w:hAnsi="Times New Roman" w:cs="Times New Roman"/>
          <w:sz w:val="28"/>
          <w:szCs w:val="28"/>
        </w:rPr>
        <w:t xml:space="preserve"> Фактические расходы составили </w:t>
      </w:r>
      <w:r w:rsidRPr="00CD59AB">
        <w:rPr>
          <w:rFonts w:ascii="Times New Roman" w:hAnsi="Times New Roman" w:cs="Times New Roman"/>
          <w:b/>
          <w:sz w:val="28"/>
          <w:szCs w:val="28"/>
        </w:rPr>
        <w:t>3 076,19</w:t>
      </w:r>
      <w:r w:rsidR="00DE179A" w:rsidRPr="00CD59AB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CD59AB">
        <w:rPr>
          <w:rFonts w:ascii="Times New Roman" w:hAnsi="Times New Roman" w:cs="Times New Roman"/>
          <w:sz w:val="28"/>
          <w:szCs w:val="28"/>
        </w:rPr>
        <w:t xml:space="preserve"> </w:t>
      </w:r>
      <w:r w:rsidR="00D73EFF" w:rsidRPr="00CD59AB">
        <w:rPr>
          <w:rFonts w:ascii="Times New Roman" w:hAnsi="Times New Roman" w:cs="Times New Roman"/>
          <w:sz w:val="28"/>
          <w:szCs w:val="28"/>
        </w:rPr>
        <w:t xml:space="preserve">Общий процент выполнения Подпрограммы составил </w:t>
      </w:r>
      <w:r w:rsidRPr="00CD59AB">
        <w:rPr>
          <w:rFonts w:ascii="Times New Roman" w:hAnsi="Times New Roman" w:cs="Times New Roman"/>
          <w:b/>
          <w:sz w:val="28"/>
          <w:szCs w:val="28"/>
        </w:rPr>
        <w:t>82,2</w:t>
      </w:r>
      <w:r w:rsidR="00D73EFF" w:rsidRPr="00CD59AB">
        <w:rPr>
          <w:rFonts w:ascii="Times New Roman" w:hAnsi="Times New Roman" w:cs="Times New Roman"/>
          <w:b/>
          <w:sz w:val="28"/>
          <w:szCs w:val="28"/>
        </w:rPr>
        <w:t>%.</w:t>
      </w:r>
      <w:r w:rsidR="00D73EFF" w:rsidRPr="00CD59A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62D38" w:rsidRPr="00CD59AB" w:rsidRDefault="00662D38" w:rsidP="00662D3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CD59AB">
        <w:rPr>
          <w:rFonts w:ascii="Times New Roman" w:eastAsiaTheme="minorHAnsi" w:hAnsi="Times New Roman" w:cs="Times New Roman"/>
          <w:b/>
          <w:iCs/>
          <w:sz w:val="28"/>
          <w:szCs w:val="28"/>
          <w:lang w:eastAsia="en-US"/>
        </w:rPr>
        <w:t xml:space="preserve">1. </w:t>
      </w:r>
      <w:proofErr w:type="gramStart"/>
      <w:r w:rsidR="00CD59AB" w:rsidRPr="00CD59AB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В связи с многократным размещением  аукционной документации о закупке товара путем проведения аукциона в электронной форме на право заключения муниципального контракта на выполнение работ по обустройству пешеходного перехода на электронной площадке РТС-тендер в информационно-телекоммуникационной сети «Интернет» через Агентство государственного заказа Красноярского края и признанием аукционов не состоявшимися</w:t>
      </w:r>
      <w:r w:rsidR="00CD59AB" w:rsidRPr="00CD59AB">
        <w:rPr>
          <w:rFonts w:ascii="Times New Roman" w:eastAsiaTheme="minorHAnsi" w:hAnsi="Times New Roman" w:cs="Times New Roman"/>
          <w:b/>
          <w:iCs/>
          <w:sz w:val="28"/>
          <w:szCs w:val="28"/>
          <w:lang w:eastAsia="en-US"/>
        </w:rPr>
        <w:t xml:space="preserve"> </w:t>
      </w:r>
      <w:r w:rsidR="00CD59AB" w:rsidRPr="00CD59AB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администрацией города Дивногорска</w:t>
      </w:r>
      <w:r w:rsidR="00CD59AB" w:rsidRPr="00CD59AB">
        <w:rPr>
          <w:rFonts w:ascii="Times New Roman" w:eastAsiaTheme="minorHAnsi" w:hAnsi="Times New Roman" w:cs="Times New Roman"/>
          <w:b/>
          <w:iCs/>
          <w:sz w:val="28"/>
          <w:szCs w:val="28"/>
          <w:lang w:eastAsia="en-US"/>
        </w:rPr>
        <w:t xml:space="preserve"> </w:t>
      </w:r>
      <w:r w:rsidR="00CD59AB" w:rsidRPr="00CD59AB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в 2021 году не реализована субсидия в рамках подпрограммы «Региональные</w:t>
      </w:r>
      <w:proofErr w:type="gramEnd"/>
      <w:r w:rsidR="00CD59AB" w:rsidRPr="00CD59AB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проекты в области дорожного хозяйства, реализуемые в рамках национальных проектов» государственной программы Красноярского края «Развитие транспортной системы». </w:t>
      </w:r>
    </w:p>
    <w:p w:rsidR="00662D38" w:rsidRPr="00CD59AB" w:rsidRDefault="00662D38" w:rsidP="00662D3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CD59AB">
        <w:rPr>
          <w:rFonts w:ascii="Times New Roman" w:eastAsiaTheme="minorHAnsi" w:hAnsi="Times New Roman" w:cs="Times New Roman"/>
          <w:b/>
          <w:iCs/>
          <w:sz w:val="28"/>
          <w:szCs w:val="28"/>
          <w:lang w:eastAsia="en-US"/>
        </w:rPr>
        <w:t>2</w:t>
      </w:r>
      <w:r w:rsidR="00500818" w:rsidRPr="00CD59AB">
        <w:rPr>
          <w:rFonts w:ascii="Times New Roman" w:eastAsiaTheme="minorHAnsi" w:hAnsi="Times New Roman" w:cs="Times New Roman"/>
          <w:b/>
          <w:iCs/>
          <w:sz w:val="28"/>
          <w:szCs w:val="28"/>
          <w:lang w:eastAsia="en-US"/>
        </w:rPr>
        <w:t>.</w:t>
      </w:r>
      <w:r w:rsidR="00500818" w:rsidRPr="00CD59AB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</w:t>
      </w:r>
      <w:r w:rsidRPr="00CD59AB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За счет средств местного бюджеты выполнены работы по обустройству участков улично-дорожной сети вблизи образовательных организаций для обеспечения безопасности дорожного движения в г. Дивногорске. Общая стоимость работ составила 542,70 тыс. руб. В рамках реализации мероприятия обустроено два участка улично-дорожной сети вблизи КГАОУ СПО «Дивногорское училище (техникум) олимпийского резерва», МБОУ </w:t>
      </w:r>
      <w:proofErr w:type="gramStart"/>
      <w:r w:rsidRPr="00CD59AB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ДО</w:t>
      </w:r>
      <w:proofErr w:type="gramEnd"/>
      <w:r w:rsidRPr="00CD59AB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«</w:t>
      </w:r>
      <w:proofErr w:type="gramStart"/>
      <w:r w:rsidRPr="00CD59AB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Дом</w:t>
      </w:r>
      <w:proofErr w:type="gramEnd"/>
      <w:r w:rsidRPr="00CD59AB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детского творчества»:</w:t>
      </w:r>
    </w:p>
    <w:p w:rsidR="00662D38" w:rsidRPr="00CD59AB" w:rsidRDefault="00662D38" w:rsidP="00662D3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CD59AB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-  установлены дорожные знаки 3.24 «Ограничение максимальной скорости» - 6 шт., 1.17 «Искусственная неровность» - 4 шт., 5.20 «Искусственная неровность» - 6 шт., знаки дополнительной информации 8.2.1 «Зона действия» - 4 шт.;</w:t>
      </w:r>
    </w:p>
    <w:p w:rsidR="00662D38" w:rsidRPr="00CD59AB" w:rsidRDefault="00662D38" w:rsidP="00662D3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CD59AB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- установка светофора типа Т.7;</w:t>
      </w:r>
    </w:p>
    <w:p w:rsidR="00662D38" w:rsidRPr="00CD59AB" w:rsidRDefault="00662D38" w:rsidP="00662D3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CD59AB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- нанесение дорожной разметки;</w:t>
      </w:r>
    </w:p>
    <w:p w:rsidR="00950C62" w:rsidRPr="00CD59AB" w:rsidRDefault="00662D38" w:rsidP="00662D3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CD59AB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- обустройство трапециевидной искусственной неровности.</w:t>
      </w:r>
    </w:p>
    <w:p w:rsidR="00CD59AB" w:rsidRPr="00CD59AB" w:rsidRDefault="00CD59AB" w:rsidP="00662D38">
      <w:pPr>
        <w:pStyle w:val="ConsPlusNormal"/>
        <w:ind w:firstLine="709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CD59AB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lastRenderedPageBreak/>
        <w:t xml:space="preserve">Общий процент выполнения – </w:t>
      </w:r>
      <w:r w:rsidRPr="00CD59AB">
        <w:rPr>
          <w:rFonts w:ascii="Times New Roman" w:eastAsiaTheme="minorHAnsi" w:hAnsi="Times New Roman" w:cs="Times New Roman"/>
          <w:b/>
          <w:iCs/>
          <w:sz w:val="28"/>
          <w:szCs w:val="28"/>
          <w:lang w:eastAsia="en-US"/>
        </w:rPr>
        <w:t>100%.</w:t>
      </w:r>
    </w:p>
    <w:p w:rsidR="00CD59AB" w:rsidRPr="00CD59AB" w:rsidRDefault="00950C62" w:rsidP="00CD59AB">
      <w:pPr>
        <w:jc w:val="both"/>
        <w:rPr>
          <w:rFonts w:eastAsiaTheme="minorHAnsi"/>
          <w:iCs/>
          <w:sz w:val="28"/>
          <w:szCs w:val="28"/>
          <w:lang w:eastAsia="en-US"/>
        </w:rPr>
      </w:pPr>
      <w:r w:rsidRPr="00CD59AB">
        <w:rPr>
          <w:rFonts w:eastAsiaTheme="minorHAnsi"/>
          <w:iCs/>
          <w:sz w:val="28"/>
          <w:szCs w:val="28"/>
          <w:lang w:eastAsia="en-US"/>
        </w:rPr>
        <w:tab/>
      </w:r>
      <w:r w:rsidR="00662D38" w:rsidRPr="00CD59AB">
        <w:rPr>
          <w:rFonts w:eastAsiaTheme="minorHAnsi"/>
          <w:b/>
          <w:iCs/>
          <w:sz w:val="28"/>
          <w:szCs w:val="28"/>
          <w:lang w:eastAsia="en-US"/>
        </w:rPr>
        <w:t>3</w:t>
      </w:r>
      <w:r w:rsidRPr="00CD59AB">
        <w:rPr>
          <w:rFonts w:eastAsiaTheme="minorHAnsi"/>
          <w:b/>
          <w:iCs/>
          <w:sz w:val="28"/>
          <w:szCs w:val="28"/>
          <w:lang w:eastAsia="en-US"/>
        </w:rPr>
        <w:t>.</w:t>
      </w:r>
      <w:r w:rsidRPr="00CD59AB">
        <w:rPr>
          <w:rFonts w:eastAsiaTheme="minorHAnsi"/>
          <w:iCs/>
          <w:sz w:val="28"/>
          <w:szCs w:val="28"/>
          <w:lang w:eastAsia="en-US"/>
        </w:rPr>
        <w:t xml:space="preserve"> </w:t>
      </w:r>
      <w:r w:rsidR="00CD59AB" w:rsidRPr="00CD59AB">
        <w:rPr>
          <w:rFonts w:eastAsiaTheme="minorHAnsi"/>
          <w:iCs/>
          <w:sz w:val="28"/>
          <w:szCs w:val="28"/>
          <w:lang w:eastAsia="en-US"/>
        </w:rPr>
        <w:t>За счет средств местного бюджеты выполнены работы по нанесению дорожной разметки на дороги общего пользования местного значения муниципального образования город Дивногорск. Общая стоимость работ составила 2 533,49 тыс. руб. В рамках реализации мероприятия нанесено:</w:t>
      </w:r>
    </w:p>
    <w:p w:rsidR="00CD59AB" w:rsidRPr="00CD59AB" w:rsidRDefault="00CD59AB" w:rsidP="00CD59AB">
      <w:pPr>
        <w:ind w:firstLine="708"/>
        <w:jc w:val="both"/>
        <w:rPr>
          <w:rFonts w:eastAsiaTheme="minorHAnsi"/>
          <w:iCs/>
          <w:sz w:val="28"/>
          <w:szCs w:val="28"/>
          <w:lang w:eastAsia="en-US"/>
        </w:rPr>
      </w:pPr>
      <w:r w:rsidRPr="00CD59AB">
        <w:rPr>
          <w:rFonts w:eastAsiaTheme="minorHAnsi"/>
          <w:iCs/>
          <w:sz w:val="28"/>
          <w:szCs w:val="28"/>
          <w:lang w:eastAsia="en-US"/>
        </w:rPr>
        <w:t xml:space="preserve">- 49,3 км дорожной разметки; </w:t>
      </w:r>
    </w:p>
    <w:p w:rsidR="00CD59AB" w:rsidRPr="00CD59AB" w:rsidRDefault="00CD59AB" w:rsidP="00CD59AB">
      <w:pPr>
        <w:ind w:firstLine="708"/>
        <w:jc w:val="both"/>
        <w:rPr>
          <w:rFonts w:eastAsiaTheme="minorHAnsi"/>
          <w:iCs/>
          <w:sz w:val="28"/>
          <w:szCs w:val="28"/>
          <w:lang w:eastAsia="en-US"/>
        </w:rPr>
      </w:pPr>
      <w:r w:rsidRPr="00CD59AB">
        <w:rPr>
          <w:rFonts w:eastAsiaTheme="minorHAnsi"/>
          <w:iCs/>
          <w:sz w:val="28"/>
          <w:szCs w:val="28"/>
          <w:lang w:eastAsia="en-US"/>
        </w:rPr>
        <w:t>- 206,7 м</w:t>
      </w:r>
      <w:proofErr w:type="gramStart"/>
      <w:r w:rsidRPr="00CD59AB">
        <w:rPr>
          <w:rFonts w:eastAsiaTheme="minorHAnsi"/>
          <w:iCs/>
          <w:sz w:val="28"/>
          <w:szCs w:val="28"/>
          <w:lang w:eastAsia="en-US"/>
        </w:rPr>
        <w:t>2</w:t>
      </w:r>
      <w:proofErr w:type="gramEnd"/>
      <w:r w:rsidRPr="00CD59AB">
        <w:rPr>
          <w:rFonts w:eastAsiaTheme="minorHAnsi"/>
          <w:iCs/>
          <w:sz w:val="28"/>
          <w:szCs w:val="28"/>
          <w:lang w:eastAsia="en-US"/>
        </w:rPr>
        <w:t xml:space="preserve"> разметки 1.13 «Уступите дорогу», 1.17 «Остановка маршрутных средств»;</w:t>
      </w:r>
    </w:p>
    <w:p w:rsidR="00CD59AB" w:rsidRPr="00CD59AB" w:rsidRDefault="00CD59AB" w:rsidP="00CD59AB">
      <w:pPr>
        <w:ind w:firstLine="708"/>
        <w:jc w:val="both"/>
        <w:rPr>
          <w:rFonts w:eastAsiaTheme="minorHAnsi"/>
          <w:iCs/>
          <w:sz w:val="28"/>
          <w:szCs w:val="28"/>
          <w:lang w:eastAsia="en-US"/>
        </w:rPr>
      </w:pPr>
      <w:r w:rsidRPr="00CD59AB">
        <w:rPr>
          <w:rFonts w:eastAsiaTheme="minorHAnsi"/>
          <w:iCs/>
          <w:sz w:val="28"/>
          <w:szCs w:val="28"/>
          <w:lang w:eastAsia="en-US"/>
        </w:rPr>
        <w:t>- 628,3 м</w:t>
      </w:r>
      <w:proofErr w:type="gramStart"/>
      <w:r w:rsidRPr="00CD59AB">
        <w:rPr>
          <w:rFonts w:eastAsiaTheme="minorHAnsi"/>
          <w:iCs/>
          <w:sz w:val="28"/>
          <w:szCs w:val="28"/>
          <w:lang w:eastAsia="en-US"/>
        </w:rPr>
        <w:t>2</w:t>
      </w:r>
      <w:proofErr w:type="gramEnd"/>
      <w:r w:rsidRPr="00CD59AB">
        <w:rPr>
          <w:rFonts w:eastAsiaTheme="minorHAnsi"/>
          <w:iCs/>
          <w:sz w:val="28"/>
          <w:szCs w:val="28"/>
          <w:lang w:eastAsia="en-US"/>
        </w:rPr>
        <w:t xml:space="preserve"> разметки 1.14.1/1.14.2 «пешеходный переход».</w:t>
      </w:r>
    </w:p>
    <w:p w:rsidR="00C21750" w:rsidRPr="00CD59AB" w:rsidRDefault="00CD59AB" w:rsidP="00CD59AB">
      <w:pPr>
        <w:ind w:firstLine="708"/>
        <w:jc w:val="both"/>
        <w:rPr>
          <w:rFonts w:eastAsiaTheme="minorHAnsi"/>
          <w:iCs/>
          <w:sz w:val="28"/>
          <w:szCs w:val="28"/>
          <w:lang w:eastAsia="en-US"/>
        </w:rPr>
      </w:pPr>
      <w:r w:rsidRPr="00CD59AB">
        <w:rPr>
          <w:rFonts w:eastAsiaTheme="minorHAnsi"/>
          <w:iCs/>
          <w:sz w:val="28"/>
          <w:szCs w:val="28"/>
          <w:lang w:eastAsia="en-US"/>
        </w:rPr>
        <w:t>Общая протяженность нанесенной разметки составила 120 км.</w:t>
      </w:r>
      <w:r w:rsidR="00950C62" w:rsidRPr="00CD59AB">
        <w:rPr>
          <w:rFonts w:eastAsiaTheme="minorHAnsi"/>
          <w:iCs/>
          <w:sz w:val="28"/>
          <w:szCs w:val="28"/>
          <w:lang w:eastAsia="en-US"/>
        </w:rPr>
        <w:t xml:space="preserve"> </w:t>
      </w:r>
    </w:p>
    <w:p w:rsidR="00950C62" w:rsidRPr="00CD59AB" w:rsidRDefault="00950C62" w:rsidP="002042EE">
      <w:pPr>
        <w:jc w:val="both"/>
        <w:rPr>
          <w:rFonts w:eastAsiaTheme="minorHAnsi"/>
          <w:iCs/>
          <w:sz w:val="28"/>
          <w:szCs w:val="28"/>
          <w:lang w:eastAsia="en-US"/>
        </w:rPr>
      </w:pPr>
      <w:r w:rsidRPr="00CD59AB">
        <w:rPr>
          <w:sz w:val="28"/>
          <w:szCs w:val="28"/>
        </w:rPr>
        <w:tab/>
        <w:t xml:space="preserve">Общий процент выполнения – </w:t>
      </w:r>
      <w:r w:rsidRPr="00CD59AB">
        <w:rPr>
          <w:b/>
          <w:sz w:val="28"/>
          <w:szCs w:val="28"/>
        </w:rPr>
        <w:t>100%.</w:t>
      </w:r>
    </w:p>
    <w:p w:rsidR="00950C62" w:rsidRDefault="00950C62" w:rsidP="00C21750">
      <w:pPr>
        <w:jc w:val="both"/>
        <w:rPr>
          <w:bCs/>
          <w:sz w:val="28"/>
          <w:szCs w:val="28"/>
        </w:rPr>
      </w:pPr>
    </w:p>
    <w:p w:rsidR="00950C62" w:rsidRDefault="00950C62" w:rsidP="00C21750">
      <w:pPr>
        <w:jc w:val="both"/>
        <w:rPr>
          <w:bCs/>
          <w:sz w:val="28"/>
          <w:szCs w:val="28"/>
        </w:rPr>
      </w:pPr>
    </w:p>
    <w:p w:rsidR="00950C62" w:rsidRDefault="00950C62" w:rsidP="00C21750">
      <w:pPr>
        <w:jc w:val="both"/>
        <w:rPr>
          <w:bCs/>
          <w:sz w:val="28"/>
          <w:szCs w:val="28"/>
        </w:rPr>
      </w:pPr>
    </w:p>
    <w:p w:rsidR="00CD59AB" w:rsidRDefault="00CD59AB" w:rsidP="00C21750">
      <w:pPr>
        <w:jc w:val="both"/>
        <w:rPr>
          <w:bCs/>
          <w:sz w:val="28"/>
          <w:szCs w:val="28"/>
        </w:rPr>
      </w:pPr>
    </w:p>
    <w:p w:rsidR="00CD59AB" w:rsidRDefault="00CD59AB" w:rsidP="00C21750">
      <w:pPr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Исполняющий</w:t>
      </w:r>
      <w:proofErr w:type="gramEnd"/>
      <w:r>
        <w:rPr>
          <w:bCs/>
          <w:sz w:val="28"/>
          <w:szCs w:val="28"/>
        </w:rPr>
        <w:t xml:space="preserve"> обязанности </w:t>
      </w:r>
    </w:p>
    <w:p w:rsidR="00C21750" w:rsidRPr="00C21750" w:rsidRDefault="00CD59AB" w:rsidP="00C2175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r w:rsidR="00C21750">
        <w:rPr>
          <w:bCs/>
          <w:sz w:val="28"/>
          <w:szCs w:val="28"/>
        </w:rPr>
        <w:t>иректор</w:t>
      </w:r>
      <w:r>
        <w:rPr>
          <w:bCs/>
          <w:sz w:val="28"/>
          <w:szCs w:val="28"/>
        </w:rPr>
        <w:t>а</w:t>
      </w:r>
      <w:r w:rsidR="00C21750">
        <w:rPr>
          <w:bCs/>
          <w:sz w:val="28"/>
          <w:szCs w:val="28"/>
        </w:rPr>
        <w:t xml:space="preserve"> МКУ ГХ </w:t>
      </w:r>
      <w:r>
        <w:rPr>
          <w:bCs/>
          <w:sz w:val="28"/>
          <w:szCs w:val="28"/>
        </w:rPr>
        <w:t xml:space="preserve"> </w:t>
      </w:r>
      <w:r w:rsidR="00C21750">
        <w:rPr>
          <w:bCs/>
          <w:sz w:val="28"/>
          <w:szCs w:val="28"/>
        </w:rPr>
        <w:t>г</w:t>
      </w:r>
      <w:r w:rsidR="002042EE">
        <w:rPr>
          <w:bCs/>
          <w:sz w:val="28"/>
          <w:szCs w:val="28"/>
        </w:rPr>
        <w:t>орода</w:t>
      </w:r>
      <w:r w:rsidR="00C21750">
        <w:rPr>
          <w:bCs/>
          <w:sz w:val="28"/>
          <w:szCs w:val="28"/>
        </w:rPr>
        <w:t xml:space="preserve"> Див</w:t>
      </w:r>
      <w:r w:rsidR="002042EE">
        <w:rPr>
          <w:bCs/>
          <w:sz w:val="28"/>
          <w:szCs w:val="28"/>
        </w:rPr>
        <w:t>ногорска</w:t>
      </w:r>
      <w:r w:rsidR="002042EE">
        <w:rPr>
          <w:bCs/>
          <w:sz w:val="28"/>
          <w:szCs w:val="28"/>
        </w:rPr>
        <w:tab/>
      </w:r>
      <w:r w:rsidR="002042EE">
        <w:rPr>
          <w:bCs/>
          <w:sz w:val="28"/>
          <w:szCs w:val="28"/>
        </w:rPr>
        <w:tab/>
      </w:r>
      <w:r w:rsidR="002042EE">
        <w:rPr>
          <w:bCs/>
          <w:sz w:val="28"/>
          <w:szCs w:val="28"/>
        </w:rPr>
        <w:tab/>
      </w:r>
      <w:r w:rsidR="002042EE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        О.В. Процак</w:t>
      </w:r>
    </w:p>
    <w:sectPr w:rsidR="00C21750" w:rsidRPr="00C21750" w:rsidSect="00150DB2">
      <w:pgSz w:w="11906" w:h="16838"/>
      <w:pgMar w:top="709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94889"/>
    <w:multiLevelType w:val="hybridMultilevel"/>
    <w:tmpl w:val="6F5454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75753"/>
    <w:multiLevelType w:val="hybridMultilevel"/>
    <w:tmpl w:val="85F2F8BA"/>
    <w:lvl w:ilvl="0" w:tplc="B43A9AC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62078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067AB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CA207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92224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24AA9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D678C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A8677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F82BF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8352D7"/>
    <w:multiLevelType w:val="multilevel"/>
    <w:tmpl w:val="B6A8D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cs="Times New Roman" w:hint="default"/>
        <w:color w:val="auto"/>
      </w:rPr>
    </w:lvl>
    <w:lvl w:ilvl="2">
      <w:start w:val="4500"/>
      <w:numFmt w:val="decimal"/>
      <w:lvlText w:val="%3"/>
      <w:lvlJc w:val="left"/>
      <w:pPr>
        <w:ind w:left="2340" w:hanging="540"/>
      </w:pPr>
      <w:rPr>
        <w:rFonts w:cs="Times New Roman" w:hint="default"/>
      </w:rPr>
    </w:lvl>
    <w:lvl w:ilvl="3">
      <w:start w:val="450"/>
      <w:numFmt w:val="decimal"/>
      <w:lvlText w:val="%4"/>
      <w:lvlJc w:val="left"/>
      <w:pPr>
        <w:ind w:left="2925" w:hanging="405"/>
      </w:pPr>
      <w:rPr>
        <w:rFonts w:cs="Times New Roman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6B3A63"/>
    <w:multiLevelType w:val="hybridMultilevel"/>
    <w:tmpl w:val="00F6449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AD4EF5"/>
    <w:multiLevelType w:val="hybridMultilevel"/>
    <w:tmpl w:val="C11E51DC"/>
    <w:lvl w:ilvl="0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5">
    <w:nsid w:val="7B0F3A8B"/>
    <w:multiLevelType w:val="hybridMultilevel"/>
    <w:tmpl w:val="632AC1A8"/>
    <w:lvl w:ilvl="0" w:tplc="C524710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1E9BA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CA180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906D3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1213A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5E192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188BC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A096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30A103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581"/>
    <w:rsid w:val="000530B3"/>
    <w:rsid w:val="000A5793"/>
    <w:rsid w:val="000D34BB"/>
    <w:rsid w:val="00145309"/>
    <w:rsid w:val="00150DB2"/>
    <w:rsid w:val="0018307C"/>
    <w:rsid w:val="00185523"/>
    <w:rsid w:val="002042EE"/>
    <w:rsid w:val="00230A84"/>
    <w:rsid w:val="002E6AFE"/>
    <w:rsid w:val="003156B5"/>
    <w:rsid w:val="00385434"/>
    <w:rsid w:val="00387C96"/>
    <w:rsid w:val="003906DD"/>
    <w:rsid w:val="003A3902"/>
    <w:rsid w:val="003C054F"/>
    <w:rsid w:val="003F1D70"/>
    <w:rsid w:val="003F5D32"/>
    <w:rsid w:val="004935D2"/>
    <w:rsid w:val="004F5446"/>
    <w:rsid w:val="00500818"/>
    <w:rsid w:val="005B1C4B"/>
    <w:rsid w:val="005C7247"/>
    <w:rsid w:val="00613289"/>
    <w:rsid w:val="00636B81"/>
    <w:rsid w:val="00662D38"/>
    <w:rsid w:val="007324F6"/>
    <w:rsid w:val="007409FB"/>
    <w:rsid w:val="00753622"/>
    <w:rsid w:val="00767399"/>
    <w:rsid w:val="00775470"/>
    <w:rsid w:val="00884CD5"/>
    <w:rsid w:val="008D4DD2"/>
    <w:rsid w:val="00920051"/>
    <w:rsid w:val="00950C62"/>
    <w:rsid w:val="009B559A"/>
    <w:rsid w:val="009D1063"/>
    <w:rsid w:val="009F43CB"/>
    <w:rsid w:val="00A27271"/>
    <w:rsid w:val="00A545AD"/>
    <w:rsid w:val="00A87042"/>
    <w:rsid w:val="00AA0AB1"/>
    <w:rsid w:val="00B631FB"/>
    <w:rsid w:val="00B735D0"/>
    <w:rsid w:val="00BC638F"/>
    <w:rsid w:val="00C21750"/>
    <w:rsid w:val="00CD59AB"/>
    <w:rsid w:val="00D61C24"/>
    <w:rsid w:val="00D73EFF"/>
    <w:rsid w:val="00D86FD3"/>
    <w:rsid w:val="00DC5C9F"/>
    <w:rsid w:val="00DE179A"/>
    <w:rsid w:val="00DF47E6"/>
    <w:rsid w:val="00E03C77"/>
    <w:rsid w:val="00E325E8"/>
    <w:rsid w:val="00E81581"/>
    <w:rsid w:val="00F47CD5"/>
    <w:rsid w:val="00FC3657"/>
    <w:rsid w:val="00FE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870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58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870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Cell">
    <w:name w:val="ConsPlusCell"/>
    <w:uiPriority w:val="99"/>
    <w:rsid w:val="00B63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63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870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58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870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Cell">
    <w:name w:val="ConsPlusCell"/>
    <w:uiPriority w:val="99"/>
    <w:rsid w:val="00B63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63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5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861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946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1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15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21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640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07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1712</Words>
  <Characters>9764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Рыбгагина</dc:creator>
  <cp:lastModifiedBy>ОЭР (Ирина Казанкова)</cp:lastModifiedBy>
  <cp:revision>2</cp:revision>
  <cp:lastPrinted>2022-03-21T04:04:00Z</cp:lastPrinted>
  <dcterms:created xsi:type="dcterms:W3CDTF">2022-03-21T04:21:00Z</dcterms:created>
  <dcterms:modified xsi:type="dcterms:W3CDTF">2022-03-21T04:21:00Z</dcterms:modified>
</cp:coreProperties>
</file>