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2018 год</w:t>
      </w:r>
    </w:p>
    <w:p w:rsidR="000B6BAC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0" w:rsidRDefault="00E651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программных мероприятий плановые значения целевых показателей и показателей результативности были достигнуты в 2018 году по полонению доходной части бюджета муниципального образования город Дивногорск,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 земельных участков, </w:t>
      </w:r>
      <w:r w:rsidR="005C6B8F">
        <w:rPr>
          <w:rFonts w:ascii="Times New Roman" w:hAnsi="Times New Roman" w:cs="Times New Roman"/>
          <w:sz w:val="28"/>
          <w:szCs w:val="28"/>
        </w:rPr>
        <w:t xml:space="preserve">осуществление геодезических работ, оформление кадастровых паспортов. </w:t>
      </w:r>
    </w:p>
    <w:p w:rsidR="005C6B8F" w:rsidRPr="005C6B8F" w:rsidRDefault="005C6B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8F">
        <w:rPr>
          <w:rFonts w:ascii="Times New Roman" w:hAnsi="Times New Roman" w:cs="Times New Roman"/>
          <w:sz w:val="28"/>
          <w:szCs w:val="28"/>
        </w:rPr>
        <w:t xml:space="preserve">В 2018 году объем поступлений арендных платежей за пользование земельными участками составил 64 млн. рублей и на 12% превысил уровень поступлений, сложившийся в 2017 году. Причиной чему послужили увеличение кадастровой стоимости арендованных земельных участков, заключение новых договоров аренды и поступления в результате проведения </w:t>
      </w:r>
      <w:proofErr w:type="spellStart"/>
      <w:r w:rsidRPr="005C6B8F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Pr="005C6B8F">
        <w:rPr>
          <w:rFonts w:ascii="Times New Roman" w:hAnsi="Times New Roman" w:cs="Times New Roman"/>
          <w:sz w:val="28"/>
          <w:szCs w:val="28"/>
        </w:rPr>
        <w:t>-исковой работы. Проведение аукционов в 2018 году по продаже земельных участков позволило пополнить бюджет города на 5,6 млн. рублей.</w:t>
      </w:r>
    </w:p>
    <w:p w:rsidR="005C6B8F" w:rsidRDefault="005C6B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Существенное превышение выполнения планового значения по показателю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 земельных участков до 270 при плановом значении 50 в год обусловлено </w:t>
      </w:r>
      <w:r w:rsidR="00046069">
        <w:rPr>
          <w:rFonts w:ascii="Times New Roman" w:hAnsi="Times New Roman" w:cs="Times New Roman"/>
          <w:sz w:val="28"/>
          <w:szCs w:val="28"/>
        </w:rPr>
        <w:t>проведением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приведению в соответствие программы </w:t>
      </w:r>
      <w:r w:rsidR="00BF15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Асгор</w:t>
      </w:r>
      <w:proofErr w:type="spellEnd"/>
      <w:r w:rsidR="00BF15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программы 1С</w:t>
      </w:r>
      <w:proofErr w:type="gramStart"/>
      <w:r>
        <w:rPr>
          <w:rFonts w:ascii="Times New Roman" w:hAnsi="Times New Roman" w:cs="Times New Roman"/>
          <w:sz w:val="28"/>
          <w:szCs w:val="28"/>
        </w:rPr>
        <w:t>:П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редприятие.</w:t>
      </w:r>
    </w:p>
    <w:p w:rsidR="00E35154" w:rsidRDefault="00E35154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выполнения мероприятий по достижению планового значения по показателю техническая, землеустроительная документация </w:t>
      </w:r>
      <w:r w:rsidR="0088440B">
        <w:rPr>
          <w:rFonts w:ascii="Times New Roman" w:hAnsi="Times New Roman" w:cs="Times New Roman"/>
          <w:sz w:val="28"/>
          <w:szCs w:val="28"/>
        </w:rPr>
        <w:t xml:space="preserve">на муниципальное имущество подготовлены 7 технических планов  на объекты водоснабжения и водоотведения, по которым осуществляются работы по постановке на государственный кадастровый учет.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40B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достижения значения показателя по выполнению кадастровых работ в отношении земельных участков, занятых лесными насаждениями, поставлены на государственный кадастровый учет 17 земельных участков.</w:t>
      </w:r>
    </w:p>
    <w:p w:rsidR="0088440B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зарегистрировано право муниципальной собственности в отношении 33 жилых помещений.</w:t>
      </w:r>
    </w:p>
    <w:p w:rsidR="00BF1504" w:rsidRDefault="0088440B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 квартале 2018 года  </w:t>
      </w:r>
      <w:r w:rsidR="00BF1504">
        <w:rPr>
          <w:rFonts w:ascii="Times New Roman" w:hAnsi="Times New Roman" w:cs="Times New Roman"/>
          <w:sz w:val="28"/>
          <w:szCs w:val="28"/>
        </w:rPr>
        <w:t xml:space="preserve">была подготовлена аукционная документация по приватизации муниципального имущества расположенного: 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Красноярский край, </w:t>
      </w:r>
      <w:proofErr w:type="spellStart"/>
      <w:r w:rsidR="00BF1504" w:rsidRPr="00BF150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F1504" w:rsidRPr="00BF1504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BF1504" w:rsidRPr="00BF1504">
        <w:rPr>
          <w:rFonts w:ascii="Times New Roman" w:hAnsi="Times New Roman" w:cs="Times New Roman"/>
          <w:sz w:val="28"/>
          <w:szCs w:val="28"/>
        </w:rPr>
        <w:t>ивногорск</w:t>
      </w:r>
      <w:proofErr w:type="spellEnd"/>
      <w:r w:rsidR="00BF1504" w:rsidRPr="00BF15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F1504" w:rsidRPr="00BF1504">
        <w:rPr>
          <w:rFonts w:ascii="Times New Roman" w:hAnsi="Times New Roman" w:cs="Times New Roman"/>
          <w:sz w:val="28"/>
          <w:szCs w:val="28"/>
        </w:rPr>
        <w:t>пос.Усть-Мана</w:t>
      </w:r>
      <w:proofErr w:type="spellEnd"/>
      <w:r w:rsidR="00BF1504" w:rsidRPr="00BF1504">
        <w:rPr>
          <w:rFonts w:ascii="Times New Roman" w:hAnsi="Times New Roman" w:cs="Times New Roman"/>
          <w:sz w:val="28"/>
          <w:szCs w:val="28"/>
        </w:rPr>
        <w:t xml:space="preserve">, 3-й км автодороги </w:t>
      </w:r>
      <w:proofErr w:type="spellStart"/>
      <w:r w:rsidR="00BF1504" w:rsidRPr="00BF1504">
        <w:rPr>
          <w:rFonts w:ascii="Times New Roman" w:hAnsi="Times New Roman" w:cs="Times New Roman"/>
          <w:sz w:val="28"/>
          <w:szCs w:val="28"/>
        </w:rPr>
        <w:t>Усть-Мана-Манский</w:t>
      </w:r>
      <w:proofErr w:type="spellEnd"/>
      <w:r w:rsidR="00BF1504" w:rsidRPr="00BF1504">
        <w:rPr>
          <w:rFonts w:ascii="Times New Roman" w:hAnsi="Times New Roman" w:cs="Times New Roman"/>
          <w:sz w:val="28"/>
          <w:szCs w:val="28"/>
        </w:rPr>
        <w:t>, №№ 1/1, 1/2, 1/3, 1/4, 1/5, 1/6, 1/7, 1/8, 1/9, 1/10</w:t>
      </w:r>
      <w:r w:rsidR="00BF1504">
        <w:rPr>
          <w:rFonts w:ascii="Times New Roman" w:hAnsi="Times New Roman" w:cs="Times New Roman"/>
          <w:sz w:val="28"/>
          <w:szCs w:val="28"/>
        </w:rPr>
        <w:t xml:space="preserve">, с земельным участком с </w:t>
      </w:r>
      <w:r w:rsidR="00BF1504" w:rsidRPr="00BF1504">
        <w:rPr>
          <w:rFonts w:ascii="Times New Roman" w:hAnsi="Times New Roman" w:cs="Times New Roman"/>
          <w:sz w:val="28"/>
          <w:szCs w:val="28"/>
        </w:rPr>
        <w:t>кадастровы</w:t>
      </w:r>
      <w:r w:rsidR="00BF1504">
        <w:rPr>
          <w:rFonts w:ascii="Times New Roman" w:hAnsi="Times New Roman" w:cs="Times New Roman"/>
          <w:sz w:val="28"/>
          <w:szCs w:val="28"/>
        </w:rPr>
        <w:t>м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BF1504">
        <w:rPr>
          <w:rFonts w:ascii="Times New Roman" w:hAnsi="Times New Roman" w:cs="Times New Roman"/>
          <w:sz w:val="28"/>
          <w:szCs w:val="28"/>
        </w:rPr>
        <w:t>ом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 24:46:1202001:214</w:t>
      </w:r>
      <w:r w:rsidR="00BF1504">
        <w:rPr>
          <w:rFonts w:ascii="Times New Roman" w:hAnsi="Times New Roman" w:cs="Times New Roman"/>
          <w:sz w:val="28"/>
          <w:szCs w:val="28"/>
        </w:rPr>
        <w:t xml:space="preserve">, и помещение находящееся по адресу: </w:t>
      </w:r>
      <w:r w:rsidR="00BF1504" w:rsidRPr="00BF1504">
        <w:rPr>
          <w:rFonts w:ascii="Times New Roman" w:hAnsi="Times New Roman" w:cs="Times New Roman"/>
          <w:sz w:val="28"/>
          <w:szCs w:val="28"/>
        </w:rPr>
        <w:t xml:space="preserve">Россия, Красноярский край, г. Дивногорск, ул. Заводская, 1к, </w:t>
      </w:r>
      <w:r w:rsidR="00BF1504" w:rsidRPr="00BF1504">
        <w:rPr>
          <w:rFonts w:ascii="Times New Roman" w:hAnsi="Times New Roman" w:cs="Times New Roman"/>
          <w:sz w:val="28"/>
          <w:szCs w:val="28"/>
        </w:rPr>
        <w:lastRenderedPageBreak/>
        <w:t>помещение 1</w:t>
      </w:r>
      <w:r w:rsidR="00BF1504">
        <w:rPr>
          <w:rFonts w:ascii="Times New Roman" w:hAnsi="Times New Roman" w:cs="Times New Roman"/>
          <w:sz w:val="28"/>
          <w:szCs w:val="28"/>
        </w:rPr>
        <w:t>. По итогам аукцион признан несостоявшимся по причине отсутствия заявок.</w:t>
      </w:r>
    </w:p>
    <w:p w:rsidR="0063599F" w:rsidRDefault="0063599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99F">
        <w:rPr>
          <w:rFonts w:ascii="Times New Roman" w:hAnsi="Times New Roman" w:cs="Times New Roman"/>
          <w:sz w:val="28"/>
          <w:szCs w:val="28"/>
        </w:rPr>
        <w:t>В 3 квартале</w:t>
      </w:r>
      <w:r>
        <w:rPr>
          <w:rFonts w:ascii="Times New Roman" w:hAnsi="Times New Roman" w:cs="Times New Roman"/>
          <w:sz w:val="28"/>
          <w:szCs w:val="28"/>
        </w:rPr>
        <w:t xml:space="preserve"> проведены торги на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право заключения аренды муниципального имущества площадью 1,0кв.м. расположенного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ивногорск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ул.Комсомольская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2 (в фойе на 1 этаже),  по результатам которого заключен договор аренды указанного имущества.</w:t>
      </w:r>
    </w:p>
    <w:p w:rsidR="00BF1504" w:rsidRDefault="00DF1AE1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части предоставления в аренду (собственность) земельных участков находящихся в мун</w:t>
      </w:r>
      <w:r w:rsidR="0063599F">
        <w:rPr>
          <w:rFonts w:ascii="Times New Roman" w:hAnsi="Times New Roman" w:cs="Times New Roman"/>
          <w:sz w:val="28"/>
          <w:szCs w:val="28"/>
        </w:rPr>
        <w:t>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соб</w:t>
      </w:r>
      <w:r w:rsidR="0063599F">
        <w:rPr>
          <w:rFonts w:ascii="Times New Roman" w:hAnsi="Times New Roman" w:cs="Times New Roman"/>
          <w:sz w:val="28"/>
          <w:szCs w:val="28"/>
        </w:rPr>
        <w:t>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4кв 2018 года </w:t>
      </w:r>
      <w:r w:rsidR="0063599F">
        <w:rPr>
          <w:rFonts w:ascii="Times New Roman" w:hAnsi="Times New Roman" w:cs="Times New Roman"/>
          <w:sz w:val="28"/>
          <w:szCs w:val="28"/>
        </w:rPr>
        <w:t>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гор</w:t>
      </w:r>
      <w:r w:rsidR="0063599F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была подготовлена и размещена на сайте </w:t>
      </w:r>
      <w:proofErr w:type="spellStart"/>
      <w:r w:rsidR="0063599F"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="0063599F" w:rsidRPr="0063599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599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оф</w:t>
      </w:r>
      <w:r w:rsidR="0063599F">
        <w:rPr>
          <w:rFonts w:ascii="Times New Roman" w:hAnsi="Times New Roman" w:cs="Times New Roman"/>
          <w:sz w:val="28"/>
          <w:szCs w:val="28"/>
        </w:rPr>
        <w:t>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63599F">
        <w:rPr>
          <w:rFonts w:ascii="Times New Roman" w:hAnsi="Times New Roman" w:cs="Times New Roman"/>
          <w:sz w:val="28"/>
          <w:szCs w:val="28"/>
        </w:rPr>
        <w:t xml:space="preserve">администрации аукционная документация </w:t>
      </w:r>
      <w:r>
        <w:rPr>
          <w:rFonts w:ascii="Times New Roman" w:hAnsi="Times New Roman" w:cs="Times New Roman"/>
          <w:sz w:val="28"/>
          <w:szCs w:val="28"/>
        </w:rPr>
        <w:t>в отношении 11 з</w:t>
      </w:r>
      <w:r w:rsidR="0063599F">
        <w:rPr>
          <w:rFonts w:ascii="Times New Roman" w:hAnsi="Times New Roman" w:cs="Times New Roman"/>
          <w:sz w:val="28"/>
          <w:szCs w:val="28"/>
        </w:rPr>
        <w:t>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63599F">
        <w:rPr>
          <w:rFonts w:ascii="Times New Roman" w:hAnsi="Times New Roman" w:cs="Times New Roman"/>
          <w:sz w:val="28"/>
          <w:szCs w:val="28"/>
        </w:rPr>
        <w:t xml:space="preserve">предоставление в аренду </w:t>
      </w:r>
      <w:r>
        <w:rPr>
          <w:rFonts w:ascii="Times New Roman" w:hAnsi="Times New Roman" w:cs="Times New Roman"/>
          <w:sz w:val="28"/>
          <w:szCs w:val="28"/>
        </w:rPr>
        <w:t>5</w:t>
      </w:r>
      <w:r w:rsidR="0063599F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599F">
        <w:rPr>
          <w:rFonts w:ascii="Times New Roman" w:hAnsi="Times New Roman" w:cs="Times New Roman"/>
          <w:sz w:val="28"/>
          <w:szCs w:val="28"/>
        </w:rPr>
        <w:t xml:space="preserve">в собственность- </w:t>
      </w:r>
      <w:r>
        <w:rPr>
          <w:rFonts w:ascii="Times New Roman" w:hAnsi="Times New Roman" w:cs="Times New Roman"/>
          <w:sz w:val="28"/>
          <w:szCs w:val="28"/>
        </w:rPr>
        <w:t>6</w:t>
      </w:r>
      <w:r w:rsidR="0063599F">
        <w:rPr>
          <w:rFonts w:ascii="Times New Roman" w:hAnsi="Times New Roman" w:cs="Times New Roman"/>
          <w:sz w:val="28"/>
          <w:szCs w:val="28"/>
        </w:rPr>
        <w:t xml:space="preserve"> з/у</w:t>
      </w:r>
      <w:r>
        <w:rPr>
          <w:rFonts w:ascii="Times New Roman" w:hAnsi="Times New Roman" w:cs="Times New Roman"/>
          <w:sz w:val="28"/>
          <w:szCs w:val="28"/>
        </w:rPr>
        <w:t>. На основании ук</w:t>
      </w:r>
      <w:r w:rsidR="0063599F">
        <w:rPr>
          <w:rFonts w:ascii="Times New Roman" w:hAnsi="Times New Roman" w:cs="Times New Roman"/>
          <w:sz w:val="28"/>
          <w:szCs w:val="28"/>
        </w:rPr>
        <w:t>азанных документов а</w:t>
      </w:r>
      <w:r>
        <w:rPr>
          <w:rFonts w:ascii="Times New Roman" w:hAnsi="Times New Roman" w:cs="Times New Roman"/>
          <w:sz w:val="28"/>
          <w:szCs w:val="28"/>
        </w:rPr>
        <w:t>дм</w:t>
      </w:r>
      <w:r w:rsidR="0063599F">
        <w:rPr>
          <w:rFonts w:ascii="Times New Roman" w:hAnsi="Times New Roman" w:cs="Times New Roman"/>
          <w:sz w:val="28"/>
          <w:szCs w:val="28"/>
        </w:rPr>
        <w:t>инистрацией города</w:t>
      </w:r>
      <w:r>
        <w:rPr>
          <w:rFonts w:ascii="Times New Roman" w:hAnsi="Times New Roman" w:cs="Times New Roman"/>
          <w:sz w:val="28"/>
          <w:szCs w:val="28"/>
        </w:rPr>
        <w:t xml:space="preserve"> были подготовлены 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63599F">
        <w:rPr>
          <w:rFonts w:ascii="Times New Roman" w:hAnsi="Times New Roman" w:cs="Times New Roman"/>
          <w:sz w:val="28"/>
          <w:szCs w:val="28"/>
        </w:rPr>
        <w:t xml:space="preserve">ов  по предоставлению </w:t>
      </w:r>
      <w:r w:rsidR="00046069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63599F">
        <w:rPr>
          <w:rFonts w:ascii="Times New Roman" w:hAnsi="Times New Roman" w:cs="Times New Roman"/>
          <w:sz w:val="28"/>
          <w:szCs w:val="28"/>
        </w:rPr>
        <w:t xml:space="preserve"> в аренду (собственность). </w:t>
      </w:r>
    </w:p>
    <w:p w:rsidR="00BF1504" w:rsidRPr="00BF1504" w:rsidRDefault="00BF1504" w:rsidP="00BF1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F1504" w:rsidRPr="00BF1504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46069"/>
    <w:rsid w:val="000B6BAC"/>
    <w:rsid w:val="00100AD1"/>
    <w:rsid w:val="00104480"/>
    <w:rsid w:val="00104695"/>
    <w:rsid w:val="0012354F"/>
    <w:rsid w:val="001236A0"/>
    <w:rsid w:val="00133BB5"/>
    <w:rsid w:val="00135A08"/>
    <w:rsid w:val="00143930"/>
    <w:rsid w:val="00195ADD"/>
    <w:rsid w:val="0020728C"/>
    <w:rsid w:val="00215A40"/>
    <w:rsid w:val="00240F7D"/>
    <w:rsid w:val="002664AB"/>
    <w:rsid w:val="002B48C0"/>
    <w:rsid w:val="00332B98"/>
    <w:rsid w:val="003C3411"/>
    <w:rsid w:val="0044299A"/>
    <w:rsid w:val="00584A56"/>
    <w:rsid w:val="005C6B8F"/>
    <w:rsid w:val="005E6F9E"/>
    <w:rsid w:val="0063599F"/>
    <w:rsid w:val="00735166"/>
    <w:rsid w:val="008003C3"/>
    <w:rsid w:val="0081275E"/>
    <w:rsid w:val="008236EE"/>
    <w:rsid w:val="0088440B"/>
    <w:rsid w:val="008E2485"/>
    <w:rsid w:val="00957964"/>
    <w:rsid w:val="009C3375"/>
    <w:rsid w:val="009E2940"/>
    <w:rsid w:val="00A10C5F"/>
    <w:rsid w:val="00A63D1C"/>
    <w:rsid w:val="00A67173"/>
    <w:rsid w:val="00A91CB2"/>
    <w:rsid w:val="00B56F5A"/>
    <w:rsid w:val="00B95D91"/>
    <w:rsid w:val="00BD1091"/>
    <w:rsid w:val="00BD6C34"/>
    <w:rsid w:val="00BF1504"/>
    <w:rsid w:val="00BF445D"/>
    <w:rsid w:val="00D513A6"/>
    <w:rsid w:val="00D61CDC"/>
    <w:rsid w:val="00D72A14"/>
    <w:rsid w:val="00DF1AE1"/>
    <w:rsid w:val="00DF4772"/>
    <w:rsid w:val="00E12EE1"/>
    <w:rsid w:val="00E22503"/>
    <w:rsid w:val="00E35154"/>
    <w:rsid w:val="00E37186"/>
    <w:rsid w:val="00E41562"/>
    <w:rsid w:val="00E46294"/>
    <w:rsid w:val="00E6518F"/>
    <w:rsid w:val="00EE3B03"/>
    <w:rsid w:val="00F244D3"/>
    <w:rsid w:val="00F30CF3"/>
    <w:rsid w:val="00F55EC0"/>
    <w:rsid w:val="00FC3455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Любовь Волкова</cp:lastModifiedBy>
  <cp:revision>7</cp:revision>
  <cp:lastPrinted>2019-04-01T09:31:00Z</cp:lastPrinted>
  <dcterms:created xsi:type="dcterms:W3CDTF">2019-02-21T10:29:00Z</dcterms:created>
  <dcterms:modified xsi:type="dcterms:W3CDTF">2019-04-01T09:31:00Z</dcterms:modified>
</cp:coreProperties>
</file>