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581" w:rsidRDefault="00E81581" w:rsidP="00E81581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Пояснительная записка</w:t>
      </w:r>
    </w:p>
    <w:p w:rsidR="00E81581" w:rsidRDefault="00E81581" w:rsidP="00E815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отчету об исполнении муниципальной программы</w:t>
      </w:r>
    </w:p>
    <w:p w:rsidR="00E81581" w:rsidRDefault="00E81581" w:rsidP="00E815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B631FB">
        <w:rPr>
          <w:b/>
          <w:sz w:val="28"/>
          <w:szCs w:val="28"/>
        </w:rPr>
        <w:t>Транспортная система муниципального образования город Дивногорск</w:t>
      </w:r>
      <w:r w:rsidR="0018307C">
        <w:rPr>
          <w:b/>
          <w:sz w:val="28"/>
          <w:szCs w:val="28"/>
        </w:rPr>
        <w:t>» за 2020</w:t>
      </w:r>
      <w:r>
        <w:rPr>
          <w:b/>
          <w:sz w:val="28"/>
          <w:szCs w:val="28"/>
        </w:rPr>
        <w:t xml:space="preserve"> год</w:t>
      </w:r>
    </w:p>
    <w:p w:rsidR="00E81581" w:rsidRDefault="00E81581" w:rsidP="00E81581">
      <w:pPr>
        <w:jc w:val="both"/>
        <w:rPr>
          <w:sz w:val="28"/>
          <w:szCs w:val="28"/>
        </w:rPr>
      </w:pPr>
    </w:p>
    <w:p w:rsidR="00E81581" w:rsidRPr="00B631FB" w:rsidRDefault="0018307C" w:rsidP="009F43C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 период 2020</w:t>
      </w:r>
      <w:r w:rsidR="00E81581">
        <w:rPr>
          <w:sz w:val="28"/>
          <w:szCs w:val="28"/>
        </w:rPr>
        <w:t xml:space="preserve"> года были достигнуты, целевые показатели и </w:t>
      </w:r>
      <w:r w:rsidR="00E81581" w:rsidRPr="00B631FB">
        <w:rPr>
          <w:sz w:val="28"/>
          <w:szCs w:val="28"/>
        </w:rPr>
        <w:t>показатели результативности муниципальной программы такие как:</w:t>
      </w:r>
    </w:p>
    <w:p w:rsidR="00B631FB" w:rsidRPr="00B631FB" w:rsidRDefault="00B631FB" w:rsidP="009F43CB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31FB">
        <w:rPr>
          <w:rFonts w:ascii="Times New Roman" w:hAnsi="Times New Roman" w:cs="Times New Roman"/>
          <w:sz w:val="28"/>
          <w:szCs w:val="28"/>
        </w:rPr>
        <w:t xml:space="preserve">1. </w:t>
      </w:r>
      <w:r w:rsidR="0018307C">
        <w:rPr>
          <w:rFonts w:ascii="Times New Roman" w:hAnsi="Times New Roman" w:cs="Times New Roman"/>
          <w:sz w:val="28"/>
          <w:szCs w:val="28"/>
        </w:rPr>
        <w:t>Развитие современной и эффективной транспортной инфраструктуры</w:t>
      </w:r>
      <w:r w:rsidRPr="00B631FB">
        <w:rPr>
          <w:rFonts w:ascii="Times New Roman" w:hAnsi="Times New Roman" w:cs="Times New Roman"/>
          <w:sz w:val="28"/>
          <w:szCs w:val="28"/>
        </w:rPr>
        <w:t>.</w:t>
      </w:r>
    </w:p>
    <w:p w:rsidR="00B631FB" w:rsidRPr="00B631FB" w:rsidRDefault="00B631FB" w:rsidP="009F43CB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31FB">
        <w:rPr>
          <w:rFonts w:ascii="Times New Roman" w:hAnsi="Times New Roman" w:cs="Times New Roman"/>
          <w:sz w:val="28"/>
          <w:szCs w:val="28"/>
        </w:rPr>
        <w:t xml:space="preserve">2.  </w:t>
      </w:r>
      <w:r w:rsidR="0018307C">
        <w:rPr>
          <w:rFonts w:ascii="Times New Roman" w:hAnsi="Times New Roman" w:cs="Times New Roman"/>
          <w:sz w:val="28"/>
          <w:szCs w:val="28"/>
        </w:rPr>
        <w:t>Повышение доступности транспортных услуг для населения</w:t>
      </w:r>
      <w:r w:rsidRPr="00B631FB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145309" w:rsidRDefault="00B631FB" w:rsidP="009F43CB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31FB">
        <w:rPr>
          <w:rFonts w:ascii="Times New Roman" w:hAnsi="Times New Roman" w:cs="Times New Roman"/>
          <w:sz w:val="28"/>
          <w:szCs w:val="28"/>
        </w:rPr>
        <w:t xml:space="preserve">3.  </w:t>
      </w:r>
      <w:r w:rsidR="0018307C">
        <w:rPr>
          <w:rFonts w:ascii="Times New Roman" w:hAnsi="Times New Roman" w:cs="Times New Roman"/>
          <w:sz w:val="28"/>
          <w:szCs w:val="28"/>
        </w:rPr>
        <w:t>Повышение комплексной безопасности дорожного движения</w:t>
      </w:r>
      <w:r w:rsidRPr="00B631FB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B631FB" w:rsidRPr="00E03C77" w:rsidRDefault="0018307C" w:rsidP="009F43CB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</w:t>
      </w:r>
      <w:r w:rsidR="00145309">
        <w:rPr>
          <w:rFonts w:ascii="Times New Roman" w:hAnsi="Times New Roman" w:cs="Times New Roman"/>
          <w:sz w:val="28"/>
          <w:szCs w:val="28"/>
        </w:rPr>
        <w:t xml:space="preserve"> год муниципальной программой «Транспортная система муниципального образования город Дивногорск» </w:t>
      </w:r>
      <w:r w:rsidR="00D86FD3">
        <w:rPr>
          <w:rFonts w:ascii="Times New Roman" w:hAnsi="Times New Roman" w:cs="Times New Roman"/>
          <w:sz w:val="28"/>
          <w:szCs w:val="28"/>
        </w:rPr>
        <w:t xml:space="preserve">было </w:t>
      </w:r>
      <w:r w:rsidR="00145309">
        <w:rPr>
          <w:rFonts w:ascii="Times New Roman" w:hAnsi="Times New Roman" w:cs="Times New Roman"/>
          <w:sz w:val="28"/>
          <w:szCs w:val="28"/>
        </w:rPr>
        <w:t>предусмотрено</w:t>
      </w:r>
      <w:r w:rsidR="00D61C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57 723,26</w:t>
      </w:r>
      <w:r w:rsidR="00D61C24" w:rsidRPr="00D61C24">
        <w:rPr>
          <w:rFonts w:ascii="Times New Roman" w:hAnsi="Times New Roman" w:cs="Times New Roman"/>
          <w:b/>
          <w:sz w:val="28"/>
          <w:szCs w:val="28"/>
        </w:rPr>
        <w:t xml:space="preserve"> тыс. руб.</w:t>
      </w:r>
      <w:r w:rsidR="00D61C24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D61C24" w:rsidRPr="00D61C24">
        <w:rPr>
          <w:rFonts w:ascii="Times New Roman" w:hAnsi="Times New Roman" w:cs="Times New Roman"/>
          <w:sz w:val="28"/>
          <w:szCs w:val="28"/>
        </w:rPr>
        <w:t>в том числе</w:t>
      </w:r>
      <w:r w:rsidR="00D61C24">
        <w:rPr>
          <w:rFonts w:ascii="Times New Roman" w:hAnsi="Times New Roman" w:cs="Times New Roman"/>
          <w:sz w:val="28"/>
          <w:szCs w:val="28"/>
        </w:rPr>
        <w:t xml:space="preserve"> за счет сре</w:t>
      </w:r>
      <w:proofErr w:type="gramStart"/>
      <w:r w:rsidR="00D61C24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="00D61C24">
        <w:rPr>
          <w:rFonts w:ascii="Times New Roman" w:hAnsi="Times New Roman" w:cs="Times New Roman"/>
          <w:sz w:val="28"/>
          <w:szCs w:val="28"/>
        </w:rPr>
        <w:t xml:space="preserve">аевого бюджета – </w:t>
      </w:r>
      <w:r>
        <w:rPr>
          <w:rFonts w:ascii="Times New Roman" w:hAnsi="Times New Roman" w:cs="Times New Roman"/>
          <w:b/>
          <w:sz w:val="28"/>
          <w:szCs w:val="28"/>
        </w:rPr>
        <w:t>32 071,50</w:t>
      </w:r>
      <w:r w:rsidR="00D86FD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61C24">
        <w:rPr>
          <w:rFonts w:ascii="Times New Roman" w:hAnsi="Times New Roman" w:cs="Times New Roman"/>
          <w:sz w:val="28"/>
          <w:szCs w:val="28"/>
        </w:rPr>
        <w:t xml:space="preserve">тыс. руб., местного бюджета – </w:t>
      </w:r>
      <w:r>
        <w:rPr>
          <w:rFonts w:ascii="Times New Roman" w:hAnsi="Times New Roman" w:cs="Times New Roman"/>
          <w:b/>
          <w:sz w:val="28"/>
          <w:szCs w:val="28"/>
        </w:rPr>
        <w:t>25 651,76</w:t>
      </w:r>
      <w:r w:rsidR="00D61C24">
        <w:rPr>
          <w:rFonts w:ascii="Times New Roman" w:hAnsi="Times New Roman" w:cs="Times New Roman"/>
          <w:sz w:val="28"/>
          <w:szCs w:val="28"/>
        </w:rPr>
        <w:t xml:space="preserve"> тыс. руб.). Фактические расходы </w:t>
      </w:r>
      <w:r>
        <w:rPr>
          <w:rFonts w:ascii="Times New Roman" w:hAnsi="Times New Roman" w:cs="Times New Roman"/>
          <w:sz w:val="28"/>
          <w:szCs w:val="28"/>
        </w:rPr>
        <w:t>на конец 2020</w:t>
      </w:r>
      <w:r w:rsidR="00D86FD3">
        <w:rPr>
          <w:rFonts w:ascii="Times New Roman" w:hAnsi="Times New Roman" w:cs="Times New Roman"/>
          <w:sz w:val="28"/>
          <w:szCs w:val="28"/>
        </w:rPr>
        <w:t xml:space="preserve"> года </w:t>
      </w:r>
      <w:r w:rsidR="00D61C24">
        <w:rPr>
          <w:rFonts w:ascii="Times New Roman" w:hAnsi="Times New Roman" w:cs="Times New Roman"/>
          <w:sz w:val="28"/>
          <w:szCs w:val="28"/>
        </w:rPr>
        <w:t xml:space="preserve">составили </w:t>
      </w:r>
      <w:r>
        <w:rPr>
          <w:rFonts w:ascii="Times New Roman" w:hAnsi="Times New Roman" w:cs="Times New Roman"/>
          <w:b/>
          <w:sz w:val="28"/>
          <w:szCs w:val="28"/>
        </w:rPr>
        <w:t>57 546,88</w:t>
      </w:r>
      <w:r w:rsidR="00D61C24">
        <w:rPr>
          <w:rFonts w:ascii="Times New Roman" w:hAnsi="Times New Roman" w:cs="Times New Roman"/>
          <w:sz w:val="28"/>
          <w:szCs w:val="28"/>
        </w:rPr>
        <w:t xml:space="preserve"> тыс. руб. (</w:t>
      </w:r>
      <w:r w:rsidR="00D61C24" w:rsidRPr="00D61C24">
        <w:rPr>
          <w:rFonts w:ascii="Times New Roman" w:hAnsi="Times New Roman" w:cs="Times New Roman"/>
          <w:sz w:val="28"/>
          <w:szCs w:val="28"/>
        </w:rPr>
        <w:t>в том числе</w:t>
      </w:r>
      <w:r w:rsidR="00D61C24">
        <w:rPr>
          <w:rFonts w:ascii="Times New Roman" w:hAnsi="Times New Roman" w:cs="Times New Roman"/>
          <w:sz w:val="28"/>
          <w:szCs w:val="28"/>
        </w:rPr>
        <w:t xml:space="preserve"> за счет сре</w:t>
      </w:r>
      <w:proofErr w:type="gramStart"/>
      <w:r w:rsidR="00D61C24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="00D61C24">
        <w:rPr>
          <w:rFonts w:ascii="Times New Roman" w:hAnsi="Times New Roman" w:cs="Times New Roman"/>
          <w:sz w:val="28"/>
          <w:szCs w:val="28"/>
        </w:rPr>
        <w:t xml:space="preserve">аевого бюджета – </w:t>
      </w:r>
      <w:r>
        <w:rPr>
          <w:rFonts w:ascii="Times New Roman" w:hAnsi="Times New Roman" w:cs="Times New Roman"/>
          <w:b/>
          <w:sz w:val="28"/>
          <w:szCs w:val="28"/>
        </w:rPr>
        <w:t>32 071,50</w:t>
      </w:r>
      <w:r w:rsidR="00D61C24">
        <w:rPr>
          <w:rFonts w:ascii="Times New Roman" w:hAnsi="Times New Roman" w:cs="Times New Roman"/>
          <w:sz w:val="28"/>
          <w:szCs w:val="28"/>
        </w:rPr>
        <w:t xml:space="preserve"> тыс. руб., местного бюджета – </w:t>
      </w:r>
      <w:r>
        <w:rPr>
          <w:rFonts w:ascii="Times New Roman" w:hAnsi="Times New Roman" w:cs="Times New Roman"/>
          <w:b/>
          <w:sz w:val="28"/>
          <w:szCs w:val="28"/>
        </w:rPr>
        <w:t>25 475,38</w:t>
      </w:r>
      <w:r w:rsidR="00D61C24">
        <w:rPr>
          <w:rFonts w:ascii="Times New Roman" w:hAnsi="Times New Roman" w:cs="Times New Roman"/>
          <w:sz w:val="28"/>
          <w:szCs w:val="28"/>
        </w:rPr>
        <w:t xml:space="preserve"> тыс. руб.). </w:t>
      </w:r>
      <w:r w:rsidR="00E03C77" w:rsidRPr="00E03C77">
        <w:rPr>
          <w:rFonts w:ascii="Times New Roman" w:hAnsi="Times New Roman" w:cs="Times New Roman"/>
          <w:sz w:val="28"/>
          <w:szCs w:val="28"/>
        </w:rPr>
        <w:t xml:space="preserve">Расходование бюджетных средств носило исключительно целевой характер. </w:t>
      </w:r>
      <w:r w:rsidR="00D61C24" w:rsidRPr="00E03C77">
        <w:rPr>
          <w:rFonts w:ascii="Times New Roman" w:hAnsi="Times New Roman" w:cs="Times New Roman"/>
          <w:sz w:val="28"/>
          <w:szCs w:val="28"/>
        </w:rPr>
        <w:t xml:space="preserve">Общий процент выполнения Программы составил </w:t>
      </w:r>
      <w:r>
        <w:rPr>
          <w:rFonts w:ascii="Times New Roman" w:hAnsi="Times New Roman" w:cs="Times New Roman"/>
          <w:b/>
          <w:sz w:val="28"/>
          <w:szCs w:val="28"/>
        </w:rPr>
        <w:t>99,7</w:t>
      </w:r>
      <w:r w:rsidR="00D86FD3">
        <w:rPr>
          <w:rFonts w:ascii="Times New Roman" w:hAnsi="Times New Roman" w:cs="Times New Roman"/>
          <w:b/>
          <w:sz w:val="28"/>
          <w:szCs w:val="28"/>
        </w:rPr>
        <w:t>%</w:t>
      </w:r>
      <w:r w:rsidR="00D61C24" w:rsidRPr="00E03C77">
        <w:rPr>
          <w:rFonts w:ascii="Times New Roman" w:hAnsi="Times New Roman" w:cs="Times New Roman"/>
          <w:b/>
          <w:sz w:val="28"/>
          <w:szCs w:val="28"/>
        </w:rPr>
        <w:t>.</w:t>
      </w:r>
      <w:r w:rsidR="00D61C24" w:rsidRPr="00E03C77">
        <w:rPr>
          <w:rFonts w:ascii="Times New Roman" w:hAnsi="Times New Roman" w:cs="Times New Roman"/>
          <w:sz w:val="28"/>
          <w:szCs w:val="28"/>
        </w:rPr>
        <w:t xml:space="preserve">  </w:t>
      </w:r>
      <w:r w:rsidR="00B631FB" w:rsidRPr="00E03C77"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18307C" w:rsidRDefault="00B631FB" w:rsidP="0018307C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50DB2">
        <w:rPr>
          <w:rFonts w:ascii="Times New Roman" w:hAnsi="Times New Roman" w:cs="Times New Roman"/>
          <w:b/>
          <w:bCs/>
          <w:sz w:val="28"/>
          <w:szCs w:val="28"/>
        </w:rPr>
        <w:t xml:space="preserve">Подпрограмма 1. </w:t>
      </w:r>
      <w:r w:rsidRPr="00150DB2">
        <w:rPr>
          <w:rFonts w:ascii="Times New Roman" w:hAnsi="Times New Roman" w:cs="Times New Roman"/>
          <w:b/>
          <w:sz w:val="28"/>
          <w:szCs w:val="28"/>
        </w:rPr>
        <w:t>«Содержание, ремонт и модернизация автомобильных дорог на территории муниципального образования город Дивногорск»:</w:t>
      </w:r>
    </w:p>
    <w:p w:rsidR="0018307C" w:rsidRPr="0018307C" w:rsidRDefault="0018307C" w:rsidP="0018307C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18307C">
        <w:rPr>
          <w:rFonts w:ascii="Times New Roman" w:hAnsi="Times New Roman" w:cs="Times New Roman"/>
          <w:sz w:val="28"/>
          <w:szCs w:val="28"/>
        </w:rPr>
        <w:t>Обеспечение сохранности и модернизация  существующей сети автомобильных дорог общего пользования местного значения и искусственных сооружений на них.</w:t>
      </w:r>
    </w:p>
    <w:p w:rsidR="0018307C" w:rsidRPr="0018307C" w:rsidRDefault="0018307C" w:rsidP="001830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307C">
        <w:rPr>
          <w:rFonts w:ascii="Times New Roman" w:hAnsi="Times New Roman" w:cs="Times New Roman"/>
          <w:sz w:val="28"/>
          <w:szCs w:val="28"/>
        </w:rPr>
        <w:t>- Формирование инновационного климата, внедрение  инновационных технологий для проведения  дорожных  работ.</w:t>
      </w:r>
    </w:p>
    <w:p w:rsidR="0018307C" w:rsidRDefault="0018307C" w:rsidP="001830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307C">
        <w:rPr>
          <w:rFonts w:ascii="Times New Roman" w:hAnsi="Times New Roman" w:cs="Times New Roman"/>
          <w:sz w:val="28"/>
          <w:szCs w:val="28"/>
        </w:rPr>
        <w:t xml:space="preserve">- Формирование транспортной доступности  в муниципальном образовании город Дивногорск.                              </w:t>
      </w:r>
    </w:p>
    <w:p w:rsidR="009F43CB" w:rsidRDefault="00D86FD3" w:rsidP="001830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18307C">
        <w:rPr>
          <w:rFonts w:ascii="Times New Roman" w:hAnsi="Times New Roman" w:cs="Times New Roman"/>
          <w:sz w:val="28"/>
          <w:szCs w:val="28"/>
        </w:rPr>
        <w:t>2020</w:t>
      </w:r>
      <w:r w:rsidR="008D4DD2">
        <w:rPr>
          <w:rFonts w:ascii="Times New Roman" w:hAnsi="Times New Roman" w:cs="Times New Roman"/>
          <w:sz w:val="28"/>
          <w:szCs w:val="28"/>
        </w:rPr>
        <w:t xml:space="preserve"> год </w:t>
      </w:r>
      <w:r w:rsidR="008D4DD2" w:rsidRPr="008D4DD2">
        <w:rPr>
          <w:rFonts w:ascii="Times New Roman" w:hAnsi="Times New Roman" w:cs="Times New Roman"/>
          <w:b/>
          <w:sz w:val="28"/>
          <w:szCs w:val="28"/>
        </w:rPr>
        <w:t>Подпрограммой 1</w:t>
      </w:r>
      <w:r w:rsidR="008D4D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было </w:t>
      </w:r>
      <w:r w:rsidR="008D4DD2">
        <w:rPr>
          <w:rFonts w:ascii="Times New Roman" w:hAnsi="Times New Roman" w:cs="Times New Roman"/>
          <w:sz w:val="28"/>
          <w:szCs w:val="28"/>
        </w:rPr>
        <w:t xml:space="preserve">предусмотрено </w:t>
      </w:r>
      <w:r w:rsidR="0018307C">
        <w:rPr>
          <w:rFonts w:ascii="Times New Roman" w:hAnsi="Times New Roman" w:cs="Times New Roman"/>
          <w:b/>
          <w:sz w:val="28"/>
          <w:szCs w:val="28"/>
        </w:rPr>
        <w:t>34 182,70</w:t>
      </w:r>
      <w:r w:rsidR="00DF47E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D4DD2" w:rsidRPr="00D61C24">
        <w:rPr>
          <w:rFonts w:ascii="Times New Roman" w:hAnsi="Times New Roman" w:cs="Times New Roman"/>
          <w:b/>
          <w:sz w:val="28"/>
          <w:szCs w:val="28"/>
        </w:rPr>
        <w:t>тыс. руб.</w:t>
      </w:r>
      <w:r w:rsidR="008D4DD2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8D4DD2" w:rsidRPr="00D61C24">
        <w:rPr>
          <w:rFonts w:ascii="Times New Roman" w:hAnsi="Times New Roman" w:cs="Times New Roman"/>
          <w:sz w:val="28"/>
          <w:szCs w:val="28"/>
        </w:rPr>
        <w:t>в том числе</w:t>
      </w:r>
      <w:r w:rsidR="008D4DD2">
        <w:rPr>
          <w:rFonts w:ascii="Times New Roman" w:hAnsi="Times New Roman" w:cs="Times New Roman"/>
          <w:sz w:val="28"/>
          <w:szCs w:val="28"/>
        </w:rPr>
        <w:t xml:space="preserve"> за счет сре</w:t>
      </w:r>
      <w:proofErr w:type="gramStart"/>
      <w:r w:rsidR="008D4DD2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="008D4DD2">
        <w:rPr>
          <w:rFonts w:ascii="Times New Roman" w:hAnsi="Times New Roman" w:cs="Times New Roman"/>
          <w:sz w:val="28"/>
          <w:szCs w:val="28"/>
        </w:rPr>
        <w:t xml:space="preserve">аевого бюджета – </w:t>
      </w:r>
      <w:r w:rsidR="0018307C">
        <w:rPr>
          <w:rFonts w:ascii="Times New Roman" w:hAnsi="Times New Roman" w:cs="Times New Roman"/>
          <w:b/>
          <w:sz w:val="28"/>
          <w:szCs w:val="28"/>
        </w:rPr>
        <w:t>32 071,50</w:t>
      </w:r>
      <w:r w:rsidR="008D4DD2">
        <w:rPr>
          <w:rFonts w:ascii="Times New Roman" w:hAnsi="Times New Roman" w:cs="Times New Roman"/>
          <w:sz w:val="28"/>
          <w:szCs w:val="28"/>
        </w:rPr>
        <w:t xml:space="preserve"> тыс. руб., местного бюджета – </w:t>
      </w:r>
      <w:r w:rsidR="0018307C">
        <w:rPr>
          <w:rFonts w:ascii="Times New Roman" w:hAnsi="Times New Roman" w:cs="Times New Roman"/>
          <w:b/>
          <w:sz w:val="28"/>
          <w:szCs w:val="28"/>
        </w:rPr>
        <w:t>2 111,20</w:t>
      </w:r>
      <w:r w:rsidR="008D4DD2">
        <w:rPr>
          <w:rFonts w:ascii="Times New Roman" w:hAnsi="Times New Roman" w:cs="Times New Roman"/>
          <w:sz w:val="28"/>
          <w:szCs w:val="28"/>
        </w:rPr>
        <w:t xml:space="preserve"> тыс. руб.). Фактические расходы составили </w:t>
      </w:r>
      <w:r w:rsidR="0018307C">
        <w:rPr>
          <w:rFonts w:ascii="Times New Roman" w:hAnsi="Times New Roman" w:cs="Times New Roman"/>
          <w:b/>
          <w:sz w:val="28"/>
          <w:szCs w:val="28"/>
        </w:rPr>
        <w:t>34 182,70</w:t>
      </w:r>
      <w:r w:rsidR="008D4DD2">
        <w:rPr>
          <w:rFonts w:ascii="Times New Roman" w:hAnsi="Times New Roman" w:cs="Times New Roman"/>
          <w:sz w:val="28"/>
          <w:szCs w:val="28"/>
        </w:rPr>
        <w:t xml:space="preserve"> тыс. руб. (</w:t>
      </w:r>
      <w:r w:rsidR="008D4DD2" w:rsidRPr="00D61C24">
        <w:rPr>
          <w:rFonts w:ascii="Times New Roman" w:hAnsi="Times New Roman" w:cs="Times New Roman"/>
          <w:sz w:val="28"/>
          <w:szCs w:val="28"/>
        </w:rPr>
        <w:t>в том числе</w:t>
      </w:r>
      <w:r w:rsidR="008D4DD2">
        <w:rPr>
          <w:rFonts w:ascii="Times New Roman" w:hAnsi="Times New Roman" w:cs="Times New Roman"/>
          <w:sz w:val="28"/>
          <w:szCs w:val="28"/>
        </w:rPr>
        <w:t xml:space="preserve"> за счет сре</w:t>
      </w:r>
      <w:proofErr w:type="gramStart"/>
      <w:r w:rsidR="008D4DD2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="008D4DD2">
        <w:rPr>
          <w:rFonts w:ascii="Times New Roman" w:hAnsi="Times New Roman" w:cs="Times New Roman"/>
          <w:sz w:val="28"/>
          <w:szCs w:val="28"/>
        </w:rPr>
        <w:t xml:space="preserve">аевого бюджета – </w:t>
      </w:r>
      <w:r w:rsidR="0018307C">
        <w:rPr>
          <w:rFonts w:ascii="Times New Roman" w:hAnsi="Times New Roman" w:cs="Times New Roman"/>
          <w:b/>
          <w:sz w:val="28"/>
          <w:szCs w:val="28"/>
        </w:rPr>
        <w:t>32 071,50</w:t>
      </w:r>
      <w:r w:rsidR="008D4DD2">
        <w:rPr>
          <w:rFonts w:ascii="Times New Roman" w:hAnsi="Times New Roman" w:cs="Times New Roman"/>
          <w:sz w:val="28"/>
          <w:szCs w:val="28"/>
        </w:rPr>
        <w:t xml:space="preserve"> тыс. руб., местного бюджета – </w:t>
      </w:r>
      <w:r w:rsidR="0018307C">
        <w:rPr>
          <w:rFonts w:ascii="Times New Roman" w:hAnsi="Times New Roman" w:cs="Times New Roman"/>
          <w:b/>
          <w:sz w:val="28"/>
          <w:szCs w:val="28"/>
        </w:rPr>
        <w:t>2 111,20</w:t>
      </w:r>
      <w:r w:rsidR="008D4DD2">
        <w:rPr>
          <w:rFonts w:ascii="Times New Roman" w:hAnsi="Times New Roman" w:cs="Times New Roman"/>
          <w:sz w:val="28"/>
          <w:szCs w:val="28"/>
        </w:rPr>
        <w:t xml:space="preserve"> тыс. руб.). Общий процент выполнения Подпрограммы составил </w:t>
      </w:r>
      <w:r w:rsidR="0018307C">
        <w:rPr>
          <w:rFonts w:ascii="Times New Roman" w:hAnsi="Times New Roman" w:cs="Times New Roman"/>
          <w:b/>
          <w:sz w:val="28"/>
          <w:szCs w:val="28"/>
        </w:rPr>
        <w:t>100</w:t>
      </w:r>
      <w:r w:rsidR="008D4DD2" w:rsidRPr="00D61C24">
        <w:rPr>
          <w:rFonts w:ascii="Times New Roman" w:hAnsi="Times New Roman" w:cs="Times New Roman"/>
          <w:b/>
          <w:sz w:val="28"/>
          <w:szCs w:val="28"/>
        </w:rPr>
        <w:t>%.</w:t>
      </w:r>
      <w:r w:rsidR="008D4DD2" w:rsidRPr="00D61C24">
        <w:rPr>
          <w:rFonts w:ascii="Times New Roman" w:hAnsi="Times New Roman" w:cs="Times New Roman"/>
          <w:sz w:val="28"/>
          <w:szCs w:val="28"/>
        </w:rPr>
        <w:t xml:space="preserve"> </w:t>
      </w:r>
      <w:r w:rsidR="008D4DD2">
        <w:rPr>
          <w:rFonts w:ascii="Times New Roman" w:hAnsi="Times New Roman" w:cs="Times New Roman"/>
          <w:sz w:val="28"/>
          <w:szCs w:val="28"/>
        </w:rPr>
        <w:t xml:space="preserve"> </w:t>
      </w:r>
      <w:r w:rsidR="008D4DD2" w:rsidRPr="00B631F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F43CB" w:rsidRDefault="009F43CB" w:rsidP="009F43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реализации м</w:t>
      </w:r>
      <w:r w:rsidR="00DF47E6">
        <w:rPr>
          <w:rFonts w:ascii="Times New Roman" w:hAnsi="Times New Roman" w:cs="Times New Roman"/>
          <w:sz w:val="28"/>
          <w:szCs w:val="28"/>
        </w:rPr>
        <w:t xml:space="preserve">ероприятий Подпрограммы 1 в </w:t>
      </w:r>
      <w:r w:rsidR="0018307C">
        <w:rPr>
          <w:rFonts w:ascii="Times New Roman" w:hAnsi="Times New Roman" w:cs="Times New Roman"/>
          <w:sz w:val="28"/>
          <w:szCs w:val="28"/>
        </w:rPr>
        <w:t>2020</w:t>
      </w:r>
      <w:r>
        <w:rPr>
          <w:rFonts w:ascii="Times New Roman" w:hAnsi="Times New Roman" w:cs="Times New Roman"/>
          <w:sz w:val="28"/>
          <w:szCs w:val="28"/>
        </w:rPr>
        <w:t xml:space="preserve"> году выполнено:</w:t>
      </w:r>
    </w:p>
    <w:p w:rsidR="008D4DD2" w:rsidRDefault="009F43CB" w:rsidP="009F43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7247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Содержание автомобильных дорог общего пользования местного значения муниципального образования город Дивногорск</w:t>
      </w:r>
      <w:r w:rsidR="003F1D70">
        <w:rPr>
          <w:rFonts w:ascii="Times New Roman" w:hAnsi="Times New Roman" w:cs="Times New Roman"/>
          <w:sz w:val="28"/>
          <w:szCs w:val="28"/>
        </w:rPr>
        <w:t xml:space="preserve"> общей</w:t>
      </w:r>
      <w:r>
        <w:rPr>
          <w:rFonts w:ascii="Times New Roman" w:hAnsi="Times New Roman" w:cs="Times New Roman"/>
          <w:sz w:val="28"/>
          <w:szCs w:val="28"/>
        </w:rPr>
        <w:t xml:space="preserve"> протяженность</w:t>
      </w:r>
      <w:r w:rsidR="003F1D70">
        <w:rPr>
          <w:rFonts w:ascii="Times New Roman" w:hAnsi="Times New Roman" w:cs="Times New Roman"/>
          <w:sz w:val="28"/>
          <w:szCs w:val="28"/>
        </w:rPr>
        <w:t xml:space="preserve">ю </w:t>
      </w:r>
      <w:r w:rsidR="003F1D70" w:rsidRPr="003F1D70">
        <w:rPr>
          <w:rFonts w:ascii="Times New Roman" w:hAnsi="Times New Roman" w:cs="Times New Roman"/>
          <w:b/>
          <w:sz w:val="28"/>
          <w:szCs w:val="28"/>
        </w:rPr>
        <w:t>160,547</w:t>
      </w:r>
      <w:r w:rsidR="003F1D70">
        <w:rPr>
          <w:rFonts w:ascii="Times New Roman" w:hAnsi="Times New Roman" w:cs="Times New Roman"/>
          <w:sz w:val="28"/>
          <w:szCs w:val="28"/>
        </w:rPr>
        <w:t xml:space="preserve"> км. </w:t>
      </w:r>
      <w:proofErr w:type="gramStart"/>
      <w:r w:rsidR="00A545AD">
        <w:rPr>
          <w:rFonts w:ascii="Times New Roman" w:hAnsi="Times New Roman" w:cs="Times New Roman"/>
          <w:sz w:val="28"/>
          <w:szCs w:val="28"/>
        </w:rPr>
        <w:t>Плановое</w:t>
      </w:r>
      <w:proofErr w:type="gramEnd"/>
      <w:r w:rsidR="00A545AD">
        <w:rPr>
          <w:rFonts w:ascii="Times New Roman" w:hAnsi="Times New Roman" w:cs="Times New Roman"/>
          <w:sz w:val="28"/>
          <w:szCs w:val="28"/>
        </w:rPr>
        <w:t xml:space="preserve"> расходы на реализацию</w:t>
      </w:r>
      <w:r w:rsidR="003F1D70">
        <w:rPr>
          <w:rFonts w:ascii="Times New Roman" w:hAnsi="Times New Roman" w:cs="Times New Roman"/>
          <w:sz w:val="28"/>
          <w:szCs w:val="28"/>
        </w:rPr>
        <w:t xml:space="preserve"> мероприятия </w:t>
      </w:r>
      <w:r w:rsidR="00DF47E6">
        <w:rPr>
          <w:rFonts w:ascii="Times New Roman" w:hAnsi="Times New Roman" w:cs="Times New Roman"/>
          <w:sz w:val="28"/>
          <w:szCs w:val="28"/>
        </w:rPr>
        <w:t>–</w:t>
      </w:r>
      <w:r w:rsidR="003F1D70">
        <w:rPr>
          <w:rFonts w:ascii="Times New Roman" w:hAnsi="Times New Roman" w:cs="Times New Roman"/>
          <w:sz w:val="28"/>
          <w:szCs w:val="28"/>
        </w:rPr>
        <w:t xml:space="preserve"> </w:t>
      </w:r>
      <w:r w:rsidR="0018307C">
        <w:rPr>
          <w:rFonts w:ascii="Times New Roman" w:hAnsi="Times New Roman" w:cs="Times New Roman"/>
          <w:b/>
          <w:sz w:val="28"/>
          <w:szCs w:val="28"/>
        </w:rPr>
        <w:t>20 754,80</w:t>
      </w:r>
      <w:r w:rsidR="003F1D70">
        <w:rPr>
          <w:rFonts w:ascii="Times New Roman" w:hAnsi="Times New Roman" w:cs="Times New Roman"/>
          <w:sz w:val="28"/>
          <w:szCs w:val="28"/>
        </w:rPr>
        <w:t xml:space="preserve"> тыс. руб. (в том числе за счет средств краевого бюджета – </w:t>
      </w:r>
      <w:r w:rsidR="0018307C">
        <w:rPr>
          <w:rFonts w:ascii="Times New Roman" w:hAnsi="Times New Roman" w:cs="Times New Roman"/>
          <w:b/>
          <w:sz w:val="28"/>
          <w:szCs w:val="28"/>
        </w:rPr>
        <w:t>18 975,50</w:t>
      </w:r>
      <w:r w:rsidR="003F1D70">
        <w:rPr>
          <w:rFonts w:ascii="Times New Roman" w:hAnsi="Times New Roman" w:cs="Times New Roman"/>
          <w:sz w:val="28"/>
          <w:szCs w:val="28"/>
        </w:rPr>
        <w:t xml:space="preserve"> </w:t>
      </w:r>
      <w:r w:rsidR="0018307C">
        <w:rPr>
          <w:rFonts w:ascii="Times New Roman" w:hAnsi="Times New Roman" w:cs="Times New Roman"/>
          <w:sz w:val="28"/>
          <w:szCs w:val="28"/>
        </w:rPr>
        <w:t xml:space="preserve">тыс. </w:t>
      </w:r>
      <w:r w:rsidR="003F1D70">
        <w:rPr>
          <w:rFonts w:ascii="Times New Roman" w:hAnsi="Times New Roman" w:cs="Times New Roman"/>
          <w:sz w:val="28"/>
          <w:szCs w:val="28"/>
        </w:rPr>
        <w:t>руб.</w:t>
      </w:r>
      <w:r w:rsidR="00DF47E6">
        <w:rPr>
          <w:rFonts w:ascii="Times New Roman" w:hAnsi="Times New Roman" w:cs="Times New Roman"/>
          <w:sz w:val="28"/>
          <w:szCs w:val="28"/>
        </w:rPr>
        <w:t xml:space="preserve">, местного бюджета – </w:t>
      </w:r>
      <w:r w:rsidR="0018307C">
        <w:rPr>
          <w:rFonts w:ascii="Times New Roman" w:hAnsi="Times New Roman" w:cs="Times New Roman"/>
          <w:b/>
          <w:sz w:val="28"/>
          <w:szCs w:val="28"/>
        </w:rPr>
        <w:t>1 779,30</w:t>
      </w:r>
      <w:r w:rsidR="0018307C">
        <w:rPr>
          <w:rFonts w:ascii="Times New Roman" w:hAnsi="Times New Roman" w:cs="Times New Roman"/>
          <w:sz w:val="28"/>
          <w:szCs w:val="28"/>
        </w:rPr>
        <w:t xml:space="preserve"> </w:t>
      </w:r>
      <w:r w:rsidR="00DF47E6">
        <w:rPr>
          <w:rFonts w:ascii="Times New Roman" w:hAnsi="Times New Roman" w:cs="Times New Roman"/>
          <w:sz w:val="28"/>
          <w:szCs w:val="28"/>
        </w:rPr>
        <w:t>тыс. руб.</w:t>
      </w:r>
      <w:r w:rsidR="003F1D70">
        <w:rPr>
          <w:rFonts w:ascii="Times New Roman" w:hAnsi="Times New Roman" w:cs="Times New Roman"/>
          <w:sz w:val="28"/>
          <w:szCs w:val="28"/>
        </w:rPr>
        <w:t xml:space="preserve">). Фактические расходы составили </w:t>
      </w:r>
      <w:r w:rsidR="0018307C">
        <w:rPr>
          <w:rFonts w:ascii="Times New Roman" w:hAnsi="Times New Roman" w:cs="Times New Roman"/>
          <w:b/>
          <w:sz w:val="28"/>
          <w:szCs w:val="28"/>
        </w:rPr>
        <w:t xml:space="preserve">20 754,80 </w:t>
      </w:r>
      <w:r w:rsidR="003F1D70">
        <w:rPr>
          <w:rFonts w:ascii="Times New Roman" w:hAnsi="Times New Roman" w:cs="Times New Roman"/>
          <w:sz w:val="28"/>
          <w:szCs w:val="28"/>
        </w:rPr>
        <w:t xml:space="preserve"> тыс. руб. (в том числе за счет сре</w:t>
      </w:r>
      <w:proofErr w:type="gramStart"/>
      <w:r w:rsidR="003F1D70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="003F1D70">
        <w:rPr>
          <w:rFonts w:ascii="Times New Roman" w:hAnsi="Times New Roman" w:cs="Times New Roman"/>
          <w:sz w:val="28"/>
          <w:szCs w:val="28"/>
        </w:rPr>
        <w:t xml:space="preserve">аевого бюджета – </w:t>
      </w:r>
      <w:r w:rsidR="00DF47E6">
        <w:rPr>
          <w:rFonts w:ascii="Times New Roman" w:hAnsi="Times New Roman" w:cs="Times New Roman"/>
          <w:b/>
          <w:sz w:val="28"/>
          <w:szCs w:val="28"/>
        </w:rPr>
        <w:t>18</w:t>
      </w:r>
      <w:r w:rsidR="0018307C">
        <w:rPr>
          <w:rFonts w:ascii="Times New Roman" w:hAnsi="Times New Roman" w:cs="Times New Roman"/>
          <w:b/>
          <w:sz w:val="28"/>
          <w:szCs w:val="28"/>
        </w:rPr>
        <w:t> 975,50</w:t>
      </w:r>
      <w:r w:rsidR="003F1D70">
        <w:rPr>
          <w:rFonts w:ascii="Times New Roman" w:hAnsi="Times New Roman" w:cs="Times New Roman"/>
          <w:sz w:val="28"/>
          <w:szCs w:val="28"/>
        </w:rPr>
        <w:t xml:space="preserve"> тыс. руб., местного бюджета – </w:t>
      </w:r>
      <w:r w:rsidR="0018307C">
        <w:rPr>
          <w:rFonts w:ascii="Times New Roman" w:hAnsi="Times New Roman" w:cs="Times New Roman"/>
          <w:b/>
          <w:sz w:val="28"/>
          <w:szCs w:val="28"/>
        </w:rPr>
        <w:t>1 779,30</w:t>
      </w:r>
      <w:r w:rsidR="00DF47E6">
        <w:rPr>
          <w:rFonts w:ascii="Times New Roman" w:hAnsi="Times New Roman" w:cs="Times New Roman"/>
          <w:sz w:val="28"/>
          <w:szCs w:val="28"/>
        </w:rPr>
        <w:t xml:space="preserve"> тыс. руб.)</w:t>
      </w:r>
      <w:r w:rsidR="003F1D70">
        <w:rPr>
          <w:rFonts w:ascii="Times New Roman" w:hAnsi="Times New Roman" w:cs="Times New Roman"/>
          <w:sz w:val="28"/>
          <w:szCs w:val="28"/>
        </w:rPr>
        <w:t xml:space="preserve"> Общий процент выполнения – </w:t>
      </w:r>
      <w:r w:rsidR="0018307C">
        <w:rPr>
          <w:rFonts w:ascii="Times New Roman" w:hAnsi="Times New Roman" w:cs="Times New Roman"/>
          <w:b/>
          <w:sz w:val="28"/>
          <w:szCs w:val="28"/>
        </w:rPr>
        <w:t>100</w:t>
      </w:r>
      <w:r w:rsidR="003F1D70" w:rsidRPr="003F1D70">
        <w:rPr>
          <w:rFonts w:ascii="Times New Roman" w:hAnsi="Times New Roman" w:cs="Times New Roman"/>
          <w:b/>
          <w:sz w:val="28"/>
          <w:szCs w:val="28"/>
        </w:rPr>
        <w:t>%.</w:t>
      </w:r>
      <w:r w:rsidR="003F1D70">
        <w:rPr>
          <w:rFonts w:ascii="Times New Roman" w:hAnsi="Times New Roman" w:cs="Times New Roman"/>
          <w:sz w:val="28"/>
          <w:szCs w:val="28"/>
        </w:rPr>
        <w:t xml:space="preserve"> </w:t>
      </w:r>
      <w:r w:rsidR="008D4DD2" w:rsidRPr="00B631FB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3F1D70" w:rsidRDefault="003F1D70" w:rsidP="004935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7247">
        <w:rPr>
          <w:rFonts w:ascii="Times New Roman" w:hAnsi="Times New Roman" w:cs="Times New Roman"/>
          <w:b/>
          <w:sz w:val="28"/>
          <w:szCs w:val="28"/>
        </w:rPr>
        <w:lastRenderedPageBreak/>
        <w:t>2.</w:t>
      </w:r>
      <w:r>
        <w:rPr>
          <w:rFonts w:ascii="Times New Roman" w:hAnsi="Times New Roman" w:cs="Times New Roman"/>
          <w:sz w:val="28"/>
          <w:szCs w:val="28"/>
        </w:rPr>
        <w:t xml:space="preserve"> Ремонт автомобильных дорог общего польз</w:t>
      </w:r>
      <w:r w:rsidR="00DF47E6">
        <w:rPr>
          <w:rFonts w:ascii="Times New Roman" w:hAnsi="Times New Roman" w:cs="Times New Roman"/>
          <w:sz w:val="28"/>
          <w:szCs w:val="28"/>
        </w:rPr>
        <w:t xml:space="preserve">ования местного значения. В </w:t>
      </w:r>
      <w:r w:rsidR="0018307C">
        <w:rPr>
          <w:rFonts w:ascii="Times New Roman" w:hAnsi="Times New Roman" w:cs="Times New Roman"/>
          <w:sz w:val="28"/>
          <w:szCs w:val="28"/>
        </w:rPr>
        <w:t>2020</w:t>
      </w:r>
      <w:r>
        <w:rPr>
          <w:rFonts w:ascii="Times New Roman" w:hAnsi="Times New Roman" w:cs="Times New Roman"/>
          <w:sz w:val="28"/>
          <w:szCs w:val="28"/>
        </w:rPr>
        <w:t xml:space="preserve"> году выполнен ремонт </w:t>
      </w:r>
      <w:r w:rsidR="00DF47E6">
        <w:rPr>
          <w:rFonts w:ascii="Times New Roman" w:hAnsi="Times New Roman" w:cs="Times New Roman"/>
          <w:sz w:val="28"/>
          <w:szCs w:val="28"/>
        </w:rPr>
        <w:t>дороги по</w:t>
      </w:r>
      <w:r>
        <w:rPr>
          <w:rFonts w:ascii="Times New Roman" w:hAnsi="Times New Roman" w:cs="Times New Roman"/>
          <w:sz w:val="28"/>
          <w:szCs w:val="28"/>
        </w:rPr>
        <w:t xml:space="preserve"> ул. </w:t>
      </w:r>
      <w:proofErr w:type="gramStart"/>
      <w:r w:rsidR="0018307C">
        <w:rPr>
          <w:rFonts w:ascii="Times New Roman" w:hAnsi="Times New Roman" w:cs="Times New Roman"/>
          <w:sz w:val="28"/>
          <w:szCs w:val="28"/>
        </w:rPr>
        <w:t>Школьная</w:t>
      </w:r>
      <w:proofErr w:type="gramEnd"/>
      <w:r w:rsidR="00DF47E6">
        <w:rPr>
          <w:rFonts w:ascii="Times New Roman" w:hAnsi="Times New Roman" w:cs="Times New Roman"/>
          <w:sz w:val="28"/>
          <w:szCs w:val="28"/>
        </w:rPr>
        <w:t xml:space="preserve">. </w:t>
      </w:r>
      <w:r w:rsidR="0018307C">
        <w:rPr>
          <w:rFonts w:ascii="Times New Roman" w:hAnsi="Times New Roman" w:cs="Times New Roman"/>
          <w:sz w:val="28"/>
          <w:szCs w:val="28"/>
        </w:rPr>
        <w:t>Плановая протяженность – 0,68 км, фактическая п</w:t>
      </w:r>
      <w:r w:rsidR="00DF47E6">
        <w:rPr>
          <w:rFonts w:ascii="Times New Roman" w:hAnsi="Times New Roman" w:cs="Times New Roman"/>
          <w:sz w:val="28"/>
          <w:szCs w:val="28"/>
        </w:rPr>
        <w:t xml:space="preserve">ротяженность составила – </w:t>
      </w:r>
      <w:r w:rsidR="0018307C">
        <w:rPr>
          <w:rFonts w:ascii="Times New Roman" w:hAnsi="Times New Roman" w:cs="Times New Roman"/>
          <w:sz w:val="28"/>
          <w:szCs w:val="28"/>
        </w:rPr>
        <w:t>0,54</w:t>
      </w:r>
      <w:r w:rsidR="00DF47E6">
        <w:rPr>
          <w:rFonts w:ascii="Times New Roman" w:hAnsi="Times New Roman" w:cs="Times New Roman"/>
          <w:sz w:val="28"/>
          <w:szCs w:val="28"/>
        </w:rPr>
        <w:t xml:space="preserve"> </w:t>
      </w:r>
      <w:r w:rsidR="0018307C">
        <w:rPr>
          <w:rFonts w:ascii="Times New Roman" w:hAnsi="Times New Roman" w:cs="Times New Roman"/>
          <w:sz w:val="28"/>
          <w:szCs w:val="28"/>
        </w:rPr>
        <w:t>км</w:t>
      </w:r>
      <w:r w:rsidR="00DF47E6">
        <w:rPr>
          <w:rFonts w:ascii="Times New Roman" w:hAnsi="Times New Roman" w:cs="Times New Roman"/>
          <w:sz w:val="28"/>
          <w:szCs w:val="28"/>
        </w:rPr>
        <w:t>.</w:t>
      </w:r>
      <w:r w:rsidR="0018307C">
        <w:rPr>
          <w:rFonts w:ascii="Times New Roman" w:hAnsi="Times New Roman" w:cs="Times New Roman"/>
          <w:sz w:val="28"/>
          <w:szCs w:val="28"/>
        </w:rPr>
        <w:t xml:space="preserve"> </w:t>
      </w:r>
      <w:r w:rsidR="00A27271" w:rsidRPr="00A27271">
        <w:rPr>
          <w:rFonts w:ascii="Times New Roman" w:hAnsi="Times New Roman" w:cs="Times New Roman"/>
          <w:sz w:val="28"/>
          <w:szCs w:val="28"/>
        </w:rPr>
        <w:t>Снижение показателя связано с тем, что на этапе планирования ремонтных работ в топографической съемке были допущены технические ошибки в высотных (вертикальных) отметках. По результатам проведенной вторичной  топографической съемки был составлен уточненный локальный сметный расчет на выполнение ремонтных работ.</w:t>
      </w:r>
      <w:r w:rsidR="00A27271">
        <w:rPr>
          <w:rFonts w:ascii="Times New Roman" w:hAnsi="Times New Roman" w:cs="Times New Roman"/>
          <w:sz w:val="28"/>
          <w:szCs w:val="28"/>
        </w:rPr>
        <w:t xml:space="preserve"> </w:t>
      </w:r>
      <w:r w:rsidR="00613289">
        <w:rPr>
          <w:rFonts w:ascii="Times New Roman" w:hAnsi="Times New Roman" w:cs="Times New Roman"/>
          <w:sz w:val="28"/>
          <w:szCs w:val="28"/>
        </w:rPr>
        <w:t xml:space="preserve">Цена контракта составила – </w:t>
      </w:r>
      <w:r w:rsidR="00A27271">
        <w:rPr>
          <w:rFonts w:ascii="Times New Roman" w:hAnsi="Times New Roman" w:cs="Times New Roman"/>
          <w:b/>
          <w:sz w:val="28"/>
          <w:szCs w:val="28"/>
        </w:rPr>
        <w:t>13 357,90</w:t>
      </w:r>
      <w:r w:rsidR="00613289">
        <w:rPr>
          <w:rFonts w:ascii="Times New Roman" w:hAnsi="Times New Roman" w:cs="Times New Roman"/>
          <w:sz w:val="28"/>
          <w:szCs w:val="28"/>
        </w:rPr>
        <w:t xml:space="preserve"> тыс. руб. (в том числе за счет сре</w:t>
      </w:r>
      <w:proofErr w:type="gramStart"/>
      <w:r w:rsidR="00613289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="00613289">
        <w:rPr>
          <w:rFonts w:ascii="Times New Roman" w:hAnsi="Times New Roman" w:cs="Times New Roman"/>
          <w:sz w:val="28"/>
          <w:szCs w:val="28"/>
        </w:rPr>
        <w:t xml:space="preserve">аевого бюджета – </w:t>
      </w:r>
      <w:r w:rsidR="00A27271">
        <w:rPr>
          <w:rFonts w:ascii="Times New Roman" w:hAnsi="Times New Roman" w:cs="Times New Roman"/>
          <w:b/>
          <w:sz w:val="28"/>
          <w:szCs w:val="28"/>
        </w:rPr>
        <w:t>13 096,00</w:t>
      </w:r>
      <w:r w:rsidR="00613289">
        <w:rPr>
          <w:rFonts w:ascii="Times New Roman" w:hAnsi="Times New Roman" w:cs="Times New Roman"/>
          <w:sz w:val="28"/>
          <w:szCs w:val="28"/>
        </w:rPr>
        <w:t xml:space="preserve"> тыс. руб., местного бюджета – </w:t>
      </w:r>
      <w:r w:rsidR="00A27271">
        <w:rPr>
          <w:rFonts w:ascii="Times New Roman" w:hAnsi="Times New Roman" w:cs="Times New Roman"/>
          <w:b/>
          <w:sz w:val="28"/>
          <w:szCs w:val="28"/>
        </w:rPr>
        <w:t>261,90</w:t>
      </w:r>
      <w:r w:rsidR="004935D2">
        <w:rPr>
          <w:rFonts w:ascii="Times New Roman" w:hAnsi="Times New Roman" w:cs="Times New Roman"/>
          <w:sz w:val="28"/>
          <w:szCs w:val="28"/>
        </w:rPr>
        <w:t xml:space="preserve"> тыс. руб.).</w:t>
      </w:r>
    </w:p>
    <w:p w:rsidR="00AA0AB1" w:rsidRDefault="00A545AD" w:rsidP="004935D2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Плановые расходы на реализацию</w:t>
      </w:r>
      <w:r w:rsidR="000530B3">
        <w:rPr>
          <w:rFonts w:ascii="Times New Roman" w:hAnsi="Times New Roman" w:cs="Times New Roman"/>
          <w:sz w:val="28"/>
          <w:szCs w:val="28"/>
        </w:rPr>
        <w:t xml:space="preserve"> мероприятий по ремонту автомобильных дорог </w:t>
      </w:r>
      <w:r>
        <w:rPr>
          <w:rFonts w:ascii="Times New Roman" w:hAnsi="Times New Roman" w:cs="Times New Roman"/>
          <w:sz w:val="28"/>
          <w:szCs w:val="28"/>
        </w:rPr>
        <w:t>составили</w:t>
      </w:r>
      <w:r w:rsidR="000530B3">
        <w:rPr>
          <w:rFonts w:ascii="Times New Roman" w:hAnsi="Times New Roman" w:cs="Times New Roman"/>
          <w:sz w:val="28"/>
          <w:szCs w:val="28"/>
        </w:rPr>
        <w:t xml:space="preserve"> </w:t>
      </w:r>
      <w:r w:rsidR="00A27271">
        <w:rPr>
          <w:rFonts w:ascii="Times New Roman" w:hAnsi="Times New Roman" w:cs="Times New Roman"/>
          <w:b/>
          <w:sz w:val="28"/>
          <w:szCs w:val="28"/>
        </w:rPr>
        <w:t>13 427,90</w:t>
      </w:r>
      <w:r w:rsidR="000530B3">
        <w:rPr>
          <w:rFonts w:ascii="Times New Roman" w:hAnsi="Times New Roman" w:cs="Times New Roman"/>
          <w:sz w:val="28"/>
          <w:szCs w:val="28"/>
        </w:rPr>
        <w:t xml:space="preserve"> тыс. руб. (в том числе за счет сре</w:t>
      </w:r>
      <w:proofErr w:type="gramStart"/>
      <w:r w:rsidR="000530B3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="000530B3">
        <w:rPr>
          <w:rFonts w:ascii="Times New Roman" w:hAnsi="Times New Roman" w:cs="Times New Roman"/>
          <w:sz w:val="28"/>
          <w:szCs w:val="28"/>
        </w:rPr>
        <w:t xml:space="preserve">аевого бюджета – </w:t>
      </w:r>
      <w:r w:rsidR="00A27271">
        <w:rPr>
          <w:rFonts w:ascii="Times New Roman" w:hAnsi="Times New Roman" w:cs="Times New Roman"/>
          <w:b/>
          <w:sz w:val="28"/>
          <w:szCs w:val="28"/>
        </w:rPr>
        <w:t>13 096,00</w:t>
      </w:r>
      <w:r w:rsidR="000530B3">
        <w:rPr>
          <w:rFonts w:ascii="Times New Roman" w:hAnsi="Times New Roman" w:cs="Times New Roman"/>
          <w:sz w:val="28"/>
          <w:szCs w:val="28"/>
        </w:rPr>
        <w:t xml:space="preserve"> тыс. руб., местного бюджета – </w:t>
      </w:r>
      <w:r w:rsidR="00A27271">
        <w:rPr>
          <w:rFonts w:ascii="Times New Roman" w:hAnsi="Times New Roman" w:cs="Times New Roman"/>
          <w:b/>
          <w:sz w:val="28"/>
          <w:szCs w:val="28"/>
        </w:rPr>
        <w:t>331,90</w:t>
      </w:r>
      <w:r w:rsidR="000530B3">
        <w:rPr>
          <w:rFonts w:ascii="Times New Roman" w:hAnsi="Times New Roman" w:cs="Times New Roman"/>
          <w:sz w:val="28"/>
          <w:szCs w:val="28"/>
        </w:rPr>
        <w:t xml:space="preserve"> тыс. руб.). Фактические расходы составили </w:t>
      </w:r>
      <w:r w:rsidR="004935D2">
        <w:rPr>
          <w:rFonts w:ascii="Times New Roman" w:hAnsi="Times New Roman" w:cs="Times New Roman"/>
          <w:b/>
          <w:sz w:val="28"/>
          <w:szCs w:val="28"/>
        </w:rPr>
        <w:t>14 173,40</w:t>
      </w:r>
      <w:r w:rsidR="000530B3">
        <w:rPr>
          <w:rFonts w:ascii="Times New Roman" w:hAnsi="Times New Roman" w:cs="Times New Roman"/>
          <w:sz w:val="28"/>
          <w:szCs w:val="28"/>
        </w:rPr>
        <w:t xml:space="preserve"> тыс. руб. (в том числе за счет сре</w:t>
      </w:r>
      <w:proofErr w:type="gramStart"/>
      <w:r w:rsidR="000530B3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="000530B3">
        <w:rPr>
          <w:rFonts w:ascii="Times New Roman" w:hAnsi="Times New Roman" w:cs="Times New Roman"/>
          <w:sz w:val="28"/>
          <w:szCs w:val="28"/>
        </w:rPr>
        <w:t xml:space="preserve">аевого бюджета – </w:t>
      </w:r>
      <w:r w:rsidR="00A27271">
        <w:rPr>
          <w:rFonts w:ascii="Times New Roman" w:hAnsi="Times New Roman" w:cs="Times New Roman"/>
          <w:b/>
          <w:sz w:val="28"/>
          <w:szCs w:val="28"/>
        </w:rPr>
        <w:t>13 096,00</w:t>
      </w:r>
      <w:r w:rsidR="000530B3">
        <w:rPr>
          <w:rFonts w:ascii="Times New Roman" w:hAnsi="Times New Roman" w:cs="Times New Roman"/>
          <w:sz w:val="28"/>
          <w:szCs w:val="28"/>
        </w:rPr>
        <w:t xml:space="preserve"> тыс. руб., местного бюджета – </w:t>
      </w:r>
      <w:r w:rsidR="00A27271">
        <w:rPr>
          <w:rFonts w:ascii="Times New Roman" w:hAnsi="Times New Roman" w:cs="Times New Roman"/>
          <w:b/>
          <w:sz w:val="28"/>
          <w:szCs w:val="28"/>
        </w:rPr>
        <w:t>331,90</w:t>
      </w:r>
      <w:r w:rsidR="000530B3">
        <w:rPr>
          <w:rFonts w:ascii="Times New Roman" w:hAnsi="Times New Roman" w:cs="Times New Roman"/>
          <w:sz w:val="28"/>
          <w:szCs w:val="28"/>
        </w:rPr>
        <w:t xml:space="preserve"> тыс. руб.). Общий процент выполнения – </w:t>
      </w:r>
      <w:r w:rsidR="00A27271">
        <w:rPr>
          <w:rFonts w:ascii="Times New Roman" w:hAnsi="Times New Roman" w:cs="Times New Roman"/>
          <w:b/>
          <w:sz w:val="28"/>
          <w:szCs w:val="28"/>
        </w:rPr>
        <w:t>100</w:t>
      </w:r>
      <w:r w:rsidR="000530B3" w:rsidRPr="003F1D70">
        <w:rPr>
          <w:rFonts w:ascii="Times New Roman" w:hAnsi="Times New Roman" w:cs="Times New Roman"/>
          <w:b/>
          <w:sz w:val="28"/>
          <w:szCs w:val="28"/>
        </w:rPr>
        <w:t>%.</w:t>
      </w:r>
      <w:r w:rsidR="000530B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B559A" w:rsidRDefault="009B559A" w:rsidP="004935D2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Pr="009B559A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слуги по изготовлению топографической съемки (ул. </w:t>
      </w:r>
      <w:proofErr w:type="gramStart"/>
      <w:r>
        <w:rPr>
          <w:rFonts w:ascii="Times New Roman" w:hAnsi="Times New Roman" w:cs="Times New Roman"/>
          <w:sz w:val="28"/>
          <w:szCs w:val="28"/>
        </w:rPr>
        <w:t>Школьная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г. Дивногорск). Цена контракта составила - </w:t>
      </w:r>
      <w:r w:rsidRPr="009B559A">
        <w:rPr>
          <w:rFonts w:ascii="Times New Roman" w:hAnsi="Times New Roman" w:cs="Times New Roman"/>
          <w:b/>
          <w:sz w:val="28"/>
          <w:szCs w:val="28"/>
        </w:rPr>
        <w:t>25,0</w:t>
      </w:r>
      <w:r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тыс. руб. Процент выполнения – </w:t>
      </w:r>
      <w:r>
        <w:rPr>
          <w:rFonts w:ascii="Times New Roman" w:hAnsi="Times New Roman" w:cs="Times New Roman"/>
          <w:b/>
          <w:sz w:val="28"/>
          <w:szCs w:val="28"/>
        </w:rPr>
        <w:t>100</w:t>
      </w:r>
      <w:r w:rsidRPr="003F1D70">
        <w:rPr>
          <w:rFonts w:ascii="Times New Roman" w:hAnsi="Times New Roman" w:cs="Times New Roman"/>
          <w:b/>
          <w:sz w:val="28"/>
          <w:szCs w:val="28"/>
        </w:rPr>
        <w:t>%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9B559A" w:rsidRPr="009B559A" w:rsidRDefault="009B559A" w:rsidP="004935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 xml:space="preserve"> Отбор и испытание вырубок асфальтобетона из верхнего слоя покрытия по ул. </w:t>
      </w:r>
      <w:proofErr w:type="gramStart"/>
      <w:r>
        <w:rPr>
          <w:rFonts w:ascii="Times New Roman" w:hAnsi="Times New Roman" w:cs="Times New Roman"/>
          <w:sz w:val="28"/>
          <w:szCs w:val="28"/>
        </w:rPr>
        <w:t>Школьная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г. Дивногорск (3 шт.). Цена контракта составила – </w:t>
      </w:r>
      <w:r>
        <w:rPr>
          <w:rFonts w:ascii="Times New Roman" w:hAnsi="Times New Roman" w:cs="Times New Roman"/>
          <w:b/>
          <w:sz w:val="28"/>
          <w:szCs w:val="28"/>
        </w:rPr>
        <w:t>45,00</w:t>
      </w:r>
      <w:r>
        <w:rPr>
          <w:rFonts w:ascii="Times New Roman" w:hAnsi="Times New Roman" w:cs="Times New Roman"/>
          <w:sz w:val="28"/>
          <w:szCs w:val="28"/>
        </w:rPr>
        <w:t xml:space="preserve"> тыс. руб. Процент выполнения – </w:t>
      </w:r>
      <w:r>
        <w:rPr>
          <w:rFonts w:ascii="Times New Roman" w:hAnsi="Times New Roman" w:cs="Times New Roman"/>
          <w:b/>
          <w:sz w:val="28"/>
          <w:szCs w:val="28"/>
        </w:rPr>
        <w:t>100</w:t>
      </w:r>
      <w:r w:rsidRPr="003F1D70">
        <w:rPr>
          <w:rFonts w:ascii="Times New Roman" w:hAnsi="Times New Roman" w:cs="Times New Roman"/>
          <w:b/>
          <w:sz w:val="28"/>
          <w:szCs w:val="28"/>
        </w:rPr>
        <w:t>%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87042" w:rsidRPr="00150DB2" w:rsidRDefault="00B631FB" w:rsidP="00F47CD5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50DB2">
        <w:rPr>
          <w:rFonts w:ascii="Times New Roman" w:hAnsi="Times New Roman" w:cs="Times New Roman"/>
          <w:b/>
          <w:sz w:val="28"/>
          <w:szCs w:val="28"/>
        </w:rPr>
        <w:t>Подпрограмма 2. «Пассажирские перевозки»:</w:t>
      </w:r>
    </w:p>
    <w:p w:rsidR="008D4DD2" w:rsidRDefault="00B631FB" w:rsidP="009F43C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631FB">
        <w:rPr>
          <w:sz w:val="28"/>
          <w:szCs w:val="28"/>
        </w:rPr>
        <w:t>Удовлетворение потребностей населения в качественных и безопасных пассажирских перевозках в муниципальном образовании город Дивногорск</w:t>
      </w:r>
      <w:r w:rsidR="008D4DD2">
        <w:rPr>
          <w:sz w:val="28"/>
          <w:szCs w:val="28"/>
        </w:rPr>
        <w:t>.</w:t>
      </w:r>
    </w:p>
    <w:p w:rsidR="00B631FB" w:rsidRDefault="00A27271" w:rsidP="009F43CB">
      <w:pPr>
        <w:ind w:firstLine="709"/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>На 2020</w:t>
      </w:r>
      <w:r w:rsidR="008D4DD2">
        <w:rPr>
          <w:sz w:val="28"/>
          <w:szCs w:val="28"/>
        </w:rPr>
        <w:t xml:space="preserve"> год </w:t>
      </w:r>
      <w:r w:rsidR="008D4DD2">
        <w:rPr>
          <w:b/>
          <w:sz w:val="28"/>
          <w:szCs w:val="28"/>
        </w:rPr>
        <w:t>Подпрограммой 2</w:t>
      </w:r>
      <w:r w:rsidR="008D4DD2">
        <w:rPr>
          <w:sz w:val="28"/>
          <w:szCs w:val="28"/>
        </w:rPr>
        <w:t xml:space="preserve"> предусмотрено </w:t>
      </w:r>
      <w:r>
        <w:rPr>
          <w:b/>
          <w:sz w:val="28"/>
          <w:szCs w:val="28"/>
        </w:rPr>
        <w:t>18 551,54</w:t>
      </w:r>
      <w:r w:rsidR="008D4DD2" w:rsidRPr="00D61C24">
        <w:rPr>
          <w:b/>
          <w:sz w:val="28"/>
          <w:szCs w:val="28"/>
        </w:rPr>
        <w:t xml:space="preserve"> тыс. руб.</w:t>
      </w:r>
      <w:r w:rsidR="008D4DD2">
        <w:rPr>
          <w:b/>
          <w:sz w:val="28"/>
          <w:szCs w:val="28"/>
        </w:rPr>
        <w:t xml:space="preserve"> за счет средств </w:t>
      </w:r>
      <w:r w:rsidR="008D4DD2">
        <w:rPr>
          <w:sz w:val="28"/>
          <w:szCs w:val="28"/>
        </w:rPr>
        <w:t xml:space="preserve">местного бюджета. Фактические расходы составили </w:t>
      </w:r>
      <w:r>
        <w:rPr>
          <w:b/>
          <w:sz w:val="28"/>
          <w:szCs w:val="28"/>
        </w:rPr>
        <w:t>18 411,54</w:t>
      </w:r>
      <w:r w:rsidR="008D4DD2">
        <w:rPr>
          <w:sz w:val="28"/>
          <w:szCs w:val="28"/>
        </w:rPr>
        <w:t xml:space="preserve"> за счет средств местного бюджета. </w:t>
      </w:r>
      <w:r w:rsidR="00387C96">
        <w:rPr>
          <w:sz w:val="28"/>
          <w:szCs w:val="28"/>
        </w:rPr>
        <w:t xml:space="preserve">Оплачено из бюджета </w:t>
      </w:r>
      <w:r>
        <w:rPr>
          <w:b/>
          <w:sz w:val="28"/>
          <w:szCs w:val="28"/>
        </w:rPr>
        <w:t>18 411,54</w:t>
      </w:r>
      <w:r w:rsidR="00387C96">
        <w:rPr>
          <w:b/>
          <w:sz w:val="28"/>
          <w:szCs w:val="28"/>
        </w:rPr>
        <w:t xml:space="preserve"> тыс. руб. </w:t>
      </w:r>
      <w:r w:rsidR="008D4DD2">
        <w:rPr>
          <w:sz w:val="28"/>
          <w:szCs w:val="28"/>
        </w:rPr>
        <w:t xml:space="preserve">Общий процент выполнения Подпрограммы составил </w:t>
      </w:r>
      <w:r>
        <w:rPr>
          <w:b/>
          <w:sz w:val="28"/>
          <w:szCs w:val="28"/>
        </w:rPr>
        <w:t>99,2</w:t>
      </w:r>
      <w:r w:rsidR="008D4DD2" w:rsidRPr="00D61C24">
        <w:rPr>
          <w:b/>
          <w:sz w:val="28"/>
          <w:szCs w:val="28"/>
        </w:rPr>
        <w:t>%.</w:t>
      </w:r>
      <w:r w:rsidR="008D4DD2" w:rsidRPr="00D61C24">
        <w:rPr>
          <w:sz w:val="28"/>
          <w:szCs w:val="28"/>
        </w:rPr>
        <w:t xml:space="preserve"> </w:t>
      </w:r>
      <w:r w:rsidR="00B631FB" w:rsidRPr="00B631FB">
        <w:rPr>
          <w:b/>
          <w:sz w:val="28"/>
          <w:szCs w:val="28"/>
          <w:u w:val="single"/>
        </w:rPr>
        <w:t xml:space="preserve"> </w:t>
      </w:r>
    </w:p>
    <w:p w:rsidR="00A27271" w:rsidRPr="00A27271" w:rsidRDefault="00A27271" w:rsidP="009F43CB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>Плановые расходы по мероприятию 1 (</w:t>
      </w:r>
      <w:r w:rsidRPr="00A27271">
        <w:rPr>
          <w:sz w:val="28"/>
          <w:szCs w:val="28"/>
        </w:rPr>
        <w:t>Работы, связанные с осуществлением регулярных перевозок по регулируемому тарифу автомобильным транспортом по муниципальным маршрутам регулярных перевозок на территории муниципального образования город Дивногорск</w:t>
      </w:r>
      <w:r>
        <w:rPr>
          <w:sz w:val="28"/>
          <w:szCs w:val="28"/>
        </w:rPr>
        <w:t xml:space="preserve"> составили 0,003 тыс. руб. за счет средств местного бюджета, фактические расходы – 0,003 тыс. руб. Общий процент выполнения – </w:t>
      </w:r>
      <w:r>
        <w:rPr>
          <w:b/>
          <w:sz w:val="28"/>
          <w:szCs w:val="28"/>
        </w:rPr>
        <w:t>100</w:t>
      </w:r>
      <w:r w:rsidRPr="003F1D70">
        <w:rPr>
          <w:b/>
          <w:sz w:val="28"/>
          <w:szCs w:val="28"/>
        </w:rPr>
        <w:t>%.</w:t>
      </w:r>
      <w:proofErr w:type="gramEnd"/>
    </w:p>
    <w:p w:rsidR="005C7247" w:rsidRPr="005C7247" w:rsidRDefault="00A27271" w:rsidP="005C7247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  <w:t>2</w:t>
      </w:r>
      <w:r w:rsidR="005C7247" w:rsidRPr="005C7247">
        <w:rPr>
          <w:b/>
          <w:sz w:val="28"/>
          <w:szCs w:val="28"/>
        </w:rPr>
        <w:t xml:space="preserve">. </w:t>
      </w:r>
      <w:r w:rsidR="005C7247" w:rsidRPr="005C7247">
        <w:rPr>
          <w:sz w:val="28"/>
          <w:szCs w:val="28"/>
        </w:rPr>
        <w:t xml:space="preserve">Предоставление субсидии </w:t>
      </w:r>
      <w:r w:rsidR="00AA0AB1">
        <w:rPr>
          <w:sz w:val="28"/>
          <w:szCs w:val="28"/>
        </w:rPr>
        <w:t>из местного бюджета транспортным</w:t>
      </w:r>
      <w:r w:rsidR="005C7247" w:rsidRPr="005C7247">
        <w:rPr>
          <w:sz w:val="28"/>
          <w:szCs w:val="28"/>
        </w:rPr>
        <w:t xml:space="preserve"> организациям на возмещение убытков (потерь в доходах) по убыточным маршрутам. </w:t>
      </w:r>
    </w:p>
    <w:p w:rsidR="003906DD" w:rsidRDefault="005C7247" w:rsidP="00AA0AB1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AA0AB1">
        <w:rPr>
          <w:sz w:val="28"/>
          <w:szCs w:val="28"/>
        </w:rPr>
        <w:t xml:space="preserve">Средства были направлены на </w:t>
      </w:r>
      <w:r w:rsidRPr="00AA0AB1">
        <w:rPr>
          <w:rFonts w:eastAsiaTheme="minorHAnsi"/>
          <w:sz w:val="28"/>
          <w:szCs w:val="28"/>
          <w:lang w:eastAsia="en-US"/>
        </w:rPr>
        <w:t xml:space="preserve">предоставление субсидий из бюджета города на возмещение недополученных доходов, возникающих в результате небольшой интенсивности пассажиропотоков при перевозке пассажиров автомобильным транспортом по маршрутам регулярных пассажирских перевозок: </w:t>
      </w:r>
    </w:p>
    <w:p w:rsidR="003906DD" w:rsidRDefault="003906DD" w:rsidP="00AA0AB1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lastRenderedPageBreak/>
        <w:t xml:space="preserve">- пригородные перевозки - </w:t>
      </w:r>
      <w:r w:rsidR="005C7247" w:rsidRPr="00AA0AB1">
        <w:rPr>
          <w:rFonts w:eastAsiaTheme="minorHAnsi"/>
          <w:sz w:val="28"/>
          <w:szCs w:val="28"/>
          <w:lang w:eastAsia="en-US"/>
        </w:rPr>
        <w:t xml:space="preserve">№ 102 «Дивногорск - пос. Слизнево», № 104 «Дивногорск - пос. Манский», № 101 </w:t>
      </w:r>
      <w:r w:rsidR="00A27271">
        <w:rPr>
          <w:rFonts w:eastAsiaTheme="minorHAnsi"/>
          <w:sz w:val="28"/>
          <w:szCs w:val="28"/>
          <w:lang w:eastAsia="en-US"/>
        </w:rPr>
        <w:t>«г. Дивногорск - «Сады 66 км», № 1 «Гостиница «Бирюса» - ДЗНВА»</w:t>
      </w:r>
      <w:r>
        <w:rPr>
          <w:rFonts w:eastAsiaTheme="minorHAnsi"/>
          <w:sz w:val="28"/>
          <w:szCs w:val="28"/>
          <w:lang w:eastAsia="en-US"/>
        </w:rPr>
        <w:t>;</w:t>
      </w:r>
      <w:r w:rsidR="00A27271">
        <w:rPr>
          <w:rFonts w:eastAsiaTheme="minorHAnsi"/>
          <w:sz w:val="28"/>
          <w:szCs w:val="28"/>
          <w:lang w:eastAsia="en-US"/>
        </w:rPr>
        <w:t xml:space="preserve"> </w:t>
      </w:r>
      <w:proofErr w:type="gramEnd"/>
    </w:p>
    <w:p w:rsidR="003906DD" w:rsidRDefault="003906DD" w:rsidP="00AA0AB1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городские перевозки - </w:t>
      </w:r>
      <w:r w:rsidR="00A27271">
        <w:rPr>
          <w:rFonts w:eastAsiaTheme="minorHAnsi"/>
          <w:sz w:val="28"/>
          <w:szCs w:val="28"/>
          <w:lang w:eastAsia="en-US"/>
        </w:rPr>
        <w:t xml:space="preserve">№ 5 «Гостиница «Бирюса» - ДЗНВА». </w:t>
      </w:r>
    </w:p>
    <w:p w:rsidR="003906DD" w:rsidRDefault="003906DD" w:rsidP="00AA0AB1">
      <w:pPr>
        <w:autoSpaceDE w:val="0"/>
        <w:autoSpaceDN w:val="0"/>
        <w:adjustRightInd w:val="0"/>
        <w:ind w:firstLine="708"/>
        <w:jc w:val="both"/>
        <w:rPr>
          <w:rFonts w:eastAsiaTheme="minorHAnsi"/>
          <w:bCs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Соглашения</w:t>
      </w:r>
      <w:r w:rsidR="005C7247" w:rsidRPr="00AA0AB1">
        <w:rPr>
          <w:rFonts w:eastAsiaTheme="minorHAnsi"/>
          <w:sz w:val="28"/>
          <w:szCs w:val="28"/>
          <w:lang w:eastAsia="en-US"/>
        </w:rPr>
        <w:t xml:space="preserve"> был</w:t>
      </w:r>
      <w:r>
        <w:rPr>
          <w:rFonts w:eastAsiaTheme="minorHAnsi"/>
          <w:sz w:val="28"/>
          <w:szCs w:val="28"/>
          <w:lang w:eastAsia="en-US"/>
        </w:rPr>
        <w:t>и</w:t>
      </w:r>
      <w:r w:rsidR="005C7247" w:rsidRPr="00AA0AB1">
        <w:rPr>
          <w:rFonts w:eastAsiaTheme="minorHAnsi"/>
          <w:sz w:val="28"/>
          <w:szCs w:val="28"/>
          <w:lang w:eastAsia="en-US"/>
        </w:rPr>
        <w:t xml:space="preserve"> заключен</w:t>
      </w:r>
      <w:r>
        <w:rPr>
          <w:rFonts w:eastAsiaTheme="minorHAnsi"/>
          <w:sz w:val="28"/>
          <w:szCs w:val="28"/>
          <w:lang w:eastAsia="en-US"/>
        </w:rPr>
        <w:t>ы</w:t>
      </w:r>
      <w:r w:rsidR="005C7247" w:rsidRPr="00AA0AB1">
        <w:rPr>
          <w:rFonts w:eastAsiaTheme="minorHAnsi"/>
          <w:sz w:val="28"/>
          <w:szCs w:val="28"/>
          <w:lang w:eastAsia="en-US"/>
        </w:rPr>
        <w:t xml:space="preserve"> </w:t>
      </w:r>
      <w:r w:rsidR="00AA0AB1" w:rsidRPr="00AA0AB1">
        <w:rPr>
          <w:rFonts w:eastAsiaTheme="minorHAnsi"/>
          <w:sz w:val="28"/>
          <w:szCs w:val="28"/>
          <w:lang w:eastAsia="en-US"/>
        </w:rPr>
        <w:t>с единственным</w:t>
      </w:r>
      <w:r>
        <w:rPr>
          <w:rFonts w:eastAsiaTheme="minorHAnsi"/>
          <w:sz w:val="28"/>
          <w:szCs w:val="28"/>
          <w:lang w:eastAsia="en-US"/>
        </w:rPr>
        <w:t>и участниками</w:t>
      </w:r>
      <w:r w:rsidR="00AA0AB1" w:rsidRPr="00AA0AB1">
        <w:rPr>
          <w:rFonts w:eastAsiaTheme="minorHAnsi"/>
          <w:sz w:val="28"/>
          <w:szCs w:val="28"/>
          <w:lang w:eastAsia="en-US"/>
        </w:rPr>
        <w:t xml:space="preserve"> открытого конкурса на</w:t>
      </w:r>
      <w:r w:rsidR="00AA0AB1">
        <w:rPr>
          <w:rFonts w:eastAsiaTheme="minorHAnsi"/>
          <w:sz w:val="28"/>
          <w:szCs w:val="28"/>
          <w:lang w:eastAsia="en-US"/>
        </w:rPr>
        <w:t xml:space="preserve"> </w:t>
      </w:r>
      <w:r w:rsidR="00AA0AB1" w:rsidRPr="00AA0AB1">
        <w:rPr>
          <w:rFonts w:eastAsiaTheme="minorHAnsi"/>
          <w:sz w:val="28"/>
          <w:szCs w:val="28"/>
          <w:lang w:eastAsia="en-US"/>
        </w:rPr>
        <w:t xml:space="preserve">право заключения </w:t>
      </w:r>
      <w:r>
        <w:rPr>
          <w:rFonts w:eastAsiaTheme="minorHAnsi"/>
          <w:sz w:val="28"/>
          <w:szCs w:val="28"/>
          <w:lang w:eastAsia="en-US"/>
        </w:rPr>
        <w:t>соглашений</w:t>
      </w:r>
      <w:r w:rsidR="00AA0AB1" w:rsidRPr="00AA0AB1">
        <w:rPr>
          <w:rFonts w:eastAsiaTheme="minorHAnsi"/>
          <w:sz w:val="28"/>
          <w:szCs w:val="28"/>
          <w:lang w:eastAsia="en-US"/>
        </w:rPr>
        <w:t xml:space="preserve"> об организации регулярных пассажирских перевозок</w:t>
      </w:r>
      <w:r w:rsidR="00AA0AB1">
        <w:rPr>
          <w:rFonts w:eastAsiaTheme="minorHAnsi"/>
          <w:sz w:val="28"/>
          <w:szCs w:val="28"/>
          <w:lang w:eastAsia="en-US"/>
        </w:rPr>
        <w:t xml:space="preserve"> </w:t>
      </w:r>
      <w:r w:rsidR="00AA0AB1" w:rsidRPr="00AA0AB1">
        <w:rPr>
          <w:rFonts w:eastAsiaTheme="minorHAnsi"/>
          <w:sz w:val="28"/>
          <w:szCs w:val="28"/>
          <w:lang w:eastAsia="en-US"/>
        </w:rPr>
        <w:t>автомобильным транспортом по муниципальным маршрутам на</w:t>
      </w:r>
      <w:r w:rsidR="00AA0AB1">
        <w:rPr>
          <w:rFonts w:eastAsiaTheme="minorHAnsi"/>
          <w:sz w:val="28"/>
          <w:szCs w:val="28"/>
          <w:lang w:eastAsia="en-US"/>
        </w:rPr>
        <w:t xml:space="preserve"> </w:t>
      </w:r>
      <w:r w:rsidR="00AA0AB1" w:rsidRPr="00AA0AB1">
        <w:rPr>
          <w:rFonts w:eastAsiaTheme="minorHAnsi"/>
          <w:sz w:val="28"/>
          <w:szCs w:val="28"/>
          <w:lang w:eastAsia="en-US"/>
        </w:rPr>
        <w:t xml:space="preserve">территории муниципального образования город Дивногорск </w:t>
      </w:r>
      <w:r>
        <w:rPr>
          <w:rFonts w:eastAsiaTheme="minorHAnsi"/>
          <w:b/>
          <w:bCs/>
          <w:sz w:val="28"/>
          <w:szCs w:val="28"/>
          <w:lang w:eastAsia="en-US"/>
        </w:rPr>
        <w:t>Государственным</w:t>
      </w:r>
      <w:r w:rsidR="00AA0AB1">
        <w:rPr>
          <w:rFonts w:eastAsiaTheme="minorHAnsi"/>
          <w:sz w:val="28"/>
          <w:szCs w:val="28"/>
          <w:lang w:eastAsia="en-US"/>
        </w:rPr>
        <w:t xml:space="preserve"> </w:t>
      </w:r>
      <w:r w:rsidR="00AA0AB1" w:rsidRPr="00AA0AB1">
        <w:rPr>
          <w:rFonts w:eastAsiaTheme="minorHAnsi"/>
          <w:b/>
          <w:bCs/>
          <w:sz w:val="28"/>
          <w:szCs w:val="28"/>
          <w:lang w:eastAsia="en-US"/>
        </w:rPr>
        <w:t>предприятие</w:t>
      </w:r>
      <w:r>
        <w:rPr>
          <w:rFonts w:eastAsiaTheme="minorHAnsi"/>
          <w:b/>
          <w:bCs/>
          <w:sz w:val="28"/>
          <w:szCs w:val="28"/>
          <w:lang w:eastAsia="en-US"/>
        </w:rPr>
        <w:t>м</w:t>
      </w:r>
      <w:r w:rsidR="00AA0AB1" w:rsidRPr="00AA0AB1">
        <w:rPr>
          <w:rFonts w:eastAsiaTheme="minorHAnsi"/>
          <w:b/>
          <w:bCs/>
          <w:sz w:val="28"/>
          <w:szCs w:val="28"/>
          <w:lang w:eastAsia="en-US"/>
        </w:rPr>
        <w:t xml:space="preserve"> Красноярского края «Краевое автотранспортное предприятие»</w:t>
      </w:r>
      <w:r>
        <w:rPr>
          <w:rFonts w:eastAsiaTheme="minorHAnsi"/>
          <w:b/>
          <w:bCs/>
          <w:sz w:val="28"/>
          <w:szCs w:val="28"/>
          <w:lang w:eastAsia="en-US"/>
        </w:rPr>
        <w:t xml:space="preserve"> и Индивидуальным предпринимателем Черкашиным Ю.А.</w:t>
      </w:r>
      <w:r w:rsidR="00AA0AB1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="00AA0AB1">
        <w:rPr>
          <w:rFonts w:eastAsiaTheme="minorHAnsi"/>
          <w:bCs/>
          <w:sz w:val="28"/>
          <w:szCs w:val="28"/>
          <w:lang w:eastAsia="en-US"/>
        </w:rPr>
        <w:t xml:space="preserve">Фактический объем </w:t>
      </w:r>
      <w:r>
        <w:rPr>
          <w:rFonts w:eastAsiaTheme="minorHAnsi"/>
          <w:bCs/>
          <w:sz w:val="28"/>
          <w:szCs w:val="28"/>
          <w:lang w:eastAsia="en-US"/>
        </w:rPr>
        <w:t>оплаченных</w:t>
      </w:r>
      <w:r w:rsidR="00AA0AB1">
        <w:rPr>
          <w:rFonts w:eastAsiaTheme="minorHAnsi"/>
          <w:bCs/>
          <w:sz w:val="28"/>
          <w:szCs w:val="28"/>
          <w:lang w:eastAsia="en-US"/>
        </w:rPr>
        <w:t xml:space="preserve"> транспортных услуг составил – </w:t>
      </w:r>
      <w:r>
        <w:rPr>
          <w:rFonts w:eastAsiaTheme="minorHAnsi"/>
          <w:b/>
          <w:bCs/>
          <w:sz w:val="28"/>
          <w:szCs w:val="28"/>
          <w:lang w:eastAsia="en-US"/>
        </w:rPr>
        <w:t>17675,60</w:t>
      </w:r>
      <w:r w:rsidR="00AA0AB1">
        <w:rPr>
          <w:rFonts w:eastAsiaTheme="minorHAnsi"/>
          <w:bCs/>
          <w:sz w:val="28"/>
          <w:szCs w:val="28"/>
          <w:lang w:eastAsia="en-US"/>
        </w:rPr>
        <w:t xml:space="preserve"> тыс. руб. з</w:t>
      </w:r>
      <w:r>
        <w:rPr>
          <w:rFonts w:eastAsiaTheme="minorHAnsi"/>
          <w:bCs/>
          <w:sz w:val="28"/>
          <w:szCs w:val="28"/>
          <w:lang w:eastAsia="en-US"/>
        </w:rPr>
        <w:t xml:space="preserve">а счет средств местного бюджета (пригородные маршруты – </w:t>
      </w:r>
      <w:r w:rsidRPr="003906DD">
        <w:rPr>
          <w:rFonts w:eastAsiaTheme="minorHAnsi"/>
          <w:b/>
          <w:bCs/>
          <w:sz w:val="28"/>
          <w:szCs w:val="28"/>
          <w:lang w:eastAsia="en-US"/>
        </w:rPr>
        <w:t>14 46,90</w:t>
      </w:r>
      <w:r>
        <w:rPr>
          <w:rFonts w:eastAsiaTheme="minorHAnsi"/>
          <w:bCs/>
          <w:sz w:val="28"/>
          <w:szCs w:val="28"/>
          <w:lang w:eastAsia="en-US"/>
        </w:rPr>
        <w:t xml:space="preserve"> тыс</w:t>
      </w:r>
      <w:proofErr w:type="gramEnd"/>
      <w:r>
        <w:rPr>
          <w:rFonts w:eastAsiaTheme="minorHAnsi"/>
          <w:bCs/>
          <w:sz w:val="28"/>
          <w:szCs w:val="28"/>
          <w:lang w:eastAsia="en-US"/>
        </w:rPr>
        <w:t xml:space="preserve">. руб., в том числе </w:t>
      </w:r>
      <w:r w:rsidRPr="003906DD">
        <w:rPr>
          <w:rFonts w:eastAsiaTheme="minorHAnsi"/>
          <w:bCs/>
          <w:sz w:val="28"/>
          <w:szCs w:val="28"/>
          <w:lang w:eastAsia="en-US"/>
        </w:rPr>
        <w:t>оплата кредиторской задолженности за декабрь 2019 года</w:t>
      </w:r>
      <w:r>
        <w:rPr>
          <w:rFonts w:eastAsiaTheme="minorHAnsi"/>
          <w:bCs/>
          <w:sz w:val="28"/>
          <w:szCs w:val="28"/>
          <w:lang w:eastAsia="en-US"/>
        </w:rPr>
        <w:t xml:space="preserve"> – 1 360,01 тыс. руб., городские маршруты – </w:t>
      </w:r>
      <w:r w:rsidRPr="003906DD">
        <w:rPr>
          <w:rFonts w:eastAsiaTheme="minorHAnsi"/>
          <w:b/>
          <w:bCs/>
          <w:sz w:val="28"/>
          <w:szCs w:val="28"/>
          <w:lang w:eastAsia="en-US"/>
        </w:rPr>
        <w:t>3 213,70</w:t>
      </w:r>
      <w:r>
        <w:rPr>
          <w:rFonts w:eastAsiaTheme="minorHAnsi"/>
          <w:bCs/>
          <w:sz w:val="28"/>
          <w:szCs w:val="28"/>
          <w:lang w:eastAsia="en-US"/>
        </w:rPr>
        <w:t xml:space="preserve"> тыс. руб.).</w:t>
      </w:r>
      <w:r w:rsidR="00AA0AB1">
        <w:rPr>
          <w:rFonts w:eastAsiaTheme="minorHAnsi"/>
          <w:bCs/>
          <w:sz w:val="28"/>
          <w:szCs w:val="28"/>
          <w:lang w:eastAsia="en-US"/>
        </w:rPr>
        <w:t xml:space="preserve"> </w:t>
      </w:r>
    </w:p>
    <w:p w:rsidR="003906DD" w:rsidRDefault="003906DD" w:rsidP="009F43CB">
      <w:pPr>
        <w:ind w:firstLine="709"/>
        <w:jc w:val="both"/>
        <w:rPr>
          <w:b/>
          <w:sz w:val="28"/>
          <w:szCs w:val="28"/>
        </w:rPr>
      </w:pPr>
      <w:proofErr w:type="gramStart"/>
      <w:r w:rsidRPr="003906DD">
        <w:rPr>
          <w:rFonts w:eastAsiaTheme="minorHAnsi"/>
          <w:bCs/>
          <w:sz w:val="28"/>
          <w:szCs w:val="28"/>
          <w:lang w:eastAsia="en-US"/>
        </w:rPr>
        <w:t xml:space="preserve">Общее количество перевезенных пассажиров – 795,32 тыс. чел. (городские перевозки – 628,42 тыс. чел., пригородные перевозки – 166,90 тыс. чел.), </w:t>
      </w:r>
      <w:r w:rsidR="007324F6">
        <w:rPr>
          <w:rFonts w:eastAsiaTheme="minorHAnsi"/>
          <w:bCs/>
          <w:sz w:val="28"/>
          <w:szCs w:val="28"/>
          <w:lang w:eastAsia="en-US"/>
        </w:rPr>
        <w:t>общий годовой пробег составил 55</w:t>
      </w:r>
      <w:r w:rsidRPr="003906DD">
        <w:rPr>
          <w:rFonts w:eastAsiaTheme="minorHAnsi"/>
          <w:bCs/>
          <w:sz w:val="28"/>
          <w:szCs w:val="28"/>
          <w:lang w:eastAsia="en-US"/>
        </w:rPr>
        <w:t>4,73 тыс. км (городские перевозки – 242,33 тыс. км, пригородные перевозки – 312,40 тыс. км)</w:t>
      </w:r>
      <w:r>
        <w:rPr>
          <w:rFonts w:eastAsiaTheme="minorHAnsi"/>
          <w:bCs/>
          <w:sz w:val="28"/>
          <w:szCs w:val="28"/>
          <w:lang w:eastAsia="en-US"/>
        </w:rPr>
        <w:t>.</w:t>
      </w:r>
      <w:proofErr w:type="gramEnd"/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Общий процент выполнения – </w:t>
      </w:r>
      <w:r w:rsidR="007324F6">
        <w:rPr>
          <w:b/>
          <w:sz w:val="28"/>
          <w:szCs w:val="28"/>
        </w:rPr>
        <w:t>99,2</w:t>
      </w:r>
      <w:r w:rsidRPr="003F1D70">
        <w:rPr>
          <w:b/>
          <w:sz w:val="28"/>
          <w:szCs w:val="28"/>
        </w:rPr>
        <w:t>%</w:t>
      </w:r>
      <w:r>
        <w:rPr>
          <w:b/>
          <w:sz w:val="28"/>
          <w:szCs w:val="28"/>
        </w:rPr>
        <w:t>.</w:t>
      </w:r>
    </w:p>
    <w:p w:rsidR="007324F6" w:rsidRPr="007324F6" w:rsidRDefault="007324F6" w:rsidP="009F43CB">
      <w:pPr>
        <w:ind w:firstLine="709"/>
        <w:jc w:val="both"/>
        <w:rPr>
          <w:sz w:val="28"/>
          <w:szCs w:val="28"/>
        </w:rPr>
      </w:pPr>
      <w:r w:rsidRPr="007324F6">
        <w:rPr>
          <w:b/>
          <w:sz w:val="28"/>
          <w:szCs w:val="28"/>
        </w:rPr>
        <w:t>3.</w:t>
      </w:r>
      <w:r w:rsidRPr="007324F6">
        <w:rPr>
          <w:sz w:val="28"/>
          <w:szCs w:val="28"/>
        </w:rPr>
        <w:t xml:space="preserve"> </w:t>
      </w:r>
      <w:proofErr w:type="gramStart"/>
      <w:r w:rsidRPr="007324F6">
        <w:rPr>
          <w:sz w:val="28"/>
          <w:szCs w:val="28"/>
        </w:rPr>
        <w:t xml:space="preserve">В 2020 году реализована субсидия юридическим лицам (за исключением государственных и муниципальных учреждений) и индивидуальным предпринимателям, осуществляющим регулярные перевозки пассажиров автомобильным транспортом по муниципальным маршрутам, на возмещение части фактически понесенных затрат на топливо, проведение профилактических мероприятий и дезинфекции подвижного состава общественного транспорта в целях недопущения распространения новой коронавирусной инфекции в размере </w:t>
      </w:r>
      <w:r w:rsidRPr="007324F6">
        <w:rPr>
          <w:b/>
          <w:sz w:val="28"/>
          <w:szCs w:val="28"/>
        </w:rPr>
        <w:t xml:space="preserve">876, 16 </w:t>
      </w:r>
      <w:r w:rsidRPr="007324F6">
        <w:rPr>
          <w:sz w:val="28"/>
          <w:szCs w:val="28"/>
        </w:rPr>
        <w:t xml:space="preserve">тыс. руб. (городские перевозки – </w:t>
      </w:r>
      <w:r w:rsidRPr="007324F6">
        <w:rPr>
          <w:b/>
          <w:sz w:val="28"/>
          <w:szCs w:val="28"/>
        </w:rPr>
        <w:t>335,62</w:t>
      </w:r>
      <w:r w:rsidRPr="007324F6">
        <w:rPr>
          <w:sz w:val="28"/>
          <w:szCs w:val="28"/>
        </w:rPr>
        <w:t xml:space="preserve"> тыс. руб</w:t>
      </w:r>
      <w:proofErr w:type="gramEnd"/>
      <w:r w:rsidRPr="007324F6">
        <w:rPr>
          <w:sz w:val="28"/>
          <w:szCs w:val="28"/>
        </w:rPr>
        <w:t xml:space="preserve">., пригородные перевозки – </w:t>
      </w:r>
      <w:r w:rsidRPr="007324F6">
        <w:rPr>
          <w:b/>
          <w:sz w:val="28"/>
          <w:szCs w:val="28"/>
        </w:rPr>
        <w:t>540,54</w:t>
      </w:r>
      <w:r w:rsidRPr="007324F6">
        <w:rPr>
          <w:sz w:val="28"/>
          <w:szCs w:val="28"/>
        </w:rPr>
        <w:t xml:space="preserve"> тыс. руб.).</w:t>
      </w:r>
      <w:r>
        <w:rPr>
          <w:sz w:val="28"/>
          <w:szCs w:val="28"/>
        </w:rPr>
        <w:t xml:space="preserve"> Общий процент выполнения – </w:t>
      </w:r>
      <w:r>
        <w:rPr>
          <w:b/>
          <w:sz w:val="28"/>
          <w:szCs w:val="28"/>
        </w:rPr>
        <w:t>100</w:t>
      </w:r>
      <w:r w:rsidRPr="003F1D70">
        <w:rPr>
          <w:b/>
          <w:sz w:val="28"/>
          <w:szCs w:val="28"/>
        </w:rPr>
        <w:t>%</w:t>
      </w:r>
      <w:r>
        <w:rPr>
          <w:b/>
          <w:sz w:val="28"/>
          <w:szCs w:val="28"/>
        </w:rPr>
        <w:t>.</w:t>
      </w:r>
      <w:r w:rsidRPr="007324F6">
        <w:rPr>
          <w:sz w:val="28"/>
          <w:szCs w:val="28"/>
        </w:rPr>
        <w:t xml:space="preserve">   </w:t>
      </w:r>
    </w:p>
    <w:p w:rsidR="00A87042" w:rsidRPr="00150DB2" w:rsidRDefault="00B631FB" w:rsidP="009F43CB">
      <w:pPr>
        <w:ind w:firstLine="709"/>
        <w:jc w:val="both"/>
        <w:rPr>
          <w:b/>
          <w:sz w:val="28"/>
          <w:szCs w:val="28"/>
        </w:rPr>
      </w:pPr>
      <w:r w:rsidRPr="00150DB2">
        <w:rPr>
          <w:b/>
          <w:sz w:val="28"/>
          <w:szCs w:val="28"/>
        </w:rPr>
        <w:t>Подпрограмма 3. «Безопасность дорожного движения»:</w:t>
      </w:r>
    </w:p>
    <w:p w:rsidR="00B631FB" w:rsidRDefault="00B631FB" w:rsidP="009F43CB">
      <w:pPr>
        <w:ind w:firstLine="709"/>
        <w:jc w:val="both"/>
        <w:rPr>
          <w:sz w:val="28"/>
          <w:szCs w:val="28"/>
        </w:rPr>
      </w:pPr>
      <w:r w:rsidRPr="00B631FB">
        <w:rPr>
          <w:sz w:val="28"/>
          <w:szCs w:val="28"/>
        </w:rPr>
        <w:t>- Обеспечение безопасности дорожного движения</w:t>
      </w:r>
      <w:r>
        <w:rPr>
          <w:sz w:val="28"/>
          <w:szCs w:val="28"/>
        </w:rPr>
        <w:t>.</w:t>
      </w:r>
    </w:p>
    <w:p w:rsidR="004935D2" w:rsidRPr="00500818" w:rsidRDefault="007324F6" w:rsidP="004935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</w:t>
      </w:r>
      <w:r w:rsidR="00D73EFF">
        <w:rPr>
          <w:rFonts w:ascii="Times New Roman" w:hAnsi="Times New Roman" w:cs="Times New Roman"/>
          <w:sz w:val="28"/>
          <w:szCs w:val="28"/>
        </w:rPr>
        <w:t xml:space="preserve"> год </w:t>
      </w:r>
      <w:r w:rsidR="00D73EFF">
        <w:rPr>
          <w:rFonts w:ascii="Times New Roman" w:hAnsi="Times New Roman" w:cs="Times New Roman"/>
          <w:b/>
          <w:sz w:val="28"/>
          <w:szCs w:val="28"/>
        </w:rPr>
        <w:t>Подпрограммой 3</w:t>
      </w:r>
      <w:r w:rsidR="00D73EFF">
        <w:rPr>
          <w:rFonts w:ascii="Times New Roman" w:hAnsi="Times New Roman" w:cs="Times New Roman"/>
          <w:sz w:val="28"/>
          <w:szCs w:val="28"/>
        </w:rPr>
        <w:t xml:space="preserve"> предусмотрено </w:t>
      </w:r>
      <w:r>
        <w:rPr>
          <w:rFonts w:ascii="Times New Roman" w:hAnsi="Times New Roman" w:cs="Times New Roman"/>
          <w:b/>
          <w:sz w:val="28"/>
          <w:szCs w:val="28"/>
        </w:rPr>
        <w:t>4 988,80</w:t>
      </w:r>
      <w:r w:rsidR="00D73EFF" w:rsidRPr="00D61C24">
        <w:rPr>
          <w:rFonts w:ascii="Times New Roman" w:hAnsi="Times New Roman" w:cs="Times New Roman"/>
          <w:b/>
          <w:sz w:val="28"/>
          <w:szCs w:val="28"/>
        </w:rPr>
        <w:t xml:space="preserve"> тыс. руб.</w:t>
      </w:r>
      <w:r w:rsidR="00D73EFF">
        <w:rPr>
          <w:rFonts w:ascii="Times New Roman" w:hAnsi="Times New Roman" w:cs="Times New Roman"/>
          <w:sz w:val="28"/>
          <w:szCs w:val="28"/>
        </w:rPr>
        <w:t xml:space="preserve"> Фактические расходы составили </w:t>
      </w:r>
      <w:r>
        <w:rPr>
          <w:rFonts w:ascii="Times New Roman" w:hAnsi="Times New Roman" w:cs="Times New Roman"/>
          <w:b/>
          <w:sz w:val="28"/>
          <w:szCs w:val="28"/>
        </w:rPr>
        <w:t>4 952,64</w:t>
      </w:r>
      <w:r w:rsidR="00DE179A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950C62">
        <w:rPr>
          <w:rFonts w:ascii="Times New Roman" w:hAnsi="Times New Roman" w:cs="Times New Roman"/>
          <w:sz w:val="28"/>
          <w:szCs w:val="28"/>
        </w:rPr>
        <w:t xml:space="preserve">, </w:t>
      </w:r>
      <w:r w:rsidR="00950C62" w:rsidRPr="00950C62">
        <w:rPr>
          <w:rFonts w:ascii="Times New Roman" w:hAnsi="Times New Roman" w:cs="Times New Roman"/>
          <w:sz w:val="28"/>
          <w:szCs w:val="28"/>
        </w:rPr>
        <w:t xml:space="preserve">в том числе оплата кредиторской задолженности за </w:t>
      </w:r>
      <w:r w:rsidR="00950C62">
        <w:rPr>
          <w:rFonts w:ascii="Times New Roman" w:hAnsi="Times New Roman" w:cs="Times New Roman"/>
          <w:sz w:val="28"/>
          <w:szCs w:val="28"/>
        </w:rPr>
        <w:t>2019 год</w:t>
      </w:r>
      <w:r w:rsidR="00950C62" w:rsidRPr="00950C62">
        <w:rPr>
          <w:rFonts w:ascii="Times New Roman" w:hAnsi="Times New Roman" w:cs="Times New Roman"/>
          <w:sz w:val="28"/>
          <w:szCs w:val="28"/>
        </w:rPr>
        <w:t xml:space="preserve"> – </w:t>
      </w:r>
      <w:r w:rsidR="00950C62" w:rsidRPr="00950C62">
        <w:rPr>
          <w:rFonts w:ascii="Times New Roman" w:hAnsi="Times New Roman" w:cs="Times New Roman"/>
          <w:b/>
          <w:sz w:val="28"/>
          <w:szCs w:val="28"/>
        </w:rPr>
        <w:t>175,78</w:t>
      </w:r>
      <w:r w:rsidR="00950C62" w:rsidRPr="00950C62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950C62">
        <w:rPr>
          <w:rFonts w:ascii="Times New Roman" w:hAnsi="Times New Roman" w:cs="Times New Roman"/>
          <w:sz w:val="28"/>
          <w:szCs w:val="28"/>
        </w:rPr>
        <w:t xml:space="preserve">. </w:t>
      </w:r>
      <w:r w:rsidR="00DE179A">
        <w:rPr>
          <w:rFonts w:ascii="Times New Roman" w:hAnsi="Times New Roman" w:cs="Times New Roman"/>
          <w:sz w:val="28"/>
          <w:szCs w:val="28"/>
        </w:rPr>
        <w:t xml:space="preserve"> </w:t>
      </w:r>
      <w:r w:rsidR="00D73EFF">
        <w:rPr>
          <w:rFonts w:ascii="Times New Roman" w:hAnsi="Times New Roman" w:cs="Times New Roman"/>
          <w:sz w:val="28"/>
          <w:szCs w:val="28"/>
        </w:rPr>
        <w:t xml:space="preserve">Общий процент выполнения </w:t>
      </w:r>
      <w:r w:rsidR="00D73EFF" w:rsidRPr="00500818">
        <w:rPr>
          <w:rFonts w:ascii="Times New Roman" w:hAnsi="Times New Roman" w:cs="Times New Roman"/>
          <w:sz w:val="28"/>
          <w:szCs w:val="28"/>
        </w:rPr>
        <w:t xml:space="preserve">Подпрограммы составил </w:t>
      </w:r>
      <w:r>
        <w:rPr>
          <w:rFonts w:ascii="Times New Roman" w:hAnsi="Times New Roman" w:cs="Times New Roman"/>
          <w:b/>
          <w:sz w:val="28"/>
          <w:szCs w:val="28"/>
        </w:rPr>
        <w:t>99,3</w:t>
      </w:r>
      <w:r w:rsidR="00D73EFF" w:rsidRPr="00500818">
        <w:rPr>
          <w:rFonts w:ascii="Times New Roman" w:hAnsi="Times New Roman" w:cs="Times New Roman"/>
          <w:b/>
          <w:sz w:val="28"/>
          <w:szCs w:val="28"/>
        </w:rPr>
        <w:t>%.</w:t>
      </w:r>
      <w:r w:rsidR="00D73EFF" w:rsidRPr="0050081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324F6" w:rsidRPr="007324F6" w:rsidRDefault="00500818" w:rsidP="007324F6">
      <w:pPr>
        <w:pStyle w:val="ConsPlusNormal"/>
        <w:ind w:firstLine="709"/>
        <w:jc w:val="both"/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</w:pPr>
      <w:r w:rsidRPr="00500818">
        <w:rPr>
          <w:rFonts w:ascii="Times New Roman" w:eastAsiaTheme="minorHAnsi" w:hAnsi="Times New Roman" w:cs="Times New Roman"/>
          <w:b/>
          <w:iCs/>
          <w:sz w:val="28"/>
          <w:szCs w:val="28"/>
          <w:lang w:eastAsia="en-US"/>
        </w:rPr>
        <w:t>1.</w:t>
      </w:r>
      <w:r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 xml:space="preserve"> </w:t>
      </w:r>
      <w:proofErr w:type="gramStart"/>
      <w:r w:rsidR="007324F6" w:rsidRPr="007324F6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>В 2020 году в рамках реализации подпрограммы «Региональные проекты в области дорожного хозяйства, реализуемые в рамках национальных проектов» государственной программы Красноярского края «Развитие транспортной системы» реализованы субсидии на выполнение следующих мероприятий:</w:t>
      </w:r>
      <w:proofErr w:type="gramEnd"/>
    </w:p>
    <w:p w:rsidR="007324F6" w:rsidRPr="007324F6" w:rsidRDefault="007324F6" w:rsidP="007324F6">
      <w:pPr>
        <w:pStyle w:val="ConsPlusNormal"/>
        <w:ind w:firstLine="709"/>
        <w:jc w:val="both"/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</w:pPr>
      <w:r w:rsidRPr="007324F6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 xml:space="preserve">1. Обустройство участков улично-дорожной сети вблизи образовательных организаций для обеспечения безопасности дорожного движения в г. Дивногорске - МБОУ СОШ № 9, МБОУ СОШ № 4; МАОУ гимназия № 10 им. А.Е. Бочкина: </w:t>
      </w:r>
    </w:p>
    <w:p w:rsidR="007324F6" w:rsidRPr="007324F6" w:rsidRDefault="007324F6" w:rsidP="007324F6">
      <w:pPr>
        <w:pStyle w:val="ConsPlusNormal"/>
        <w:ind w:firstLine="709"/>
        <w:jc w:val="both"/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>- установлено</w:t>
      </w:r>
      <w:r w:rsidRPr="007324F6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 xml:space="preserve"> 5 дорожных знаков 3.24 «Ограничение максимальной </w:t>
      </w:r>
      <w:r w:rsidRPr="007324F6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lastRenderedPageBreak/>
        <w:t xml:space="preserve">скорости», 5 дорожных знаков 1.17 «Искусственная неровность», 6 дорожных знаков 5.20 «Искусственная неровность», 5 знаков дополнительной информации 8.2.1 «Зона действия»; </w:t>
      </w:r>
    </w:p>
    <w:p w:rsidR="007324F6" w:rsidRPr="007324F6" w:rsidRDefault="007324F6" w:rsidP="007324F6">
      <w:pPr>
        <w:pStyle w:val="ConsPlusNormal"/>
        <w:ind w:firstLine="709"/>
        <w:jc w:val="both"/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</w:pPr>
      <w:r w:rsidRPr="007324F6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>- установлено 580 метров пешеходных ограждений ПО-3 «Крест»;</w:t>
      </w:r>
    </w:p>
    <w:p w:rsidR="007324F6" w:rsidRPr="007324F6" w:rsidRDefault="007324F6" w:rsidP="007324F6">
      <w:pPr>
        <w:pStyle w:val="ConsPlusNormal"/>
        <w:ind w:firstLine="709"/>
        <w:jc w:val="both"/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</w:pPr>
      <w:r w:rsidRPr="007324F6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 xml:space="preserve">- нанесено 35,6 м. кв. горизонтальной дорожной разметки 1.14.1 «Пешеходный переход; </w:t>
      </w:r>
    </w:p>
    <w:p w:rsidR="007324F6" w:rsidRPr="007324F6" w:rsidRDefault="007324F6" w:rsidP="007324F6">
      <w:pPr>
        <w:pStyle w:val="ConsPlusNormal"/>
        <w:ind w:firstLine="709"/>
        <w:jc w:val="both"/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</w:pPr>
      <w:r w:rsidRPr="007324F6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 xml:space="preserve">- обустроено 3 трапециевидные искусственные неровности. </w:t>
      </w:r>
    </w:p>
    <w:p w:rsidR="007324F6" w:rsidRPr="007324F6" w:rsidRDefault="007324F6" w:rsidP="007324F6">
      <w:pPr>
        <w:pStyle w:val="ConsPlusNormal"/>
        <w:ind w:firstLine="709"/>
        <w:jc w:val="both"/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</w:pPr>
      <w:r w:rsidRPr="007324F6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 xml:space="preserve">Общая сумма финансирования составила </w:t>
      </w:r>
      <w:r w:rsidRPr="007324F6">
        <w:rPr>
          <w:rFonts w:ascii="Times New Roman" w:eastAsiaTheme="minorHAnsi" w:hAnsi="Times New Roman" w:cs="Times New Roman"/>
          <w:b/>
          <w:iCs/>
          <w:sz w:val="28"/>
          <w:szCs w:val="28"/>
          <w:lang w:eastAsia="en-US"/>
        </w:rPr>
        <w:t>1 828,72</w:t>
      </w:r>
      <w:r w:rsidRPr="007324F6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 xml:space="preserve"> тыс. руб., </w:t>
      </w:r>
      <w:r>
        <w:rPr>
          <w:rFonts w:ascii="Times New Roman" w:hAnsi="Times New Roman" w:cs="Times New Roman"/>
          <w:sz w:val="28"/>
          <w:szCs w:val="28"/>
        </w:rPr>
        <w:t xml:space="preserve">общий процент выполнения – </w:t>
      </w:r>
      <w:r w:rsidRPr="007324F6">
        <w:rPr>
          <w:rFonts w:ascii="Times New Roman" w:hAnsi="Times New Roman" w:cs="Times New Roman"/>
          <w:b/>
          <w:sz w:val="28"/>
          <w:szCs w:val="28"/>
        </w:rPr>
        <w:t>100%.</w:t>
      </w:r>
      <w:r w:rsidRPr="007324F6">
        <w:rPr>
          <w:sz w:val="28"/>
          <w:szCs w:val="28"/>
        </w:rPr>
        <w:t xml:space="preserve">   </w:t>
      </w:r>
    </w:p>
    <w:p w:rsidR="007324F6" w:rsidRPr="007324F6" w:rsidRDefault="007324F6" w:rsidP="007324F6">
      <w:pPr>
        <w:pStyle w:val="ConsPlusNormal"/>
        <w:ind w:firstLine="709"/>
        <w:jc w:val="both"/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</w:pPr>
      <w:r w:rsidRPr="007324F6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 xml:space="preserve">2. Реализация мероприятий, направленных на повышение безопасности дорожного движения - выполнена установка на пяти нерегулируемых пешеходных переходах вблизи общеобразовательных учреждений светофоров </w:t>
      </w:r>
      <w:r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 xml:space="preserve">типа </w:t>
      </w:r>
      <w:r w:rsidRPr="007324F6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 xml:space="preserve">Т.7: </w:t>
      </w:r>
    </w:p>
    <w:p w:rsidR="007324F6" w:rsidRPr="007324F6" w:rsidRDefault="007324F6" w:rsidP="007324F6">
      <w:pPr>
        <w:pStyle w:val="ConsPlusNormal"/>
        <w:ind w:firstLine="709"/>
        <w:jc w:val="both"/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</w:pPr>
      <w:r w:rsidRPr="007324F6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 xml:space="preserve">- МБДОУ детский сад № 13; </w:t>
      </w:r>
    </w:p>
    <w:p w:rsidR="007324F6" w:rsidRPr="007324F6" w:rsidRDefault="007324F6" w:rsidP="007324F6">
      <w:pPr>
        <w:pStyle w:val="ConsPlusNormal"/>
        <w:ind w:firstLine="709"/>
        <w:jc w:val="both"/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</w:pPr>
      <w:r w:rsidRPr="007324F6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 xml:space="preserve">- МАОУ  Гимназия № 10 им. А.Е. Бочкина (со стороны ул. Бориса Полевого); </w:t>
      </w:r>
    </w:p>
    <w:p w:rsidR="007324F6" w:rsidRPr="007324F6" w:rsidRDefault="007324F6" w:rsidP="007324F6">
      <w:pPr>
        <w:pStyle w:val="ConsPlusNormal"/>
        <w:ind w:firstLine="709"/>
        <w:jc w:val="both"/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</w:pPr>
      <w:r w:rsidRPr="007324F6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 xml:space="preserve">- КГАОУ СПО «Дивногорское училище (техникум) олимпийского резерва»; </w:t>
      </w:r>
    </w:p>
    <w:p w:rsidR="007324F6" w:rsidRPr="007324F6" w:rsidRDefault="007324F6" w:rsidP="007324F6">
      <w:pPr>
        <w:pStyle w:val="ConsPlusNormal"/>
        <w:ind w:firstLine="709"/>
        <w:jc w:val="both"/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</w:pPr>
      <w:r w:rsidRPr="007324F6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 xml:space="preserve">- МБОУ СОШ № 5; </w:t>
      </w:r>
    </w:p>
    <w:p w:rsidR="007324F6" w:rsidRPr="007324F6" w:rsidRDefault="007324F6" w:rsidP="007324F6">
      <w:pPr>
        <w:pStyle w:val="ConsPlusNormal"/>
        <w:ind w:firstLine="709"/>
        <w:jc w:val="both"/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</w:pPr>
      <w:r w:rsidRPr="007324F6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 xml:space="preserve">- МБОУ СОШ № 7; </w:t>
      </w:r>
    </w:p>
    <w:p w:rsidR="00950C62" w:rsidRDefault="00950C62" w:rsidP="007324F6">
      <w:pPr>
        <w:pStyle w:val="ConsPlusNormal"/>
        <w:ind w:firstLine="709"/>
        <w:jc w:val="both"/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 xml:space="preserve">Плановая сумма финансирования – </w:t>
      </w:r>
      <w:r w:rsidRPr="00950C62">
        <w:rPr>
          <w:rFonts w:ascii="Times New Roman" w:eastAsiaTheme="minorHAnsi" w:hAnsi="Times New Roman" w:cs="Times New Roman"/>
          <w:b/>
          <w:iCs/>
          <w:sz w:val="28"/>
          <w:szCs w:val="28"/>
          <w:lang w:eastAsia="en-US"/>
        </w:rPr>
        <w:t>409,60</w:t>
      </w:r>
      <w:r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 xml:space="preserve"> тыс. руб. Фактическая </w:t>
      </w:r>
      <w:r w:rsidR="007324F6" w:rsidRPr="007324F6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>сумма финансирова</w:t>
      </w:r>
      <w:r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 xml:space="preserve">ния составила </w:t>
      </w:r>
      <w:r w:rsidRPr="00950C62">
        <w:rPr>
          <w:rFonts w:ascii="Times New Roman" w:eastAsiaTheme="minorHAnsi" w:hAnsi="Times New Roman" w:cs="Times New Roman"/>
          <w:b/>
          <w:iCs/>
          <w:sz w:val="28"/>
          <w:szCs w:val="28"/>
          <w:lang w:eastAsia="en-US"/>
        </w:rPr>
        <w:t>373,44</w:t>
      </w:r>
      <w:r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 xml:space="preserve">  тыс. руб.,</w:t>
      </w:r>
      <w:r w:rsidRPr="00950C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общий процент выполнения – </w:t>
      </w:r>
      <w:r>
        <w:rPr>
          <w:rFonts w:ascii="Times New Roman" w:hAnsi="Times New Roman" w:cs="Times New Roman"/>
          <w:b/>
          <w:sz w:val="28"/>
          <w:szCs w:val="28"/>
        </w:rPr>
        <w:t>91,2</w:t>
      </w:r>
      <w:r w:rsidRPr="007324F6">
        <w:rPr>
          <w:rFonts w:ascii="Times New Roman" w:hAnsi="Times New Roman" w:cs="Times New Roman"/>
          <w:b/>
          <w:sz w:val="28"/>
          <w:szCs w:val="28"/>
        </w:rPr>
        <w:t>%.</w:t>
      </w:r>
      <w:r w:rsidRPr="007324F6">
        <w:rPr>
          <w:sz w:val="28"/>
          <w:szCs w:val="28"/>
        </w:rPr>
        <w:t xml:space="preserve"> </w:t>
      </w:r>
      <w:r w:rsidR="007324F6" w:rsidRPr="007324F6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 xml:space="preserve"> </w:t>
      </w:r>
    </w:p>
    <w:p w:rsidR="00C21750" w:rsidRDefault="00950C62" w:rsidP="00C21750">
      <w:pPr>
        <w:jc w:val="both"/>
        <w:rPr>
          <w:rFonts w:eastAsiaTheme="minorHAnsi"/>
          <w:iCs/>
          <w:sz w:val="28"/>
          <w:szCs w:val="28"/>
          <w:lang w:eastAsia="en-US"/>
        </w:rPr>
      </w:pPr>
      <w:r>
        <w:rPr>
          <w:rFonts w:eastAsiaTheme="minorHAnsi"/>
          <w:iCs/>
          <w:sz w:val="28"/>
          <w:szCs w:val="28"/>
          <w:lang w:eastAsia="en-US"/>
        </w:rPr>
        <w:tab/>
      </w:r>
      <w:r w:rsidRPr="00950C62">
        <w:rPr>
          <w:rFonts w:eastAsiaTheme="minorHAnsi"/>
          <w:b/>
          <w:iCs/>
          <w:sz w:val="28"/>
          <w:szCs w:val="28"/>
          <w:lang w:eastAsia="en-US"/>
        </w:rPr>
        <w:t>2.</w:t>
      </w:r>
      <w:r>
        <w:rPr>
          <w:rFonts w:eastAsiaTheme="minorHAnsi"/>
          <w:iCs/>
          <w:sz w:val="28"/>
          <w:szCs w:val="28"/>
          <w:lang w:eastAsia="en-US"/>
        </w:rPr>
        <w:t xml:space="preserve"> </w:t>
      </w:r>
      <w:r w:rsidRPr="00950C62">
        <w:rPr>
          <w:rFonts w:eastAsiaTheme="minorHAnsi"/>
          <w:iCs/>
          <w:sz w:val="28"/>
          <w:szCs w:val="28"/>
          <w:lang w:eastAsia="en-US"/>
        </w:rPr>
        <w:t xml:space="preserve">В рамках подпрограммы «Безопасность дорожного движения» муниципальной программы реализованы мероприятия, направленные на повышение безопасности дорожного движения в размере </w:t>
      </w:r>
      <w:r w:rsidRPr="00950C62">
        <w:rPr>
          <w:rFonts w:eastAsiaTheme="minorHAnsi"/>
          <w:b/>
          <w:iCs/>
          <w:sz w:val="28"/>
          <w:szCs w:val="28"/>
          <w:lang w:eastAsia="en-US"/>
        </w:rPr>
        <w:t>2 574,7</w:t>
      </w:r>
      <w:r w:rsidRPr="00950C62">
        <w:rPr>
          <w:rFonts w:eastAsiaTheme="minorHAnsi"/>
          <w:iCs/>
          <w:sz w:val="28"/>
          <w:szCs w:val="28"/>
          <w:lang w:eastAsia="en-US"/>
        </w:rPr>
        <w:t xml:space="preserve"> тыс. руб. Нанесено 627,36 м. кв. дорожной разметки</w:t>
      </w:r>
      <w:r>
        <w:rPr>
          <w:rFonts w:eastAsiaTheme="minorHAnsi"/>
          <w:iCs/>
          <w:sz w:val="28"/>
          <w:szCs w:val="28"/>
          <w:lang w:eastAsia="en-US"/>
        </w:rPr>
        <w:t>,</w:t>
      </w:r>
      <w:r w:rsidRPr="00950C62">
        <w:rPr>
          <w:rFonts w:eastAsiaTheme="minorHAnsi"/>
          <w:iCs/>
          <w:sz w:val="28"/>
          <w:szCs w:val="28"/>
          <w:lang w:eastAsia="en-US"/>
        </w:rPr>
        <w:t xml:space="preserve"> 1.14.</w:t>
      </w:r>
      <w:r>
        <w:rPr>
          <w:rFonts w:eastAsiaTheme="minorHAnsi"/>
          <w:iCs/>
          <w:sz w:val="28"/>
          <w:szCs w:val="28"/>
          <w:lang w:eastAsia="en-US"/>
        </w:rPr>
        <w:t xml:space="preserve">1/1.14.2 «Пешеходный переход» - </w:t>
      </w:r>
      <w:r w:rsidRPr="00950C62">
        <w:rPr>
          <w:rFonts w:eastAsiaTheme="minorHAnsi"/>
          <w:iCs/>
          <w:sz w:val="28"/>
          <w:szCs w:val="28"/>
          <w:lang w:eastAsia="en-US"/>
        </w:rPr>
        <w:t>206,7 м. кв.</w:t>
      </w:r>
      <w:r>
        <w:rPr>
          <w:rFonts w:eastAsiaTheme="minorHAnsi"/>
          <w:iCs/>
          <w:sz w:val="28"/>
          <w:szCs w:val="28"/>
          <w:lang w:eastAsia="en-US"/>
        </w:rPr>
        <w:t>, 49,25 км - д</w:t>
      </w:r>
      <w:r w:rsidRPr="00950C62">
        <w:rPr>
          <w:rFonts w:eastAsiaTheme="minorHAnsi"/>
          <w:iCs/>
          <w:sz w:val="28"/>
          <w:szCs w:val="28"/>
          <w:lang w:eastAsia="en-US"/>
        </w:rPr>
        <w:t>орожной горизонтальной разметки.</w:t>
      </w:r>
      <w:r>
        <w:rPr>
          <w:rFonts w:eastAsiaTheme="minorHAnsi"/>
          <w:iCs/>
          <w:sz w:val="28"/>
          <w:szCs w:val="28"/>
          <w:lang w:eastAsia="en-US"/>
        </w:rPr>
        <w:t xml:space="preserve"> </w:t>
      </w:r>
    </w:p>
    <w:p w:rsidR="00950C62" w:rsidRPr="002042EE" w:rsidRDefault="00950C62" w:rsidP="002042EE">
      <w:pPr>
        <w:jc w:val="both"/>
        <w:rPr>
          <w:rFonts w:eastAsiaTheme="minorHAnsi"/>
          <w:iCs/>
          <w:sz w:val="28"/>
          <w:szCs w:val="28"/>
          <w:lang w:eastAsia="en-US"/>
        </w:rPr>
      </w:pPr>
      <w:r>
        <w:rPr>
          <w:sz w:val="28"/>
          <w:szCs w:val="28"/>
        </w:rPr>
        <w:tab/>
        <w:t xml:space="preserve">Общий процент выполнения – </w:t>
      </w:r>
      <w:r w:rsidRPr="007324F6">
        <w:rPr>
          <w:b/>
          <w:sz w:val="28"/>
          <w:szCs w:val="28"/>
        </w:rPr>
        <w:t>100%.</w:t>
      </w:r>
    </w:p>
    <w:p w:rsidR="00950C62" w:rsidRDefault="00950C62" w:rsidP="00C21750">
      <w:pPr>
        <w:jc w:val="both"/>
        <w:rPr>
          <w:bCs/>
          <w:sz w:val="28"/>
          <w:szCs w:val="28"/>
        </w:rPr>
      </w:pPr>
    </w:p>
    <w:p w:rsidR="00950C62" w:rsidRDefault="00950C62" w:rsidP="00C21750">
      <w:pPr>
        <w:jc w:val="both"/>
        <w:rPr>
          <w:bCs/>
          <w:sz w:val="28"/>
          <w:szCs w:val="28"/>
        </w:rPr>
      </w:pPr>
    </w:p>
    <w:p w:rsidR="00950C62" w:rsidRDefault="00950C62" w:rsidP="00C21750">
      <w:pPr>
        <w:jc w:val="both"/>
        <w:rPr>
          <w:bCs/>
          <w:sz w:val="28"/>
          <w:szCs w:val="28"/>
        </w:rPr>
      </w:pPr>
    </w:p>
    <w:p w:rsidR="00C21750" w:rsidRDefault="00C21750" w:rsidP="00C2175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Директор МКУ ГХ </w:t>
      </w:r>
    </w:p>
    <w:p w:rsidR="00C21750" w:rsidRPr="00C21750" w:rsidRDefault="00C21750" w:rsidP="00C2175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</w:t>
      </w:r>
      <w:r w:rsidR="002042EE">
        <w:rPr>
          <w:bCs/>
          <w:sz w:val="28"/>
          <w:szCs w:val="28"/>
        </w:rPr>
        <w:t>орода</w:t>
      </w:r>
      <w:r>
        <w:rPr>
          <w:bCs/>
          <w:sz w:val="28"/>
          <w:szCs w:val="28"/>
        </w:rPr>
        <w:t xml:space="preserve"> Див</w:t>
      </w:r>
      <w:r w:rsidR="002042EE">
        <w:rPr>
          <w:bCs/>
          <w:sz w:val="28"/>
          <w:szCs w:val="28"/>
        </w:rPr>
        <w:t>ногорска</w:t>
      </w:r>
      <w:r w:rsidR="002042EE">
        <w:rPr>
          <w:bCs/>
          <w:sz w:val="28"/>
          <w:szCs w:val="28"/>
        </w:rPr>
        <w:tab/>
      </w:r>
      <w:r w:rsidR="002042EE">
        <w:rPr>
          <w:bCs/>
          <w:sz w:val="28"/>
          <w:szCs w:val="28"/>
        </w:rPr>
        <w:tab/>
      </w:r>
      <w:r w:rsidR="002042EE">
        <w:rPr>
          <w:bCs/>
          <w:sz w:val="28"/>
          <w:szCs w:val="28"/>
        </w:rPr>
        <w:tab/>
      </w:r>
      <w:r w:rsidR="002042EE">
        <w:rPr>
          <w:bCs/>
          <w:sz w:val="28"/>
          <w:szCs w:val="28"/>
        </w:rPr>
        <w:tab/>
      </w:r>
      <w:r w:rsidR="002042EE">
        <w:rPr>
          <w:bCs/>
          <w:sz w:val="28"/>
          <w:szCs w:val="28"/>
        </w:rPr>
        <w:tab/>
      </w:r>
      <w:r w:rsidR="002042EE">
        <w:rPr>
          <w:bCs/>
          <w:sz w:val="28"/>
          <w:szCs w:val="28"/>
        </w:rPr>
        <w:tab/>
      </w:r>
      <w:r w:rsidR="002042EE">
        <w:rPr>
          <w:bCs/>
          <w:sz w:val="28"/>
          <w:szCs w:val="28"/>
        </w:rPr>
        <w:tab/>
        <w:t xml:space="preserve">     </w:t>
      </w:r>
      <w:r>
        <w:rPr>
          <w:bCs/>
          <w:sz w:val="28"/>
          <w:szCs w:val="28"/>
        </w:rPr>
        <w:t xml:space="preserve">  Р.М. </w:t>
      </w:r>
      <w:r w:rsidR="00E03C77">
        <w:rPr>
          <w:bCs/>
          <w:sz w:val="28"/>
          <w:szCs w:val="28"/>
        </w:rPr>
        <w:t>Шнайдер</w:t>
      </w:r>
    </w:p>
    <w:sectPr w:rsidR="00C21750" w:rsidRPr="00C21750" w:rsidSect="00150DB2">
      <w:pgSz w:w="11906" w:h="16838"/>
      <w:pgMar w:top="709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94889"/>
    <w:multiLevelType w:val="hybridMultilevel"/>
    <w:tmpl w:val="6F5454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A75753"/>
    <w:multiLevelType w:val="hybridMultilevel"/>
    <w:tmpl w:val="85F2F8BA"/>
    <w:lvl w:ilvl="0" w:tplc="B43A9AC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162078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F067AB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ACA207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092224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824AA9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D678C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A8677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F82BF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98352D7"/>
    <w:multiLevelType w:val="multilevel"/>
    <w:tmpl w:val="B6A8D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95" w:hanging="360"/>
      </w:pPr>
      <w:rPr>
        <w:rFonts w:cs="Times New Roman" w:hint="default"/>
        <w:color w:val="auto"/>
      </w:rPr>
    </w:lvl>
    <w:lvl w:ilvl="2">
      <w:start w:val="4500"/>
      <w:numFmt w:val="decimal"/>
      <w:lvlText w:val="%3"/>
      <w:lvlJc w:val="left"/>
      <w:pPr>
        <w:ind w:left="2340" w:hanging="540"/>
      </w:pPr>
      <w:rPr>
        <w:rFonts w:cs="Times New Roman" w:hint="default"/>
      </w:rPr>
    </w:lvl>
    <w:lvl w:ilvl="3">
      <w:start w:val="450"/>
      <w:numFmt w:val="decimal"/>
      <w:lvlText w:val="%4"/>
      <w:lvlJc w:val="left"/>
      <w:pPr>
        <w:ind w:left="2925" w:hanging="405"/>
      </w:pPr>
      <w:rPr>
        <w:rFonts w:cs="Times New Roman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F6B3A63"/>
    <w:multiLevelType w:val="hybridMultilevel"/>
    <w:tmpl w:val="00F64498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AD4EF5"/>
    <w:multiLevelType w:val="hybridMultilevel"/>
    <w:tmpl w:val="C11E51DC"/>
    <w:lvl w:ilvl="0" w:tplc="0419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5">
    <w:nsid w:val="7B0F3A8B"/>
    <w:multiLevelType w:val="hybridMultilevel"/>
    <w:tmpl w:val="632AC1A8"/>
    <w:lvl w:ilvl="0" w:tplc="C524710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71E9BA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ECA180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3906D3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01213A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35E192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188BC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BEA096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30A103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581"/>
    <w:rsid w:val="000530B3"/>
    <w:rsid w:val="000D34BB"/>
    <w:rsid w:val="00145309"/>
    <w:rsid w:val="00150DB2"/>
    <w:rsid w:val="0018307C"/>
    <w:rsid w:val="002042EE"/>
    <w:rsid w:val="00230A84"/>
    <w:rsid w:val="002E6AFE"/>
    <w:rsid w:val="003156B5"/>
    <w:rsid w:val="003737CA"/>
    <w:rsid w:val="00385434"/>
    <w:rsid w:val="00387C96"/>
    <w:rsid w:val="003906DD"/>
    <w:rsid w:val="003F1D70"/>
    <w:rsid w:val="003F5D32"/>
    <w:rsid w:val="004935D2"/>
    <w:rsid w:val="004F5446"/>
    <w:rsid w:val="00500818"/>
    <w:rsid w:val="005C7247"/>
    <w:rsid w:val="00613289"/>
    <w:rsid w:val="00636B81"/>
    <w:rsid w:val="007324F6"/>
    <w:rsid w:val="007409FB"/>
    <w:rsid w:val="00753622"/>
    <w:rsid w:val="00767399"/>
    <w:rsid w:val="00775470"/>
    <w:rsid w:val="00884CD5"/>
    <w:rsid w:val="008D4DD2"/>
    <w:rsid w:val="00920051"/>
    <w:rsid w:val="00950C62"/>
    <w:rsid w:val="009B559A"/>
    <w:rsid w:val="009F43CB"/>
    <w:rsid w:val="00A27271"/>
    <w:rsid w:val="00A545AD"/>
    <w:rsid w:val="00A87042"/>
    <w:rsid w:val="00AA0AB1"/>
    <w:rsid w:val="00B631FB"/>
    <w:rsid w:val="00B735D0"/>
    <w:rsid w:val="00BC638F"/>
    <w:rsid w:val="00C21750"/>
    <w:rsid w:val="00D61C24"/>
    <w:rsid w:val="00D73EFF"/>
    <w:rsid w:val="00D86FD3"/>
    <w:rsid w:val="00DC5C9F"/>
    <w:rsid w:val="00DE179A"/>
    <w:rsid w:val="00DF47E6"/>
    <w:rsid w:val="00E03C77"/>
    <w:rsid w:val="00E325E8"/>
    <w:rsid w:val="00E81581"/>
    <w:rsid w:val="00F47CD5"/>
    <w:rsid w:val="00FC3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5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A8704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158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8704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Cell">
    <w:name w:val="ConsPlusCell"/>
    <w:uiPriority w:val="99"/>
    <w:rsid w:val="00B631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B631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5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A8704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158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8704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Cell">
    <w:name w:val="ConsPlusCell"/>
    <w:uiPriority w:val="99"/>
    <w:rsid w:val="00B631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B631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5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38616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946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13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78156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1216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22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3640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1077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1401</Words>
  <Characters>7991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Рыбгагина</dc:creator>
  <cp:lastModifiedBy>ОЭР (Ирина Казанкова)</cp:lastModifiedBy>
  <cp:revision>2</cp:revision>
  <cp:lastPrinted>2019-04-09T05:45:00Z</cp:lastPrinted>
  <dcterms:created xsi:type="dcterms:W3CDTF">2021-04-01T06:59:00Z</dcterms:created>
  <dcterms:modified xsi:type="dcterms:W3CDTF">2021-04-01T06:59:00Z</dcterms:modified>
</cp:coreProperties>
</file>