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7B5E" w:rsidRDefault="00B77B5E" w:rsidP="00B77B5E">
      <w:pPr>
        <w:spacing w:line="276" w:lineRule="auto"/>
        <w:jc w:val="center"/>
        <w:rPr>
          <w:sz w:val="24"/>
        </w:rPr>
      </w:pPr>
      <w:r>
        <w:rPr>
          <w:sz w:val="24"/>
        </w:rPr>
        <w:t>Российская Федерация</w:t>
      </w:r>
    </w:p>
    <w:p w:rsidR="00B77B5E" w:rsidRDefault="00CA621F" w:rsidP="00B77B5E">
      <w:pPr>
        <w:jc w:val="center"/>
      </w:pPr>
      <w:r>
        <w:rPr>
          <w:noProof/>
        </w:rPr>
        <w:drawing>
          <wp:inline distT="0" distB="0" distL="0" distR="0">
            <wp:extent cx="725170" cy="9207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170" cy="920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77B5E" w:rsidRDefault="00B77B5E" w:rsidP="00B77B5E">
      <w:pPr>
        <w:pStyle w:val="1"/>
        <w:rPr>
          <w:rFonts w:ascii="Garamond" w:hAnsi="Garamond"/>
        </w:rPr>
      </w:pPr>
      <w:r>
        <w:rPr>
          <w:rFonts w:ascii="Garamond" w:hAnsi="Garamond"/>
        </w:rPr>
        <w:t>Администрация города Дивногорска</w:t>
      </w:r>
    </w:p>
    <w:p w:rsidR="00B77B5E" w:rsidRDefault="00B77B5E" w:rsidP="00B77B5E">
      <w:pPr>
        <w:jc w:val="center"/>
        <w:rPr>
          <w:sz w:val="24"/>
        </w:rPr>
      </w:pPr>
      <w:r>
        <w:rPr>
          <w:sz w:val="24"/>
        </w:rPr>
        <w:t>Красноярского края</w:t>
      </w:r>
    </w:p>
    <w:p w:rsidR="00B77B5E" w:rsidRDefault="003D02B4" w:rsidP="00B77B5E">
      <w:pPr>
        <w:pStyle w:val="1"/>
      </w:pPr>
      <w:proofErr w:type="gramStart"/>
      <w:r>
        <w:rPr>
          <w:rFonts w:ascii="Garamond" w:hAnsi="Garamond"/>
        </w:rPr>
        <w:t>ПО</w:t>
      </w:r>
      <w:proofErr w:type="gramEnd"/>
      <w:r w:rsidR="00B77B5E">
        <w:rPr>
          <w:rFonts w:ascii="Garamond" w:hAnsi="Garamond"/>
        </w:rPr>
        <w:t xml:space="preserve"> С </w:t>
      </w:r>
      <w:r>
        <w:rPr>
          <w:rFonts w:ascii="Garamond" w:hAnsi="Garamond"/>
        </w:rPr>
        <w:t>ТА НОВЛЕНИ Е</w:t>
      </w:r>
    </w:p>
    <w:tbl>
      <w:tblPr>
        <w:tblW w:w="9465" w:type="dxa"/>
        <w:tblBorders>
          <w:top w:val="dashDotStroked" w:sz="2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595"/>
        <w:gridCol w:w="4870"/>
      </w:tblGrid>
      <w:tr w:rsidR="00B77B5E" w:rsidTr="00B77B5E">
        <w:trPr>
          <w:trHeight w:val="40"/>
        </w:trPr>
        <w:tc>
          <w:tcPr>
            <w:tcW w:w="4595" w:type="dxa"/>
            <w:tcBorders>
              <w:top w:val="dashDotStroked" w:sz="24" w:space="0" w:color="auto"/>
              <w:left w:val="nil"/>
              <w:bottom w:val="single" w:sz="4" w:space="0" w:color="auto"/>
              <w:right w:val="nil"/>
            </w:tcBorders>
          </w:tcPr>
          <w:p w:rsidR="00B77B5E" w:rsidRDefault="00B77B5E">
            <w:pPr>
              <w:jc w:val="both"/>
              <w:rPr>
                <w:sz w:val="4"/>
              </w:rPr>
            </w:pPr>
          </w:p>
        </w:tc>
        <w:tc>
          <w:tcPr>
            <w:tcW w:w="4869" w:type="dxa"/>
            <w:tcBorders>
              <w:top w:val="dashDotStroked" w:sz="24" w:space="0" w:color="auto"/>
              <w:left w:val="nil"/>
              <w:bottom w:val="single" w:sz="4" w:space="0" w:color="auto"/>
              <w:right w:val="nil"/>
            </w:tcBorders>
          </w:tcPr>
          <w:p w:rsidR="00B77B5E" w:rsidRDefault="00B77B5E">
            <w:pPr>
              <w:jc w:val="both"/>
              <w:rPr>
                <w:sz w:val="4"/>
              </w:rPr>
            </w:pPr>
          </w:p>
        </w:tc>
      </w:tr>
      <w:tr w:rsidR="00B77B5E" w:rsidTr="00B77B5E">
        <w:tc>
          <w:tcPr>
            <w:tcW w:w="45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7B5E" w:rsidRDefault="00B77B5E">
            <w:pPr>
              <w:jc w:val="both"/>
              <w:rPr>
                <w:sz w:val="4"/>
              </w:rPr>
            </w:pPr>
          </w:p>
        </w:tc>
        <w:tc>
          <w:tcPr>
            <w:tcW w:w="48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77B5E" w:rsidRDefault="00B77B5E">
            <w:pPr>
              <w:jc w:val="both"/>
              <w:rPr>
                <w:sz w:val="4"/>
              </w:rPr>
            </w:pPr>
          </w:p>
        </w:tc>
      </w:tr>
    </w:tbl>
    <w:p w:rsidR="00B77B5E" w:rsidRPr="007E5B96" w:rsidRDefault="00B77B5E" w:rsidP="00B77B5E">
      <w:pPr>
        <w:jc w:val="both"/>
        <w:rPr>
          <w:sz w:val="24"/>
          <w:szCs w:val="24"/>
        </w:rPr>
      </w:pPr>
    </w:p>
    <w:p w:rsidR="00B77B5E" w:rsidRPr="001E71CF" w:rsidRDefault="002C5040" w:rsidP="006B3E9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CF487A">
        <w:rPr>
          <w:sz w:val="24"/>
          <w:szCs w:val="24"/>
        </w:rPr>
        <w:t xml:space="preserve"> </w:t>
      </w:r>
      <w:r w:rsidR="00125D3B">
        <w:rPr>
          <w:sz w:val="24"/>
          <w:szCs w:val="24"/>
        </w:rPr>
        <w:t>28</w:t>
      </w:r>
      <w:r w:rsidR="00CF487A">
        <w:rPr>
          <w:sz w:val="24"/>
          <w:szCs w:val="24"/>
        </w:rPr>
        <w:t xml:space="preserve"> .12</w:t>
      </w:r>
      <w:r w:rsidR="006B3E93">
        <w:rPr>
          <w:sz w:val="24"/>
          <w:szCs w:val="24"/>
        </w:rPr>
        <w:t>.</w:t>
      </w:r>
      <w:r>
        <w:rPr>
          <w:sz w:val="24"/>
          <w:szCs w:val="24"/>
        </w:rPr>
        <w:t>2022</w:t>
      </w:r>
      <w:r w:rsidR="007E5B96" w:rsidRPr="001E71CF">
        <w:rPr>
          <w:sz w:val="24"/>
          <w:szCs w:val="24"/>
        </w:rPr>
        <w:tab/>
      </w:r>
      <w:r w:rsidR="007E5B96" w:rsidRPr="001E71CF">
        <w:rPr>
          <w:sz w:val="24"/>
          <w:szCs w:val="24"/>
        </w:rPr>
        <w:tab/>
      </w:r>
      <w:r w:rsidR="00B77B5E" w:rsidRPr="001E71CF">
        <w:rPr>
          <w:sz w:val="24"/>
          <w:szCs w:val="24"/>
        </w:rPr>
        <w:tab/>
      </w:r>
      <w:r w:rsidR="00B77B5E" w:rsidRPr="001E71CF">
        <w:rPr>
          <w:sz w:val="24"/>
          <w:szCs w:val="24"/>
        </w:rPr>
        <w:tab/>
      </w:r>
      <w:r w:rsidR="007E5B96" w:rsidRPr="001E71CF">
        <w:rPr>
          <w:sz w:val="24"/>
          <w:szCs w:val="24"/>
        </w:rPr>
        <w:tab/>
      </w:r>
      <w:r w:rsidR="00B77B5E" w:rsidRPr="001E71CF">
        <w:rPr>
          <w:sz w:val="24"/>
          <w:szCs w:val="24"/>
        </w:rPr>
        <w:t>г. Дивногорск</w:t>
      </w:r>
      <w:r w:rsidR="00B77B5E" w:rsidRPr="001E71CF">
        <w:rPr>
          <w:sz w:val="24"/>
          <w:szCs w:val="24"/>
        </w:rPr>
        <w:tab/>
      </w:r>
      <w:r w:rsidR="00B77B5E" w:rsidRPr="001E71CF">
        <w:rPr>
          <w:sz w:val="24"/>
          <w:szCs w:val="24"/>
        </w:rPr>
        <w:tab/>
      </w:r>
      <w:r w:rsidR="00B77B5E" w:rsidRPr="001E71CF">
        <w:rPr>
          <w:sz w:val="24"/>
          <w:szCs w:val="24"/>
        </w:rPr>
        <w:tab/>
      </w:r>
      <w:r w:rsidR="00125D3B">
        <w:rPr>
          <w:sz w:val="24"/>
          <w:szCs w:val="24"/>
        </w:rPr>
        <w:t xml:space="preserve">       </w:t>
      </w:r>
      <w:r w:rsidR="00B77B5E" w:rsidRPr="001E71CF">
        <w:rPr>
          <w:sz w:val="24"/>
          <w:szCs w:val="24"/>
        </w:rPr>
        <w:t>№</w:t>
      </w:r>
      <w:r w:rsidR="006C087D">
        <w:rPr>
          <w:sz w:val="24"/>
          <w:szCs w:val="24"/>
        </w:rPr>
        <w:t xml:space="preserve"> </w:t>
      </w:r>
      <w:r w:rsidR="00CF487A">
        <w:rPr>
          <w:sz w:val="24"/>
          <w:szCs w:val="24"/>
        </w:rPr>
        <w:t xml:space="preserve"> </w:t>
      </w:r>
      <w:r w:rsidR="00125D3B">
        <w:rPr>
          <w:sz w:val="24"/>
          <w:szCs w:val="24"/>
        </w:rPr>
        <w:t>225</w:t>
      </w:r>
      <w:r w:rsidR="007E5B96" w:rsidRPr="001E71CF">
        <w:rPr>
          <w:sz w:val="24"/>
          <w:szCs w:val="24"/>
        </w:rPr>
        <w:t>п</w:t>
      </w:r>
    </w:p>
    <w:p w:rsidR="00371141" w:rsidRDefault="00371141" w:rsidP="00F216F3">
      <w:pPr>
        <w:rPr>
          <w:sz w:val="24"/>
          <w:szCs w:val="24"/>
        </w:rPr>
      </w:pPr>
    </w:p>
    <w:p w:rsidR="00EB4D91" w:rsidRPr="00FD0B5E" w:rsidRDefault="001175DA" w:rsidP="00EB4D91">
      <w:pPr>
        <w:rPr>
          <w:sz w:val="24"/>
          <w:szCs w:val="24"/>
        </w:rPr>
      </w:pPr>
      <w:r w:rsidRPr="00FD0B5E">
        <w:rPr>
          <w:sz w:val="24"/>
          <w:szCs w:val="24"/>
        </w:rPr>
        <w:t xml:space="preserve">О внесении изменений в постановление администрации </w:t>
      </w:r>
      <w:r w:rsidR="00FD0B5E">
        <w:rPr>
          <w:sz w:val="24"/>
          <w:szCs w:val="24"/>
        </w:rPr>
        <w:t>города Дивногорска от 18.11.2021</w:t>
      </w:r>
      <w:r w:rsidRPr="00FD0B5E">
        <w:rPr>
          <w:sz w:val="24"/>
          <w:szCs w:val="24"/>
        </w:rPr>
        <w:t xml:space="preserve"> № 184п « </w:t>
      </w:r>
      <w:r w:rsidR="00EB4D91" w:rsidRPr="00FD0B5E">
        <w:rPr>
          <w:sz w:val="24"/>
          <w:szCs w:val="24"/>
        </w:rPr>
        <w:t xml:space="preserve">Об утверждении перечня главных администраторов доходов местного </w:t>
      </w:r>
      <w:r w:rsidR="00471B8B" w:rsidRPr="00FD0B5E">
        <w:rPr>
          <w:sz w:val="24"/>
          <w:szCs w:val="24"/>
        </w:rPr>
        <w:t xml:space="preserve"> </w:t>
      </w:r>
      <w:r w:rsidR="00EB4D91" w:rsidRPr="00FD0B5E">
        <w:rPr>
          <w:sz w:val="24"/>
          <w:szCs w:val="24"/>
        </w:rPr>
        <w:t>бюджета</w:t>
      </w:r>
      <w:r w:rsidR="00471B8B" w:rsidRPr="00FD0B5E">
        <w:rPr>
          <w:sz w:val="24"/>
          <w:szCs w:val="24"/>
        </w:rPr>
        <w:t xml:space="preserve">  </w:t>
      </w:r>
      <w:r w:rsidR="001070A5" w:rsidRPr="00FD0B5E">
        <w:rPr>
          <w:sz w:val="24"/>
          <w:szCs w:val="24"/>
        </w:rPr>
        <w:t xml:space="preserve"> и</w:t>
      </w:r>
      <w:r w:rsidR="002C5040">
        <w:rPr>
          <w:sz w:val="24"/>
          <w:szCs w:val="24"/>
        </w:rPr>
        <w:t xml:space="preserve"> </w:t>
      </w:r>
      <w:r w:rsidR="001070A5" w:rsidRPr="00FD0B5E">
        <w:rPr>
          <w:sz w:val="24"/>
          <w:szCs w:val="24"/>
        </w:rPr>
        <w:t xml:space="preserve"> перечня главных администраторов </w:t>
      </w:r>
      <w:r w:rsidR="00171084" w:rsidRPr="00FD0B5E">
        <w:rPr>
          <w:sz w:val="24"/>
          <w:szCs w:val="24"/>
        </w:rPr>
        <w:t xml:space="preserve"> </w:t>
      </w:r>
      <w:r w:rsidR="001070A5" w:rsidRPr="00FD0B5E">
        <w:rPr>
          <w:sz w:val="24"/>
          <w:szCs w:val="24"/>
        </w:rPr>
        <w:t>источников</w:t>
      </w:r>
      <w:r w:rsidR="002C5040">
        <w:rPr>
          <w:sz w:val="24"/>
          <w:szCs w:val="24"/>
        </w:rPr>
        <w:t xml:space="preserve"> </w:t>
      </w:r>
      <w:r w:rsidR="001070A5" w:rsidRPr="00FD0B5E">
        <w:rPr>
          <w:sz w:val="24"/>
          <w:szCs w:val="24"/>
        </w:rPr>
        <w:t xml:space="preserve"> финансирования </w:t>
      </w:r>
      <w:r w:rsidR="002C5040">
        <w:rPr>
          <w:sz w:val="24"/>
          <w:szCs w:val="24"/>
        </w:rPr>
        <w:t xml:space="preserve"> </w:t>
      </w:r>
      <w:r w:rsidR="001070A5" w:rsidRPr="00FD0B5E">
        <w:rPr>
          <w:sz w:val="24"/>
          <w:szCs w:val="24"/>
        </w:rPr>
        <w:t>дефицита</w:t>
      </w:r>
      <w:r w:rsidR="002C5040">
        <w:rPr>
          <w:sz w:val="24"/>
          <w:szCs w:val="24"/>
        </w:rPr>
        <w:t xml:space="preserve"> </w:t>
      </w:r>
      <w:r w:rsidR="001070A5" w:rsidRPr="00FD0B5E">
        <w:rPr>
          <w:sz w:val="24"/>
          <w:szCs w:val="24"/>
        </w:rPr>
        <w:t xml:space="preserve"> местного бюджета</w:t>
      </w:r>
      <w:r w:rsidRPr="00FD0B5E">
        <w:rPr>
          <w:sz w:val="24"/>
          <w:szCs w:val="24"/>
        </w:rPr>
        <w:t>»</w:t>
      </w:r>
      <w:r w:rsidR="000B3BD3">
        <w:rPr>
          <w:sz w:val="24"/>
          <w:szCs w:val="24"/>
        </w:rPr>
        <w:t xml:space="preserve"> (в ред. от 19.05.2022 №76п</w:t>
      </w:r>
      <w:proofErr w:type="gramStart"/>
      <w:r w:rsidR="00CF487A">
        <w:rPr>
          <w:sz w:val="24"/>
          <w:szCs w:val="24"/>
        </w:rPr>
        <w:t>,о</w:t>
      </w:r>
      <w:proofErr w:type="gramEnd"/>
      <w:r w:rsidR="00CF487A">
        <w:rPr>
          <w:sz w:val="24"/>
          <w:szCs w:val="24"/>
        </w:rPr>
        <w:t>т 01.11.2022 №198п</w:t>
      </w:r>
      <w:r w:rsidR="000B3BD3">
        <w:rPr>
          <w:sz w:val="24"/>
          <w:szCs w:val="24"/>
        </w:rPr>
        <w:t>)</w:t>
      </w:r>
    </w:p>
    <w:p w:rsidR="003D02B4" w:rsidRPr="001E71CF" w:rsidRDefault="003D02B4" w:rsidP="00F216F3">
      <w:pPr>
        <w:ind w:left="-142"/>
        <w:jc w:val="both"/>
        <w:rPr>
          <w:sz w:val="26"/>
          <w:szCs w:val="26"/>
        </w:rPr>
      </w:pPr>
      <w:bookmarkStart w:id="0" w:name="_GoBack"/>
      <w:bookmarkEnd w:id="0"/>
    </w:p>
    <w:p w:rsidR="00EB4D91" w:rsidRDefault="001E71CF" w:rsidP="007F2648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E6240">
        <w:rPr>
          <w:rFonts w:ascii="Times New Roman" w:hAnsi="Times New Roman" w:cs="Times New Roman"/>
          <w:sz w:val="28"/>
          <w:szCs w:val="28"/>
        </w:rPr>
        <w:t xml:space="preserve"> </w:t>
      </w:r>
      <w:r w:rsidR="001175DA" w:rsidRPr="00962AE9">
        <w:rPr>
          <w:rFonts w:ascii="Times New Roman" w:hAnsi="Times New Roman" w:cs="Times New Roman"/>
          <w:sz w:val="28"/>
          <w:szCs w:val="28"/>
        </w:rPr>
        <w:t xml:space="preserve"> </w:t>
      </w:r>
      <w:r w:rsidR="00A54872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="007F2648" w:rsidRPr="007F264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7" w:history="1">
        <w:r w:rsidR="007F2648" w:rsidRPr="007F2648">
          <w:rPr>
            <w:rFonts w:ascii="Times New Roman" w:hAnsi="Times New Roman" w:cs="Times New Roman"/>
            <w:sz w:val="28"/>
            <w:szCs w:val="28"/>
          </w:rPr>
          <w:t>пунктом 3.2 статьи 160.1</w:t>
        </w:r>
      </w:hyperlink>
      <w:r w:rsidR="007F2648" w:rsidRPr="007F2648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постановлением  Правительства Российской Федерации  от 16.09.2021 № 1569 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</w:t>
      </w:r>
      <w:proofErr w:type="gramEnd"/>
      <w:r w:rsidR="007F2648" w:rsidRPr="007F2648">
        <w:rPr>
          <w:rFonts w:ascii="Times New Roman" w:hAnsi="Times New Roman" w:cs="Times New Roman"/>
          <w:sz w:val="28"/>
          <w:szCs w:val="28"/>
        </w:rPr>
        <w:t xml:space="preserve"> Российской Федерации, бюджета территориального фонда обязательного медицинского страхования</w:t>
      </w:r>
      <w:r w:rsidR="000B3BD3">
        <w:rPr>
          <w:rFonts w:ascii="Times New Roman" w:hAnsi="Times New Roman" w:cs="Times New Roman"/>
          <w:sz w:val="28"/>
          <w:szCs w:val="28"/>
        </w:rPr>
        <w:t>, местного бюджета»,</w:t>
      </w:r>
      <w:r w:rsidR="00CF487A">
        <w:rPr>
          <w:sz w:val="26"/>
          <w:szCs w:val="26"/>
        </w:rPr>
        <w:t xml:space="preserve"> </w:t>
      </w:r>
      <w:r w:rsidR="00CF487A" w:rsidRPr="00CF487A">
        <w:rPr>
          <w:rFonts w:ascii="Times New Roman" w:hAnsi="Times New Roman" w:cs="Times New Roman"/>
          <w:sz w:val="26"/>
          <w:szCs w:val="26"/>
        </w:rPr>
        <w:t xml:space="preserve">руководствуясь статьями 58, </w:t>
      </w:r>
      <w:hyperlink r:id="rId8" w:history="1">
        <w:r w:rsidR="00CF487A" w:rsidRPr="00CF487A">
          <w:rPr>
            <w:rFonts w:ascii="Times New Roman" w:hAnsi="Times New Roman" w:cs="Times New Roman"/>
            <w:sz w:val="26"/>
            <w:szCs w:val="26"/>
          </w:rPr>
          <w:t>60.2</w:t>
        </w:r>
      </w:hyperlink>
      <w:r w:rsidR="00CF487A" w:rsidRPr="00CF487A">
        <w:rPr>
          <w:rFonts w:ascii="Times New Roman" w:hAnsi="Times New Roman" w:cs="Times New Roman"/>
          <w:sz w:val="26"/>
          <w:szCs w:val="26"/>
        </w:rPr>
        <w:t xml:space="preserve"> Устава города Дивногорска, статьей 33 Решения Дивногорского городского Совета депутатов от 21.04.2016 №6-65-ГС «Об утверждении Положения о бюджетном процессе в муниципальном образовании город Дивногорск» </w:t>
      </w:r>
      <w:r w:rsidR="00EB4D91" w:rsidRPr="007F2648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CF487A" w:rsidRDefault="00CF487A" w:rsidP="007F2648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CF487A" w:rsidRPr="00791859" w:rsidRDefault="00CF487A" w:rsidP="00CF487A">
      <w:pPr>
        <w:numPr>
          <w:ilvl w:val="0"/>
          <w:numId w:val="8"/>
        </w:numPr>
        <w:tabs>
          <w:tab w:val="left" w:pos="1134"/>
        </w:tabs>
        <w:spacing w:line="216" w:lineRule="auto"/>
        <w:ind w:left="0" w:firstLine="720"/>
        <w:jc w:val="both"/>
        <w:rPr>
          <w:sz w:val="28"/>
          <w:szCs w:val="28"/>
        </w:rPr>
      </w:pPr>
      <w:r w:rsidRPr="00791859">
        <w:rPr>
          <w:sz w:val="28"/>
          <w:szCs w:val="28"/>
        </w:rPr>
        <w:t xml:space="preserve">Внести в постановление администрации города Дивногорска от 18.11.2021 № 184п « Об утверждении перечня главных администраторов доходов местного  бюджета   и  перечня главных администраторов  источников  финансирования  дефицита  местного бюджета» </w:t>
      </w:r>
      <w:r w:rsidR="00B666EA">
        <w:rPr>
          <w:sz w:val="28"/>
          <w:szCs w:val="28"/>
        </w:rPr>
        <w:t>следующе</w:t>
      </w:r>
      <w:r w:rsidRPr="00791859">
        <w:rPr>
          <w:sz w:val="28"/>
          <w:szCs w:val="28"/>
        </w:rPr>
        <w:t>е изменени</w:t>
      </w:r>
      <w:r w:rsidR="00B666EA">
        <w:rPr>
          <w:sz w:val="28"/>
          <w:szCs w:val="28"/>
        </w:rPr>
        <w:t>е</w:t>
      </w:r>
      <w:r w:rsidRPr="00791859">
        <w:rPr>
          <w:sz w:val="28"/>
          <w:szCs w:val="28"/>
        </w:rPr>
        <w:t>:</w:t>
      </w:r>
    </w:p>
    <w:p w:rsidR="00CF487A" w:rsidRPr="00CF487A" w:rsidRDefault="00CF487A" w:rsidP="00CF487A">
      <w:pPr>
        <w:tabs>
          <w:tab w:val="left" w:pos="1134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Pr="00CF487A">
        <w:rPr>
          <w:sz w:val="26"/>
          <w:szCs w:val="26"/>
        </w:rPr>
        <w:t>перечень главных администраторов доходов местного бюджета</w:t>
      </w:r>
      <w:r>
        <w:rPr>
          <w:sz w:val="26"/>
          <w:szCs w:val="26"/>
        </w:rPr>
        <w:t xml:space="preserve"> </w:t>
      </w:r>
      <w:r>
        <w:rPr>
          <w:sz w:val="28"/>
          <w:szCs w:val="28"/>
        </w:rPr>
        <w:t>изложить в редакции согласно приложению 1.</w:t>
      </w:r>
    </w:p>
    <w:p w:rsidR="0021670F" w:rsidRPr="008E6240" w:rsidRDefault="002F0305" w:rsidP="008E62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E6240">
        <w:rPr>
          <w:rFonts w:ascii="Times New Roman" w:hAnsi="Times New Roman" w:cs="Times New Roman"/>
          <w:sz w:val="28"/>
          <w:szCs w:val="28"/>
        </w:rPr>
        <w:t xml:space="preserve">       2</w:t>
      </w:r>
      <w:r w:rsidR="003D02B4" w:rsidRPr="008E6240">
        <w:rPr>
          <w:rFonts w:ascii="Times New Roman" w:hAnsi="Times New Roman" w:cs="Times New Roman"/>
          <w:sz w:val="28"/>
          <w:szCs w:val="28"/>
        </w:rPr>
        <w:t>.</w:t>
      </w:r>
      <w:r w:rsidR="009805D1">
        <w:rPr>
          <w:rFonts w:ascii="Times New Roman" w:hAnsi="Times New Roman" w:cs="Times New Roman"/>
          <w:sz w:val="28"/>
          <w:szCs w:val="28"/>
        </w:rPr>
        <w:t xml:space="preserve">Настоящее постановление подлежит опубликованию в средствах массовой информации и размещению </w:t>
      </w:r>
      <w:r w:rsidR="001E71CF" w:rsidRPr="008E6240">
        <w:rPr>
          <w:rFonts w:ascii="Times New Roman" w:hAnsi="Times New Roman" w:cs="Times New Roman"/>
          <w:sz w:val="28"/>
          <w:szCs w:val="28"/>
        </w:rPr>
        <w:t>на официальном сайте администрации города в информационно-телекоммуникационной сети «Интернет</w:t>
      </w:r>
      <w:r w:rsidR="009805D1">
        <w:rPr>
          <w:rFonts w:ascii="Times New Roman" w:hAnsi="Times New Roman" w:cs="Times New Roman"/>
          <w:sz w:val="28"/>
          <w:szCs w:val="28"/>
        </w:rPr>
        <w:t>».</w:t>
      </w:r>
    </w:p>
    <w:p w:rsidR="00791859" w:rsidRPr="007640CF" w:rsidRDefault="002F0305" w:rsidP="00791859">
      <w:pPr>
        <w:tabs>
          <w:tab w:val="left" w:pos="1134"/>
        </w:tabs>
        <w:jc w:val="both"/>
        <w:rPr>
          <w:sz w:val="28"/>
          <w:szCs w:val="28"/>
        </w:rPr>
      </w:pPr>
      <w:r w:rsidRPr="008E6240">
        <w:rPr>
          <w:sz w:val="28"/>
          <w:szCs w:val="28"/>
        </w:rPr>
        <w:t xml:space="preserve">       </w:t>
      </w:r>
      <w:r w:rsidR="00791859">
        <w:rPr>
          <w:sz w:val="28"/>
          <w:szCs w:val="28"/>
        </w:rPr>
        <w:t>3.</w:t>
      </w:r>
      <w:r w:rsidR="00791859" w:rsidRPr="007640CF">
        <w:rPr>
          <w:sz w:val="28"/>
          <w:szCs w:val="28"/>
        </w:rPr>
        <w:t xml:space="preserve">Постановление вступает в силу </w:t>
      </w:r>
      <w:r w:rsidR="00791859">
        <w:rPr>
          <w:sz w:val="28"/>
          <w:szCs w:val="28"/>
        </w:rPr>
        <w:t xml:space="preserve">с 1 января 2023 года, но не ранее дня, следующего за </w:t>
      </w:r>
      <w:r w:rsidR="00791859" w:rsidRPr="007640CF">
        <w:rPr>
          <w:sz w:val="28"/>
          <w:szCs w:val="28"/>
        </w:rPr>
        <w:t>днем его официального опубликования</w:t>
      </w:r>
      <w:r w:rsidR="00791859" w:rsidRPr="0014418C">
        <w:rPr>
          <w:sz w:val="28"/>
          <w:szCs w:val="28"/>
        </w:rPr>
        <w:t>.</w:t>
      </w:r>
    </w:p>
    <w:p w:rsidR="001E71CF" w:rsidRDefault="001E71CF" w:rsidP="00BD62C3">
      <w:pPr>
        <w:rPr>
          <w:sz w:val="26"/>
          <w:szCs w:val="26"/>
        </w:rPr>
      </w:pPr>
    </w:p>
    <w:p w:rsidR="006C087D" w:rsidRPr="001E71CF" w:rsidRDefault="006C087D" w:rsidP="00BD62C3">
      <w:pPr>
        <w:rPr>
          <w:sz w:val="26"/>
          <w:szCs w:val="26"/>
        </w:rPr>
      </w:pPr>
    </w:p>
    <w:p w:rsidR="006B3E93" w:rsidRPr="00213094" w:rsidRDefault="00A840A4" w:rsidP="00BD62C3">
      <w:pPr>
        <w:rPr>
          <w:b/>
          <w:sz w:val="28"/>
          <w:szCs w:val="28"/>
        </w:rPr>
      </w:pPr>
      <w:r w:rsidRPr="00213094">
        <w:rPr>
          <w:sz w:val="28"/>
          <w:szCs w:val="28"/>
        </w:rPr>
        <w:t>Глава</w:t>
      </w:r>
      <w:r w:rsidR="002E0086" w:rsidRPr="00213094">
        <w:rPr>
          <w:sz w:val="28"/>
          <w:szCs w:val="28"/>
        </w:rPr>
        <w:t xml:space="preserve"> города</w:t>
      </w:r>
      <w:r w:rsidR="002E0086" w:rsidRPr="00213094">
        <w:rPr>
          <w:sz w:val="28"/>
          <w:szCs w:val="28"/>
        </w:rPr>
        <w:tab/>
      </w:r>
      <w:r w:rsidR="002E0086" w:rsidRPr="00213094">
        <w:rPr>
          <w:sz w:val="28"/>
          <w:szCs w:val="28"/>
        </w:rPr>
        <w:tab/>
      </w:r>
      <w:r w:rsidR="002E0086" w:rsidRPr="00213094">
        <w:rPr>
          <w:sz w:val="28"/>
          <w:szCs w:val="28"/>
        </w:rPr>
        <w:tab/>
      </w:r>
      <w:r w:rsidR="002E0086" w:rsidRPr="00213094">
        <w:rPr>
          <w:sz w:val="28"/>
          <w:szCs w:val="28"/>
        </w:rPr>
        <w:tab/>
      </w:r>
      <w:r w:rsidR="002E0086" w:rsidRPr="00213094">
        <w:rPr>
          <w:sz w:val="28"/>
          <w:szCs w:val="28"/>
        </w:rPr>
        <w:tab/>
      </w:r>
      <w:r w:rsidR="007E5B96" w:rsidRPr="00213094">
        <w:rPr>
          <w:sz w:val="28"/>
          <w:szCs w:val="28"/>
        </w:rPr>
        <w:tab/>
      </w:r>
      <w:r w:rsidR="007E5B96" w:rsidRPr="00213094">
        <w:rPr>
          <w:sz w:val="28"/>
          <w:szCs w:val="28"/>
        </w:rPr>
        <w:tab/>
      </w:r>
      <w:r w:rsidR="002F301F">
        <w:rPr>
          <w:sz w:val="28"/>
          <w:szCs w:val="28"/>
        </w:rPr>
        <w:t xml:space="preserve"> </w:t>
      </w:r>
      <w:r w:rsidR="007E5B96" w:rsidRPr="00213094">
        <w:rPr>
          <w:sz w:val="28"/>
          <w:szCs w:val="28"/>
        </w:rPr>
        <w:tab/>
      </w:r>
      <w:r w:rsidR="007E5B96" w:rsidRPr="00213094">
        <w:rPr>
          <w:sz w:val="28"/>
          <w:szCs w:val="28"/>
        </w:rPr>
        <w:tab/>
      </w:r>
      <w:r w:rsidR="002F301F">
        <w:rPr>
          <w:sz w:val="28"/>
          <w:szCs w:val="28"/>
        </w:rPr>
        <w:t xml:space="preserve">   </w:t>
      </w:r>
      <w:r w:rsidRPr="00213094">
        <w:rPr>
          <w:sz w:val="28"/>
          <w:szCs w:val="28"/>
        </w:rPr>
        <w:t>С.И. Егоров</w:t>
      </w:r>
    </w:p>
    <w:p w:rsidR="006B3E93" w:rsidRPr="006C087D" w:rsidRDefault="006B3E93" w:rsidP="006B3E93">
      <w:pPr>
        <w:rPr>
          <w:b/>
          <w:sz w:val="28"/>
          <w:szCs w:val="28"/>
        </w:rPr>
      </w:pPr>
    </w:p>
    <w:p w:rsidR="006B3E93" w:rsidRPr="006B3E93" w:rsidRDefault="006B3E93" w:rsidP="006B3E93">
      <w:pPr>
        <w:rPr>
          <w:sz w:val="26"/>
          <w:szCs w:val="26"/>
        </w:rPr>
      </w:pPr>
    </w:p>
    <w:p w:rsidR="006B3E93" w:rsidRPr="006B3E93" w:rsidRDefault="006B3E93" w:rsidP="006B3E93">
      <w:pPr>
        <w:rPr>
          <w:sz w:val="26"/>
          <w:szCs w:val="26"/>
        </w:rPr>
      </w:pPr>
    </w:p>
    <w:p w:rsidR="006B3E93" w:rsidRDefault="006B3E93" w:rsidP="006B3E93">
      <w:pPr>
        <w:rPr>
          <w:sz w:val="26"/>
          <w:szCs w:val="26"/>
        </w:rPr>
      </w:pPr>
    </w:p>
    <w:p w:rsidR="00125D3B" w:rsidRDefault="00125D3B" w:rsidP="006B3E93">
      <w:pPr>
        <w:rPr>
          <w:sz w:val="26"/>
          <w:szCs w:val="26"/>
        </w:rPr>
      </w:pPr>
    </w:p>
    <w:p w:rsidR="00125D3B" w:rsidRPr="00125D3B" w:rsidRDefault="00125D3B" w:rsidP="00125D3B">
      <w:pPr>
        <w:jc w:val="right"/>
        <w:rPr>
          <w:sz w:val="26"/>
          <w:szCs w:val="26"/>
        </w:rPr>
      </w:pPr>
      <w:r w:rsidRPr="00125D3B">
        <w:rPr>
          <w:sz w:val="26"/>
          <w:szCs w:val="26"/>
        </w:rPr>
        <w:t>Приложение 1</w:t>
      </w:r>
    </w:p>
    <w:p w:rsidR="00125D3B" w:rsidRPr="00125D3B" w:rsidRDefault="00125D3B" w:rsidP="00125D3B">
      <w:pPr>
        <w:jc w:val="right"/>
        <w:rPr>
          <w:sz w:val="26"/>
          <w:szCs w:val="26"/>
        </w:rPr>
      </w:pPr>
      <w:r w:rsidRPr="00125D3B">
        <w:rPr>
          <w:sz w:val="26"/>
          <w:szCs w:val="26"/>
        </w:rPr>
        <w:t>к  постановлению администрации</w:t>
      </w:r>
    </w:p>
    <w:p w:rsidR="00125D3B" w:rsidRPr="00125D3B" w:rsidRDefault="00125D3B" w:rsidP="00125D3B">
      <w:pPr>
        <w:jc w:val="right"/>
        <w:rPr>
          <w:sz w:val="26"/>
          <w:szCs w:val="26"/>
        </w:rPr>
      </w:pPr>
      <w:r w:rsidRPr="00125D3B">
        <w:rPr>
          <w:sz w:val="26"/>
          <w:szCs w:val="26"/>
        </w:rPr>
        <w:t>города Дивногорска</w:t>
      </w:r>
    </w:p>
    <w:p w:rsidR="00125D3B" w:rsidRDefault="00125D3B" w:rsidP="00125D3B">
      <w:pPr>
        <w:jc w:val="right"/>
        <w:rPr>
          <w:sz w:val="26"/>
          <w:szCs w:val="26"/>
        </w:rPr>
      </w:pPr>
      <w:r w:rsidRPr="00125D3B">
        <w:rPr>
          <w:sz w:val="26"/>
          <w:szCs w:val="26"/>
        </w:rPr>
        <w:t xml:space="preserve">от   28.12. 2022  №  225 </w:t>
      </w:r>
      <w:proofErr w:type="spellStart"/>
      <w:proofErr w:type="gramStart"/>
      <w:r w:rsidRPr="00125D3B">
        <w:rPr>
          <w:sz w:val="26"/>
          <w:szCs w:val="26"/>
        </w:rPr>
        <w:t>п</w:t>
      </w:r>
      <w:proofErr w:type="spellEnd"/>
      <w:proofErr w:type="gramEnd"/>
    </w:p>
    <w:p w:rsidR="00125D3B" w:rsidRPr="006B3E93" w:rsidRDefault="00125D3B" w:rsidP="006B3E93">
      <w:pPr>
        <w:rPr>
          <w:sz w:val="26"/>
          <w:szCs w:val="26"/>
        </w:rPr>
      </w:pPr>
    </w:p>
    <w:tbl>
      <w:tblPr>
        <w:tblStyle w:val="ac"/>
        <w:tblW w:w="0" w:type="auto"/>
        <w:tblLayout w:type="fixed"/>
        <w:tblLook w:val="04A0"/>
      </w:tblPr>
      <w:tblGrid>
        <w:gridCol w:w="534"/>
        <w:gridCol w:w="141"/>
        <w:gridCol w:w="709"/>
        <w:gridCol w:w="2707"/>
        <w:gridCol w:w="128"/>
        <w:gridCol w:w="142"/>
        <w:gridCol w:w="142"/>
        <w:gridCol w:w="5208"/>
      </w:tblGrid>
      <w:tr w:rsidR="00125D3B" w:rsidRPr="00125D3B" w:rsidTr="00125D3B">
        <w:trPr>
          <w:trHeight w:val="309"/>
        </w:trPr>
        <w:tc>
          <w:tcPr>
            <w:tcW w:w="534" w:type="dxa"/>
            <w:noWrap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</w:p>
        </w:tc>
        <w:tc>
          <w:tcPr>
            <w:tcW w:w="9177" w:type="dxa"/>
            <w:gridSpan w:val="7"/>
            <w:hideMark/>
          </w:tcPr>
          <w:p w:rsidR="00125D3B" w:rsidRPr="00125D3B" w:rsidRDefault="00125D3B" w:rsidP="00125D3B">
            <w:pPr>
              <w:rPr>
                <w:b/>
                <w:bCs/>
                <w:sz w:val="26"/>
                <w:szCs w:val="26"/>
              </w:rPr>
            </w:pPr>
            <w:r w:rsidRPr="00125D3B">
              <w:rPr>
                <w:b/>
                <w:bCs/>
                <w:sz w:val="26"/>
                <w:szCs w:val="26"/>
              </w:rPr>
              <w:t>Перечень главных администраторов доходов местного бюджета</w:t>
            </w:r>
          </w:p>
        </w:tc>
      </w:tr>
      <w:tr w:rsidR="00125D3B" w:rsidRPr="00125D3B" w:rsidTr="00125D3B">
        <w:trPr>
          <w:trHeight w:val="2112"/>
        </w:trPr>
        <w:tc>
          <w:tcPr>
            <w:tcW w:w="534" w:type="dxa"/>
            <w:hideMark/>
          </w:tcPr>
          <w:p w:rsidR="00125D3B" w:rsidRPr="00125D3B" w:rsidRDefault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№</w:t>
            </w:r>
            <w:r w:rsidRPr="00125D3B">
              <w:rPr>
                <w:sz w:val="24"/>
                <w:szCs w:val="24"/>
              </w:rPr>
              <w:br/>
              <w:t>строки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Код главного администратора доходов бюджета</w:t>
            </w:r>
          </w:p>
        </w:tc>
        <w:tc>
          <w:tcPr>
            <w:tcW w:w="2707" w:type="dxa"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Код вида (подвида) доходов бюджета</w:t>
            </w:r>
          </w:p>
        </w:tc>
        <w:tc>
          <w:tcPr>
            <w:tcW w:w="5620" w:type="dxa"/>
            <w:gridSpan w:val="4"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Наименование кода вида (подвида) доходов бюджета</w:t>
            </w:r>
          </w:p>
        </w:tc>
      </w:tr>
      <w:tr w:rsidR="00125D3B" w:rsidRPr="00125D3B" w:rsidTr="00125D3B">
        <w:trPr>
          <w:trHeight w:val="360"/>
        </w:trPr>
        <w:tc>
          <w:tcPr>
            <w:tcW w:w="534" w:type="dxa"/>
            <w:hideMark/>
          </w:tcPr>
          <w:p w:rsidR="00125D3B" w:rsidRPr="00125D3B" w:rsidRDefault="00125D3B" w:rsidP="00125D3B">
            <w:pPr>
              <w:jc w:val="center"/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jc w:val="center"/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</w:t>
            </w:r>
          </w:p>
        </w:tc>
        <w:tc>
          <w:tcPr>
            <w:tcW w:w="2707" w:type="dxa"/>
            <w:hideMark/>
          </w:tcPr>
          <w:p w:rsidR="00125D3B" w:rsidRPr="00125D3B" w:rsidRDefault="00125D3B" w:rsidP="00125D3B">
            <w:pPr>
              <w:jc w:val="center"/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</w:t>
            </w:r>
          </w:p>
        </w:tc>
        <w:tc>
          <w:tcPr>
            <w:tcW w:w="5620" w:type="dxa"/>
            <w:gridSpan w:val="4"/>
            <w:hideMark/>
          </w:tcPr>
          <w:p w:rsidR="00125D3B" w:rsidRPr="00125D3B" w:rsidRDefault="00125D3B" w:rsidP="00125D3B">
            <w:pPr>
              <w:jc w:val="center"/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4</w:t>
            </w:r>
          </w:p>
        </w:tc>
      </w:tr>
      <w:tr w:rsidR="00125D3B" w:rsidRPr="00125D3B" w:rsidTr="00125D3B">
        <w:trPr>
          <w:trHeight w:val="3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006</w:t>
            </w:r>
          </w:p>
        </w:tc>
        <w:tc>
          <w:tcPr>
            <w:tcW w:w="8327" w:type="dxa"/>
            <w:gridSpan w:val="5"/>
            <w:hideMark/>
          </w:tcPr>
          <w:p w:rsidR="00125D3B" w:rsidRPr="00125D3B" w:rsidRDefault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Управление делами Губернатора и Правительства Красноярского края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1 16 01053 01 0000 140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5 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3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1 16 01063 01 0000 140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6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1 16 01073 01 0000 140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5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1 16 01083 01 0000 140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6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1 16 01093 01 0000 140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9 Кодекса Российской Федерации об административных правонарушениях, за административные правонарушения в промышленности, строительстве и энергетике,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7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1 16 01103 01 0000 140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10 Кодекса Российской Федерации об административных правонарушениях, за административные правонарушения в сельском хозяйстве, ветеринарии и мелиорации земель,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8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1 16 01113 01 0000 140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11 Кодекса Российской Федерации об административных правонарушениях, за административные правонарушения на транспорте,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1 16 01123 01 0002 140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12 Кодекса Российской Федерации об административных правонарушениях, за административные правонарушения в области дорожного движения, налагаемые мировыми судьями, комиссиями по делам несовершеннолетних и защите их прав (штрафы за незаконное ограничение прав на управление транспортным средством и его эксплуатацию)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10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1 16 01123 01 0003 140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12 Кодекса Российской Федерации об административных правонарушениях, за административные правонарушения в области дорожного движения, налагаемые мировыми судьями, комиссиями по делам несовершеннолетних и защите их прав (штрафы за нарушения правил движения тяжеловесного и (или) крупногабаритного транспортного средства, выявленные при осуществлении весового и габаритного контроля)</w:t>
            </w:r>
          </w:p>
        </w:tc>
      </w:tr>
      <w:tr w:rsidR="00125D3B" w:rsidRPr="00125D3B" w:rsidTr="00125D3B">
        <w:trPr>
          <w:trHeight w:val="983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1 16 01123 01 0004 140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Административные штрафы, установленные главой 12 Кодекса Российской Федерации об административных правонарушениях, за административные правонарушения в области дорожного движения, налагаемые мировыми судьями, комиссиями по делам несовершеннолетних и защите их прав </w:t>
            </w:r>
            <w:r w:rsidRPr="00125D3B">
              <w:rPr>
                <w:sz w:val="26"/>
                <w:szCs w:val="26"/>
              </w:rPr>
              <w:lastRenderedPageBreak/>
              <w:t>(штрафы за нарушение правил перевозки опасных грузов)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12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1 16 01133 01 0000 140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13 Кодекса Российской Федерации об административных правонарушениях, за административные правонарушения в области связи и информации,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13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1 16 01143 01 0000 140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Административные штрафы, установленные главой 14 Кодекса Российской Федерации об административных правонарушениях, за административные правонарушения в области предпринимательской деятельности и деятельности </w:t>
            </w:r>
            <w:proofErr w:type="spellStart"/>
            <w:r w:rsidRPr="00125D3B">
              <w:rPr>
                <w:sz w:val="26"/>
                <w:szCs w:val="26"/>
              </w:rPr>
              <w:t>саморегулируемых</w:t>
            </w:r>
            <w:proofErr w:type="spellEnd"/>
            <w:r w:rsidRPr="00125D3B">
              <w:rPr>
                <w:sz w:val="26"/>
                <w:szCs w:val="26"/>
              </w:rPr>
              <w:t xml:space="preserve"> организаций,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14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1 16 01153 01 0000 140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 (за исключением штрафов, указанных в пункте 6 статьи 46 Бюджетного кодекса Российской Федерации),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15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1 16 01163 01 0000 140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16 Кодекса Российской Федерации об административных правонарушениях, за административные правонарушения в области таможенного дела (нарушение таможенных правил),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16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1 16 01173 01 0000 140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17 Кодекса Российской Федерации об административных правонарушениях, за административные правонарушения, посягающие на институты государственной власти,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17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1 16 01183 01 0000 140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Административные штрафы, установленные главой 18 Кодекса Российской Федерации об административных правонарушениях, за административные правонарушения в области защиты государственной границы Российской Федерации и обеспечения режима пребывания </w:t>
            </w:r>
            <w:r w:rsidRPr="00125D3B">
              <w:rPr>
                <w:sz w:val="26"/>
                <w:szCs w:val="26"/>
              </w:rPr>
              <w:lastRenderedPageBreak/>
              <w:t>иностранных граждан или лиц без гражданства на территории Российской Федерации,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18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1 16 01193 01 0000 140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19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1 16 01203 01 0000 140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20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006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1 16 01213 01 0000 140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21 Кодекса Российской Федерации об административных правонарушениях, за административные правонарушения в области воинского учета,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3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21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b/>
                <w:bCs/>
                <w:sz w:val="26"/>
                <w:szCs w:val="26"/>
              </w:rPr>
            </w:pPr>
            <w:r w:rsidRPr="00125D3B">
              <w:rPr>
                <w:b/>
                <w:bCs/>
                <w:sz w:val="26"/>
                <w:szCs w:val="26"/>
              </w:rPr>
              <w:t>032</w:t>
            </w:r>
          </w:p>
        </w:tc>
        <w:tc>
          <w:tcPr>
            <w:tcW w:w="8327" w:type="dxa"/>
            <w:gridSpan w:val="5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Министерство экологии и рационального природопользования Красноярского края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22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032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1 16 01203 01 0000 140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75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23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b/>
                <w:bCs/>
                <w:sz w:val="26"/>
                <w:szCs w:val="26"/>
              </w:rPr>
            </w:pPr>
            <w:r w:rsidRPr="00125D3B">
              <w:rPr>
                <w:b/>
                <w:bCs/>
                <w:sz w:val="26"/>
                <w:szCs w:val="26"/>
              </w:rPr>
              <w:t>048</w:t>
            </w:r>
          </w:p>
        </w:tc>
        <w:tc>
          <w:tcPr>
            <w:tcW w:w="8327" w:type="dxa"/>
            <w:gridSpan w:val="5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Енисейское межрегиональное управление Федеральной службы по надзору в сфере природопользования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24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048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1 12 01010 01 </w:t>
            </w:r>
            <w:r w:rsidRPr="00125D3B">
              <w:rPr>
                <w:b/>
                <w:bCs/>
                <w:sz w:val="26"/>
                <w:szCs w:val="26"/>
              </w:rPr>
              <w:t>0</w:t>
            </w:r>
            <w:r w:rsidRPr="00125D3B">
              <w:rPr>
                <w:sz w:val="26"/>
                <w:szCs w:val="26"/>
              </w:rPr>
              <w:t>000 120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Плата за выбросы загрязняющих веществ в атмосферный воздух стационарными объектами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25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048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1 12 01030 01 </w:t>
            </w:r>
            <w:r w:rsidRPr="00125D3B">
              <w:rPr>
                <w:b/>
                <w:bCs/>
                <w:sz w:val="26"/>
                <w:szCs w:val="26"/>
              </w:rPr>
              <w:t>0</w:t>
            </w:r>
            <w:r w:rsidRPr="00125D3B">
              <w:rPr>
                <w:sz w:val="26"/>
                <w:szCs w:val="26"/>
              </w:rPr>
              <w:t>000 120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Плата за сбросы загрязняющих веществ в водные объекты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26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bookmarkStart w:id="1" w:name="RANGE!B34"/>
            <w:bookmarkStart w:id="2" w:name="RANGE!B34:D35"/>
            <w:bookmarkEnd w:id="2"/>
            <w:r w:rsidRPr="00125D3B">
              <w:rPr>
                <w:sz w:val="26"/>
                <w:szCs w:val="26"/>
              </w:rPr>
              <w:t>048</w:t>
            </w:r>
            <w:bookmarkEnd w:id="1"/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1 12 01041 01 </w:t>
            </w:r>
            <w:r w:rsidRPr="00125D3B">
              <w:rPr>
                <w:b/>
                <w:bCs/>
                <w:sz w:val="26"/>
                <w:szCs w:val="26"/>
              </w:rPr>
              <w:t>0</w:t>
            </w:r>
            <w:r w:rsidRPr="00125D3B">
              <w:rPr>
                <w:sz w:val="26"/>
                <w:szCs w:val="26"/>
              </w:rPr>
              <w:t>000 120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Плата за размещение отходов производства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27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048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1 12 01042 01 </w:t>
            </w:r>
            <w:r w:rsidRPr="00125D3B">
              <w:rPr>
                <w:b/>
                <w:bCs/>
                <w:sz w:val="26"/>
                <w:szCs w:val="26"/>
              </w:rPr>
              <w:t>0</w:t>
            </w:r>
            <w:r w:rsidRPr="00125D3B">
              <w:rPr>
                <w:sz w:val="26"/>
                <w:szCs w:val="26"/>
              </w:rPr>
              <w:t>000 120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Плата за размещение твердых коммунальных отходов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</w:tr>
      <w:tr w:rsidR="00125D3B" w:rsidRPr="00125D3B" w:rsidTr="00125D3B">
        <w:trPr>
          <w:trHeight w:val="3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28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100</w:t>
            </w:r>
          </w:p>
        </w:tc>
        <w:tc>
          <w:tcPr>
            <w:tcW w:w="8327" w:type="dxa"/>
            <w:gridSpan w:val="5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Управление Федерального казначейства по Красноярскому краю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29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100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1 03 02231 01 0000 110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30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100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1 03 02241 01 0000 110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125D3B">
              <w:rPr>
                <w:sz w:val="26"/>
                <w:szCs w:val="26"/>
              </w:rPr>
              <w:t>инжекторных</w:t>
            </w:r>
            <w:proofErr w:type="spellEnd"/>
            <w:r w:rsidRPr="00125D3B">
              <w:rPr>
                <w:sz w:val="26"/>
                <w:szCs w:val="26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31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100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1 03 02251 01 0000 110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32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100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1 03 02261 01 0000 110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</w:t>
            </w:r>
            <w:r w:rsidRPr="00125D3B">
              <w:rPr>
                <w:sz w:val="26"/>
                <w:szCs w:val="26"/>
              </w:rPr>
              <w:lastRenderedPageBreak/>
              <w:t>Российской Федерации)</w:t>
            </w:r>
          </w:p>
        </w:tc>
      </w:tr>
      <w:tr w:rsidR="00125D3B" w:rsidRPr="00125D3B" w:rsidTr="00125D3B">
        <w:trPr>
          <w:trHeight w:val="3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33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182</w:t>
            </w:r>
          </w:p>
        </w:tc>
        <w:tc>
          <w:tcPr>
            <w:tcW w:w="8327" w:type="dxa"/>
            <w:gridSpan w:val="5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Управление Федеральной налоговой службы по Красноярскому краю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34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1 01 01012 02 0000 110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Налог на прибыль организаций (за исключением консолидированных групп налогоплательщиков), зачисляемый в бюджеты субъектов Российской Федерации</w:t>
            </w:r>
          </w:p>
        </w:tc>
      </w:tr>
      <w:tr w:rsidR="00125D3B" w:rsidRPr="00125D3B" w:rsidTr="00125D3B">
        <w:trPr>
          <w:trHeight w:val="124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35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1 01 02010 01 0000 110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36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1 01 02020 01 0000 110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37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1 01 02030 01 0000 110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38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1 01 02040 01 0000 110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Налогового кодекса Российской Федерации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39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1 01 02050 01 0000 110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Налог на доходы физических лиц с сумм прибыли контролируемой иностранной компании, полученной физическими лицами, признаваемыми контролирующими лицами этой компании, за исключением уплачиваемого в связи с переходом на особый порядок уплаты на основании подачи в налоговый орган соответствующего уведомления (в части суммы налога, не превышающей 650 000 рублей)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40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1 01 02080 01 0000 110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Налог на доходы физических лиц в части суммы налога, превышающей 650 000 рублей, относящейся к части налоговой базы, превышающей 5 000 000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41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1 01 02090 01 0000 110</w:t>
            </w:r>
          </w:p>
        </w:tc>
        <w:tc>
          <w:tcPr>
            <w:tcW w:w="5208" w:type="dxa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Налог на доходы физических лиц с сумм прибыли контролируемой иностранной компании, полученной физическими лицами, признаваемыми контролирующими лицами этой компании, перешедшими на особый порядок уплаты на основании подачи в налоговый орган соответствующего уведомления (в части суммы налога, не превышающей 650 000 рублей)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42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1 01 02100 01 0000 110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Налог на доходы физических лиц с сумм прибыли контролируемой иностранной компании, полученной физическими лицами, признаваемыми контролирующими лицами этой компании, за исключением уплачиваемого в связи с переходом на особый порядок уплаты на основании подачи в налоговый орган соответствующего уведомления (в части суммы налога, превышающей 650 000 рублей)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1 01 02110 01 0000 110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Налог на доходы физических лиц с сумм прибыли контролируемой иностранной компании, полученной физическими лицами, признаваемыми контролирующими лицами этой компании, перешедшими на особый порядок уплаты на основании подачи в налоговый орган соответствующего уведомления (в части суммы налога, превышающей 650 000 рублей)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44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1 05 01011 01 0000 110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45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1 05 01012 01 0000 110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Налог, взимаемый с налогоплательщиков, выбравших в качестве объекта налогообложения доходы (за налоговые периоды, истекшие до 1 января 2011 года)</w:t>
            </w:r>
          </w:p>
        </w:tc>
      </w:tr>
      <w:tr w:rsidR="00125D3B" w:rsidRPr="00125D3B" w:rsidTr="00125D3B">
        <w:trPr>
          <w:trHeight w:val="124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46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1 05 01021 01 0000 110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</w:t>
            </w:r>
            <w:r w:rsidRPr="00125D3B">
              <w:rPr>
                <w:sz w:val="26"/>
                <w:szCs w:val="26"/>
              </w:rPr>
              <w:lastRenderedPageBreak/>
              <w:t>бюджеты субъектов Российской Федерации)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47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1 05 01022 01 0000 110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(за налоговые периоды, истекшие до 1 января 2011 года)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48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1 05 01050 01 0000 110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Минимальный налог, зачисляемый в бюджеты субъектов Российской Федерации (за налоговые периоды, истекшие до 1 января 2016 года)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49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1 05 02010 02 0000 110</w:t>
            </w:r>
          </w:p>
        </w:tc>
        <w:tc>
          <w:tcPr>
            <w:tcW w:w="5208" w:type="dxa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Единый налог на вмененный доход для отдельных видов деятельности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50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1 05 02020 02 0000 110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Единый налог на вмененный доход для отдельных видов деятельности (за налоговые периоды, истекшие до 1 января 2011 года) 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51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1 05 04010 02 0000 110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Налог, взимаемый в связи с применением патентной системы налогообложения, зачисляемый в бюджеты городских округов 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52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1 06 01020 04 0000 110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53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1 06 06032 04 0000 110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Земельный налог с организаций, обладающих земельным участком, расположенным в границах городских округов 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54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1 06 06042 04 0000 110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Земельный налог с физических лиц, обладающих земельным участком, расположенным в границах городских округов 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55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1 08 03010 01 0000 110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56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1 09 04052 04 0000 110</w:t>
            </w:r>
          </w:p>
        </w:tc>
        <w:tc>
          <w:tcPr>
            <w:tcW w:w="5208" w:type="dxa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Земельный налог (по обязательствам, возникшим до 1 января 2006 года), мобилизуемый на территориях городских округов </w:t>
            </w:r>
          </w:p>
        </w:tc>
      </w:tr>
      <w:tr w:rsidR="00125D3B" w:rsidRPr="00125D3B" w:rsidTr="00125D3B">
        <w:trPr>
          <w:trHeight w:val="124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57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1 16 10123 01 0000 140</w:t>
            </w:r>
          </w:p>
        </w:tc>
        <w:tc>
          <w:tcPr>
            <w:tcW w:w="5208" w:type="dxa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</w:t>
            </w:r>
            <w:r w:rsidRPr="00125D3B">
              <w:rPr>
                <w:sz w:val="26"/>
                <w:szCs w:val="26"/>
              </w:rPr>
              <w:lastRenderedPageBreak/>
              <w:t>нормативам, действовавшим в 2019 году</w:t>
            </w:r>
          </w:p>
        </w:tc>
      </w:tr>
      <w:tr w:rsidR="00125D3B" w:rsidRPr="00125D3B" w:rsidTr="00125D3B">
        <w:trPr>
          <w:trHeight w:val="134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58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182</w:t>
            </w:r>
          </w:p>
        </w:tc>
        <w:tc>
          <w:tcPr>
            <w:tcW w:w="3119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1 16 10129 01 0000 140</w:t>
            </w:r>
          </w:p>
        </w:tc>
        <w:tc>
          <w:tcPr>
            <w:tcW w:w="5208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денежных взысканий (штрафов), поступающие в счет погашения задолженности, образовавшейся до 1 января 2020 года, подлежащие зачислению в федеральный бюджет и бюджет муниципального образования по нормативам, действовавшим в 2019 году</w:t>
            </w:r>
          </w:p>
        </w:tc>
      </w:tr>
      <w:tr w:rsidR="00125D3B" w:rsidRPr="00125D3B" w:rsidTr="00125D3B">
        <w:trPr>
          <w:trHeight w:val="3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59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188</w:t>
            </w:r>
          </w:p>
        </w:tc>
        <w:tc>
          <w:tcPr>
            <w:tcW w:w="8327" w:type="dxa"/>
            <w:gridSpan w:val="5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Главное управление Министерства внутренних дел Российской Федерации по Красноярскому краю</w:t>
            </w:r>
          </w:p>
        </w:tc>
      </w:tr>
      <w:tr w:rsidR="00125D3B" w:rsidRPr="00125D3B" w:rsidTr="00125D3B">
        <w:trPr>
          <w:trHeight w:val="1560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60</w:t>
            </w:r>
          </w:p>
        </w:tc>
        <w:tc>
          <w:tcPr>
            <w:tcW w:w="850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188</w:t>
            </w:r>
          </w:p>
        </w:tc>
        <w:tc>
          <w:tcPr>
            <w:tcW w:w="2707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1 16 01123 01 0000 140</w:t>
            </w:r>
          </w:p>
        </w:tc>
        <w:tc>
          <w:tcPr>
            <w:tcW w:w="5620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12 Кодекса Российской Федерации об административных правонарушениях, за административные правонарушения в области дорожного движения,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3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61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439</w:t>
            </w:r>
          </w:p>
        </w:tc>
        <w:tc>
          <w:tcPr>
            <w:tcW w:w="8327" w:type="dxa"/>
            <w:gridSpan w:val="5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Агентство по обеспечению деятельности мировых судей Красноярского края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62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1 16 01053 01 0000 140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5 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63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1 16 01063 01 0000 140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6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64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1 16 01073 01 0000 140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65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1 16 01083 01 0000 140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налагаемые мировыми судьями, комиссиями по делам </w:t>
            </w:r>
            <w:r w:rsidRPr="00125D3B">
              <w:rPr>
                <w:sz w:val="26"/>
                <w:szCs w:val="26"/>
              </w:rPr>
              <w:lastRenderedPageBreak/>
              <w:t>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66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1 16 01093 01 0000 140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9 Кодекса Российской Федерации об административных правонарушениях, за административные правонарушения в промышленности, строительстве и энергетике,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67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1 16 01103 01 0000 140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10 Кодекса Российской Федерации об административных правонарушениях, за административные правонарушения в сельском хозяйстве, ветеринарии и мелиорации земель,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847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68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1 16 01113 01 0000 140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11 Кодекса Российской Федерации об административных правонарушениях, за административные правонарушения на транспорте,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69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1 16 01123 01 0001 140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12 Кодекса Российской Федерации об административных правонарушениях, за административные правонарушения в области дорожного движения, налагаемые мировыми судьями, комиссиями по делам несовершеннолетних и защите их прав (штрафы за нарушение Правил дорожного движения, правил эксплуатации транспортного средства)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70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1 16 01123 01 0002 140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12 Кодекса Российской Федерации об административных правонарушениях, за административные правонарушения в области дорожного движения, налагаемые мировыми судьями, комиссиями по делам несовершеннолетних и защите их прав (штрафы за незаконное ограничение прав на управление транспортным средством и его эксплуатацию)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71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1 16 01123 01 0003 140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12 Кодекса Российской Федерации об административных правонарушениях, за административные правонарушения в области дорожного движения, налагаемые мировыми судьями, комиссиями по делам несовершеннолетних и защите их прав (штрафы за нарушения правил движения тяжеловесного и (или) крупногабаритного транспортного средства, выявленные при осуществлении весового и габаритного контроля)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72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1 16 01123 01 0004 140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12 Кодекса Российской Федерации об административных правонарушениях, за административные правонарушения в области дорожного движения, налагаемые мировыми судьями, комиссиями по делам несовершеннолетних и защите их прав (штрафы за нарушение правил перевозки опасных грузов)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73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1 16 01133 01 0000 140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13 Кодекса Российской Федерации об административных правонарушениях, за административные правонарушения в области связи и информации,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74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1 16 01143 01 0000 140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Административные штрафы, установленные главой 14 Кодекса Российской Федерации об административных правонарушениях, за административные правонарушения в области предпринимательской деятельности и деятельности </w:t>
            </w:r>
            <w:proofErr w:type="spellStart"/>
            <w:r w:rsidRPr="00125D3B">
              <w:rPr>
                <w:sz w:val="26"/>
                <w:szCs w:val="26"/>
              </w:rPr>
              <w:t>саморегулируемых</w:t>
            </w:r>
            <w:proofErr w:type="spellEnd"/>
            <w:r w:rsidRPr="00125D3B">
              <w:rPr>
                <w:sz w:val="26"/>
                <w:szCs w:val="26"/>
              </w:rPr>
              <w:t xml:space="preserve"> организаций,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75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1 16 01153 01 0000 140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 (за исключением штрафов, указанных в пункте 6 статьи 46 Бюджетного кодекса Российской Федерации),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76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 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1 16 01163 01 0000 140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16 Кодекса Российской Федерации об административных правонарушениях, за административные правонарушения в области таможенного дела (нарушение таможенных правил),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77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1 16 01173 01 0000 140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17 Кодекса Российской Федерации об административных правонарушениях, за административные правонарушения, посягающие на институты государственной власти,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78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1 16 01183 01 0000 140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18 Кодекса Российской Федерации об административных правонарушениях, за административные правонарушения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79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1 16 01193 01 0000 140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80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1 16 01203 01 0000 140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166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81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439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1 16 01213 01 0000 140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21 Кодекса Российской Федерации об административных правонарушениях, за административные правонарушения в области воинского учета, налагаемые мировыми судьями, комиссиями по делам несовершеннолетних и защите их прав</w:t>
            </w:r>
          </w:p>
        </w:tc>
      </w:tr>
      <w:tr w:rsidR="00125D3B" w:rsidRPr="00125D3B" w:rsidTr="00125D3B">
        <w:trPr>
          <w:trHeight w:val="3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82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901</w:t>
            </w:r>
          </w:p>
        </w:tc>
        <w:tc>
          <w:tcPr>
            <w:tcW w:w="8327" w:type="dxa"/>
            <w:gridSpan w:val="5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proofErr w:type="spellStart"/>
            <w:r w:rsidRPr="00125D3B">
              <w:rPr>
                <w:b/>
                <w:bCs/>
                <w:i/>
                <w:iCs/>
                <w:sz w:val="26"/>
                <w:szCs w:val="26"/>
              </w:rPr>
              <w:t>Дивногорский</w:t>
            </w:r>
            <w:proofErr w:type="spellEnd"/>
            <w:r w:rsidRPr="00125D3B">
              <w:rPr>
                <w:b/>
                <w:bCs/>
                <w:i/>
                <w:iCs/>
                <w:sz w:val="26"/>
                <w:szCs w:val="26"/>
              </w:rPr>
              <w:t xml:space="preserve"> городской Совет депутатов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83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901</w:t>
            </w:r>
          </w:p>
        </w:tc>
        <w:tc>
          <w:tcPr>
            <w:tcW w:w="2707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1 16 10031 04 0000 140</w:t>
            </w:r>
          </w:p>
        </w:tc>
        <w:tc>
          <w:tcPr>
            <w:tcW w:w="5620" w:type="dxa"/>
            <w:gridSpan w:val="4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Возмещение ущерба при возникновении страховых случаев, когда </w:t>
            </w:r>
            <w:proofErr w:type="spellStart"/>
            <w:r w:rsidRPr="00125D3B">
              <w:rPr>
                <w:sz w:val="26"/>
                <w:szCs w:val="26"/>
              </w:rPr>
              <w:t>выгодоприобретателями</w:t>
            </w:r>
            <w:proofErr w:type="spellEnd"/>
            <w:r w:rsidRPr="00125D3B">
              <w:rPr>
                <w:sz w:val="26"/>
                <w:szCs w:val="26"/>
              </w:rPr>
              <w:t xml:space="preserve"> выступают получатели средств бюджета городского округа</w:t>
            </w:r>
          </w:p>
        </w:tc>
      </w:tr>
      <w:tr w:rsidR="00125D3B" w:rsidRPr="00125D3B" w:rsidTr="00125D3B">
        <w:trPr>
          <w:trHeight w:val="3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84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906</w:t>
            </w:r>
          </w:p>
        </w:tc>
        <w:tc>
          <w:tcPr>
            <w:tcW w:w="8327" w:type="dxa"/>
            <w:gridSpan w:val="5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Администрация города Дивногорска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85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1 08 07150 01 1000 110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Государственная пошлина за выдачу разрешения на установку рекламной конструкци</w:t>
            </w:r>
            <w:proofErr w:type="gramStart"/>
            <w:r w:rsidRPr="00125D3B">
              <w:rPr>
                <w:sz w:val="26"/>
                <w:szCs w:val="26"/>
              </w:rPr>
              <w:t>и(</w:t>
            </w:r>
            <w:proofErr w:type="gramEnd"/>
            <w:r w:rsidRPr="00125D3B">
              <w:rPr>
                <w:sz w:val="26"/>
                <w:szCs w:val="26"/>
              </w:rPr>
              <w:t>сумма платежа)</w:t>
            </w:r>
          </w:p>
        </w:tc>
      </w:tr>
      <w:tr w:rsidR="00125D3B" w:rsidRPr="00125D3B" w:rsidTr="00125D3B">
        <w:trPr>
          <w:trHeight w:val="1560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86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1 11 05012 04 0000 120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округов, а также средства от продажи права на заключение договоров аренды указанных земельных участков</w:t>
            </w:r>
          </w:p>
        </w:tc>
      </w:tr>
      <w:tr w:rsidR="00125D3B" w:rsidRPr="00125D3B" w:rsidTr="00125D3B">
        <w:trPr>
          <w:trHeight w:val="124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87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1 11 05024 04 0000 120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округов (за исключением земельных участков муниципальных бюджетных и автономных учреждений)</w:t>
            </w:r>
            <w:proofErr w:type="gramEnd"/>
          </w:p>
        </w:tc>
      </w:tr>
      <w:tr w:rsidR="00125D3B" w:rsidRPr="00125D3B" w:rsidTr="00125D3B">
        <w:trPr>
          <w:trHeight w:val="124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88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1 11 05034 04 0000 120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сдачи в аренду имущества, находящегося в оперативном управлении органов управления городских округов и созданных  ими учреждений (за исключением имущества муниципальных бюджетных и автономных учреждений)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89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1 11 05074 04 0000 120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сдачи в аренду имущества, составляющего казну городских округов (за исключением земельных участков)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1 11 07014 04 0000 120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округами</w:t>
            </w:r>
          </w:p>
        </w:tc>
      </w:tr>
      <w:tr w:rsidR="00125D3B" w:rsidRPr="00125D3B" w:rsidTr="00125D3B">
        <w:trPr>
          <w:trHeight w:val="1560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91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1 11 09044 04 0000 120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поступления от использования имущества, находящегося в собственности городских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125D3B" w:rsidRPr="00125D3B" w:rsidTr="00125D3B">
        <w:trPr>
          <w:trHeight w:val="1872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92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1 11 09080 04 0000 120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округов, и на землях или земельных участках, государственная собственность на которые не </w:t>
            </w:r>
            <w:r w:rsidRPr="00125D3B">
              <w:rPr>
                <w:sz w:val="26"/>
                <w:szCs w:val="26"/>
              </w:rPr>
              <w:lastRenderedPageBreak/>
              <w:t>разграничена</w:t>
            </w:r>
          </w:p>
        </w:tc>
      </w:tr>
      <w:tr w:rsidR="00125D3B" w:rsidRPr="00125D3B" w:rsidTr="00125D3B">
        <w:trPr>
          <w:trHeight w:val="218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93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1 11 09080 04 0006 120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округов, и на землях или земельных участках, государственная собственность на которые не разграничена (установка и эксплуатация рекламных конструкций)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94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1 13 02064 04 0100 130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Доходы, поступающие в порядке возмещения расходов, понесенных в связи с эксплуатацией  имущества городских округов (в части имущества, находящегося в оперативном управлении)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1 13 02064 04 0200 130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Доходы, поступающие в порядке возмещения расходов, понесенных в связи с эксплуатацией  имущества городских округов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>в части имущества, находящегося в казне муниципального образования)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1 13 02994 04 0100 130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доходы от компенсации затрат бюджетов городских округов (в части оплаты восстановительной стоимости сносимых зеленых насаждений)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1 13 02994 04 0200 130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доходы от компенсации затрат бюджетов городских округов (в части возврата дебиторской задолженности прошлых лет по средствам местного бюджета)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98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1 13 02994 04 0300 130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доходы от компенсации затрат  бюджетов городских округов (в части возврата дебиторской задолженности прошлых лет по краевым целевым средствам) 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1 13 02994 04 0400 130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доходы от компенсации затрат  бюджетов городских округов (в части возврата дебиторской задолженности прошлых лет по федеральным целевым средствам) 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100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1 14 01040 04 0000 410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продажи квартир, находящихся в собственности городских округов</w:t>
            </w:r>
          </w:p>
        </w:tc>
      </w:tr>
      <w:tr w:rsidR="00125D3B" w:rsidRPr="00125D3B" w:rsidTr="00125D3B">
        <w:trPr>
          <w:trHeight w:val="1572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101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1 14 02042 04 0000 410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125D3B" w:rsidRPr="00125D3B" w:rsidTr="00125D3B">
        <w:trPr>
          <w:trHeight w:val="1560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102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1 14 02042 04 0000 4</w:t>
            </w:r>
            <w:r w:rsidRPr="00125D3B">
              <w:rPr>
                <w:b/>
                <w:bCs/>
                <w:sz w:val="26"/>
                <w:szCs w:val="26"/>
              </w:rPr>
              <w:t>4</w:t>
            </w:r>
            <w:r w:rsidRPr="00125D3B">
              <w:rPr>
                <w:sz w:val="26"/>
                <w:szCs w:val="26"/>
              </w:rPr>
              <w:t>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125D3B" w:rsidRPr="00125D3B" w:rsidTr="00125D3B">
        <w:trPr>
          <w:trHeight w:val="1560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103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1 14 02043 04 0000 410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реализации иного имущества, находящегося в собственности городских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104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1 14 06012 04 0000 430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округов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105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1 14 06024 04 0000 430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продажи земельных участков, находящихся в собственности городских округов (за исключением земельных участков муниципальных бюджетных и автономных учреждений)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106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1 15 02040 04 0000 140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Платежи, взимаемые органами местного самоуправления (организациями) городских округов за выполнение определенных функций</w:t>
            </w:r>
          </w:p>
        </w:tc>
      </w:tr>
      <w:tr w:rsidR="00125D3B" w:rsidRPr="00125D3B" w:rsidTr="00125D3B">
        <w:trPr>
          <w:trHeight w:val="124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107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1 16 01074 01 0000 140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</w:tr>
      <w:tr w:rsidR="00125D3B" w:rsidRPr="00125D3B" w:rsidTr="00125D3B">
        <w:trPr>
          <w:trHeight w:val="124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108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1 16 01194 01 0000 140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выявленные должностными лицами органов муниципального контроля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109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1 16 02020 02 0000 140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125D3B" w:rsidRPr="00125D3B" w:rsidTr="00125D3B">
        <w:trPr>
          <w:trHeight w:val="124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110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1 16 07010 04 0000 140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округа</w:t>
            </w:r>
            <w:proofErr w:type="gramEnd"/>
          </w:p>
        </w:tc>
      </w:tr>
      <w:tr w:rsidR="00125D3B" w:rsidRPr="00125D3B" w:rsidTr="00125D3B">
        <w:trPr>
          <w:trHeight w:val="124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111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1 16 07090 04 0000 140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округа</w:t>
            </w:r>
          </w:p>
        </w:tc>
      </w:tr>
      <w:tr w:rsidR="00125D3B" w:rsidRPr="00125D3B" w:rsidTr="00125D3B">
        <w:trPr>
          <w:trHeight w:val="972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112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1 16 09040 04 0000 140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Денежные средства, изымаемые в собственность городского округа в соответствии с решениями судов (за исключением обвинительных приговоров судов)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113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1 16 10031 04 0000 140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Возмещение ущерба при возникновении страховых случаев, когда </w:t>
            </w:r>
            <w:proofErr w:type="spellStart"/>
            <w:r w:rsidRPr="00125D3B">
              <w:rPr>
                <w:sz w:val="26"/>
                <w:szCs w:val="26"/>
              </w:rPr>
              <w:t>выгодоприобретателями</w:t>
            </w:r>
            <w:proofErr w:type="spellEnd"/>
            <w:r w:rsidRPr="00125D3B">
              <w:rPr>
                <w:sz w:val="26"/>
                <w:szCs w:val="26"/>
              </w:rPr>
              <w:t xml:space="preserve"> выступают получатели средств бюджета городского округа</w:t>
            </w:r>
          </w:p>
        </w:tc>
      </w:tr>
      <w:tr w:rsidR="00125D3B" w:rsidRPr="00125D3B" w:rsidTr="00125D3B">
        <w:trPr>
          <w:trHeight w:val="1260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114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1 16 10032 04 0000 140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Прочее возмещение ущерба, причиненного муниципальному имуществу городского округа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125D3B" w:rsidRPr="00125D3B" w:rsidTr="00125D3B">
        <w:trPr>
          <w:trHeight w:val="705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115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1 16 10061 04 0000 140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Платежи в целях возмещения убытков, причиненных уклонением от заключения с муниципальным органом городского округа (муниципальным казенным учреждением) муниципального контракта, а также иные денежные средства, подлежащие зачислению в бюджет городского округа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125D3B">
              <w:rPr>
                <w:sz w:val="26"/>
                <w:szCs w:val="26"/>
              </w:rPr>
              <w:t xml:space="preserve"> фонда)</w:t>
            </w:r>
          </w:p>
        </w:tc>
      </w:tr>
      <w:tr w:rsidR="00125D3B" w:rsidRPr="00125D3B" w:rsidTr="00125D3B">
        <w:trPr>
          <w:trHeight w:val="249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116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1 16 10062 04 0000 140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Платежи в целях возмещения убытков, причиненных уклонением от заключения с муниципальным органом городского округа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зачислению в бюджет городского округа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proofErr w:type="gramEnd"/>
          </w:p>
        </w:tc>
      </w:tr>
      <w:tr w:rsidR="00125D3B" w:rsidRPr="00125D3B" w:rsidTr="00125D3B">
        <w:trPr>
          <w:trHeight w:val="1872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117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1 16 10081 04 0000 140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округа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125D3B" w:rsidRPr="00125D3B" w:rsidTr="00125D3B">
        <w:trPr>
          <w:trHeight w:val="1560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118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1 16 10082 04 0000 140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городского округа, в связи с односторонним отказом исполнителя (подрядчика) от его исполнения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119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116 10100 04 0000 140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городских округов)</w:t>
            </w:r>
          </w:p>
        </w:tc>
      </w:tr>
      <w:tr w:rsidR="00125D3B" w:rsidRPr="00125D3B" w:rsidTr="00125D3B">
        <w:trPr>
          <w:trHeight w:val="124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120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1 16 10123 01 0000 140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121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1 17 01040 04 0000 180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Невыясненные поступления, зачисляемые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122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1 17 05040 04 0000 180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неналоговые доходы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123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1 17 15020 04 0000 150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Инициативные платежи, зачисляемые в бюджеты городских округов (проект "Детская спортивно-игровая площадка «На </w:t>
            </w:r>
            <w:proofErr w:type="gramStart"/>
            <w:r w:rsidRPr="00125D3B">
              <w:rPr>
                <w:sz w:val="26"/>
                <w:szCs w:val="26"/>
              </w:rPr>
              <w:t>Нагорной</w:t>
            </w:r>
            <w:proofErr w:type="gramEnd"/>
            <w:r w:rsidRPr="00125D3B">
              <w:rPr>
                <w:sz w:val="26"/>
                <w:szCs w:val="26"/>
              </w:rPr>
              <w:t>»")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124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2 03 04010 04 0000 150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Предоставление  государственными (муниципальными) организациями грантов для получателей средств бюджетов </w:t>
            </w:r>
            <w:r w:rsidRPr="00125D3B">
              <w:rPr>
                <w:sz w:val="26"/>
                <w:szCs w:val="26"/>
              </w:rPr>
              <w:lastRenderedPageBreak/>
              <w:t>городских округов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125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2 03 04020 04 0000 150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Поступления от денежных пожертвований, предоставляемых государственными (муниципальными) организациями  получателям средств 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126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2 03 04099 04 0000 150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безвозмездные поступления от государственных (муниципальных) организаций 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127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2 04 04010 04 0000 150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Предоставление негосударственными организациями грантов для получателей средств  бюджетов городских округов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128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2 04 04020 04 0000 150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Поступления от денежных пожертвований, предоставляемых негосударственными организациями получателям средств 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129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906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2 04 04099 04 0000 150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безвозмездные поступления от негосударственных организаций в бюджеты городских округов</w:t>
            </w:r>
          </w:p>
        </w:tc>
      </w:tr>
      <w:tr w:rsidR="00125D3B" w:rsidRPr="00125D3B" w:rsidTr="00125D3B">
        <w:trPr>
          <w:trHeight w:val="64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130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b/>
                <w:bCs/>
                <w:sz w:val="26"/>
                <w:szCs w:val="26"/>
              </w:rPr>
            </w:pPr>
            <w:r w:rsidRPr="00125D3B">
              <w:rPr>
                <w:b/>
                <w:bCs/>
                <w:sz w:val="26"/>
                <w:szCs w:val="26"/>
              </w:rPr>
              <w:t>938</w:t>
            </w:r>
          </w:p>
        </w:tc>
        <w:tc>
          <w:tcPr>
            <w:tcW w:w="8327" w:type="dxa"/>
            <w:gridSpan w:val="5"/>
            <w:hideMark/>
          </w:tcPr>
          <w:p w:rsidR="00125D3B" w:rsidRPr="00125D3B" w:rsidRDefault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Муниципальное казенное учреждение "Управление капитального строительства и городского хозяйства"</w:t>
            </w:r>
          </w:p>
        </w:tc>
      </w:tr>
      <w:tr w:rsidR="00125D3B" w:rsidRPr="00125D3B" w:rsidTr="00125D3B">
        <w:trPr>
          <w:trHeight w:val="1248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131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1 11 05034 04 0000 120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125D3B" w:rsidRPr="00125D3B" w:rsidTr="00125D3B">
        <w:trPr>
          <w:trHeight w:val="1560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132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1 11 09044 04 0000 120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поступления от использования имущества, находящегося в собственности городских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133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1 13 02994 04 0200 130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доходы от компенсации затрат бюджетов городских округов (в части возврата дебиторской задолженности прошлых лет по средствам местного бюджета)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134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1 13 02994 04 0300 130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доходы от компенсации затрат  бюджетов городских округов (в части возврата дебиторской задолженности прошлых лет по краевым целевым средствам) 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135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1 13 02994 04 0310 130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доходы от компенсации затрат  бюджетов городских округов (в части возврата дебиторской задолженности прошлых лет краевых целевых средств по предписаниям) 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136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1 13 02994 04 0400 130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доходы от компенсации затрат  бюджетов городских округов (в части возврата дебиторской задолженности </w:t>
            </w:r>
            <w:r w:rsidRPr="00125D3B">
              <w:rPr>
                <w:sz w:val="26"/>
                <w:szCs w:val="26"/>
              </w:rPr>
              <w:lastRenderedPageBreak/>
              <w:t xml:space="preserve">прошлых лет по федеральным целевым средствам) </w:t>
            </w:r>
          </w:p>
        </w:tc>
      </w:tr>
      <w:tr w:rsidR="00125D3B" w:rsidRPr="00125D3B" w:rsidTr="00125D3B">
        <w:trPr>
          <w:trHeight w:val="936"/>
        </w:trPr>
        <w:tc>
          <w:tcPr>
            <w:tcW w:w="534" w:type="dxa"/>
            <w:noWrap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lastRenderedPageBreak/>
              <w:t>137</w:t>
            </w:r>
          </w:p>
        </w:tc>
        <w:tc>
          <w:tcPr>
            <w:tcW w:w="8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1 13 02994 04 0500 130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доходы от компенсации затрат  бюджетов городских округов (возмещение сумм госпошлины, ранее уплаченной при обращении в суд) </w:t>
            </w:r>
          </w:p>
        </w:tc>
      </w:tr>
      <w:tr w:rsidR="00125D3B" w:rsidRPr="00125D3B" w:rsidTr="00125D3B">
        <w:trPr>
          <w:trHeight w:val="1560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138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1 14 02042 04 0000 4</w:t>
            </w:r>
            <w:r w:rsidRPr="00125D3B">
              <w:rPr>
                <w:b/>
                <w:bCs/>
                <w:sz w:val="26"/>
                <w:szCs w:val="26"/>
              </w:rPr>
              <w:t>4</w:t>
            </w:r>
            <w:r w:rsidRPr="00125D3B">
              <w:rPr>
                <w:sz w:val="26"/>
                <w:szCs w:val="26"/>
              </w:rPr>
              <w:t>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139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1 15 02040 04 0000 140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Платежи, взимаемые органами местного самоуправления (организациями) городских округов за выполнение определенных функций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140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1 16 07010 04 0000 140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округа</w:t>
            </w:r>
            <w:proofErr w:type="gramEnd"/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141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1 16 07090 04 0000 140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округа</w:t>
            </w:r>
          </w:p>
        </w:tc>
      </w:tr>
      <w:tr w:rsidR="00125D3B" w:rsidRPr="00125D3B" w:rsidTr="00125D3B">
        <w:trPr>
          <w:trHeight w:val="960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142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1 16 09040 04 0000 140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Денежные средства, изымаемые в собственность городского округа в соответствии с решениями судов (за исключением обвинительных приговоров судов)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143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1 16 10031 04 0000 140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Возмещение ущерба при возникновении страховых случаев, когда </w:t>
            </w:r>
            <w:proofErr w:type="spellStart"/>
            <w:r w:rsidRPr="00125D3B">
              <w:rPr>
                <w:sz w:val="26"/>
                <w:szCs w:val="26"/>
              </w:rPr>
              <w:t>выгодоприобретателями</w:t>
            </w:r>
            <w:proofErr w:type="spellEnd"/>
            <w:r w:rsidRPr="00125D3B">
              <w:rPr>
                <w:sz w:val="26"/>
                <w:szCs w:val="26"/>
              </w:rPr>
              <w:t xml:space="preserve"> выступают получатели средств бюджета городского округа</w:t>
            </w:r>
          </w:p>
        </w:tc>
      </w:tr>
      <w:tr w:rsidR="00125D3B" w:rsidRPr="00125D3B" w:rsidTr="00125D3B">
        <w:trPr>
          <w:trHeight w:val="1272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144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1 16 10032 04 0000 140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Прочее возмещение ущерба, причиненного муниципальному имуществу городского округа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125D3B" w:rsidRPr="00125D3B" w:rsidTr="00125D3B">
        <w:trPr>
          <w:trHeight w:val="280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145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1 16 10061 04 0000 140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Платежи в целях возмещения убытков, причиненных уклонением от заключения с муниципальным органом городского округа (муниципальным казенным учреждением) муниципального контракта, а также иные денежные средства, подлежащие зачислению в бюджет городского округа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125D3B">
              <w:rPr>
                <w:sz w:val="26"/>
                <w:szCs w:val="26"/>
              </w:rPr>
              <w:t xml:space="preserve"> фонда)</w:t>
            </w:r>
          </w:p>
        </w:tc>
      </w:tr>
      <w:tr w:rsidR="00125D3B" w:rsidRPr="00125D3B" w:rsidTr="00125D3B">
        <w:trPr>
          <w:trHeight w:val="1872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146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1 16 10081 04 0000 140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округа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147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1 16 10100 04 0000 140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городских округов)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148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1 17 01040 04 0000 180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Невыясненные поступления, зачисляемые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149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1 17 05040 04 0000 180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неналоговые доходы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150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2 03 04010 04 0000 150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Предоставление  государственными (муниципальными) организациями грантов для получателей средств бюджетов городских округов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151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2 03 04020 04 0000 150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Поступления от денежных пожертвований, предоставляемых государственными (муниципальными) организациями  получателям средств 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152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2 03 04099 04 0000 150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безвозмездные поступления от государственных (муниципальных) организаций 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153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2 04 04010 04 0000 150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Предоставление негосударственными организациями грантов для получателей средств  бюджетов городских округов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154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2 04 04020 04 0000 150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Поступления от денежных пожертвований, предоставляемых негосударственными организациями получателям средств 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155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2 04 04099 04 0000 150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безвозмездные поступления от негосударственных организаций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156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938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2 07 04050 04 0000 150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безвозмездные поступления в бюджеты городских округов</w:t>
            </w:r>
          </w:p>
        </w:tc>
      </w:tr>
      <w:tr w:rsidR="00125D3B" w:rsidRPr="00125D3B" w:rsidTr="00125D3B">
        <w:trPr>
          <w:trHeight w:val="3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157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b/>
                <w:bCs/>
                <w:sz w:val="26"/>
                <w:szCs w:val="26"/>
              </w:rPr>
            </w:pPr>
            <w:r w:rsidRPr="00125D3B">
              <w:rPr>
                <w:b/>
                <w:bCs/>
                <w:sz w:val="26"/>
                <w:szCs w:val="26"/>
              </w:rPr>
              <w:t>956</w:t>
            </w:r>
          </w:p>
        </w:tc>
        <w:tc>
          <w:tcPr>
            <w:tcW w:w="8327" w:type="dxa"/>
            <w:gridSpan w:val="5"/>
            <w:hideMark/>
          </w:tcPr>
          <w:p w:rsidR="00125D3B" w:rsidRPr="00125D3B" w:rsidRDefault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Отдел культуры администрации города Дивногорска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158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1 13 02064 04 0100 130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Доходы, поступающие в порядке возмещения расходов, понесенных в связи с эксплуатацией  имущества городских округов (в части имущества, находящегося в оперативном управлении)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159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1 13 02994 04 0200 130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доходы от компенсации затрат бюджетов городских округов (в части возврата дебиторской задолженности прошлых лет по средствам местного бюджета)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160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1 13 02994 04 0300 130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доходы от компенсации затрат  бюджетов городских округов (в части возврата дебиторской задолженности прошлых лет по краевым целевым средствам) 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161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1 13 02994 04 0400 130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доходы от компенсации затрат  бюджетов городских округов (в части возврата дебиторской задолженности прошлых лет по федеральным целевым средствам) </w:t>
            </w:r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162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1 14 02042 04 0000 410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125D3B" w:rsidRPr="00125D3B" w:rsidTr="00125D3B">
        <w:trPr>
          <w:trHeight w:val="1560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163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1 14 02042 04 0000 4</w:t>
            </w:r>
            <w:r w:rsidRPr="00125D3B">
              <w:rPr>
                <w:b/>
                <w:bCs/>
                <w:sz w:val="26"/>
                <w:szCs w:val="26"/>
              </w:rPr>
              <w:t>4</w:t>
            </w:r>
            <w:r w:rsidRPr="00125D3B">
              <w:rPr>
                <w:sz w:val="26"/>
                <w:szCs w:val="26"/>
              </w:rPr>
              <w:t>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164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1 16 07010 04 0000 140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округа</w:t>
            </w:r>
            <w:proofErr w:type="gramEnd"/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165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1 16 07090 04 0000 140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округа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166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1 16 09040 04 0000 140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Денежные средства, изымаемые в собственность городского округа в соответствии с решениями судов (за исключением обвинительных приговоров судов)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167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1 16 10031 04 0000 140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Возмещение ущерба при возникновении страховых случаев, когда </w:t>
            </w:r>
            <w:proofErr w:type="spellStart"/>
            <w:r w:rsidRPr="00125D3B">
              <w:rPr>
                <w:sz w:val="26"/>
                <w:szCs w:val="26"/>
              </w:rPr>
              <w:t>выгодоприобретателями</w:t>
            </w:r>
            <w:proofErr w:type="spellEnd"/>
            <w:r w:rsidRPr="00125D3B">
              <w:rPr>
                <w:sz w:val="26"/>
                <w:szCs w:val="26"/>
              </w:rPr>
              <w:t xml:space="preserve"> выступают получатели средств бюджета городского округа</w:t>
            </w:r>
          </w:p>
        </w:tc>
      </w:tr>
      <w:tr w:rsidR="00125D3B" w:rsidRPr="00125D3B" w:rsidTr="00125D3B">
        <w:trPr>
          <w:trHeight w:val="422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168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1 16 10032 04 0000 140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Прочее возмещение ущерба, причиненного муниципальному имуществу городского округа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125D3B" w:rsidRPr="00125D3B" w:rsidTr="00125D3B">
        <w:trPr>
          <w:trHeight w:val="280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169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1 16 10061 04 0000 140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Платежи в целях возмещения убытков, причиненных уклонением от заключения с муниципальным органом городского округа (муниципальным казенным учреждением) муниципального контракта, а также иные денежные средства, подлежащие зачислению в бюджет городского округа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125D3B">
              <w:rPr>
                <w:sz w:val="26"/>
                <w:szCs w:val="26"/>
              </w:rPr>
              <w:t xml:space="preserve"> фонда)</w:t>
            </w:r>
          </w:p>
        </w:tc>
      </w:tr>
      <w:tr w:rsidR="00125D3B" w:rsidRPr="00125D3B" w:rsidTr="00125D3B">
        <w:trPr>
          <w:trHeight w:val="1872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170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1 16 10081 04 0000 140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округа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171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116 10100 04 0000 140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городских округов)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172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1 17 01040 04 0000 180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Невыясненные поступления, зачисляемые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173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1 17 05040 04 0000 180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неналоговые доходы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174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2 03 04010 04 0000 150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Предоставление  государственными (муниципальными) организациями грантов для получателей средств бюджетов городских округов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175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2 03 04020 04 0000 150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Поступления от денежных пожертвований, предоставляемых государственными (муниципальными) организациями  получателям средств 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176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2 03 04099 04 0000 150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безвозмездные поступления от государственных (муниципальных) организаций 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177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2 04 04010 04 0000 150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Предоставление негосударственными организациями грантов для получателей средств  бюджетов городских округов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178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2 04 04020 04 0000 150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Поступления от денежных пожертвований, предоставляемых негосударственными организациями получателям средств 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179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2 04 04099 04 0000 150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безвозмездные поступления от негосударственных организаций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180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2 07 04050 04 0000 150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безвозмездные поступления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181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2 18 04010 04 0000 150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бюджетов городских округов от возврата бюджетными учреждениями остатков субсидий прошлых лет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182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956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2 18 04030 04 0000 150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бюджетов городских округов от возврата иными организациями остатков субсидий прошлых лет</w:t>
            </w:r>
          </w:p>
        </w:tc>
      </w:tr>
      <w:tr w:rsidR="00125D3B" w:rsidRPr="00125D3B" w:rsidTr="00125D3B">
        <w:trPr>
          <w:trHeight w:val="3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183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b/>
                <w:bCs/>
                <w:sz w:val="26"/>
                <w:szCs w:val="26"/>
              </w:rPr>
            </w:pPr>
            <w:r w:rsidRPr="00125D3B">
              <w:rPr>
                <w:b/>
                <w:bCs/>
                <w:sz w:val="26"/>
                <w:szCs w:val="26"/>
              </w:rPr>
              <w:t>964</w:t>
            </w:r>
          </w:p>
        </w:tc>
        <w:tc>
          <w:tcPr>
            <w:tcW w:w="8327" w:type="dxa"/>
            <w:gridSpan w:val="5"/>
            <w:hideMark/>
          </w:tcPr>
          <w:p w:rsidR="00125D3B" w:rsidRPr="00125D3B" w:rsidRDefault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 xml:space="preserve">  Отдел физической культуры, спорта и молодежной политики администрации г</w:t>
            </w:r>
            <w:proofErr w:type="gramStart"/>
            <w:r w:rsidRPr="00125D3B">
              <w:rPr>
                <w:b/>
                <w:bCs/>
                <w:i/>
                <w:iCs/>
                <w:sz w:val="26"/>
                <w:szCs w:val="26"/>
              </w:rPr>
              <w:t>.Д</w:t>
            </w:r>
            <w:proofErr w:type="gramEnd"/>
            <w:r w:rsidRPr="00125D3B">
              <w:rPr>
                <w:b/>
                <w:bCs/>
                <w:i/>
                <w:iCs/>
                <w:sz w:val="26"/>
                <w:szCs w:val="26"/>
              </w:rPr>
              <w:t>ивногорска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184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1 13 02064 04 0100 130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Доходы, поступающие в порядке возмещения расходов, понесенных в связи с эксплуатацией  имущества городских округов (в части имущества, находящегося в оперативном управлении)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185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1 13 02994 04 0300 130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доходы от компенсации затрат  бюджетов городских округов (в части возврата дебиторской задолженности прошлых лет по краевым целевым средствам) 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186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1 13 02994 04 0400 130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доходы от компенсации затрат  бюджетов городских округов (в части возврата дебиторской задолженности прошлых лет по федеральным целевым средствам) </w:t>
            </w:r>
          </w:p>
        </w:tc>
      </w:tr>
      <w:tr w:rsidR="00125D3B" w:rsidRPr="00125D3B" w:rsidTr="00125D3B">
        <w:trPr>
          <w:trHeight w:val="1560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187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1 14 02042 04 0000 410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125D3B" w:rsidRPr="00125D3B" w:rsidTr="00125D3B">
        <w:trPr>
          <w:trHeight w:val="1560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188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1 14 02042 04 0000 4</w:t>
            </w:r>
            <w:r w:rsidRPr="00125D3B">
              <w:rPr>
                <w:b/>
                <w:bCs/>
                <w:sz w:val="26"/>
                <w:szCs w:val="26"/>
              </w:rPr>
              <w:t>4</w:t>
            </w:r>
            <w:r w:rsidRPr="00125D3B">
              <w:rPr>
                <w:sz w:val="26"/>
                <w:szCs w:val="26"/>
              </w:rPr>
              <w:t>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125D3B" w:rsidRPr="00125D3B" w:rsidTr="00125D3B">
        <w:trPr>
          <w:trHeight w:val="422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189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1 16 07010 04 0000 140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округа</w:t>
            </w:r>
            <w:proofErr w:type="gramEnd"/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190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1 16 07090 04 0000 140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округа</w:t>
            </w:r>
          </w:p>
        </w:tc>
      </w:tr>
      <w:tr w:rsidR="00125D3B" w:rsidRPr="00125D3B" w:rsidTr="00125D3B">
        <w:trPr>
          <w:trHeight w:val="972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191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1 16 09040 04 0000 140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Денежные средства, изымаемые в собственность городского округа в соответствии с решениями судов (за исключением обвинительных приговоров судов)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192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1 16 10031 04 0000 140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Возмещение ущерба при возникновении страховых случаев, когда </w:t>
            </w:r>
            <w:proofErr w:type="spellStart"/>
            <w:r w:rsidRPr="00125D3B">
              <w:rPr>
                <w:sz w:val="26"/>
                <w:szCs w:val="26"/>
              </w:rPr>
              <w:t>выгодоприобретателями</w:t>
            </w:r>
            <w:proofErr w:type="spellEnd"/>
            <w:r w:rsidRPr="00125D3B">
              <w:rPr>
                <w:sz w:val="26"/>
                <w:szCs w:val="26"/>
              </w:rPr>
              <w:t xml:space="preserve"> выступают получатели средств бюджета городского округа</w:t>
            </w:r>
          </w:p>
        </w:tc>
      </w:tr>
      <w:tr w:rsidR="00125D3B" w:rsidRPr="00125D3B" w:rsidTr="00125D3B">
        <w:trPr>
          <w:trHeight w:val="128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193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1 16 10032 04 0000 140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Прочее возмещение ущерба, причиненного муниципальному имуществу городского округа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125D3B" w:rsidRPr="00125D3B" w:rsidTr="00125D3B">
        <w:trPr>
          <w:trHeight w:val="280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194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1 16 10061 04 0000 140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Платежи в целях возмещения убытков, причиненных уклонением от заключения с муниципальным органом городского округа (муниципальным казенным учреждением) муниципального контракта, а также иные денежные средства, подлежащие зачислению в бюджет городского округа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125D3B">
              <w:rPr>
                <w:sz w:val="26"/>
                <w:szCs w:val="26"/>
              </w:rPr>
              <w:t xml:space="preserve"> фонда)</w:t>
            </w:r>
          </w:p>
        </w:tc>
      </w:tr>
      <w:tr w:rsidR="00125D3B" w:rsidRPr="00125D3B" w:rsidTr="00125D3B">
        <w:trPr>
          <w:trHeight w:val="1872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195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1 16 10081 04 0000 140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округа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196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116 10100 04 0000 140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городских округов)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197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1 17 01040 04 0000 180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Невыясненные поступления, зачисляемые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198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1 17 05040 04 0000 180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неналоговые доходы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199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2 03 04010 04 0000 150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Предоставление  государственными (муниципальными) организациями грантов для получателей средств бюджетов городских округов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200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2 03 04020 04 0000 150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Поступления от денежных пожертвований, предоставляемых государственными (муниципальными) организациями  получателям средств 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201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2 03 04099 04 0000 150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безвозмездные поступления от государственных (муниципальных) организаций 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202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2 04 04010 04 0000 150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Предоставление негосударственными организациями грантов для получателей средств  бюджетов городских округов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203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2 04 04020 04 0000 150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Поступления от денежных пожертвований, предоставляемых негосударственными организациями получателям средств 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204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2 04 04099 04 0000 150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безвозмездные поступления от негосударственных организаций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205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2 07 04050 04 0000 150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безвозмездные поступления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206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2 18 04010 04 0000 150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бюджетов городских округов от возврата бюджетными учреждениями остатков субсидий прошлых лет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207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2 18 04020 04 0000 150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бюджетов городских округов от возврата автономными учреждениями остатков субсидий прошлых лет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208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2 18 04030 04 0000 150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бюджетов городских округов от возврата иными организациями остатков субсидий прошлых лет</w:t>
            </w:r>
          </w:p>
        </w:tc>
      </w:tr>
      <w:tr w:rsidR="00125D3B" w:rsidRPr="00125D3B" w:rsidTr="00125D3B">
        <w:trPr>
          <w:trHeight w:val="3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209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975</w:t>
            </w:r>
          </w:p>
        </w:tc>
        <w:tc>
          <w:tcPr>
            <w:tcW w:w="8327" w:type="dxa"/>
            <w:gridSpan w:val="5"/>
            <w:hideMark/>
          </w:tcPr>
          <w:p w:rsidR="00125D3B" w:rsidRPr="00125D3B" w:rsidRDefault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Отдел образования администрации города Дивногорска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210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1 11 05034 04 0000 120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сдачи в аренду имущества, находящегося в оперативном управлении органов управления городских округов и созданных  ими учреждений (за исключением имущества муниципальных бюджетных и автономных учреждений)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211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1 13 01994 04 0000 130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доходы от оказания платных услуг (работ) получателями средств бюджетов городских округов</w:t>
            </w:r>
          </w:p>
        </w:tc>
      </w:tr>
      <w:tr w:rsidR="00125D3B" w:rsidRPr="00125D3B" w:rsidTr="00125D3B">
        <w:trPr>
          <w:trHeight w:val="422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212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1 13 02064 04 0100 130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Доходы, поступающие в порядке возмещения расходов, понесенных в связи с эксплуатацией  имущества городских округов (в части имущества, находящегося в оперативном управлении)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213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1 13 02994 04 0200 130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доходы от компенсации затрат бюджетов городских округов (в части возврата дебиторской задолженности прошлых лет по средствам местного бюджета)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214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1 13 02994 04 0300 130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доходы от компенсации затрат  бюджетов городских округов (в части возврата дебиторской задолженности прошлых лет по краевым целевым средствам) 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215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1 13 02994 04 0400 130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доходы от компенсации затрат  бюджетов городских округов (в части возврата дебиторской задолженности прошлых лет по федеральным целевым средствам) </w:t>
            </w:r>
          </w:p>
        </w:tc>
      </w:tr>
      <w:tr w:rsidR="00125D3B" w:rsidRPr="00125D3B" w:rsidTr="00125D3B">
        <w:trPr>
          <w:trHeight w:val="15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216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1 14 02042 04 0000 410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125D3B" w:rsidRPr="00125D3B" w:rsidTr="00125D3B">
        <w:trPr>
          <w:trHeight w:val="1560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217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1 14 02042 04 0000 4</w:t>
            </w:r>
            <w:r w:rsidRPr="00125D3B">
              <w:rPr>
                <w:b/>
                <w:bCs/>
                <w:sz w:val="26"/>
                <w:szCs w:val="26"/>
              </w:rPr>
              <w:t>4</w:t>
            </w:r>
            <w:r w:rsidRPr="00125D3B">
              <w:rPr>
                <w:sz w:val="26"/>
                <w:szCs w:val="26"/>
              </w:rPr>
              <w:t>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218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1 16 07010 04 0000 140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округа</w:t>
            </w:r>
            <w:proofErr w:type="gramEnd"/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219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1 16 07090 04 0000 140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округа</w:t>
            </w:r>
          </w:p>
        </w:tc>
      </w:tr>
      <w:tr w:rsidR="00125D3B" w:rsidRPr="00125D3B" w:rsidTr="00125D3B">
        <w:trPr>
          <w:trHeight w:val="960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220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1 16 09040 04 0000 140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Денежные средства, изымаемые в собственность городского округа в соответствии с решениями судов (за исключением обвинительных приговоров судов)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221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1 16 10031 04 0000 140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Возмещение ущерба при возникновении страховых случаев, когда </w:t>
            </w:r>
            <w:proofErr w:type="spellStart"/>
            <w:r w:rsidRPr="00125D3B">
              <w:rPr>
                <w:sz w:val="26"/>
                <w:szCs w:val="26"/>
              </w:rPr>
              <w:t>выгодоприобретателями</w:t>
            </w:r>
            <w:proofErr w:type="spellEnd"/>
            <w:r w:rsidRPr="00125D3B">
              <w:rPr>
                <w:sz w:val="26"/>
                <w:szCs w:val="26"/>
              </w:rPr>
              <w:t xml:space="preserve"> выступают получатели средств бюджета городского округа</w:t>
            </w:r>
          </w:p>
        </w:tc>
      </w:tr>
      <w:tr w:rsidR="00125D3B" w:rsidRPr="00125D3B" w:rsidTr="00125D3B">
        <w:trPr>
          <w:trHeight w:val="1560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222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1 16 10032 04 0000 140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Прочее возмещение ущерба, причиненного муниципальному имуществу городского округа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125D3B" w:rsidRPr="00125D3B" w:rsidTr="00125D3B">
        <w:trPr>
          <w:trHeight w:val="280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223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1 16 10061 04 0000 140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Платежи в целях возмещения убытков, причиненных уклонением от заключения с муниципальным органом городского округа (муниципальным казенным учреждением) муниципального контракта, а также иные денежные средства, подлежащие зачислению в бюджет городского округа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125D3B">
              <w:rPr>
                <w:sz w:val="26"/>
                <w:szCs w:val="26"/>
              </w:rPr>
              <w:t xml:space="preserve"> фонда)</w:t>
            </w:r>
          </w:p>
        </w:tc>
      </w:tr>
      <w:tr w:rsidR="00125D3B" w:rsidRPr="00125D3B" w:rsidTr="00125D3B">
        <w:trPr>
          <w:trHeight w:val="1872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224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1 16 10081 04 0000 140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округа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225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116 10100 04 0000 140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городских округов)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226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1 17 01040 04 0000 180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Невыясненные поступления, зачисляемые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227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1 17 05040 04 0000 180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неналоговые доходы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228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2 03 04010 04 0000 150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Предоставление  государственными (муниципальными) организациями грантов для получателей средств бюджетов городских округов</w:t>
            </w:r>
          </w:p>
        </w:tc>
      </w:tr>
      <w:tr w:rsidR="00125D3B" w:rsidRPr="00125D3B" w:rsidTr="00125D3B">
        <w:trPr>
          <w:trHeight w:val="56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229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2 03 04020 04 0000 150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Поступления от денежных пожертвований, предоставляемых государственными (муниципальными) организациями  получателям средств 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230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2 03 04099 04 0000 150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безвозмездные поступления от государственных (муниципальных) организаций 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231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2 04 04010 04 0000 150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Предоставление негосударственными организациями грантов для получателей средств  бюджетов городских округов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232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2 04 04020 04 0000 150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Поступления от денежных пожертвований, предоставляемых негосударственными организациями получателям средств 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233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2 04 04099 04 0000 150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безвозмездные поступления от негосударственных организаций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234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2 07 04050 04 0000 150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безвозмездные поступления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235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2 18 04010 04 0000 150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бюджетов городских округов от возврата бюджетными учреждениями остатков субсидий прошлых лет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236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2 18 04020 04 0000 150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бюджетов городских округов от возврата автономными учреждениями остатков субсидий прошлых лет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237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975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2 18 04030 04 0000 150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бюджетов городских округов от возврата иными организациями остатков субсидий прошлых лет</w:t>
            </w:r>
          </w:p>
        </w:tc>
      </w:tr>
      <w:tr w:rsidR="00125D3B" w:rsidRPr="00125D3B" w:rsidTr="00125D3B">
        <w:trPr>
          <w:trHeight w:val="80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238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b/>
                <w:bCs/>
                <w:sz w:val="26"/>
                <w:szCs w:val="26"/>
              </w:rPr>
            </w:pPr>
            <w:r w:rsidRPr="00125D3B">
              <w:rPr>
                <w:b/>
                <w:bCs/>
                <w:sz w:val="26"/>
                <w:szCs w:val="26"/>
              </w:rPr>
              <w:t>976</w:t>
            </w:r>
          </w:p>
        </w:tc>
        <w:tc>
          <w:tcPr>
            <w:tcW w:w="8327" w:type="dxa"/>
            <w:gridSpan w:val="5"/>
            <w:hideMark/>
          </w:tcPr>
          <w:p w:rsidR="00125D3B" w:rsidRPr="00125D3B" w:rsidRDefault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муниципальное специализированное казенное учреждение по ведению бюджетного учета "Межведомственная централизованная бухгалтерия"</w:t>
            </w:r>
          </w:p>
        </w:tc>
      </w:tr>
      <w:tr w:rsidR="00125D3B" w:rsidRPr="00125D3B" w:rsidTr="00125D3B">
        <w:trPr>
          <w:trHeight w:val="1872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239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1 14 02042 04 0000 410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125D3B" w:rsidRPr="00125D3B" w:rsidTr="00125D3B">
        <w:trPr>
          <w:trHeight w:val="1560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240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1 14 02042 04 0000 4</w:t>
            </w:r>
            <w:r w:rsidRPr="00125D3B">
              <w:rPr>
                <w:b/>
                <w:bCs/>
                <w:sz w:val="26"/>
                <w:szCs w:val="26"/>
              </w:rPr>
              <w:t>4</w:t>
            </w:r>
            <w:r w:rsidRPr="00125D3B">
              <w:rPr>
                <w:sz w:val="26"/>
                <w:szCs w:val="26"/>
              </w:rPr>
              <w:t>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241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1 13 02994 04 0400 130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доходы от компенсации затрат  бюджетов городских округов (в части возврата дебиторской задолженности прошлых лет по федеральным целевым средствам) 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242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976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1 16 07010 04 0000 140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округа</w:t>
            </w:r>
            <w:proofErr w:type="gramEnd"/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243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1 16 07090 04 0000 140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округа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244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1 16 09040 04 0000 140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Денежные средства, изымаемые в собственность городского округа в соответствии с решениями судов (за исключением обвинительных приговоров судов)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245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1 16 10031 04 0000 140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Возмещение ущерба при возникновении страховых случаев, когда </w:t>
            </w:r>
            <w:proofErr w:type="spellStart"/>
            <w:r w:rsidRPr="00125D3B">
              <w:rPr>
                <w:sz w:val="26"/>
                <w:szCs w:val="26"/>
              </w:rPr>
              <w:t>выгодоприобретателями</w:t>
            </w:r>
            <w:proofErr w:type="spellEnd"/>
            <w:r w:rsidRPr="00125D3B">
              <w:rPr>
                <w:sz w:val="26"/>
                <w:szCs w:val="26"/>
              </w:rPr>
              <w:t xml:space="preserve"> выступают получатели средств бюджета городского округа</w:t>
            </w:r>
          </w:p>
        </w:tc>
      </w:tr>
      <w:tr w:rsidR="00125D3B" w:rsidRPr="00125D3B" w:rsidTr="00125D3B">
        <w:trPr>
          <w:trHeight w:val="140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246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1 16 10032 04 0000 140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Прочее возмещение ущерба, причиненного муниципальному имуществу городского округа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125D3B" w:rsidRPr="00125D3B" w:rsidTr="00125D3B">
        <w:trPr>
          <w:trHeight w:val="280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247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1 16 10061 04 0000 140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 xml:space="preserve">Платежи в целях возмещения убытков, причиненных уклонением от заключения с муниципальным органом городского округа (муниципальным казенным учреждением) муниципального контракта, а также иные денежные средства, подлежащие зачислению в бюджет городского округа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</w:t>
            </w:r>
            <w:r w:rsidRPr="00125D3B">
              <w:rPr>
                <w:sz w:val="26"/>
                <w:szCs w:val="26"/>
              </w:rPr>
              <w:lastRenderedPageBreak/>
              <w:t>муниципального контракта, финансируемого за счет средств муниципального дорожного</w:t>
            </w:r>
            <w:proofErr w:type="gramEnd"/>
            <w:r w:rsidRPr="00125D3B">
              <w:rPr>
                <w:sz w:val="26"/>
                <w:szCs w:val="26"/>
              </w:rPr>
              <w:t xml:space="preserve"> фонда)</w:t>
            </w:r>
          </w:p>
        </w:tc>
      </w:tr>
      <w:tr w:rsidR="00125D3B" w:rsidRPr="00125D3B" w:rsidTr="00125D3B">
        <w:trPr>
          <w:trHeight w:val="1872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248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1 16 10081 04 0000 140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округа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249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116 10100 04 0000 140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городских округов)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250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1 17 01040 04 0000 180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Невыясненные поступления, зачисляемые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251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964</w:t>
            </w:r>
          </w:p>
        </w:tc>
        <w:tc>
          <w:tcPr>
            <w:tcW w:w="2835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1 17 05040 04 0000 180</w:t>
            </w:r>
          </w:p>
        </w:tc>
        <w:tc>
          <w:tcPr>
            <w:tcW w:w="5492" w:type="dxa"/>
            <w:gridSpan w:val="3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неналоговые доходы бюджетов городских округов</w:t>
            </w:r>
          </w:p>
        </w:tc>
      </w:tr>
      <w:tr w:rsidR="00125D3B" w:rsidRPr="00125D3B" w:rsidTr="00125D3B">
        <w:trPr>
          <w:trHeight w:val="3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252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991</w:t>
            </w:r>
          </w:p>
        </w:tc>
        <w:tc>
          <w:tcPr>
            <w:tcW w:w="8327" w:type="dxa"/>
            <w:gridSpan w:val="5"/>
            <w:hideMark/>
          </w:tcPr>
          <w:p w:rsidR="00125D3B" w:rsidRPr="00125D3B" w:rsidRDefault="00125D3B">
            <w:pPr>
              <w:rPr>
                <w:b/>
                <w:bCs/>
                <w:i/>
                <w:iCs/>
                <w:sz w:val="26"/>
                <w:szCs w:val="26"/>
              </w:rPr>
            </w:pPr>
            <w:r w:rsidRPr="00125D3B">
              <w:rPr>
                <w:b/>
                <w:bCs/>
                <w:i/>
                <w:iCs/>
                <w:sz w:val="26"/>
                <w:szCs w:val="26"/>
              </w:rPr>
              <w:t>Финансовое управление администрации города Дивногорска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253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1 13 02994 04 0200 130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доходы от компенсации затрат бюджетов городских округов (в части возврата дебиторской задолженности прошлых лет по средствам местного бюджета)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254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1 13 02994 04 0300 130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доходы от компенсации затрат  бюджетов городских округов (в части возврата дебиторской задолженности прошлых лет по краевым целевым средствам) 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255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1 13 02994 04 0400 130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доходы от компенсации затрат  бюджетов городских округов (в части возврата дебиторской задолженности прошлых лет по федеральным целевым средствам) 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256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1 16 07010 04 0000 140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округа</w:t>
            </w:r>
            <w:proofErr w:type="gramEnd"/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257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11 607 090 040 000 100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округа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258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1 16 09040 04 0000 140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Денежные средства, изымаемые в собственность городского округа в соответствии с решениями судов (за исключением обвинительных приговоров судов)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259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1 16 10031 04 0000 140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Возмещение ущерба при возникновении страховых случаев, когда </w:t>
            </w:r>
            <w:proofErr w:type="spellStart"/>
            <w:r w:rsidRPr="00125D3B">
              <w:rPr>
                <w:sz w:val="26"/>
                <w:szCs w:val="26"/>
              </w:rPr>
              <w:t>выгодоприобретателями</w:t>
            </w:r>
            <w:proofErr w:type="spellEnd"/>
            <w:r w:rsidRPr="00125D3B">
              <w:rPr>
                <w:sz w:val="26"/>
                <w:szCs w:val="26"/>
              </w:rPr>
              <w:t xml:space="preserve"> выступают получатели средств бюджета городского округа</w:t>
            </w:r>
          </w:p>
        </w:tc>
      </w:tr>
      <w:tr w:rsidR="00125D3B" w:rsidRPr="00125D3B" w:rsidTr="00125D3B">
        <w:trPr>
          <w:trHeight w:val="1560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260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1 16 10032 04 0000 140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Прочее возмещение ущерба, причиненного муниципальному имуществу городского округа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261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116 10100 04 0000 140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городских округов)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262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1 17 01040 04 0000 180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Невыясненные поступления, зачисляемые в бюджеты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263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1 17 05040 04 0000 180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неналоговые доходы бюджетов городских округов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264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1 18 01410 04 0000 150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Поступления в бюджеты городских округов по решениям о взыскании средств из иных бюджетов бюджетной системы Российской Федерации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265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1 18 01420 04 0000 150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Перечисления из бюджетов городских округов по решениям о взыскании средств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266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1 18 02400 04 0000 150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Поступления в бюджеты городских округов (перечисления из бюджетов городских округов) по урегулированию расчетов между бюджетами бюджетной системы Российской Федерации по распределенным доходам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267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2 02 15001 04 0000 150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268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2 02 15002 04 0000 150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Дотации бюджетам городских округов на поддержку мер по обеспечению сбалансированности бюджетов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269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2 02 19999 04 2722 150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дотации бюджетам городских округов (на частичную компенсацию расходов на оплату труда работников муниципальных учреждений)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270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2 02 19999 04 2724 150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дотации бюджетам городских округов (на частичную компенсацию расходов на повышение оплаты труда отдельным категориям работников бюджетной сферы Красноярского края)</w:t>
            </w:r>
          </w:p>
        </w:tc>
      </w:tr>
      <w:tr w:rsidR="00125D3B" w:rsidRPr="00125D3B" w:rsidTr="00125D3B">
        <w:trPr>
          <w:trHeight w:val="1872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271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2 02 20299 04 0000 150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Субсидии бюджетам городских округов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125D3B" w:rsidRPr="00125D3B" w:rsidTr="00125D3B">
        <w:trPr>
          <w:trHeight w:val="1560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272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2 02 20302 04 0000 150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Субсидии бюджетам городских округов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273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2 02 25243 04 0000 150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Субсидии бюджетам городских округов на строительство и реконструкцию (модернизацию) объектов питьевого водоснабжения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274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2 02 25304 04 0000 150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275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2 02 25497 04 0000 150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Субсидии бюджетам городских округов на реализацию мероприятий по обеспечению жильем молодых семей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276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2 02 25511 04 0000 150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Субсидии бюджетам городских округов на проведение комплексных кадастровых работ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277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2 02 25519 04 0000 150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Субсидии бюджетам городских округов на поддержку отрасли культуры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278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2 02 25555 04 0000 150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Субсидии бюджетам городских округов на реализацию программ формирования современной городской среды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279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2 02 29999 04 1060 150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субсидии бюджетам городских округов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>на повышение безопасности дорожного движения, за счет средств дорожного фонда Красноярского края)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280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2 02 29999 04 2650 150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округов (выполнение требований федеральных стандартов спортивной подготовки)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281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2 02 29999 04 2654 150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округов (на развитие детско-юношеского спорта)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282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2 02 29999 04 7395 150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округов (на осуществление дорожной деятельности в целях решения задач социально-экономического развития территорий за счет средств дорожного фонда Красноярского края)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283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2 02 29999 04 7398 150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округов (на проведение мероприятий, направленных на обеспечение безопасного участия детей в дорожном движении)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284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2 02 29999 04 7413 150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округов (на частичное финансирование (возмещение) расходов на содержание единых дежурно-диспетчерских служб муниципальных образований Красноярского края)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285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2 02 29999 04 7430 150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округов (создание в общеобразовательных организациях, расположенных в сельской местности и малых городах, условий для занятий физической культурой и спортом за счет сре</w:t>
            </w:r>
            <w:proofErr w:type="gramStart"/>
            <w:r w:rsidRPr="00125D3B">
              <w:rPr>
                <w:sz w:val="26"/>
                <w:szCs w:val="26"/>
              </w:rPr>
              <w:t>дств кр</w:t>
            </w:r>
            <w:proofErr w:type="gramEnd"/>
            <w:r w:rsidRPr="00125D3B">
              <w:rPr>
                <w:sz w:val="26"/>
                <w:szCs w:val="26"/>
              </w:rPr>
              <w:t xml:space="preserve">аевого бюджета) </w:t>
            </w:r>
          </w:p>
        </w:tc>
      </w:tr>
      <w:tr w:rsidR="00125D3B" w:rsidRPr="00125D3B" w:rsidTr="00125D3B">
        <w:trPr>
          <w:trHeight w:val="1872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286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2 02 29999 04 7436 150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</w:t>
            </w:r>
            <w:proofErr w:type="gramStart"/>
            <w:r w:rsidRPr="00125D3B">
              <w:rPr>
                <w:sz w:val="26"/>
                <w:szCs w:val="26"/>
              </w:rPr>
              <w:t>в(</w:t>
            </w:r>
            <w:proofErr w:type="gramEnd"/>
            <w:r w:rsidRPr="00125D3B">
              <w:rPr>
                <w:sz w:val="26"/>
                <w:szCs w:val="26"/>
              </w:rPr>
              <w:t>на приобретение специализированных транспортных средств для перевозки инвалидов, спортивного оборудования, инвентаря, экипировки для занятий физической культурой и спортом лиц с ограниченными возможностями здоровья и инвалидов в муниципальных физкультурно-спортивных организациях)</w:t>
            </w:r>
          </w:p>
        </w:tc>
      </w:tr>
      <w:tr w:rsidR="00125D3B" w:rsidRPr="00125D3B" w:rsidTr="00125D3B">
        <w:trPr>
          <w:trHeight w:val="1560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287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2 02 29999 04 7437 150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округов (на модернизацию и укрепление материально-технической базы муниципальных физкультурно-спортивных организаций и муниципальных образовательных организаций, осуществляющих деятельность в области физической культуры и спорта)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288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2 02 29999 04 7451 150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субсидии бюджетам городских округов (для поощрения муниципальных образований - победителей конкурса лучших проектов создания комфортной городской среды) 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289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2 02 29999 04 7454 150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</w:t>
            </w:r>
            <w:proofErr w:type="gramStart"/>
            <w:r w:rsidRPr="00125D3B">
              <w:rPr>
                <w:sz w:val="26"/>
                <w:szCs w:val="26"/>
              </w:rPr>
              <w:t>в(</w:t>
            </w:r>
            <w:proofErr w:type="gramEnd"/>
            <w:r w:rsidRPr="00125D3B">
              <w:rPr>
                <w:sz w:val="26"/>
                <w:szCs w:val="26"/>
              </w:rPr>
              <w:t xml:space="preserve"> на развитие системы патриотического воспитания в рамках деятельности муниципальных молодежных центров  )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290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2 02 29999 04 7456 150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</w:t>
            </w:r>
            <w:proofErr w:type="gramStart"/>
            <w:r w:rsidRPr="00125D3B">
              <w:rPr>
                <w:sz w:val="26"/>
                <w:szCs w:val="26"/>
              </w:rPr>
              <w:t>в(</w:t>
            </w:r>
            <w:proofErr w:type="gramEnd"/>
            <w:r w:rsidRPr="00125D3B">
              <w:rPr>
                <w:sz w:val="26"/>
                <w:szCs w:val="26"/>
              </w:rPr>
              <w:t>на поддержку деятельности муниципальных молодежных центров)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291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2 02 29999 04 7457 150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округов (на реализацию отдельных мероприятий муниципальных программ, подпрограмм молодёжной политики</w:t>
            </w:r>
            <w:proofErr w:type="gramStart"/>
            <w:r w:rsidRPr="00125D3B">
              <w:rPr>
                <w:sz w:val="26"/>
                <w:szCs w:val="26"/>
              </w:rPr>
              <w:t xml:space="preserve"> )</w:t>
            </w:r>
            <w:proofErr w:type="gramEnd"/>
          </w:p>
        </w:tc>
      </w:tr>
      <w:tr w:rsidR="00125D3B" w:rsidRPr="00125D3B" w:rsidTr="00125D3B">
        <w:trPr>
          <w:trHeight w:val="218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292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2 02 29999 04 7476 150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округов (на приобретение специального оборудования, сырья и расходных материалов для муниципальных домов ремесел и муниципальных клубных формирований по ремеслам, а также на обеспечение их участия в региональных, федеральных, международных фестивалях (мероприятиях), выставках, ярмарках, смотрах, конкурсах по художественным народным ремеслам)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293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2 02 29999 04 7480 150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</w:t>
            </w:r>
            <w:proofErr w:type="gramStart"/>
            <w:r w:rsidRPr="00125D3B">
              <w:rPr>
                <w:sz w:val="26"/>
                <w:szCs w:val="26"/>
              </w:rPr>
              <w:t>в(</w:t>
            </w:r>
            <w:proofErr w:type="gramEnd"/>
            <w:r w:rsidRPr="00125D3B">
              <w:rPr>
                <w:sz w:val="26"/>
                <w:szCs w:val="26"/>
              </w:rPr>
              <w:t xml:space="preserve"> на организацию туристско-рекреационных зон на территории Красноярского края 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294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2 02 29999 04 7484 150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</w:t>
            </w:r>
            <w:proofErr w:type="gramStart"/>
            <w:r w:rsidRPr="00125D3B">
              <w:rPr>
                <w:sz w:val="26"/>
                <w:szCs w:val="26"/>
              </w:rPr>
              <w:t>в(</w:t>
            </w:r>
            <w:proofErr w:type="gramEnd"/>
            <w:r w:rsidRPr="00125D3B">
              <w:rPr>
                <w:sz w:val="26"/>
                <w:szCs w:val="26"/>
              </w:rPr>
              <w:t xml:space="preserve"> на создание (реконструкцию) и капитальный ремонт </w:t>
            </w:r>
            <w:proofErr w:type="spellStart"/>
            <w:r w:rsidRPr="00125D3B">
              <w:rPr>
                <w:sz w:val="26"/>
                <w:szCs w:val="26"/>
              </w:rPr>
              <w:t>культурно-досуговых</w:t>
            </w:r>
            <w:proofErr w:type="spellEnd"/>
            <w:r w:rsidRPr="00125D3B">
              <w:rPr>
                <w:sz w:val="26"/>
                <w:szCs w:val="26"/>
              </w:rPr>
              <w:t xml:space="preserve"> учреждений в сельской местности)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295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2 02 29999 04 7488 150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субсидии бюджетам городских округов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>на комплектование книжных фондов библиотек)</w:t>
            </w:r>
          </w:p>
        </w:tc>
      </w:tr>
      <w:tr w:rsidR="00125D3B" w:rsidRPr="00125D3B" w:rsidTr="00125D3B">
        <w:trPr>
          <w:trHeight w:val="1560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296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2 02 29999 04 7507 150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округов (на ремонт автомобильных дорог общего пользования местного значения, являющихся подъездами к садоводческим, огородническим некоммерческим товариществам, за счет средств дорожного фонда Красноярского края)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297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2 02 29999 04 7509 150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субсидии бюджетам городских округов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>на капитальный ремонт и ремонт автомобильных дорог общего пользования местного значения за счет средств дорожного фонда Красноярского края)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298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2 02 29999 04 7563 150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субсидии бюджетам городских округов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>на приведение зданий и сооружений общеобразовательных организаций в соответствие с требованиями законодательства)</w:t>
            </w:r>
          </w:p>
        </w:tc>
      </w:tr>
      <w:tr w:rsidR="00125D3B" w:rsidRPr="00125D3B" w:rsidTr="00125D3B">
        <w:trPr>
          <w:trHeight w:val="280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299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2 02 29999 04 7571 150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субсидии бюджетам городских округов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 xml:space="preserve">на финансирование расходов по капитальному ремонту, реконструкции находящихся в муниципальной собственности объектов коммунальной инфраструктуры, источников тепловой энергии и тепловых сетей, объектов </w:t>
            </w:r>
            <w:proofErr w:type="spellStart"/>
            <w:r w:rsidRPr="00125D3B">
              <w:rPr>
                <w:sz w:val="26"/>
                <w:szCs w:val="26"/>
              </w:rPr>
              <w:t>электросетевого</w:t>
            </w:r>
            <w:proofErr w:type="spellEnd"/>
            <w:r w:rsidRPr="00125D3B">
              <w:rPr>
                <w:sz w:val="26"/>
                <w:szCs w:val="26"/>
              </w:rPr>
              <w:t xml:space="preserve"> хозяйства и источников электрической энергии, а также на приобретение технологического оборудования, спецтехники для обеспечения функционирования систем теплоснабжения, электроснабжения, водоснабжения, водоотведения и очистки сточных вод)</w:t>
            </w:r>
          </w:p>
        </w:tc>
      </w:tr>
      <w:tr w:rsidR="00125D3B" w:rsidRPr="00125D3B" w:rsidTr="00125D3B">
        <w:trPr>
          <w:trHeight w:val="249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300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2 02 29999 04 7575 150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Прочие субсидии бюджетам городских округов (на строительство, и (или) реконструкцию, и (или) ремонт (включая расходы, связанные с разработкой проектной документации, проведением экспертизы проектной документации) объектов электроснабжения, водоснабжения, находящихся в собственности муниципальных образований, для обеспечения подключения садоводческих и огороднических некоммерческих товариществ к источникам электроснабжения, водоснабжения)</w:t>
            </w:r>
            <w:proofErr w:type="gramEnd"/>
          </w:p>
        </w:tc>
      </w:tr>
      <w:tr w:rsidR="00125D3B" w:rsidRPr="00125D3B" w:rsidTr="00125D3B">
        <w:trPr>
          <w:trHeight w:val="218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301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2 02 29999 04 7603 150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округов (на оплату разницы между стоимостью строительства многоквартирного дома, определенной разработанной проектно-сметной документацией, стоимостью жилых помещений при приобретении у застройщиков, сформированной заказчиком, и стоимостью общей площади жилых помещений, рассчитанной по предельной стоимости квадратного метра)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302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2 02 29999 04 7607 150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субсидии бюджетам городских округов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 xml:space="preserve">на реализацию муниципальных программ развития субъектов малого и среднего предпринимательства) 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303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2 02 29999 04 7608 150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субсидии бюджетам городских округов (на строительство (приобретение) административно-жилых комплексов для предоставления жилых помещений и обеспечения деятельности участковых уполномоченных полиции) 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304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2 02 29999 04 7661 150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 Прочие субсидии бюджетам городских округов (на реализацию инвестиционных проектов субъектами малого и среднего предпринимательства в приоритетных отраслях)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305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2 02 29999 04 7662 150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 Прочие субсидии бюджетам городских округов (на поддержку деятельности муниципальных ресурсных центров поддержки добровольчества (</w:t>
            </w:r>
            <w:proofErr w:type="spellStart"/>
            <w:r w:rsidRPr="00125D3B">
              <w:rPr>
                <w:sz w:val="26"/>
                <w:szCs w:val="26"/>
              </w:rPr>
              <w:t>волонтерства</w:t>
            </w:r>
            <w:proofErr w:type="spellEnd"/>
            <w:r w:rsidRPr="00125D3B">
              <w:rPr>
                <w:sz w:val="26"/>
                <w:szCs w:val="26"/>
              </w:rPr>
              <w:t xml:space="preserve">)) 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306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2 02 29999 04 7663 150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субсидии бюджетам городских округов (на развитие экстремальных видов спорта в рамках деятельности муниципальных молодежных центров) 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307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2 02 29999 04 7668 150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субсидии бюджетам городских округов (на реализацию муниципальных программ развития субъектов малого и среднего предпринимательства в целях предоставления </w:t>
            </w:r>
            <w:proofErr w:type="spellStart"/>
            <w:r w:rsidRPr="00125D3B">
              <w:rPr>
                <w:sz w:val="26"/>
                <w:szCs w:val="26"/>
              </w:rPr>
              <w:t>грантовой</w:t>
            </w:r>
            <w:proofErr w:type="spellEnd"/>
            <w:r w:rsidRPr="00125D3B">
              <w:rPr>
                <w:sz w:val="26"/>
                <w:szCs w:val="26"/>
              </w:rPr>
              <w:t xml:space="preserve"> поддержки на начало ведения предпринимательской деятельности) 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308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2 02 29999 04 7840 150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округов (на осуществление (возмещение) расходов, направленных на развитие и повышение качества работы муниципальных учреждений, предоставление новых муниципальных услуг, повышение их качества)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309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2 02 29999 04 7844 150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субсидии бюджетам городских округов (на реализацию мероприятий по благоустройству территорий)</w:t>
            </w:r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310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2 02 30024 04 0289 150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Субвенции бюджетам городских округов на выполнение передаваемых полномочий субъектов Российской Федерации (на организацию и осуществление деятельности по опеке и попечительству в отношении совершеннолетних граждан, а также в сфере патронажа (в соответствии с Законом края от 11 июля 2019 года № 7-2988)</w:t>
            </w:r>
            <w:proofErr w:type="gramEnd"/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311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2 02 30024 04 7408 150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Субвенции бюджетам городских округов на выполнение передаваемых полномочий субъектов Российской Федерации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 xml:space="preserve">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находящихся на территории края, общедоступного и бесплатного дошкольного образования в муниципальных общеобразовательных организациях, находящихся на территории края, в части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соответствии с федеральными </w:t>
            </w:r>
            <w:r w:rsidRPr="00125D3B">
              <w:rPr>
                <w:sz w:val="26"/>
                <w:szCs w:val="26"/>
              </w:rPr>
              <w:lastRenderedPageBreak/>
              <w:t>государственными образовательными стандартами)</w:t>
            </w:r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312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2 02 30024 04 7409 150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Субвенции бюджетам городских округов на выполнение передаваемых полномочий субъектов Российской Федерации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>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общеобразовательных организациях, находящихся на территории края, обеспечение дополнительного образования детей в муниципальных общеобразовательных организациях, находящихся на территории края, в части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соответствии с федеральными государственными образовательными стандартами)</w:t>
            </w:r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313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2 02 30024 04 7429 150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Субвенции бюджетам городских округов на выполнение передаваемых полномочий субъектов Российской Федерации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>на осуществление государственных полномочий по осуществлению уведомительной регистрации коллективных договоров и территориальных соглашений и контроля за их выполнением (в соответствии с Законом края от 30 января 2014 года № 6-2056)</w:t>
            </w:r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314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2 02 30024 04 7514 150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Субвенции бюджетам городских округов на выполнение передаваемых полномочий субъектов Российской Федерации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>на выполнение государственных полномочий по созданию и обеспечению деятельности административных комиссий (в соответствии с Законом края от 23 апреля 2009 года № 8-3170)</w:t>
            </w:r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315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2 02 30024 04 7518 150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Субвенции бюджетам городских округов на выполнение передаваемых полномочий субъектов Российской Федерации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 xml:space="preserve">на выполнение отдельных государственных полномочий по организации мероприятий при осуществлении деятельности по обращению с животными без владельцев (в соответствии с Законом края от 13 июня 2013 </w:t>
            </w:r>
            <w:r w:rsidRPr="00125D3B">
              <w:rPr>
                <w:sz w:val="26"/>
                <w:szCs w:val="26"/>
              </w:rPr>
              <w:lastRenderedPageBreak/>
              <w:t xml:space="preserve">года № 4-1402) </w:t>
            </w:r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316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2 02 30024 04 7519 150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Субвенции бюджетам городских округов на выполнение передаваемых полномочий субъектов Российской Федерации (на осуществление государственных полномочий в области архивного дела, переданных органам местного самоуправления Красноярского края (в соответствии с Законом края от 21 декабря 2010 года № 11-5564)</w:t>
            </w:r>
            <w:proofErr w:type="gramEnd"/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317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2 02 30024 04 7552 150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Субвенции бюджетам городских округов на выполнение передаваемых полномочий субъектов Российской Федерации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 xml:space="preserve">на осуществление государственных полномочий по организации и осуществлению деятельности по опеке и попечительству в отношении несовершеннолетних (в соответствии с Законом края от 20 декабря 2007 года № 4-1089) </w:t>
            </w:r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318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2 02 30024 04 7554 150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Субвенции бюджетам городских округов на выполнение передаваемых полномочий субъектов Российской Федерации (на исполнение государственных полномочий по осуществлению присмотра и ухода за детьми-инвалидами, детьми-сиротами и детьми, оставшимися без попечения родителей, а также за детьми с туберкулезной интоксикацией, обучающимися в муниципальных образовательных организациях, реализующих образовательную программу дошкольного образования, без взимания родительской платы (в соответствии с Законом края от 27 декабря 2005 года</w:t>
            </w:r>
            <w:proofErr w:type="gramEnd"/>
            <w:r w:rsidRPr="00125D3B">
              <w:rPr>
                <w:sz w:val="26"/>
                <w:szCs w:val="26"/>
              </w:rPr>
              <w:t xml:space="preserve"> № 17-4379)</w:t>
            </w:r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319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2 02 30024 04 7564 150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 xml:space="preserve">Субвенции бюджетам городских округов на выполнение передаваемых полномочий субъектов Российской Федерации (на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общеобразовательных организациях, находящихся на территории края, обеспечение дополнительного образования детей в муниципальных общеобразовательных организациях, находящихся на территории края, за </w:t>
            </w:r>
            <w:r w:rsidRPr="00125D3B">
              <w:rPr>
                <w:sz w:val="26"/>
                <w:szCs w:val="26"/>
              </w:rPr>
              <w:lastRenderedPageBreak/>
              <w:t>исключением обеспечения деятельности административно-хозяйственного, учебно-вспомогательного персонала и иных категорий работников</w:t>
            </w:r>
            <w:proofErr w:type="gramEnd"/>
            <w:r w:rsidRPr="00125D3B">
              <w:rPr>
                <w:sz w:val="26"/>
                <w:szCs w:val="26"/>
              </w:rPr>
              <w:t xml:space="preserve"> образовательных организаций, участвующих в реализации общеобразовательных программ в соответствии с федеральными государственными образовательными стандартами</w:t>
            </w:r>
            <w:proofErr w:type="gramStart"/>
            <w:r w:rsidRPr="00125D3B">
              <w:rPr>
                <w:sz w:val="26"/>
                <w:szCs w:val="26"/>
              </w:rPr>
              <w:t xml:space="preserve"> )</w:t>
            </w:r>
            <w:proofErr w:type="gramEnd"/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320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2 02 30024 04 7566 150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Субвенции бюджетам городских округов на выполнение передаваемых полномочий субъектов Российской Федерации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>на обеспечение питанием обучающихся в муниципальных и частных общеобразовательных организациях по имеющим государственную аккредитацию основным общеобразовательным программам без взимания платы (в соответствии с Законом края от 27 декабря 2005 года № 17-4377)</w:t>
            </w:r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321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2 02 30024 04 7570 150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Субвенции бюджетам городских округов на выполнение передаваемых полномочий субъектов Российской Федерации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>на реализацию отдельных мер по обеспечению ограничения платы граждан за коммунальные услуги ( в соответствии с Законом края от 1 декабря 2014 года №7-2839 )</w:t>
            </w:r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322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2 02 30024 04 7587 150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 </w:t>
            </w:r>
            <w:proofErr w:type="gramStart"/>
            <w:r w:rsidRPr="00125D3B">
              <w:rPr>
                <w:sz w:val="26"/>
                <w:szCs w:val="26"/>
              </w:rPr>
              <w:t>Субвенции бюджетам городских округов на выполнение передаваемых полномочий субъектов Российской Федерации (на 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родителей, лиц,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 (в</w:t>
            </w:r>
            <w:proofErr w:type="gramEnd"/>
            <w:r w:rsidRPr="00125D3B">
              <w:rPr>
                <w:sz w:val="26"/>
                <w:szCs w:val="26"/>
              </w:rPr>
              <w:t xml:space="preserve"> </w:t>
            </w:r>
            <w:proofErr w:type="gramStart"/>
            <w:r w:rsidRPr="00125D3B">
              <w:rPr>
                <w:sz w:val="26"/>
                <w:szCs w:val="26"/>
              </w:rPr>
              <w:t>соответствии</w:t>
            </w:r>
            <w:proofErr w:type="gramEnd"/>
            <w:r w:rsidRPr="00125D3B">
              <w:rPr>
                <w:sz w:val="26"/>
                <w:szCs w:val="26"/>
              </w:rPr>
              <w:t xml:space="preserve"> с Законом края от 24 декабря 2009 года № 9-4225) </w:t>
            </w:r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323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2 02 30024 04 7588 150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Субвенции бюджетам городских округов на выполнение передаваемых полномочий субъектов Российской Федерации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 xml:space="preserve">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находящихся на территории края, общедоступного и бесплатного дошкольного образования в муниципальных общеобразовательных </w:t>
            </w:r>
            <w:r w:rsidRPr="00125D3B">
              <w:rPr>
                <w:sz w:val="26"/>
                <w:szCs w:val="26"/>
              </w:rPr>
              <w:lastRenderedPageBreak/>
              <w:t>организациях, находящихся на территории края, за исключением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соответствии с федеральными государственными образовательными стандартами)</w:t>
            </w:r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324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2 02 30024 04 7604 150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Субвенции бюджетам городских округов на выполнение передаваемых полномочий субъектов Российской Федерации (на осуществление государственных полномочий по созданию и обеспечению деятельности комиссий по делам несовершеннолетних и защите их прав (в соответствии с Законом края от 26 декабря 2006 года № 21-5589)</w:t>
            </w:r>
            <w:proofErr w:type="gramEnd"/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325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2 02 30024 04 7649 150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Субвенции бюджетам городских округов на выполнение передаваемых полномочий субъектов Российской Федерации </w:t>
            </w:r>
            <w:proofErr w:type="gramStart"/>
            <w:r w:rsidRPr="00125D3B">
              <w:rPr>
                <w:sz w:val="26"/>
                <w:szCs w:val="26"/>
              </w:rPr>
              <w:t xml:space="preserve">( </w:t>
            </w:r>
            <w:proofErr w:type="gramEnd"/>
            <w:r w:rsidRPr="00125D3B">
              <w:rPr>
                <w:sz w:val="26"/>
                <w:szCs w:val="26"/>
              </w:rPr>
              <w:t>на осуществление государственных полномочий по организации и обеспечению отдыха и оздоровления детей (в соответствии с Законом края от 19 апреля 2018 года № 5-1533)</w:t>
            </w:r>
          </w:p>
        </w:tc>
      </w:tr>
      <w:tr w:rsidR="00125D3B" w:rsidRPr="00125D3B" w:rsidTr="00125D3B">
        <w:trPr>
          <w:trHeight w:val="166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326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2 02 30024 04 7846 150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proofErr w:type="gramStart"/>
            <w:r w:rsidRPr="00125D3B">
              <w:rPr>
                <w:sz w:val="26"/>
                <w:szCs w:val="26"/>
              </w:rPr>
              <w:t>Субвенции бюджетам городских округов на выполнение передаваемых полномочий субъектов Российской Федерации (обеспечение предоставления меры социальной поддержки гражданам, достигшим возраста 23 лет и старше, имевшим в соответствии с федеральным законодательством статус детей-сирот, детей, оставшихся без попечения родителей, лиц из числа детей-сирот и детей, оставшихся без попечения родителей (в соответствии с Законом края от 8 июля 2021 года № 11-5284)</w:t>
            </w:r>
            <w:proofErr w:type="gramEnd"/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327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2 02 30029 04 0000 150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Субвенции бюджетам городских округов на компенсацию части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образовательные программы дошкольного образования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328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2 02 35082 04 0000 150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Субвенции бюджетам городских округов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329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2 02 35118 04 0000 150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Субвенции бюджетам городских округов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330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2 02 35120 04 0000 150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Субвенции бюджетам городских округов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331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2 02 45303 04 0000 150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</w:tr>
      <w:tr w:rsidR="00125D3B" w:rsidRPr="00125D3B" w:rsidTr="00125D3B">
        <w:trPr>
          <w:trHeight w:val="1248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332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2 02 45424 04 0000 150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Межбюджетные трансферты, передаваемые бюджетам городских округов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333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2 02 45453 04 0000 150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Межбюджетные трансферты, передаваемые бюджетам городских округов на создание виртуальных концертных залов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334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2 02 49999 04 7412 150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межбюджетные трансферты, передаваемые бюджетам городских округов (на обеспечение первичных мер пожарной безопасности)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335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2 02 49999 04 7418 150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межбюджетные трансферты, передаваемые бюджетам городских округов (на поддержку физкультурно-спортивных клубов по месту жительства)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336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2 02 49999 04 7484 150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межбюджетные трансферты, передаваемые бюджетам городских округов (на создание (реконструкцию) и капитальный ремонт </w:t>
            </w:r>
            <w:proofErr w:type="spellStart"/>
            <w:r w:rsidRPr="00125D3B">
              <w:rPr>
                <w:sz w:val="26"/>
                <w:szCs w:val="26"/>
              </w:rPr>
              <w:t>культурно-досуговых</w:t>
            </w:r>
            <w:proofErr w:type="spellEnd"/>
            <w:r w:rsidRPr="00125D3B">
              <w:rPr>
                <w:sz w:val="26"/>
                <w:szCs w:val="26"/>
              </w:rPr>
              <w:t xml:space="preserve"> учреждений в сельской местности)</w:t>
            </w:r>
          </w:p>
        </w:tc>
      </w:tr>
      <w:tr w:rsidR="00125D3B" w:rsidRPr="00125D3B" w:rsidTr="00125D3B">
        <w:trPr>
          <w:trHeight w:val="1872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337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2 02 49999 04 7555 150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 xml:space="preserve">Прочие межбюджетные трансферты, передаваемые бюджетам городских округов (на реализацию мероприятий по неспецифической профилактике инфекций, передающихся иксодовыми клещами, путем организации и проведения </w:t>
            </w:r>
            <w:proofErr w:type="spellStart"/>
            <w:r w:rsidRPr="00125D3B">
              <w:rPr>
                <w:sz w:val="26"/>
                <w:szCs w:val="26"/>
              </w:rPr>
              <w:t>акарицидных</w:t>
            </w:r>
            <w:proofErr w:type="spellEnd"/>
            <w:r w:rsidRPr="00125D3B">
              <w:rPr>
                <w:sz w:val="26"/>
                <w:szCs w:val="26"/>
              </w:rPr>
              <w:t xml:space="preserve"> </w:t>
            </w:r>
            <w:proofErr w:type="gramStart"/>
            <w:r w:rsidRPr="00125D3B">
              <w:rPr>
                <w:sz w:val="26"/>
                <w:szCs w:val="26"/>
              </w:rPr>
              <w:t>обработок</w:t>
            </w:r>
            <w:proofErr w:type="gramEnd"/>
            <w:r w:rsidRPr="00125D3B">
              <w:rPr>
                <w:sz w:val="26"/>
                <w:szCs w:val="26"/>
              </w:rPr>
              <w:t xml:space="preserve"> наиболее посещаемых населением участков территории природных очагов клещевых инфекций)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338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2 02 49999 04 7745 150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межбюджетные трансферты, передаваемые бюджетам городских округов (за содействие развитию налогового потенциала)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lastRenderedPageBreak/>
              <w:t>339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2 02 49999 04 7845 150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Прочие межбюджетные трансферты, передаваемые бюджетам городских округов (на устройство плоскостных спортивных сооружений в сельской местности</w:t>
            </w:r>
            <w:proofErr w:type="gramStart"/>
            <w:r w:rsidRPr="00125D3B">
              <w:rPr>
                <w:sz w:val="26"/>
                <w:szCs w:val="26"/>
              </w:rPr>
              <w:t xml:space="preserve"> )</w:t>
            </w:r>
            <w:proofErr w:type="gramEnd"/>
          </w:p>
        </w:tc>
      </w:tr>
      <w:tr w:rsidR="00125D3B" w:rsidRPr="00125D3B" w:rsidTr="00125D3B">
        <w:trPr>
          <w:trHeight w:val="1560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340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2 08 04000 04 0000 150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Перечисления из бюджетов городских округов (в бюджеты городских округов)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125D3B" w:rsidRPr="00125D3B" w:rsidTr="00125D3B">
        <w:trPr>
          <w:trHeight w:val="624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341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2 08 10000 04 0000 150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Перечисления из бюджетов городских округов (в бюджеты городских округов) для осуществления взыскания</w:t>
            </w:r>
          </w:p>
        </w:tc>
      </w:tr>
      <w:tr w:rsidR="00125D3B" w:rsidRPr="00125D3B" w:rsidTr="00125D3B">
        <w:trPr>
          <w:trHeight w:val="936"/>
        </w:trPr>
        <w:tc>
          <w:tcPr>
            <w:tcW w:w="675" w:type="dxa"/>
            <w:gridSpan w:val="2"/>
            <w:noWrap/>
            <w:hideMark/>
          </w:tcPr>
          <w:p w:rsidR="00125D3B" w:rsidRPr="00125D3B" w:rsidRDefault="00125D3B" w:rsidP="00125D3B">
            <w:pPr>
              <w:rPr>
                <w:sz w:val="24"/>
                <w:szCs w:val="24"/>
              </w:rPr>
            </w:pPr>
            <w:r w:rsidRPr="00125D3B">
              <w:rPr>
                <w:sz w:val="24"/>
                <w:szCs w:val="24"/>
              </w:rPr>
              <w:t>342</w:t>
            </w:r>
          </w:p>
        </w:tc>
        <w:tc>
          <w:tcPr>
            <w:tcW w:w="709" w:type="dxa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991</w:t>
            </w:r>
          </w:p>
        </w:tc>
        <w:tc>
          <w:tcPr>
            <w:tcW w:w="2977" w:type="dxa"/>
            <w:gridSpan w:val="3"/>
            <w:hideMark/>
          </w:tcPr>
          <w:p w:rsidR="00125D3B" w:rsidRPr="00125D3B" w:rsidRDefault="00125D3B" w:rsidP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2 19 60010 04 0000 150</w:t>
            </w:r>
          </w:p>
        </w:tc>
        <w:tc>
          <w:tcPr>
            <w:tcW w:w="5350" w:type="dxa"/>
            <w:gridSpan w:val="2"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  <w:r w:rsidRPr="00125D3B">
              <w:rPr>
                <w:sz w:val="26"/>
                <w:szCs w:val="26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округов</w:t>
            </w:r>
          </w:p>
        </w:tc>
      </w:tr>
      <w:tr w:rsidR="00125D3B" w:rsidRPr="00125D3B" w:rsidTr="00125D3B">
        <w:trPr>
          <w:trHeight w:val="255"/>
        </w:trPr>
        <w:tc>
          <w:tcPr>
            <w:tcW w:w="534" w:type="dxa"/>
            <w:noWrap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</w:p>
        </w:tc>
        <w:tc>
          <w:tcPr>
            <w:tcW w:w="850" w:type="dxa"/>
            <w:gridSpan w:val="2"/>
            <w:noWrap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</w:p>
        </w:tc>
        <w:tc>
          <w:tcPr>
            <w:tcW w:w="2977" w:type="dxa"/>
            <w:gridSpan w:val="3"/>
            <w:noWrap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</w:p>
        </w:tc>
        <w:tc>
          <w:tcPr>
            <w:tcW w:w="5350" w:type="dxa"/>
            <w:gridSpan w:val="2"/>
            <w:noWrap/>
            <w:hideMark/>
          </w:tcPr>
          <w:p w:rsidR="00125D3B" w:rsidRPr="00125D3B" w:rsidRDefault="00125D3B">
            <w:pPr>
              <w:rPr>
                <w:sz w:val="26"/>
                <w:szCs w:val="26"/>
              </w:rPr>
            </w:pPr>
          </w:p>
        </w:tc>
      </w:tr>
    </w:tbl>
    <w:p w:rsidR="006B3E93" w:rsidRPr="006B3E93" w:rsidRDefault="006B3E93" w:rsidP="006B3E93">
      <w:pPr>
        <w:rPr>
          <w:sz w:val="26"/>
          <w:szCs w:val="26"/>
        </w:rPr>
      </w:pPr>
    </w:p>
    <w:p w:rsidR="006B3E93" w:rsidRPr="006B3E93" w:rsidRDefault="006B3E93" w:rsidP="006B3E93">
      <w:pPr>
        <w:rPr>
          <w:sz w:val="26"/>
          <w:szCs w:val="26"/>
        </w:rPr>
      </w:pPr>
    </w:p>
    <w:p w:rsidR="006B3E93" w:rsidRPr="006B3E93" w:rsidRDefault="006B3E93" w:rsidP="006B3E93">
      <w:pPr>
        <w:rPr>
          <w:sz w:val="26"/>
          <w:szCs w:val="26"/>
        </w:rPr>
      </w:pPr>
    </w:p>
    <w:p w:rsidR="006B3E93" w:rsidRDefault="006B3E93" w:rsidP="006B3E93">
      <w:pPr>
        <w:rPr>
          <w:sz w:val="26"/>
          <w:szCs w:val="26"/>
        </w:rPr>
      </w:pPr>
    </w:p>
    <w:p w:rsidR="00A074F4" w:rsidRDefault="00A074F4" w:rsidP="006B3E93">
      <w:pPr>
        <w:rPr>
          <w:sz w:val="26"/>
          <w:szCs w:val="26"/>
        </w:rPr>
      </w:pPr>
    </w:p>
    <w:p w:rsidR="006B3E93" w:rsidRDefault="006B3E93" w:rsidP="006B3E93">
      <w:pPr>
        <w:rPr>
          <w:sz w:val="26"/>
          <w:szCs w:val="26"/>
        </w:rPr>
      </w:pPr>
    </w:p>
    <w:p w:rsidR="006B3E93" w:rsidRDefault="006B3E93" w:rsidP="006B3E93">
      <w:pPr>
        <w:rPr>
          <w:sz w:val="26"/>
          <w:szCs w:val="26"/>
        </w:rPr>
      </w:pPr>
    </w:p>
    <w:p w:rsidR="006B3E93" w:rsidRDefault="006B3E93" w:rsidP="006B3E93">
      <w:pPr>
        <w:rPr>
          <w:sz w:val="26"/>
          <w:szCs w:val="26"/>
        </w:rPr>
      </w:pPr>
    </w:p>
    <w:p w:rsidR="006B3E93" w:rsidRDefault="006B3E93" w:rsidP="006B3E93">
      <w:pPr>
        <w:rPr>
          <w:sz w:val="26"/>
          <w:szCs w:val="26"/>
        </w:rPr>
      </w:pPr>
    </w:p>
    <w:p w:rsidR="006B3E93" w:rsidRDefault="006B3E93" w:rsidP="006B3E93">
      <w:pPr>
        <w:rPr>
          <w:sz w:val="26"/>
          <w:szCs w:val="26"/>
        </w:rPr>
      </w:pPr>
    </w:p>
    <w:p w:rsidR="006B3E93" w:rsidRDefault="006B3E93" w:rsidP="006B3E93">
      <w:pPr>
        <w:rPr>
          <w:sz w:val="26"/>
          <w:szCs w:val="26"/>
        </w:rPr>
      </w:pPr>
    </w:p>
    <w:p w:rsidR="006B3E93" w:rsidRPr="006B3E93" w:rsidRDefault="006B3E93" w:rsidP="006B3E93">
      <w:pPr>
        <w:rPr>
          <w:sz w:val="26"/>
          <w:szCs w:val="26"/>
        </w:rPr>
      </w:pPr>
    </w:p>
    <w:sectPr w:rsidR="006B3E93" w:rsidRPr="006B3E93" w:rsidSect="00F216F3">
      <w:pgSz w:w="11906" w:h="16838"/>
      <w:pgMar w:top="567" w:right="851" w:bottom="454" w:left="15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E413E"/>
    <w:multiLevelType w:val="hybridMultilevel"/>
    <w:tmpl w:val="C6C62DD8"/>
    <w:lvl w:ilvl="0" w:tplc="72F6A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62E0713"/>
    <w:multiLevelType w:val="multilevel"/>
    <w:tmpl w:val="3D3206C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1DE0520E"/>
    <w:multiLevelType w:val="hybridMultilevel"/>
    <w:tmpl w:val="4C10532E"/>
    <w:lvl w:ilvl="0" w:tplc="13842106">
      <w:start w:val="4"/>
      <w:numFmt w:val="decimal"/>
      <w:lvlText w:val="%1."/>
      <w:lvlJc w:val="left"/>
      <w:pPr>
        <w:ind w:left="108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90F5093"/>
    <w:multiLevelType w:val="hybridMultilevel"/>
    <w:tmpl w:val="1542FDFA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2FBB5604"/>
    <w:multiLevelType w:val="multilevel"/>
    <w:tmpl w:val="02BAED18"/>
    <w:lvl w:ilvl="0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3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1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00" w:hanging="1800"/>
      </w:pPr>
      <w:rPr>
        <w:rFonts w:hint="default"/>
      </w:rPr>
    </w:lvl>
  </w:abstractNum>
  <w:abstractNum w:abstractNumId="5">
    <w:nsid w:val="4F344137"/>
    <w:multiLevelType w:val="hybridMultilevel"/>
    <w:tmpl w:val="5DD6584A"/>
    <w:lvl w:ilvl="0" w:tplc="FB5EE520">
      <w:start w:val="1"/>
      <w:numFmt w:val="decimal"/>
      <w:lvlText w:val="%1."/>
      <w:lvlJc w:val="left"/>
      <w:pPr>
        <w:ind w:left="4072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8805D52"/>
    <w:multiLevelType w:val="hybridMultilevel"/>
    <w:tmpl w:val="B412B196"/>
    <w:lvl w:ilvl="0" w:tplc="BEFA16A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9B5016"/>
    <w:multiLevelType w:val="hybridMultilevel"/>
    <w:tmpl w:val="DE5C21AC"/>
    <w:lvl w:ilvl="0" w:tplc="346C75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4D87464"/>
    <w:multiLevelType w:val="hybridMultilevel"/>
    <w:tmpl w:val="881E7A58"/>
    <w:lvl w:ilvl="0" w:tplc="214A9AD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FC7651C"/>
    <w:multiLevelType w:val="hybridMultilevel"/>
    <w:tmpl w:val="5DD6584A"/>
    <w:lvl w:ilvl="0" w:tplc="FB5EE520">
      <w:start w:val="1"/>
      <w:numFmt w:val="decimal"/>
      <w:lvlText w:val="%1."/>
      <w:lvlJc w:val="left"/>
      <w:pPr>
        <w:ind w:left="4072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269674E"/>
    <w:multiLevelType w:val="hybridMultilevel"/>
    <w:tmpl w:val="5DD6584A"/>
    <w:lvl w:ilvl="0" w:tplc="FB5EE520">
      <w:start w:val="1"/>
      <w:numFmt w:val="decimal"/>
      <w:lvlText w:val="%1."/>
      <w:lvlJc w:val="left"/>
      <w:pPr>
        <w:ind w:left="4072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A067EE1"/>
    <w:multiLevelType w:val="multilevel"/>
    <w:tmpl w:val="BED480C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2">
    <w:nsid w:val="7D533EA3"/>
    <w:multiLevelType w:val="hybridMultilevel"/>
    <w:tmpl w:val="ECC4BC32"/>
    <w:lvl w:ilvl="0" w:tplc="EDFA4C4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3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1"/>
  </w:num>
  <w:num w:numId="5">
    <w:abstractNumId w:val="12"/>
  </w:num>
  <w:num w:numId="6">
    <w:abstractNumId w:val="7"/>
  </w:num>
  <w:num w:numId="7">
    <w:abstractNumId w:val="0"/>
  </w:num>
  <w:num w:numId="8">
    <w:abstractNumId w:val="10"/>
  </w:num>
  <w:num w:numId="9">
    <w:abstractNumId w:val="9"/>
  </w:num>
  <w:num w:numId="10">
    <w:abstractNumId w:val="2"/>
  </w:num>
  <w:num w:numId="11">
    <w:abstractNumId w:val="6"/>
  </w:num>
  <w:num w:numId="12">
    <w:abstractNumId w:val="4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074F4"/>
    <w:rsid w:val="00036C9E"/>
    <w:rsid w:val="00070E7A"/>
    <w:rsid w:val="00081F63"/>
    <w:rsid w:val="000B3BD3"/>
    <w:rsid w:val="000B45BF"/>
    <w:rsid w:val="000B5C77"/>
    <w:rsid w:val="001070A5"/>
    <w:rsid w:val="001175DA"/>
    <w:rsid w:val="00125D3B"/>
    <w:rsid w:val="00130911"/>
    <w:rsid w:val="0014461B"/>
    <w:rsid w:val="00160DAC"/>
    <w:rsid w:val="00171084"/>
    <w:rsid w:val="00196386"/>
    <w:rsid w:val="001A309A"/>
    <w:rsid w:val="001B30EF"/>
    <w:rsid w:val="001B77AC"/>
    <w:rsid w:val="001C2834"/>
    <w:rsid w:val="001E71CF"/>
    <w:rsid w:val="00213094"/>
    <w:rsid w:val="00214EDD"/>
    <w:rsid w:val="0021670F"/>
    <w:rsid w:val="0025078C"/>
    <w:rsid w:val="00260534"/>
    <w:rsid w:val="00286176"/>
    <w:rsid w:val="002A2CAD"/>
    <w:rsid w:val="002C5040"/>
    <w:rsid w:val="002D04A0"/>
    <w:rsid w:val="002E0086"/>
    <w:rsid w:val="002E6BFA"/>
    <w:rsid w:val="002F0305"/>
    <w:rsid w:val="002F301F"/>
    <w:rsid w:val="002F4B44"/>
    <w:rsid w:val="003542C9"/>
    <w:rsid w:val="00371141"/>
    <w:rsid w:val="003D02B4"/>
    <w:rsid w:val="004046E3"/>
    <w:rsid w:val="00407043"/>
    <w:rsid w:val="004216F6"/>
    <w:rsid w:val="004342EF"/>
    <w:rsid w:val="00437DC1"/>
    <w:rsid w:val="00442E4C"/>
    <w:rsid w:val="0044712A"/>
    <w:rsid w:val="00450AB6"/>
    <w:rsid w:val="00460E15"/>
    <w:rsid w:val="00471B8B"/>
    <w:rsid w:val="00474324"/>
    <w:rsid w:val="00475070"/>
    <w:rsid w:val="00495132"/>
    <w:rsid w:val="00496826"/>
    <w:rsid w:val="004A5BA7"/>
    <w:rsid w:val="004E01FC"/>
    <w:rsid w:val="004E422D"/>
    <w:rsid w:val="004F592B"/>
    <w:rsid w:val="0050308D"/>
    <w:rsid w:val="00510E31"/>
    <w:rsid w:val="00522979"/>
    <w:rsid w:val="005643C1"/>
    <w:rsid w:val="006021F7"/>
    <w:rsid w:val="006105B1"/>
    <w:rsid w:val="0064685A"/>
    <w:rsid w:val="006630E2"/>
    <w:rsid w:val="006808D2"/>
    <w:rsid w:val="006B3E93"/>
    <w:rsid w:val="006B6AA1"/>
    <w:rsid w:val="006C087D"/>
    <w:rsid w:val="006F23BE"/>
    <w:rsid w:val="00701BEE"/>
    <w:rsid w:val="0071008F"/>
    <w:rsid w:val="00734701"/>
    <w:rsid w:val="00736DC4"/>
    <w:rsid w:val="00746E74"/>
    <w:rsid w:val="00767345"/>
    <w:rsid w:val="00791859"/>
    <w:rsid w:val="007D3C61"/>
    <w:rsid w:val="007E5B96"/>
    <w:rsid w:val="007F2648"/>
    <w:rsid w:val="00810D8E"/>
    <w:rsid w:val="00814A16"/>
    <w:rsid w:val="00834538"/>
    <w:rsid w:val="00837410"/>
    <w:rsid w:val="00852ADB"/>
    <w:rsid w:val="008544BE"/>
    <w:rsid w:val="0085633A"/>
    <w:rsid w:val="00862824"/>
    <w:rsid w:val="00862990"/>
    <w:rsid w:val="00881205"/>
    <w:rsid w:val="00882D09"/>
    <w:rsid w:val="00887F93"/>
    <w:rsid w:val="0089154E"/>
    <w:rsid w:val="00893DBD"/>
    <w:rsid w:val="008C4842"/>
    <w:rsid w:val="008D4BA8"/>
    <w:rsid w:val="008E6240"/>
    <w:rsid w:val="00933BBB"/>
    <w:rsid w:val="00940D0C"/>
    <w:rsid w:val="00960D66"/>
    <w:rsid w:val="009805D1"/>
    <w:rsid w:val="009867DD"/>
    <w:rsid w:val="00996F0D"/>
    <w:rsid w:val="009D6101"/>
    <w:rsid w:val="00A00256"/>
    <w:rsid w:val="00A020B2"/>
    <w:rsid w:val="00A0571B"/>
    <w:rsid w:val="00A074F4"/>
    <w:rsid w:val="00A110C9"/>
    <w:rsid w:val="00A166B5"/>
    <w:rsid w:val="00A5323B"/>
    <w:rsid w:val="00A54872"/>
    <w:rsid w:val="00A840A4"/>
    <w:rsid w:val="00AC3541"/>
    <w:rsid w:val="00AD7209"/>
    <w:rsid w:val="00B16EC3"/>
    <w:rsid w:val="00B17CB6"/>
    <w:rsid w:val="00B3194B"/>
    <w:rsid w:val="00B47BD8"/>
    <w:rsid w:val="00B5616E"/>
    <w:rsid w:val="00B5687F"/>
    <w:rsid w:val="00B666EA"/>
    <w:rsid w:val="00B77B5E"/>
    <w:rsid w:val="00B84C9D"/>
    <w:rsid w:val="00BA62F9"/>
    <w:rsid w:val="00BB1F15"/>
    <w:rsid w:val="00BD46E0"/>
    <w:rsid w:val="00BD62C3"/>
    <w:rsid w:val="00BE7B4E"/>
    <w:rsid w:val="00BF2C3C"/>
    <w:rsid w:val="00C010A6"/>
    <w:rsid w:val="00C26009"/>
    <w:rsid w:val="00C333BD"/>
    <w:rsid w:val="00C5280A"/>
    <w:rsid w:val="00C661D4"/>
    <w:rsid w:val="00C74E49"/>
    <w:rsid w:val="00C80544"/>
    <w:rsid w:val="00C85C5C"/>
    <w:rsid w:val="00C9733B"/>
    <w:rsid w:val="00CA3D47"/>
    <w:rsid w:val="00CA621F"/>
    <w:rsid w:val="00CD406B"/>
    <w:rsid w:val="00CE07BC"/>
    <w:rsid w:val="00CF487A"/>
    <w:rsid w:val="00D03B95"/>
    <w:rsid w:val="00D3670C"/>
    <w:rsid w:val="00D4139A"/>
    <w:rsid w:val="00D5646D"/>
    <w:rsid w:val="00DC1987"/>
    <w:rsid w:val="00DE578F"/>
    <w:rsid w:val="00DF6156"/>
    <w:rsid w:val="00DF7F27"/>
    <w:rsid w:val="00E04730"/>
    <w:rsid w:val="00E11D34"/>
    <w:rsid w:val="00E1484E"/>
    <w:rsid w:val="00E6427E"/>
    <w:rsid w:val="00E950F1"/>
    <w:rsid w:val="00EA2B32"/>
    <w:rsid w:val="00EB1348"/>
    <w:rsid w:val="00EB4D91"/>
    <w:rsid w:val="00EB55A7"/>
    <w:rsid w:val="00EC1E09"/>
    <w:rsid w:val="00ED1583"/>
    <w:rsid w:val="00ED7A1E"/>
    <w:rsid w:val="00F065E4"/>
    <w:rsid w:val="00F146A6"/>
    <w:rsid w:val="00F216F3"/>
    <w:rsid w:val="00F90EE4"/>
    <w:rsid w:val="00F9410A"/>
    <w:rsid w:val="00FB0C30"/>
    <w:rsid w:val="00FB7511"/>
    <w:rsid w:val="00FD0B5E"/>
    <w:rsid w:val="00FF19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4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074F4"/>
    <w:pPr>
      <w:keepNext/>
      <w:jc w:val="center"/>
      <w:outlineLvl w:val="0"/>
    </w:pPr>
    <w:rPr>
      <w:b/>
      <w:sz w:val="4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074F4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Title"/>
    <w:basedOn w:val="a"/>
    <w:link w:val="a4"/>
    <w:qFormat/>
    <w:rsid w:val="00A074F4"/>
    <w:pPr>
      <w:ind w:right="-1942"/>
      <w:jc w:val="center"/>
      <w:outlineLvl w:val="0"/>
    </w:pPr>
    <w:rPr>
      <w:b/>
      <w:sz w:val="36"/>
      <w:u w:val="single"/>
    </w:rPr>
  </w:style>
  <w:style w:type="character" w:customStyle="1" w:styleId="a4">
    <w:name w:val="Название Знак"/>
    <w:basedOn w:val="a0"/>
    <w:link w:val="a3"/>
    <w:rsid w:val="00A074F4"/>
    <w:rPr>
      <w:rFonts w:ascii="Times New Roman" w:eastAsia="Times New Roman" w:hAnsi="Times New Roman" w:cs="Times New Roman"/>
      <w:b/>
      <w:sz w:val="36"/>
      <w:szCs w:val="20"/>
      <w:u w:val="single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074F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074F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"/>
    <w:basedOn w:val="a"/>
    <w:link w:val="a8"/>
    <w:rsid w:val="00A074F4"/>
    <w:rPr>
      <w:sz w:val="28"/>
    </w:rPr>
  </w:style>
  <w:style w:type="character" w:customStyle="1" w:styleId="a8">
    <w:name w:val="Основной текст Знак"/>
    <w:basedOn w:val="a0"/>
    <w:link w:val="a7"/>
    <w:rsid w:val="00A074F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List Paragraph"/>
    <w:basedOn w:val="a"/>
    <w:uiPriority w:val="34"/>
    <w:qFormat/>
    <w:rsid w:val="00810D8E"/>
    <w:pPr>
      <w:ind w:left="720"/>
      <w:contextualSpacing/>
    </w:pPr>
  </w:style>
  <w:style w:type="paragraph" w:customStyle="1" w:styleId="ConsPlusTitle">
    <w:name w:val="ConsPlusTitle"/>
    <w:rsid w:val="003D02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3D02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6B3E93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6B3E93"/>
    <w:rPr>
      <w:color w:val="800080"/>
      <w:u w:val="single"/>
    </w:rPr>
  </w:style>
  <w:style w:type="paragraph" w:customStyle="1" w:styleId="xl69">
    <w:name w:val="xl69"/>
    <w:basedOn w:val="a"/>
    <w:rsid w:val="006B3E93"/>
    <w:pPr>
      <w:spacing w:before="100" w:beforeAutospacing="1" w:after="100" w:afterAutospacing="1"/>
    </w:pPr>
    <w:rPr>
      <w:rFonts w:ascii="Arial" w:hAnsi="Arial" w:cs="Arial"/>
      <w:sz w:val="17"/>
      <w:szCs w:val="17"/>
    </w:rPr>
  </w:style>
  <w:style w:type="paragraph" w:customStyle="1" w:styleId="xl70">
    <w:name w:val="xl70"/>
    <w:basedOn w:val="a"/>
    <w:rsid w:val="006B3E93"/>
    <w:pP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71">
    <w:name w:val="xl71"/>
    <w:basedOn w:val="a"/>
    <w:rsid w:val="006B3E93"/>
    <w:pP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72">
    <w:name w:val="xl72"/>
    <w:basedOn w:val="a"/>
    <w:rsid w:val="006B3E93"/>
    <w:pPr>
      <w:spacing w:before="100" w:beforeAutospacing="1" w:after="100" w:afterAutospacing="1"/>
      <w:jc w:val="right"/>
      <w:textAlignment w:val="top"/>
    </w:pPr>
    <w:rPr>
      <w:sz w:val="28"/>
      <w:szCs w:val="28"/>
    </w:rPr>
  </w:style>
  <w:style w:type="paragraph" w:customStyle="1" w:styleId="xl73">
    <w:name w:val="xl73"/>
    <w:basedOn w:val="a"/>
    <w:rsid w:val="006B3E93"/>
    <w:pPr>
      <w:spacing w:before="100" w:beforeAutospacing="1" w:after="100" w:afterAutospacing="1"/>
      <w:jc w:val="right"/>
      <w:textAlignment w:val="top"/>
    </w:pPr>
    <w:rPr>
      <w:sz w:val="28"/>
      <w:szCs w:val="28"/>
    </w:rPr>
  </w:style>
  <w:style w:type="paragraph" w:customStyle="1" w:styleId="xl74">
    <w:name w:val="xl74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8"/>
      <w:szCs w:val="28"/>
    </w:rPr>
  </w:style>
  <w:style w:type="paragraph" w:customStyle="1" w:styleId="xl75">
    <w:name w:val="xl75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28"/>
      <w:szCs w:val="28"/>
    </w:rPr>
  </w:style>
  <w:style w:type="paragraph" w:customStyle="1" w:styleId="xl76">
    <w:name w:val="xl76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77">
    <w:name w:val="xl77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26"/>
      <w:szCs w:val="26"/>
    </w:rPr>
  </w:style>
  <w:style w:type="paragraph" w:customStyle="1" w:styleId="xl78">
    <w:name w:val="xl78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79">
    <w:name w:val="xl79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80">
    <w:name w:val="xl80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1">
    <w:name w:val="xl81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82">
    <w:name w:val="xl82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83">
    <w:name w:val="xl83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4">
    <w:name w:val="xl84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85">
    <w:name w:val="xl85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86">
    <w:name w:val="xl86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7">
    <w:name w:val="xl87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88">
    <w:name w:val="xl88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8"/>
      <w:szCs w:val="28"/>
    </w:rPr>
  </w:style>
  <w:style w:type="paragraph" w:customStyle="1" w:styleId="xl89">
    <w:name w:val="xl89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0">
    <w:name w:val="xl90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26"/>
      <w:szCs w:val="26"/>
    </w:rPr>
  </w:style>
  <w:style w:type="paragraph" w:customStyle="1" w:styleId="xl91">
    <w:name w:val="xl91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92">
    <w:name w:val="xl92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93">
    <w:name w:val="xl93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6"/>
      <w:szCs w:val="26"/>
    </w:rPr>
  </w:style>
  <w:style w:type="paragraph" w:customStyle="1" w:styleId="xl94">
    <w:name w:val="xl94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6"/>
      <w:szCs w:val="26"/>
    </w:rPr>
  </w:style>
  <w:style w:type="paragraph" w:customStyle="1" w:styleId="xl95">
    <w:name w:val="xl95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96">
    <w:name w:val="xl96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97">
    <w:name w:val="xl97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6"/>
      <w:szCs w:val="26"/>
    </w:rPr>
  </w:style>
  <w:style w:type="paragraph" w:customStyle="1" w:styleId="xl98">
    <w:name w:val="xl98"/>
    <w:basedOn w:val="a"/>
    <w:rsid w:val="006B3E93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99">
    <w:name w:val="xl99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  <w:sz w:val="28"/>
      <w:szCs w:val="28"/>
    </w:rPr>
  </w:style>
  <w:style w:type="paragraph" w:customStyle="1" w:styleId="xl100">
    <w:name w:val="xl100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color w:val="000000"/>
      <w:sz w:val="28"/>
      <w:szCs w:val="28"/>
    </w:rPr>
  </w:style>
  <w:style w:type="paragraph" w:customStyle="1" w:styleId="xl101">
    <w:name w:val="xl101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6"/>
      <w:szCs w:val="26"/>
    </w:rPr>
  </w:style>
  <w:style w:type="paragraph" w:customStyle="1" w:styleId="xl102">
    <w:name w:val="xl102"/>
    <w:basedOn w:val="a"/>
    <w:rsid w:val="006B3E9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6"/>
      <w:szCs w:val="26"/>
    </w:rPr>
  </w:style>
  <w:style w:type="paragraph" w:customStyle="1" w:styleId="xl103">
    <w:name w:val="xl103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b/>
      <w:bCs/>
      <w:i/>
      <w:iCs/>
      <w:sz w:val="24"/>
      <w:szCs w:val="24"/>
    </w:rPr>
  </w:style>
  <w:style w:type="paragraph" w:customStyle="1" w:styleId="xl104">
    <w:name w:val="xl104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b/>
      <w:bCs/>
      <w:i/>
      <w:iCs/>
      <w:sz w:val="24"/>
      <w:szCs w:val="24"/>
    </w:rPr>
  </w:style>
  <w:style w:type="paragraph" w:customStyle="1" w:styleId="xl105">
    <w:name w:val="xl105"/>
    <w:basedOn w:val="a"/>
    <w:rsid w:val="006B3E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b/>
      <w:bCs/>
      <w:i/>
      <w:iCs/>
      <w:sz w:val="24"/>
      <w:szCs w:val="24"/>
    </w:rPr>
  </w:style>
  <w:style w:type="paragraph" w:customStyle="1" w:styleId="font5">
    <w:name w:val="font5"/>
    <w:basedOn w:val="a"/>
    <w:rsid w:val="002F4B44"/>
    <w:pPr>
      <w:spacing w:before="100" w:beforeAutospacing="1" w:after="100" w:afterAutospacing="1"/>
    </w:pPr>
    <w:rPr>
      <w:sz w:val="24"/>
      <w:szCs w:val="24"/>
    </w:rPr>
  </w:style>
  <w:style w:type="paragraph" w:customStyle="1" w:styleId="font6">
    <w:name w:val="font6"/>
    <w:basedOn w:val="a"/>
    <w:rsid w:val="002F4B44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6">
    <w:name w:val="xl106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7">
    <w:name w:val="xl107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7E4BC"/>
      <w:spacing w:before="100" w:beforeAutospacing="1" w:after="100" w:afterAutospacing="1"/>
      <w:jc w:val="center"/>
      <w:textAlignment w:val="center"/>
    </w:pPr>
    <w:rPr>
      <w:b/>
      <w:bCs/>
      <w:i/>
      <w:iCs/>
      <w:sz w:val="24"/>
      <w:szCs w:val="24"/>
    </w:rPr>
  </w:style>
  <w:style w:type="paragraph" w:customStyle="1" w:styleId="xl108">
    <w:name w:val="xl108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7E4BC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9">
    <w:name w:val="xl109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7E4BC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0">
    <w:name w:val="xl110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7E4BC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1">
    <w:name w:val="xl111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7E4BC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2">
    <w:name w:val="xl112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7E4BC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3">
    <w:name w:val="xl113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7E4BC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4">
    <w:name w:val="xl114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7E4BC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5">
    <w:name w:val="xl115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7E4BC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6">
    <w:name w:val="xl116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7">
    <w:name w:val="xl117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18">
    <w:name w:val="xl118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9">
    <w:name w:val="xl119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20">
    <w:name w:val="xl120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1">
    <w:name w:val="xl121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22">
    <w:name w:val="xl122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4"/>
      <w:szCs w:val="24"/>
    </w:rPr>
  </w:style>
  <w:style w:type="paragraph" w:customStyle="1" w:styleId="xl123">
    <w:name w:val="xl123"/>
    <w:basedOn w:val="a"/>
    <w:rsid w:val="002F4B44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24">
    <w:name w:val="xl124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color w:val="000000"/>
      <w:sz w:val="24"/>
      <w:szCs w:val="24"/>
    </w:rPr>
  </w:style>
  <w:style w:type="paragraph" w:customStyle="1" w:styleId="xl125">
    <w:name w:val="xl125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26">
    <w:name w:val="xl126"/>
    <w:basedOn w:val="a"/>
    <w:rsid w:val="002F4B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27">
    <w:name w:val="xl127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7E4BC"/>
      <w:spacing w:before="100" w:beforeAutospacing="1" w:after="100" w:afterAutospacing="1"/>
      <w:textAlignment w:val="center"/>
    </w:pPr>
    <w:rPr>
      <w:b/>
      <w:bCs/>
      <w:i/>
      <w:iCs/>
      <w:sz w:val="24"/>
      <w:szCs w:val="24"/>
    </w:rPr>
  </w:style>
  <w:style w:type="paragraph" w:customStyle="1" w:styleId="xl128">
    <w:name w:val="xl128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b/>
      <w:bCs/>
      <w:i/>
      <w:iCs/>
      <w:sz w:val="24"/>
      <w:szCs w:val="24"/>
    </w:rPr>
  </w:style>
  <w:style w:type="paragraph" w:customStyle="1" w:styleId="xl129">
    <w:name w:val="xl129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b/>
      <w:bCs/>
      <w:i/>
      <w:iCs/>
      <w:sz w:val="24"/>
      <w:szCs w:val="24"/>
    </w:rPr>
  </w:style>
  <w:style w:type="paragraph" w:customStyle="1" w:styleId="xl130">
    <w:name w:val="xl130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b/>
      <w:bCs/>
      <w:i/>
      <w:iCs/>
      <w:sz w:val="24"/>
      <w:szCs w:val="24"/>
    </w:rPr>
  </w:style>
  <w:style w:type="paragraph" w:customStyle="1" w:styleId="xl131">
    <w:name w:val="xl131"/>
    <w:basedOn w:val="a"/>
    <w:rsid w:val="002F4B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Arial" w:hAnsi="Arial" w:cs="Arial"/>
      <w:b/>
      <w:bCs/>
      <w:i/>
      <w:iCs/>
      <w:sz w:val="24"/>
      <w:szCs w:val="24"/>
    </w:rPr>
  </w:style>
  <w:style w:type="table" w:styleId="ac">
    <w:name w:val="Table Grid"/>
    <w:basedOn w:val="a1"/>
    <w:uiPriority w:val="59"/>
    <w:rsid w:val="00125D3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4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074F4"/>
    <w:pPr>
      <w:keepNext/>
      <w:jc w:val="center"/>
      <w:outlineLvl w:val="0"/>
    </w:pPr>
    <w:rPr>
      <w:b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074F4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Title"/>
    <w:basedOn w:val="a"/>
    <w:link w:val="a4"/>
    <w:qFormat/>
    <w:rsid w:val="00A074F4"/>
    <w:pPr>
      <w:ind w:right="-1942"/>
      <w:jc w:val="center"/>
      <w:outlineLvl w:val="0"/>
    </w:pPr>
    <w:rPr>
      <w:b/>
      <w:sz w:val="36"/>
      <w:u w:val="single"/>
    </w:rPr>
  </w:style>
  <w:style w:type="character" w:customStyle="1" w:styleId="a4">
    <w:name w:val="Название Знак"/>
    <w:basedOn w:val="a0"/>
    <w:link w:val="a3"/>
    <w:rsid w:val="00A074F4"/>
    <w:rPr>
      <w:rFonts w:ascii="Times New Roman" w:eastAsia="Times New Roman" w:hAnsi="Times New Roman" w:cs="Times New Roman"/>
      <w:b/>
      <w:sz w:val="36"/>
      <w:szCs w:val="20"/>
      <w:u w:val="single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074F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074F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"/>
    <w:basedOn w:val="a"/>
    <w:link w:val="a8"/>
    <w:rsid w:val="00A074F4"/>
    <w:rPr>
      <w:sz w:val="28"/>
    </w:rPr>
  </w:style>
  <w:style w:type="character" w:customStyle="1" w:styleId="a8">
    <w:name w:val="Основной текст Знак"/>
    <w:basedOn w:val="a0"/>
    <w:link w:val="a7"/>
    <w:rsid w:val="00A074F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List Paragraph"/>
    <w:basedOn w:val="a"/>
    <w:uiPriority w:val="34"/>
    <w:qFormat/>
    <w:rsid w:val="00810D8E"/>
    <w:pPr>
      <w:ind w:left="720"/>
      <w:contextualSpacing/>
    </w:pPr>
  </w:style>
  <w:style w:type="paragraph" w:customStyle="1" w:styleId="ConsPlusTitle">
    <w:name w:val="ConsPlusTitle"/>
    <w:rsid w:val="003D02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3D02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0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4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3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6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3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1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0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AEB0E3B10CF70938D2E9A3462C227E3F6477B204948CC0633550706E637B52D1324CB8C99FDB56277A1E72EADDA99FCD8438FDAD19730A1ACS61AA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9B0D2DA33562783D1EBFDFBA55FEE80DF2E7C8194F95F550831FF9DA58AA5D6F68735C2D4032ICz8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4777BF-9DBE-4715-A49C-6794C0A612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</TotalTime>
  <Pages>43</Pages>
  <Words>12650</Words>
  <Characters>72105</Characters>
  <Application>Microsoft Office Word</Application>
  <DocSecurity>0</DocSecurity>
  <Lines>600</Lines>
  <Paragraphs>169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 Якоби</dc:creator>
  <cp:lastModifiedBy>Марина А. Богославская</cp:lastModifiedBy>
  <cp:revision>32</cp:revision>
  <cp:lastPrinted>2022-12-28T02:07:00Z</cp:lastPrinted>
  <dcterms:created xsi:type="dcterms:W3CDTF">2022-04-07T05:30:00Z</dcterms:created>
  <dcterms:modified xsi:type="dcterms:W3CDTF">2022-12-28T10:37:00Z</dcterms:modified>
</cp:coreProperties>
</file>