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CB" w:rsidRDefault="002702CB" w:rsidP="00E67196">
      <w:pPr>
        <w:pStyle w:val="ng-star-inserted"/>
        <w:spacing w:before="0" w:beforeAutospacing="0" w:after="0" w:afterAutospacing="0"/>
      </w:pPr>
    </w:p>
    <w:p w:rsidR="00E67196" w:rsidRPr="00EF7C14" w:rsidRDefault="002702CB" w:rsidP="002702CB">
      <w:pPr>
        <w:tabs>
          <w:tab w:val="left" w:pos="3204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</w:t>
      </w:r>
      <w:r w:rsidR="00535730">
        <w:t xml:space="preserve">                                                                           </w:t>
      </w:r>
      <w:r>
        <w:t xml:space="preserve">     </w:t>
      </w:r>
      <w:r w:rsidR="00A46C71" w:rsidRPr="00EF7C14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E67196" w:rsidRPr="00EF7C14">
        <w:rPr>
          <w:rFonts w:ascii="Times New Roman" w:hAnsi="Times New Roman" w:cs="Times New Roman"/>
          <w:b/>
          <w:sz w:val="28"/>
          <w:szCs w:val="28"/>
        </w:rPr>
        <w:t xml:space="preserve">ОТЧЕТ  </w:t>
      </w:r>
    </w:p>
    <w:p w:rsidR="00A46C71" w:rsidRDefault="00E67196" w:rsidP="00E671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08A6"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повышению финансовой грамотности и формированию финансовой культуры </w:t>
      </w:r>
    </w:p>
    <w:p w:rsidR="00E67196" w:rsidRDefault="00E67196" w:rsidP="00E671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08A6">
        <w:rPr>
          <w:rFonts w:ascii="Times New Roman" w:hAnsi="Times New Roman" w:cs="Times New Roman"/>
          <w:sz w:val="28"/>
          <w:szCs w:val="28"/>
        </w:rPr>
        <w:t xml:space="preserve">в городском округе город Дивногорск </w:t>
      </w:r>
    </w:p>
    <w:p w:rsidR="00E67196" w:rsidRDefault="00E67196" w:rsidP="00E671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A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6C71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0F2DA2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E67196" w:rsidRPr="000F2DA2" w:rsidRDefault="00E67196" w:rsidP="00E671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912"/>
        <w:gridCol w:w="7585"/>
        <w:gridCol w:w="3122"/>
        <w:gridCol w:w="2549"/>
        <w:gridCol w:w="8193"/>
      </w:tblGrid>
      <w:tr w:rsidR="00770A5E" w:rsidRPr="002702CB" w:rsidTr="00535730">
        <w:tc>
          <w:tcPr>
            <w:tcW w:w="204" w:type="pct"/>
          </w:tcPr>
          <w:p w:rsidR="00E67196" w:rsidRPr="002702CB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7196" w:rsidRPr="002702CB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696" w:type="pct"/>
          </w:tcPr>
          <w:p w:rsidR="00E67196" w:rsidRPr="002702CB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98" w:type="pct"/>
          </w:tcPr>
          <w:p w:rsidR="00E67196" w:rsidRPr="002702CB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570" w:type="pct"/>
          </w:tcPr>
          <w:p w:rsidR="00E67196" w:rsidRPr="002702CB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32" w:type="pct"/>
          </w:tcPr>
          <w:p w:rsidR="00E67196" w:rsidRPr="002702CB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хода исполнения мероприятия,</w:t>
            </w:r>
          </w:p>
          <w:p w:rsidR="00E67196" w:rsidRPr="002702CB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достигнутый результат, ссылки на информацию, видео -и фотоматериалы</w:t>
            </w:r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инициативного проекта :</w:t>
            </w:r>
          </w:p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"Благоустройство пешеходного тротуара в районе  д.1а ул.Больничный проезд"</w:t>
            </w:r>
          </w:p>
        </w:tc>
        <w:tc>
          <w:tcPr>
            <w:tcW w:w="698" w:type="pct"/>
          </w:tcPr>
          <w:p w:rsidR="00160479" w:rsidRPr="002702CB" w:rsidRDefault="002702CB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C36207"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капитального строительства и городского хозяйства"</w:t>
            </w:r>
          </w:p>
        </w:tc>
        <w:tc>
          <w:tcPr>
            <w:tcW w:w="570" w:type="pct"/>
          </w:tcPr>
          <w:p w:rsidR="00160479" w:rsidRPr="002702CB" w:rsidRDefault="00C36207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июль- декабрь</w:t>
            </w:r>
          </w:p>
        </w:tc>
        <w:tc>
          <w:tcPr>
            <w:tcW w:w="1832" w:type="pct"/>
          </w:tcPr>
          <w:p w:rsidR="00160479" w:rsidRPr="002702CB" w:rsidRDefault="00770A5E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Заключен муниципальный контракт на выполнение работ по благоустройству пешеходного тротуара в районе д.1а ул.Больничный проезд. Ведутся работы.</w:t>
            </w:r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pStyle w:val="ConsPlusNormal"/>
              <w:ind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Реализация мероприятий по поддержке местных инициатив :</w:t>
            </w:r>
          </w:p>
          <w:p w:rsidR="00160479" w:rsidRPr="002702CB" w:rsidRDefault="00160479" w:rsidP="00160479">
            <w:pPr>
              <w:pStyle w:val="ConsPlusNormal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ногу со временем (обновление материально-технической базы сельского клуба-филиала с. Овсянка);</w:t>
            </w:r>
          </w:p>
          <w:p w:rsidR="00160479" w:rsidRPr="002702CB" w:rsidRDefault="00160479" w:rsidP="00160479">
            <w:pPr>
              <w:pStyle w:val="ConsPlusNormal"/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Водопровод и теплый туалет в поселковом клубе (обустройство теплого туалета, септика и проведение водопровода в клубе-филиале п. Слизнево)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pct"/>
          </w:tcPr>
          <w:p w:rsidR="00160479" w:rsidRPr="002702CB" w:rsidRDefault="00633E5A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Выполнены работы по реализации проекта</w:t>
            </w:r>
            <w:r w:rsidR="00770A5E"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70A5E"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одопровод и теплый туалет в поселковом клубе (обустройство теплого туалета, септика и проведение водопровода в клубе-филиале п. Слизнево) на сумму 1 298,0 тыс.рублей</w:t>
            </w:r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размещение актуальной информации о бюджете города в доступной для жителей форме на сайте «Бюджет для граждан» 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составлена на основе решения о бюджете города Дивногорска на 2024 год и плановый период 2025 –2026 годы в форме презентационного материала. В данном материале доступно отражены основные параметры бюджета на 2023- 2026 годы, объемы бюджетных ассигнований по наиболее значимым расходным обязательствам, плановые значения отдельных показателей, характеризующих результаты использования бюджетных средств</w:t>
            </w:r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Формирование и размещение на сайте «Бюджет для граждан» путеводителей по бюджету города и отчету о его исполнении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Размещена информация о том, что такое бюджет и бюджетный процесс, о направлениях и результатах расходования бюджетных средств города Дивногорска, описана каждая из реализуемых в городе муниципальных программ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160479" w:rsidRPr="002702C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https://divnogorsk.gosuslugi.ru/ofitsialno/statistika/byudzhet-dlya-grazhdan/</w:t>
              </w:r>
            </w:hyperlink>
          </w:p>
        </w:tc>
      </w:tr>
      <w:tr w:rsidR="00160479" w:rsidRPr="002702CB" w:rsidTr="002702CB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pct"/>
            <w:gridSpan w:val="4"/>
          </w:tcPr>
          <w:p w:rsidR="00160479" w:rsidRPr="002702CB" w:rsidRDefault="00160479" w:rsidP="00160479">
            <w:pPr>
              <w:tabs>
                <w:tab w:val="left" w:pos="16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по финансовой грамотности на стендах и на сайтах муниципальных  учреждений общего образования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им. Ю.А. Гагарина,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№4,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№5,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№7,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№9,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МАОУ гимназия №10 имени А.Е. Бочкина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Оформлены информационные стенды по финансовой грамотности.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Созданы и размещены вкладки «Финансовая грамотность» на сайте учреждений.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по финансовой грамотности на стендах и на сайтах муниципальных учреждений дошкольного образования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№7,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№12,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№15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Оформлены информационные стенды по финансовой грамотности.</w:t>
            </w:r>
          </w:p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Созданы и размещены вкладки «Финансовая грамотность» на сайте учреждений.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Популяризация Единого интернет-портала финансовой грамотности учащихся (www.fingramota.by)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№2 им. Ю.А. Гагарина,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Информация о портале распространена через родительские и детские чаты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региональных или всероссийских олимпиадах, чемпионатах и конкурсах, всероссийских диктантах, направленных на формирование финансовой грамотности у обучающихся, их законных представителей и педагогов.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№4,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№7 им. В.П. Астафьева,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МАОУ гимназия №10 имени А.Е. Бочкина, МБДОУ детский сад №10,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№13,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№15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Конкурс «Мастер кошелька»</w:t>
            </w:r>
          </w:p>
          <w:p w:rsidR="00160479" w:rsidRPr="002702CB" w:rsidRDefault="00160479" w:rsidP="00160479">
            <w:pPr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творческом конкурсе «Мастер кошелька» (V Краевой семейный финансовый фестиваль), принимали участие ученики начальной школы и среднего звена.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числе призеров оказались Кириллова Елизавета (5А класс) – 2 место и Лантратова Таисия (4А класс) – 3 место. Поздравляем!</w:t>
            </w:r>
            <w:r w:rsidRPr="00270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60479" w:rsidRPr="002702CB" w:rsidRDefault="00DA5746" w:rsidP="00160479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https://vk.com/div_school4?w=wall-198357611_3295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 и курсов внеурочной занятости по финансовой грамотности.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 течение уч. года 2024/2025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 2-11 классов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Сериал интерактивных мультфильмов «Богатый бобрёнок»: «Сбережения»,  «Бюджет» для обучающихся 1-4 классов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демонстрировали мультфильмы, с целью на доступном для школьников языке объяснить основные понятия по финансовой грамотности.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Участие в просветительской акции «Финансовый диктант 2024» НДФЛ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17 сентября по 17 октября проводился Финансовый диктант – масштабная просветительская акция, участники которой проверяют уровень своих знаний в области финансов, получают новую и полезную информацию.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проводилось онлайн, присоединиться можно из любой точки мира через смартфон, планшет или другое устройство. Задания включают вопросы в формате тестирования. После прохождения каждый участник получает персональный сертификат с результатом Финансового диктанта. В этом году приняли участие обучающиеся 10-11 классов.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https://vk.com/divnogorsk_5?w=wall-50896136_2643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Подготовка к краевому семейному фестивалю по финансовой грамотности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№7 им. В.П. Астафьева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Подборка игр, изготовление необходимого реквизита (три командные игры)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финансовых комиксов «Финансовая смекалка»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им. В.П. Астафьева,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МАОУ гимназия №10 имени А.Е. Бочкина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 в конкурсе вручен участнику МБОУ СОШ №7 Казаковой Кире Романовне, благодарственное письмо за подготовку участника Потылициной Наталье Викторовне.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Гимназия №10 Приняли участие 12 обучающихся, на страничке гимназии в ВК выставлен рекламный пост данного конкурса.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Классный час «Моя школьная карта»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классный час в 5Б классе о правилах пользования школьной картой с тренировочными упражнениями. Ребята стали уверенными пользователями карт, получили ответы на все </w:t>
            </w:r>
            <w:r w:rsidRPr="0027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интересующие вопросы.( «Девятка» - школьный сайт) </w:t>
            </w:r>
            <w:hyperlink r:id="rId11" w:history="1">
              <w:r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https://vk.com/dg_school9</w:t>
              </w:r>
            </w:hyperlink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Поездка в г. Красноярск в главный офис Сбербанка.Лекция «Кибербезопасность» в рамках повышения финансовой грамотности от Сбербанка.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поездки учащиеся выступили перед классами с беседой о кибербезопасности. 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Альфа-банка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лекции учащиеся 10  и 9 класса получили знания о том, как защитить свои финансы от мошенников с получением Сертификатов.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Самые активные ребята получили памятные  коллекционные монеты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https://vk.com/dg_school9</w:t>
              </w:r>
            </w:hyperlink>
            <w:r w:rsidR="00160479"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Благодаря беседе большее число учащихся было проинформировано о правилах финансовой безопасности.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Коллектив был проинформирован об акциях и предложениях банка, финансовой безопасности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Регистрация гимназии в качестве соорганизатора Краевого семейного финансового фестиваля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МАОУ гимназия №10 имени А.Е. Бочкина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Зарегистрирована в качестве соорганизатора Краевого семейного финансового фестиваля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https://vk.com/gimndiv_10?w=wall-194454051_3794</w:t>
              </w:r>
            </w:hyperlink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https://vk.com/wall-194454051_3777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педагогами для проведения в рамках Краевого семейного финансового фестиваля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МАОУ гимназия №10 имени А.Е. Бочкина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11 педагогов начальной школы и 3 педагога основной и старшей школы подготовили сценарии мероприятий 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https://vk.com/wall-194454051_3777</w:t>
              </w:r>
            </w:hyperlink>
            <w:r w:rsidR="00160479"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 «Финансовая грамотность» в 5-8, 10-11 классах.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МАОУ гимназия №10 имени А.Е. Бочкина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1 час в неделю – 5М класс, 1 час в неделю – сборная группа 6-8 классов, 1 час в неделю – 6М класс, 1 час в неделю – 11М класс. 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Включение в повестку классных родительских собраний вопроса «Дети и деньги»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МАОУ гимназия №10 имени А.Е. Бочкина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 18 по 26 сентября 2024 года проведены родительские собрания  в 1-11 классах.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Беседа на тему «Труд – основа жизни»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№4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Дети поделились своими размышлениями: что значит трудиться. В ходе разговора пришли к выводу, что труд может быть разным, но является неотъемлемой частью нашей жизни, присутствует во всех ее сферах. Трудиться – это хорошо, бездельничать – плохо.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 «Работать и зарабатывать» 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№4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Ребята узнали, что для того, чтобы заработать деньги необходимо работать – трудиться за вознаграждение. Обсудили кем и где работают и родители, где и кем еще можно работать, как можно заработать деньги. Нарисовали свою будущую профессию. 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https://vk.com/wall-199976928_464</w:t>
              </w:r>
            </w:hyperlink>
            <w:r w:rsidR="00160479"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Участие в фото-челлендже «Финансовая Грамотность для всех»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№9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Воспитатель с семьями воспитанников старшей речевой группы играя в «магазин» использовали фантики и бумажки. Сейчас ребята старшей группы знают, что деньги бывают наличные и безналичные.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https://m.vk.com/wall-213119609_1574</w:t>
              </w:r>
            </w:hyperlink>
            <w:r w:rsidR="00160479"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сотрудником банка для детей на тему «От куда взялись деньги, история денег»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№9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целью формирования основ финансовой грамотности у дошкольников с детьми старшей группы "Светлячок" мама воспитанника провела познавательное занятие, где знакомила дошкольников с понятием: "деньги", " монета", " купюра". 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https://m.vk.com/wall-213119609_1567</w:t>
              </w:r>
            </w:hyperlink>
            <w:r w:rsidR="00160479"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Ярмарка в рамках мероприятия Фестиваля «Мир Сибири»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№10 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Данное мероприятие проходило в рамках пр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оекта СМО Центр дошк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ольного образования КИРО «Музеи Енисейск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ой Сибири детям», по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священное 90-летию со Дня образования Кр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асноярского края в направлении «Семья на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родов Красноярского края. Мой многонацио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нальный край».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 фестивале работали разные локации: ма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стер-классы (роспись гипсовых тарелочек элементами гжель, че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канка по фольге, рос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пись деревянных матр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ешек и др.); «Трапез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ная», где все могли согреться горячим ча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ем и отведать сладос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тей; «Город мастеров» - здесь можно было приобрести поделки  детей и их родителей.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https://vk.com/wall-212810906_1392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0143018"/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«Тратим разумно, экономно» </w:t>
            </w:r>
            <w:bookmarkEnd w:id="0"/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Мини спектакль « Хочу и могу»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№12</w:t>
            </w:r>
          </w:p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В подготовительной к школе группе «Солнышко» прошли занятия - беседы на тему «Тратим разумно», «Копим и сберегаем». В ходе проведения беседы дети усвоили, как правильно планировать свои расходы, как зарабатывать и копить деньги, на что их можно потратить и зачем.</w:t>
            </w:r>
          </w:p>
          <w:p w:rsidR="00160479" w:rsidRPr="002702CB" w:rsidRDefault="00DA5746" w:rsidP="0027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https://ds12div.gosuslugi.ru/nash-detskiy-sad/novosti-i-sobytiya/finansovaya-gramotnost-v-gruppe-solnyshko.html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0142968"/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Занятие «Работать и зарабатывать»</w:t>
            </w:r>
            <w:bookmarkEnd w:id="1"/>
          </w:p>
        </w:tc>
        <w:tc>
          <w:tcPr>
            <w:tcW w:w="698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№12</w:t>
            </w:r>
          </w:p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 На занятии дети узнали о том, что трудится - значит, что-то делать, создавать для себя, на благо своей семьи, близких людей, Родины; что любой труд это хорошо. Дети в игровой форме разбирали различные виды труда, разговаривали о домашнем труде и рассказывали, как они помогают дома своим родителям.</w:t>
            </w:r>
          </w:p>
          <w:p w:rsidR="00160479" w:rsidRPr="002702CB" w:rsidRDefault="00DA5746" w:rsidP="0027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https://ds12div.gosuslugi.ru/nash-detskiy-sad/novosti-i-sobytiya/azy-finansovoy-kultury.html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pStyle w:val="1"/>
              <w:shd w:val="clear" w:color="auto" w:fill="FAFC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2702CB">
              <w:rPr>
                <w:b w:val="0"/>
                <w:sz w:val="28"/>
                <w:szCs w:val="28"/>
              </w:rPr>
              <w:t>Экскурсия в «Альфа-банк»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№12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В банке дети познакомились с банкоматом и узнали, как можно в нем снять деньги, а также внести наличные на счёт. Затем ребята зашли в зал, где их встретили, знающее своё дело операторы банка. Они рассказали о своей работе, объяснили, что в банке можно заплатить за детский сад, оплатить коммунальные услуги, получить пенсию, взять ссуду или кредит на, какую-либо покупку.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https://ds-solnyshko-divnogorsk-r04.gosweb.gosuslugi.ru/nash-detskiy-sad/novosti-i-sobytiya/exkursiya-v-alfa-bank.html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702CB">
              <w:rPr>
                <w:sz w:val="28"/>
                <w:szCs w:val="28"/>
                <w:shd w:val="clear" w:color="auto" w:fill="FFFFFF"/>
              </w:rPr>
              <w:t xml:space="preserve">«Копим и сберегаем» , </w:t>
            </w:r>
          </w:p>
          <w:p w:rsidR="00160479" w:rsidRPr="002702CB" w:rsidRDefault="00160479" w:rsidP="0016047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702CB">
              <w:rPr>
                <w:sz w:val="28"/>
                <w:szCs w:val="28"/>
                <w:shd w:val="clear" w:color="auto" w:fill="FFFFFF"/>
              </w:rPr>
              <w:t>«Наша мастерская»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№12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color w:val="0B1F33"/>
                <w:sz w:val="28"/>
                <w:szCs w:val="28"/>
                <w:shd w:val="clear" w:color="auto" w:fill="FFFFFF"/>
              </w:rPr>
              <w:t>На занятии «Копим и сберегаем» дети уяснили, зачем надо копить и сберегать, как можно копить не просто, а полезно и ответственно. Рассматривая иллюстрации, ребята разбирали разные ситуации, обсуждали в каких случаях можно накопить и сберечь деньги, а в каких бесполезно тратить. Прослушали рассказ" Бережливая птица" Ириса Ревю, из которого дети узнали, что даже звери и насекомые которые готовятся к зиме, тоже бережливые и запасливые.</w:t>
            </w:r>
          </w:p>
          <w:p w:rsidR="00160479" w:rsidRPr="002702CB" w:rsidRDefault="00DA5746" w:rsidP="002702CB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https://ds-solnyshko-divnogorsk-r04.gosweb.gosuslugi.ru/nash-detskiy-sad/novosti-i-sobytiya/rebyata-gruppy-solnyshko-prodolzhayut-postigat-azy-finansovoy-kultury-i-gramotnosti.html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«Ярмарка»  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№13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Ярмарка – это не только увлекательное мероприятие, но и неотъемлемая часть образовательного процесса. Подготовка и участие в ярмарке дает возможность на практике прикоснуться к основам финансовой грамотности.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https://ds-malysh-divnogorsk-r04.gosweb.gosuslugi.ru/nash-detskiy-sad/novosti-i-sobytiya/osennyaya-yarmarka.html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«Введение в финансовую грамотность через профессию»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Игра «Салон красоты»  (профессия парикмахер – женский и мужской мастер)</w:t>
            </w:r>
          </w:p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№13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Экскурсия в парикмахерскую.</w:t>
            </w:r>
          </w:p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Цель экскурсии – закрепить знания о профессии парикмахер, об условиях работы в студии; показать детям, что результат деятельности во многом определяется деловыми и личностными качествами человека; вызвать у детей интерес к творческой профессии.</w:t>
            </w:r>
          </w:p>
          <w:p w:rsidR="00160479" w:rsidRPr="002702CB" w:rsidRDefault="00160479" w:rsidP="00160479">
            <w:pP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Игра «Салон красоты», как средство формирования основ финансовой грамотности. З</w:t>
            </w:r>
            <w:r w:rsidRPr="002702CB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акреплять знания понятий: монета, бумажная купюра, прическа, стрижка; привлечь воспитанникам навыки бережливости, трудолюбия, осознанного потребления благ; сформировать у воспитанников представления о значимости труда, его ценности и его результатов. 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https://ds-malysh-divnogorsk-r04.gosweb.gosuslugi.ru/nash-detskiy-sad/novosti-i-sobytiya/vvedenie-ponyatiya-finansovaya-gramotnost-cherez-professii-podgotovitelnaya-gruppa-romashka.html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"Виды денег. Где их хранить?"  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№13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Дети познакомились с такими понятиями, как "купюра", "монеты", "наличные деньги», "электронные деньги". Рассмотрели коллекцию кошельков, выполненные родителями с детьми. А также поговорили, зачем нужны деньги и что такое денежный номинал. Полученные на занятие знания закрепили в сюжетно-ролевой игре "Магазин".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https://ds-malysh-divnogorsk-r04.gosweb.gosuslugi.ru/nash-detskiy-sad/novosti-i-sobytiya/vidy-deneg-gde-ih-hranit-finansovaya-gramotnost-v-gruppe-pchelka.html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 "Что такое деньги"   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№13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Именно в дошкольном возрасте можно сформировать у детей наиболее правильное применение о финансовых понятия и помочь ему стать успешным.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https://ds-malysh-divnogorsk-r04.gosweb.gosuslugi.ru/nash-detskiy-sad/novosti-i-sobytiya/chto-takoe-dengi-zanyatie-po-finansovoy-gramotnosti-v-gruppe-smeshariki.html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уголок для родителей «Это надо знать»   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№12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pStyle w:val="ab"/>
              <w:spacing w:before="0" w:beforeAutospacing="0" w:after="0" w:afterAutospacing="0"/>
              <w:rPr>
                <w:color w:val="0B1F33"/>
                <w:sz w:val="28"/>
                <w:szCs w:val="28"/>
              </w:rPr>
            </w:pPr>
            <w:r w:rsidRPr="002702CB">
              <w:rPr>
                <w:sz w:val="28"/>
                <w:szCs w:val="28"/>
              </w:rPr>
              <w:t> </w:t>
            </w:r>
            <w:r w:rsidRPr="002702CB">
              <w:rPr>
                <w:color w:val="0B1F33"/>
                <w:sz w:val="28"/>
                <w:szCs w:val="28"/>
                <w:shd w:val="clear" w:color="auto" w:fill="FFFFFF"/>
              </w:rPr>
              <w:t xml:space="preserve">Чаще всего ребенок перенимает опыт своих родителей автоматически, именно семья закладывает фундамент будущей успешности и финансового благополучия взрослого человека. </w:t>
            </w:r>
            <w:r w:rsidRPr="002702CB">
              <w:rPr>
                <w:color w:val="0B1F33"/>
                <w:sz w:val="28"/>
                <w:szCs w:val="28"/>
              </w:rPr>
              <w:t>Воспитывать финансиста нужно с детства, но многие родители не знают, как это делать, а порой боятся, что избалуют ребенка или считают, «что платить ребенку за оценку – это неправильно», а как правильно – не знают.</w:t>
            </w:r>
          </w:p>
          <w:p w:rsidR="00160479" w:rsidRPr="002702CB" w:rsidRDefault="00160479" w:rsidP="00160479">
            <w:pPr>
              <w:pStyle w:val="ab"/>
              <w:spacing w:before="0" w:beforeAutospacing="0" w:after="0" w:afterAutospacing="0"/>
              <w:rPr>
                <w:color w:val="0B1F33"/>
                <w:sz w:val="28"/>
                <w:szCs w:val="28"/>
              </w:rPr>
            </w:pPr>
            <w:r w:rsidRPr="002702CB">
              <w:rPr>
                <w:color w:val="0B1F33"/>
                <w:sz w:val="28"/>
                <w:szCs w:val="28"/>
              </w:rPr>
              <w:t>Данные консультации, станут полезными родителям (законным представителям), которые хотят вырастить успешных и финансово независимых детей.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https://ds-malysh-divnogorsk-r04.gosweb.gosuslugi.ru/nash-detskiy-sad/novosti-i-sobytiya/informatsionnyy-ugolok-dlya-roditeley-i-vospitannikov-dou-eto-nado-znat.html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0144856"/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Развлечение по финансовой грамотности «Осенняя ярмарка» </w:t>
            </w:r>
            <w:bookmarkEnd w:id="2"/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№14,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ярмарке можно было заработать деньги, отгадывая загадки, играя в подвижные и народные игры. А потом на заработанные деньги купить овощи, фрукты и сладости. Ребята попробовали себя в роли покупателей - они очень быстро раскупили весь </w:t>
            </w: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товар. Остались довольны и продавцы, и покупатели! </w:t>
            </w: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На ярмарке дошкольники познакомились с экономическими понятиями: деньги, товар, рынок, реклама, труд, продавец, покупатель, доход, расход. А также </w:t>
            </w: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сформировались первоначальные представления о деньгах, как об универсальном средстве платежа.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https://vk.com/wall-198980475_1551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pStyle w:val="aa"/>
              <w:rPr>
                <w:sz w:val="28"/>
                <w:szCs w:val="28"/>
              </w:rPr>
            </w:pPr>
            <w:r w:rsidRPr="002702CB">
              <w:rPr>
                <w:sz w:val="28"/>
                <w:szCs w:val="28"/>
              </w:rPr>
              <w:t>На базе «Точка роста» МБОУ СОШ № 9 посещение детьми занятий по Финансовой грамотности.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№15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№15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 соответствии графика дети подготовительной группы «Улыбка», старшей группы «Солнышко», старшей группы «Сказка» посещают занятия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Занятия, беседы по финансовой грамотности: «Труд – основа жизни»; «Работать и зарабатывать»; «Откуда берутся деньги»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МБДОУ детский сад №17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Занятия проводились в рамках краевого семейного финансового фестиваля. Педагоги проводили занятия, квесты, беседы с детьми, дети с родителями выполняли домашнее задание, смотрели мультфильмы по финансовой грамотности, участвовали в конкурсе «Мастер-кошелька»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https://vk.com/wall-212787132_1242</w:t>
              </w:r>
            </w:hyperlink>
            <w:r w:rsidR="00160479" w:rsidRPr="002702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https://vk.com/wall-212787132_1243</w:t>
              </w:r>
            </w:hyperlink>
            <w:r w:rsidR="00160479" w:rsidRPr="002702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https://vk.com/wall-212787132_1244</w:t>
              </w:r>
            </w:hyperlink>
            <w:r w:rsidR="00160479" w:rsidRPr="002702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479" w:rsidRPr="002702CB" w:rsidRDefault="00DA574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https://vk.com/wall-212787132_1245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96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0145278"/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Презентация сотрудников Альфа-банка с детьми подготовительных групп</w:t>
            </w:r>
            <w:bookmarkEnd w:id="3"/>
          </w:p>
        </w:tc>
        <w:tc>
          <w:tcPr>
            <w:tcW w:w="698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№17, </w:t>
            </w:r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сотрудники Альфа-банка, воспитатели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гости к ребятам подготовительных групп приходили сотрудники Альфа-банка. Все вместе обсудили, что такое карта, откуда на ней появляются деньги, где их снять, что такое наличный, безналичный расчет.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Подробно рассмотрели карту банка, обсудили, что обозначают цифры на карте , и на обороте карты. Какие данные карты нельзя сообщать никому по телефону и указывать при оплате онлайн.</w:t>
            </w: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https://vk.com/wall-212787132_1231</w:t>
              </w:r>
            </w:hyperlink>
          </w:p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79" w:rsidRPr="002702CB" w:rsidTr="002702CB">
        <w:tc>
          <w:tcPr>
            <w:tcW w:w="5000" w:type="pct"/>
            <w:gridSpan w:val="5"/>
          </w:tcPr>
          <w:p w:rsidR="00160479" w:rsidRPr="002702CB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Размещение ролика по финансовой грамотности Сбербанка  в паблике МБУК ЦБС г. Дивногорска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 ЦБС  г. Дивногорска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 деньги: как воспитать финансово грамотного ребёнка?</w:t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0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научить детей финансовой грамотности, что мы понимаем под фразой «успешный ребёнок», платить ли за оценки и помощь по дому? Эти вопросы важны для каждого родителя, а ответы на них — в ролике   </w:t>
            </w:r>
            <w:hyperlink r:id="rId35" w:history="1">
              <w:r w:rsidRPr="002702C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https://vk.com/lib_div?w=wall-217288423_1437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Игровая программа «32 августа: загадки финансовой грамотности»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детская библиотека             им. А. Гайдара </w:t>
            </w:r>
          </w:p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МБУК ЦБС г. Дивногорска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70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Команды, сформированные из учащихся школ в возрасте от 10-12 лет, выполняли задания квеста по финансовой грамотности. За каждое правильно выполненное задание выдавались бумажные жетоны. Победители определялись по количеству набранных жетонов.</w:t>
            </w:r>
          </w:p>
          <w:p w:rsidR="00160479" w:rsidRPr="002702CB" w:rsidRDefault="00DA5746" w:rsidP="00160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160479" w:rsidRPr="002702C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https://vk.com/public217211033?w=wall-217211033_749</w:t>
              </w:r>
            </w:hyperlink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Поляна учебных затей «Всё у нас на пять!»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                 им. А. Гайдара                                                       МБУК ЦБС г.  Дивногорска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мероприятия, в возрасте от                     6-10 лет, путешествовали по стране «Экономика». Вспоминали пословицы, посвящённые деньгам.</w:t>
            </w:r>
          </w:p>
        </w:tc>
      </w:tr>
      <w:tr w:rsidR="00770A5E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Беседа-практикум «Пушкинская карта - используй по полной»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городская библиотека </w:t>
            </w:r>
          </w:p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В.Н. Белкина МБУК ЦБС г. Дивногорска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проходило в рамках                          Дня информации. Учащимся старших классов и студентам дивногорских техникумов рассказали о преимуществах Пушкинской карты и мероприятиях </w:t>
            </w:r>
            <w:r w:rsidRPr="00270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Центральной городской библиотеки им. В.Н. Белкина,  которые можно по ним посетить. Сотрудники библиотеки помогли желающим   оформить Пушкинскую карту.</w:t>
            </w:r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0395581"/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Информационно-интеллектуальная командная игра «Финансовые ребусы»</w:t>
            </w:r>
            <w:bookmarkEnd w:id="4"/>
          </w:p>
        </w:tc>
        <w:tc>
          <w:tcPr>
            <w:tcW w:w="698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 БМА</w:t>
            </w:r>
          </w:p>
        </w:tc>
        <w:tc>
          <w:tcPr>
            <w:tcW w:w="570" w:type="pct"/>
          </w:tcPr>
          <w:p w:rsidR="00160479" w:rsidRPr="002702CB" w:rsidRDefault="002702CB" w:rsidP="0016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 командной игре приняли участие учащиеся общеобразовательных школ в возрасте от 13-14 лет. Ребята  продемонстрировали уже имеющиеся знания по финансовой безопасности, познакомились с историей денег в России, узнали об особенностях обращения с кредитной и страховой системой, получили навыки безопасного управления финансами.</w:t>
            </w:r>
          </w:p>
          <w:p w:rsidR="00160479" w:rsidRPr="002702CB" w:rsidRDefault="00DA5746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https://vk.com/club217208596?w=wall-217208596_1309</w:t>
              </w:r>
            </w:hyperlink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Лекция «Пушкинская карта-действуй правильно!»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 ДХМ</w:t>
            </w:r>
          </w:p>
        </w:tc>
        <w:tc>
          <w:tcPr>
            <w:tcW w:w="570" w:type="pct"/>
          </w:tcPr>
          <w:p w:rsidR="00160479" w:rsidRPr="002702CB" w:rsidRDefault="002702CB" w:rsidP="00160479">
            <w:pPr>
              <w:pStyle w:val="af0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2702CB">
              <w:rPr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 мероприятии приняли участие студенты первого курса Дивногорского техникума лесных технологий. Оно было посвящено оформлению Пушкинской карты и её использованию. Студентов также познакомили со случаями мошенничества при пользовании Пушкинской карты.</w:t>
            </w:r>
          </w:p>
          <w:p w:rsidR="00160479" w:rsidRPr="002702CB" w:rsidRDefault="00DA5746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https://vk.com/divartmuzeum?w=wall-77217372_4389%2Fall</w:t>
              </w:r>
            </w:hyperlink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Игра-квест «Деньги любят счёт»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 ДХМ</w:t>
            </w:r>
          </w:p>
        </w:tc>
        <w:tc>
          <w:tcPr>
            <w:tcW w:w="570" w:type="pct"/>
          </w:tcPr>
          <w:p w:rsidR="00160479" w:rsidRPr="002702CB" w:rsidRDefault="002702CB" w:rsidP="00160479">
            <w:pPr>
              <w:pStyle w:val="af0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2702CB">
              <w:rPr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Мероприятие было проведено для сотрудников МБУК ДХМ и посвящено. управлению личными финансами и формированию семейного бюджета.</w:t>
            </w:r>
          </w:p>
          <w:p w:rsidR="00160479" w:rsidRPr="002702CB" w:rsidRDefault="00DA5746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https://vk.com/divartmuzeum?w=wall-77217372_4397</w:t>
              </w:r>
            </w:hyperlink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Игра-квест «Деньги любят счёт»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 ДХМ</w:t>
            </w:r>
          </w:p>
        </w:tc>
        <w:tc>
          <w:tcPr>
            <w:tcW w:w="570" w:type="pct"/>
          </w:tcPr>
          <w:p w:rsidR="00160479" w:rsidRPr="002702CB" w:rsidRDefault="002702CB" w:rsidP="00160479">
            <w:pPr>
              <w:pStyle w:val="af0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2702CB">
              <w:rPr>
                <w:sz w:val="28"/>
                <w:szCs w:val="28"/>
              </w:rPr>
              <w:t>сентябрь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Мероприятие было проведено для студентов Дивногорского медицинского техникума и посвящено управлению личными финансами и формированию семейного бюджета.</w:t>
            </w:r>
          </w:p>
          <w:p w:rsidR="00160479" w:rsidRPr="002702CB" w:rsidRDefault="00DA5746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160479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https://vk.com/divartmuzeum?w=wall-77217372_4397</w:t>
              </w:r>
            </w:hyperlink>
          </w:p>
        </w:tc>
      </w:tr>
      <w:tr w:rsidR="00160479" w:rsidRPr="002702CB" w:rsidTr="002702CB">
        <w:tc>
          <w:tcPr>
            <w:tcW w:w="5000" w:type="pct"/>
            <w:gridSpan w:val="5"/>
          </w:tcPr>
          <w:p w:rsidR="00160479" w:rsidRPr="00535730" w:rsidRDefault="00160479" w:rsidP="00535730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СПОРТ и МОЛОДЕЖНАЯ ПОЛИТИКА</w:t>
            </w:r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мероприятий по финансовой грамотности населения путем оформления стендов и размещения информации на информационных стендах в учреждениях спорта и молодежной политики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МБУ ДО «СШ «ЦФСР», МАУ «МЦ «Дивный»,  МФОАУ плавательный бассейн «Дельфин»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pStyle w:val="af0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2702CB">
              <w:rPr>
                <w:iCs/>
                <w:sz w:val="28"/>
                <w:szCs w:val="28"/>
              </w:rPr>
              <w:t>сентябрь-декабрь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на стендах в муниципальных учреждениях сорта и молодежной политики</w:t>
            </w:r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Видеотрансляция материалов по финансовой грамотности для населения города через трансляцию на мониторах в  учреждениях  спорта и молодежной политики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МАУ «МЦ «Дивный»,  МФОАУ плавательный бассейн «Дельфин»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pStyle w:val="af0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2702CB">
              <w:rPr>
                <w:iCs/>
                <w:sz w:val="28"/>
                <w:szCs w:val="28"/>
              </w:rPr>
              <w:t>сентябрь-декабрь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Осуществляется видеотрансляция на мониторах в учреждениях</w:t>
            </w:r>
          </w:p>
        </w:tc>
      </w:tr>
      <w:tr w:rsidR="00160479" w:rsidRPr="002702CB" w:rsidTr="00535730">
        <w:tc>
          <w:tcPr>
            <w:tcW w:w="204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Проведение игры «Монополия» для молодежи (14-35 лет)  в МАУ «МЦ «Дивный»</w:t>
            </w:r>
          </w:p>
        </w:tc>
        <w:tc>
          <w:tcPr>
            <w:tcW w:w="698" w:type="pct"/>
          </w:tcPr>
          <w:p w:rsidR="00160479" w:rsidRPr="002702CB" w:rsidRDefault="00160479" w:rsidP="0016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МАУ «МЦ «Дивный» </w:t>
            </w:r>
          </w:p>
        </w:tc>
        <w:tc>
          <w:tcPr>
            <w:tcW w:w="570" w:type="pct"/>
          </w:tcPr>
          <w:p w:rsidR="00160479" w:rsidRPr="002702CB" w:rsidRDefault="00160479" w:rsidP="00160479">
            <w:pPr>
              <w:pStyle w:val="af0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2702CB">
              <w:rPr>
                <w:iCs/>
                <w:sz w:val="28"/>
                <w:szCs w:val="28"/>
              </w:rPr>
              <w:t>сентябрь, октябрь</w:t>
            </w:r>
          </w:p>
        </w:tc>
        <w:tc>
          <w:tcPr>
            <w:tcW w:w="1832" w:type="pct"/>
          </w:tcPr>
          <w:p w:rsidR="00160479" w:rsidRPr="002702CB" w:rsidRDefault="00160479" w:rsidP="00160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игре приняли участие 10 человек, все студенты и работающая молодежь</w:t>
            </w:r>
          </w:p>
        </w:tc>
      </w:tr>
      <w:tr w:rsidR="00770A5E" w:rsidRPr="002702CB" w:rsidTr="002702CB">
        <w:tc>
          <w:tcPr>
            <w:tcW w:w="5000" w:type="pct"/>
            <w:gridSpan w:val="5"/>
          </w:tcPr>
          <w:p w:rsidR="00770A5E" w:rsidRPr="002702CB" w:rsidRDefault="00770A5E" w:rsidP="00160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"Управление капитального строительства и городского хозяйства"</w:t>
            </w:r>
          </w:p>
        </w:tc>
      </w:tr>
      <w:tr w:rsidR="00EA60E2" w:rsidRPr="002702CB" w:rsidTr="00535730">
        <w:tc>
          <w:tcPr>
            <w:tcW w:w="204" w:type="pct"/>
          </w:tcPr>
          <w:p w:rsidR="00EA60E2" w:rsidRPr="002702CB" w:rsidRDefault="00EA60E2" w:rsidP="00EA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EA60E2" w:rsidRPr="002702CB" w:rsidRDefault="00EA60E2" w:rsidP="00EA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Трансляция и размещение в муниципальном общественном транспорте информации по вопросам финансовой грамотности</w:t>
            </w:r>
          </w:p>
        </w:tc>
        <w:tc>
          <w:tcPr>
            <w:tcW w:w="698" w:type="pct"/>
          </w:tcPr>
          <w:p w:rsidR="00EA60E2" w:rsidRPr="002702CB" w:rsidRDefault="00EA60E2" w:rsidP="00EA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МКУ "УС ГХ"</w:t>
            </w:r>
          </w:p>
        </w:tc>
        <w:tc>
          <w:tcPr>
            <w:tcW w:w="570" w:type="pct"/>
          </w:tcPr>
          <w:p w:rsidR="00EA60E2" w:rsidRPr="002702CB" w:rsidRDefault="00EA60E2" w:rsidP="00EA60E2">
            <w:pPr>
              <w:pStyle w:val="af0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2702CB">
              <w:rPr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1832" w:type="pct"/>
          </w:tcPr>
          <w:p w:rsidR="00EA60E2" w:rsidRPr="002702CB" w:rsidRDefault="004F6140" w:rsidP="00EA6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Видеоматериалы транслируются в общественном транспорте г</w:t>
            </w:r>
            <w:r w:rsidR="002702CB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Дивногорска</w:t>
            </w:r>
          </w:p>
        </w:tc>
      </w:tr>
      <w:tr w:rsidR="004F6140" w:rsidRPr="002702CB" w:rsidTr="00535730">
        <w:tc>
          <w:tcPr>
            <w:tcW w:w="204" w:type="pct"/>
          </w:tcPr>
          <w:p w:rsidR="004F6140" w:rsidRPr="002702CB" w:rsidRDefault="004F6140" w:rsidP="004F6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pct"/>
          </w:tcPr>
          <w:p w:rsidR="004F6140" w:rsidRPr="002702CB" w:rsidRDefault="004F6140" w:rsidP="004F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Информирование управляющих организаций и ТСЖ, обслуживающих жилищный фонд в городе, с целью размещения ими на своих стендах информационных памяток по вопросам финансовой грамотности</w:t>
            </w:r>
          </w:p>
        </w:tc>
        <w:tc>
          <w:tcPr>
            <w:tcW w:w="698" w:type="pct"/>
          </w:tcPr>
          <w:p w:rsidR="004F6140" w:rsidRPr="002702CB" w:rsidRDefault="004F6140" w:rsidP="004F6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МКУ "УС ГХ"</w:t>
            </w:r>
          </w:p>
        </w:tc>
        <w:tc>
          <w:tcPr>
            <w:tcW w:w="570" w:type="pct"/>
          </w:tcPr>
          <w:p w:rsidR="004F6140" w:rsidRPr="002702CB" w:rsidRDefault="004F6140" w:rsidP="004F6140">
            <w:pPr>
              <w:pStyle w:val="af0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2702CB">
              <w:rPr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1832" w:type="pct"/>
          </w:tcPr>
          <w:p w:rsidR="0090073A" w:rsidRPr="002702CB" w:rsidRDefault="004F6140" w:rsidP="004F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  <w:r w:rsidR="0090073A"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2C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на стендах УК и ТСЖ </w:t>
            </w:r>
          </w:p>
          <w:p w:rsidR="004F6140" w:rsidRPr="002702CB" w:rsidRDefault="00DA5746" w:rsidP="004F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90073A" w:rsidRPr="002702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https://cloud.mail.ru/public/QqM6/YsWM7JzVJ</w:t>
              </w:r>
            </w:hyperlink>
          </w:p>
          <w:p w:rsidR="0090073A" w:rsidRPr="002702CB" w:rsidRDefault="0090073A" w:rsidP="004F6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730" w:rsidRDefault="00535730" w:rsidP="00E67196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535730" w:rsidSect="0053573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746" w:rsidRDefault="00DA5746" w:rsidP="00770A5E">
      <w:pPr>
        <w:spacing w:after="0" w:line="240" w:lineRule="auto"/>
      </w:pPr>
      <w:r>
        <w:separator/>
      </w:r>
    </w:p>
  </w:endnote>
  <w:endnote w:type="continuationSeparator" w:id="0">
    <w:p w:rsidR="00DA5746" w:rsidRDefault="00DA5746" w:rsidP="0077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746" w:rsidRDefault="00DA5746" w:rsidP="00770A5E">
      <w:pPr>
        <w:spacing w:after="0" w:line="240" w:lineRule="auto"/>
      </w:pPr>
      <w:r>
        <w:separator/>
      </w:r>
    </w:p>
  </w:footnote>
  <w:footnote w:type="continuationSeparator" w:id="0">
    <w:p w:rsidR="00DA5746" w:rsidRDefault="00DA5746" w:rsidP="00770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1CDE"/>
    <w:multiLevelType w:val="hybridMultilevel"/>
    <w:tmpl w:val="9A6C8CE8"/>
    <w:lvl w:ilvl="0" w:tplc="C5B669BA">
      <w:start w:val="1"/>
      <w:numFmt w:val="decimal"/>
      <w:lvlText w:val="%1.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150B12"/>
    <w:multiLevelType w:val="multilevel"/>
    <w:tmpl w:val="B6F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E6618"/>
    <w:multiLevelType w:val="hybridMultilevel"/>
    <w:tmpl w:val="3B86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24A13"/>
    <w:multiLevelType w:val="hybridMultilevel"/>
    <w:tmpl w:val="D0BEC35A"/>
    <w:lvl w:ilvl="0" w:tplc="3B0E1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152D6"/>
    <w:multiLevelType w:val="hybridMultilevel"/>
    <w:tmpl w:val="3424BE48"/>
    <w:lvl w:ilvl="0" w:tplc="AE94E1C8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A3"/>
    <w:rsid w:val="00007B02"/>
    <w:rsid w:val="00031ED1"/>
    <w:rsid w:val="00036319"/>
    <w:rsid w:val="000446CC"/>
    <w:rsid w:val="00056493"/>
    <w:rsid w:val="000567DB"/>
    <w:rsid w:val="00062732"/>
    <w:rsid w:val="0006732E"/>
    <w:rsid w:val="000755B7"/>
    <w:rsid w:val="000920F1"/>
    <w:rsid w:val="00096FC0"/>
    <w:rsid w:val="000C1B66"/>
    <w:rsid w:val="000C2B28"/>
    <w:rsid w:val="000D7EC1"/>
    <w:rsid w:val="000F246D"/>
    <w:rsid w:val="000F5CAA"/>
    <w:rsid w:val="001005FD"/>
    <w:rsid w:val="00107370"/>
    <w:rsid w:val="00140B50"/>
    <w:rsid w:val="00153D4E"/>
    <w:rsid w:val="00160479"/>
    <w:rsid w:val="00173181"/>
    <w:rsid w:val="00173CE5"/>
    <w:rsid w:val="00176CD0"/>
    <w:rsid w:val="001829F1"/>
    <w:rsid w:val="00195ED4"/>
    <w:rsid w:val="001C6921"/>
    <w:rsid w:val="001D11D4"/>
    <w:rsid w:val="001D30A4"/>
    <w:rsid w:val="001E1E09"/>
    <w:rsid w:val="00205C4F"/>
    <w:rsid w:val="00211D0F"/>
    <w:rsid w:val="00211F43"/>
    <w:rsid w:val="002135EF"/>
    <w:rsid w:val="0023016E"/>
    <w:rsid w:val="00241208"/>
    <w:rsid w:val="00241FF4"/>
    <w:rsid w:val="0024412D"/>
    <w:rsid w:val="00247E62"/>
    <w:rsid w:val="00255FCA"/>
    <w:rsid w:val="002702CB"/>
    <w:rsid w:val="00293C13"/>
    <w:rsid w:val="002B7042"/>
    <w:rsid w:val="002B73C9"/>
    <w:rsid w:val="002C4346"/>
    <w:rsid w:val="002D6F60"/>
    <w:rsid w:val="002E7693"/>
    <w:rsid w:val="002F1B66"/>
    <w:rsid w:val="00306051"/>
    <w:rsid w:val="00312DC2"/>
    <w:rsid w:val="00322D75"/>
    <w:rsid w:val="0034257A"/>
    <w:rsid w:val="003A642B"/>
    <w:rsid w:val="003B3375"/>
    <w:rsid w:val="003B6F42"/>
    <w:rsid w:val="003C62AD"/>
    <w:rsid w:val="003D701E"/>
    <w:rsid w:val="003F2558"/>
    <w:rsid w:val="003F4D08"/>
    <w:rsid w:val="00402328"/>
    <w:rsid w:val="00410C70"/>
    <w:rsid w:val="00414054"/>
    <w:rsid w:val="00447E7E"/>
    <w:rsid w:val="00471F14"/>
    <w:rsid w:val="00477C99"/>
    <w:rsid w:val="00496F0C"/>
    <w:rsid w:val="004A352B"/>
    <w:rsid w:val="004A5E42"/>
    <w:rsid w:val="004B0152"/>
    <w:rsid w:val="004B64D9"/>
    <w:rsid w:val="004B78D1"/>
    <w:rsid w:val="004D0F92"/>
    <w:rsid w:val="004D55BA"/>
    <w:rsid w:val="004E0C7A"/>
    <w:rsid w:val="004F4A14"/>
    <w:rsid w:val="004F6140"/>
    <w:rsid w:val="00507D52"/>
    <w:rsid w:val="005237CD"/>
    <w:rsid w:val="00524DE0"/>
    <w:rsid w:val="00535730"/>
    <w:rsid w:val="00555392"/>
    <w:rsid w:val="005B6F91"/>
    <w:rsid w:val="005D5E86"/>
    <w:rsid w:val="005D7A4E"/>
    <w:rsid w:val="005F460D"/>
    <w:rsid w:val="00620549"/>
    <w:rsid w:val="00633E5A"/>
    <w:rsid w:val="0063513E"/>
    <w:rsid w:val="00643F7D"/>
    <w:rsid w:val="00653D7C"/>
    <w:rsid w:val="00657880"/>
    <w:rsid w:val="00670E2D"/>
    <w:rsid w:val="00685000"/>
    <w:rsid w:val="006A24FF"/>
    <w:rsid w:val="006C5DD4"/>
    <w:rsid w:val="006D3323"/>
    <w:rsid w:val="006E1A03"/>
    <w:rsid w:val="006E426A"/>
    <w:rsid w:val="00704E6A"/>
    <w:rsid w:val="007204E7"/>
    <w:rsid w:val="007537C2"/>
    <w:rsid w:val="00761D0C"/>
    <w:rsid w:val="00770A5E"/>
    <w:rsid w:val="00774E20"/>
    <w:rsid w:val="007849AC"/>
    <w:rsid w:val="00786412"/>
    <w:rsid w:val="007931DC"/>
    <w:rsid w:val="007A1434"/>
    <w:rsid w:val="007C6FF0"/>
    <w:rsid w:val="007D4DFE"/>
    <w:rsid w:val="007D5645"/>
    <w:rsid w:val="007E606F"/>
    <w:rsid w:val="007F3BFE"/>
    <w:rsid w:val="007F6290"/>
    <w:rsid w:val="00813180"/>
    <w:rsid w:val="0081580B"/>
    <w:rsid w:val="00840AD6"/>
    <w:rsid w:val="00845122"/>
    <w:rsid w:val="008500CC"/>
    <w:rsid w:val="00853BEC"/>
    <w:rsid w:val="00860631"/>
    <w:rsid w:val="00863886"/>
    <w:rsid w:val="00890ED5"/>
    <w:rsid w:val="00895AEA"/>
    <w:rsid w:val="008A715B"/>
    <w:rsid w:val="008B279F"/>
    <w:rsid w:val="008C62E4"/>
    <w:rsid w:val="008D478B"/>
    <w:rsid w:val="008F6259"/>
    <w:rsid w:val="0090073A"/>
    <w:rsid w:val="00922BF1"/>
    <w:rsid w:val="009257E4"/>
    <w:rsid w:val="00944371"/>
    <w:rsid w:val="00954DEB"/>
    <w:rsid w:val="009A538B"/>
    <w:rsid w:val="009A679A"/>
    <w:rsid w:val="009C5A66"/>
    <w:rsid w:val="009D35F7"/>
    <w:rsid w:val="009F1939"/>
    <w:rsid w:val="009F6A4B"/>
    <w:rsid w:val="00A03DC9"/>
    <w:rsid w:val="00A158EF"/>
    <w:rsid w:val="00A22467"/>
    <w:rsid w:val="00A46C71"/>
    <w:rsid w:val="00A56748"/>
    <w:rsid w:val="00A76AEA"/>
    <w:rsid w:val="00A96C8A"/>
    <w:rsid w:val="00AA4B5B"/>
    <w:rsid w:val="00AC6165"/>
    <w:rsid w:val="00AD0D17"/>
    <w:rsid w:val="00AD1900"/>
    <w:rsid w:val="00B013EC"/>
    <w:rsid w:val="00B163A2"/>
    <w:rsid w:val="00B17C9D"/>
    <w:rsid w:val="00B2491C"/>
    <w:rsid w:val="00B364B6"/>
    <w:rsid w:val="00B41090"/>
    <w:rsid w:val="00B67ECC"/>
    <w:rsid w:val="00B85FBF"/>
    <w:rsid w:val="00B910A4"/>
    <w:rsid w:val="00B9572E"/>
    <w:rsid w:val="00BF3755"/>
    <w:rsid w:val="00C36207"/>
    <w:rsid w:val="00C523B7"/>
    <w:rsid w:val="00C56F9F"/>
    <w:rsid w:val="00C5701D"/>
    <w:rsid w:val="00C73FCE"/>
    <w:rsid w:val="00C87D70"/>
    <w:rsid w:val="00CA4F29"/>
    <w:rsid w:val="00CC4AF0"/>
    <w:rsid w:val="00CD1EC3"/>
    <w:rsid w:val="00CD5BB7"/>
    <w:rsid w:val="00CD72F3"/>
    <w:rsid w:val="00CF5D5F"/>
    <w:rsid w:val="00D23AFA"/>
    <w:rsid w:val="00D33E97"/>
    <w:rsid w:val="00D56971"/>
    <w:rsid w:val="00D637EE"/>
    <w:rsid w:val="00D70450"/>
    <w:rsid w:val="00D77531"/>
    <w:rsid w:val="00D85F4F"/>
    <w:rsid w:val="00D91E95"/>
    <w:rsid w:val="00D936B3"/>
    <w:rsid w:val="00D9783F"/>
    <w:rsid w:val="00DA2560"/>
    <w:rsid w:val="00DA5746"/>
    <w:rsid w:val="00DA5A6C"/>
    <w:rsid w:val="00DB44A5"/>
    <w:rsid w:val="00DD126A"/>
    <w:rsid w:val="00DD1DF2"/>
    <w:rsid w:val="00DE168E"/>
    <w:rsid w:val="00E06477"/>
    <w:rsid w:val="00E207C2"/>
    <w:rsid w:val="00E51904"/>
    <w:rsid w:val="00E67196"/>
    <w:rsid w:val="00E723A3"/>
    <w:rsid w:val="00E80A3C"/>
    <w:rsid w:val="00E857C7"/>
    <w:rsid w:val="00E90DBA"/>
    <w:rsid w:val="00EA60E2"/>
    <w:rsid w:val="00EA6E8E"/>
    <w:rsid w:val="00EB3E5C"/>
    <w:rsid w:val="00EB6999"/>
    <w:rsid w:val="00EC5607"/>
    <w:rsid w:val="00EF7C14"/>
    <w:rsid w:val="00F120AB"/>
    <w:rsid w:val="00F157C4"/>
    <w:rsid w:val="00F25EC4"/>
    <w:rsid w:val="00F3005D"/>
    <w:rsid w:val="00F32E7F"/>
    <w:rsid w:val="00F631BC"/>
    <w:rsid w:val="00F7042F"/>
    <w:rsid w:val="00F71840"/>
    <w:rsid w:val="00F7277E"/>
    <w:rsid w:val="00F733F5"/>
    <w:rsid w:val="00F90750"/>
    <w:rsid w:val="00FC163F"/>
    <w:rsid w:val="00FC7031"/>
    <w:rsid w:val="00FD7D3C"/>
    <w:rsid w:val="00FF1D32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ED66"/>
  <w15:docId w15:val="{4122B6A8-D0AD-4284-8CE8-6B6FF90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B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4DE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E7693"/>
    <w:rPr>
      <w:b/>
      <w:bCs/>
    </w:rPr>
  </w:style>
  <w:style w:type="table" w:styleId="a7">
    <w:name w:val="Table Grid"/>
    <w:basedOn w:val="a1"/>
    <w:uiPriority w:val="39"/>
    <w:rsid w:val="00670E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8C6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C62E4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62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6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List Paragraph"/>
    <w:basedOn w:val="a"/>
    <w:uiPriority w:val="34"/>
    <w:qFormat/>
    <w:rsid w:val="004F4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basedOn w:val="a"/>
    <w:uiPriority w:val="99"/>
    <w:unhideWhenUsed/>
    <w:rsid w:val="002C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C43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653D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g-star-inserted">
    <w:name w:val="ng-star-inserted"/>
    <w:basedOn w:val="a"/>
    <w:rsid w:val="0041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1">
    <w:name w:val="ng-star-inserted1"/>
    <w:basedOn w:val="a0"/>
    <w:rsid w:val="00414054"/>
  </w:style>
  <w:style w:type="character" w:styleId="ad">
    <w:name w:val="FollowedHyperlink"/>
    <w:basedOn w:val="a0"/>
    <w:uiPriority w:val="99"/>
    <w:semiHidden/>
    <w:unhideWhenUsed/>
    <w:rsid w:val="003F4D0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7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E67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507D52"/>
    <w:rPr>
      <w:color w:val="808080"/>
      <w:shd w:val="clear" w:color="auto" w:fill="E6E6E6"/>
    </w:rPr>
  </w:style>
  <w:style w:type="character" w:customStyle="1" w:styleId="af">
    <w:name w:val="Другое_"/>
    <w:basedOn w:val="a0"/>
    <w:link w:val="af0"/>
    <w:rsid w:val="001D30A4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1D30A4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77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70A5E"/>
  </w:style>
  <w:style w:type="paragraph" w:styleId="af3">
    <w:name w:val="footer"/>
    <w:basedOn w:val="a"/>
    <w:link w:val="af4"/>
    <w:uiPriority w:val="99"/>
    <w:unhideWhenUsed/>
    <w:rsid w:val="0077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7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gimndiv_10?w=wall-194454051_3794" TargetMode="External"/><Relationship Id="rId18" Type="http://schemas.openxmlformats.org/officeDocument/2006/relationships/hyperlink" Target="https://m.vk.com/wall-213119609_1567" TargetMode="External"/><Relationship Id="rId26" Type="http://schemas.openxmlformats.org/officeDocument/2006/relationships/hyperlink" Target="https://ds-malysh-divnogorsk-r04.gosweb.gosuslugi.ru/nash-detskiy-sad/novosti-i-sobytiya/vidy-deneg-gde-ih-hranit-finansovaya-gramotnost-v-gruppe-pchelka.html" TargetMode="External"/><Relationship Id="rId39" Type="http://schemas.openxmlformats.org/officeDocument/2006/relationships/hyperlink" Target="https://vk.com/divartmuzeum?w=wall-77217372_4397" TargetMode="External"/><Relationship Id="rId21" Type="http://schemas.openxmlformats.org/officeDocument/2006/relationships/hyperlink" Target="https://ds12div.gosuslugi.ru/nash-detskiy-sad/novosti-i-sobytiya/azy-finansovoy-kultury.html" TargetMode="External"/><Relationship Id="rId34" Type="http://schemas.openxmlformats.org/officeDocument/2006/relationships/hyperlink" Target="https://vk.com/wall-212787132_123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99976928_464" TargetMode="External"/><Relationship Id="rId20" Type="http://schemas.openxmlformats.org/officeDocument/2006/relationships/hyperlink" Target="https://ds12div.gosuslugi.ru/nash-detskiy-sad/novosti-i-sobytiya/finansovaya-gramotnost-v-gruppe-solnyshko.html" TargetMode="External"/><Relationship Id="rId29" Type="http://schemas.openxmlformats.org/officeDocument/2006/relationships/hyperlink" Target="https://vk.com/wall-198980475_1551" TargetMode="External"/><Relationship Id="rId41" Type="http://schemas.openxmlformats.org/officeDocument/2006/relationships/hyperlink" Target="https://cloud.mail.ru/public/QqM6/YsWM7JzV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g_school9" TargetMode="External"/><Relationship Id="rId24" Type="http://schemas.openxmlformats.org/officeDocument/2006/relationships/hyperlink" Target="https://ds-malysh-divnogorsk-r04.gosweb.gosuslugi.ru/nash-detskiy-sad/novosti-i-sobytiya/osennyaya-yarmarka.html" TargetMode="External"/><Relationship Id="rId32" Type="http://schemas.openxmlformats.org/officeDocument/2006/relationships/hyperlink" Target="https://vk.com/wall-212787132_1244" TargetMode="External"/><Relationship Id="rId37" Type="http://schemas.openxmlformats.org/officeDocument/2006/relationships/hyperlink" Target="https://vk.com/club217208596?w=wall-217208596_1309" TargetMode="External"/><Relationship Id="rId40" Type="http://schemas.openxmlformats.org/officeDocument/2006/relationships/hyperlink" Target="https://vk.com/divartmuzeum?w=wall-77217372_43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4454051_3777" TargetMode="External"/><Relationship Id="rId23" Type="http://schemas.openxmlformats.org/officeDocument/2006/relationships/hyperlink" Target="https://ds-solnyshko-divnogorsk-r04.gosweb.gosuslugi.ru/nash-detskiy-sad/novosti-i-sobytiya/rebyata-gruppy-solnyshko-prodolzhayut-postigat-azy-finansovoy-kultury-i-gramotnosti.html" TargetMode="External"/><Relationship Id="rId28" Type="http://schemas.openxmlformats.org/officeDocument/2006/relationships/hyperlink" Target="https://ds-malysh-divnogorsk-r04.gosweb.gosuslugi.ru/nash-detskiy-sad/novosti-i-sobytiya/informatsionnyy-ugolok-dlya-roditeley-i-vospitannikov-dou-eto-nado-znat.html" TargetMode="External"/><Relationship Id="rId36" Type="http://schemas.openxmlformats.org/officeDocument/2006/relationships/hyperlink" Target="https://vk.com/public217211033?w=wall-217211033_749" TargetMode="External"/><Relationship Id="rId10" Type="http://schemas.openxmlformats.org/officeDocument/2006/relationships/hyperlink" Target="https://vk.com/divnogorsk_5?w=wall-50896136_2643" TargetMode="External"/><Relationship Id="rId19" Type="http://schemas.openxmlformats.org/officeDocument/2006/relationships/hyperlink" Target="https://vk.com/wall-212810906_1392" TargetMode="External"/><Relationship Id="rId31" Type="http://schemas.openxmlformats.org/officeDocument/2006/relationships/hyperlink" Target="https://vk.com/wall-212787132_1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iv_school4?w=wall-198357611_3295" TargetMode="External"/><Relationship Id="rId14" Type="http://schemas.openxmlformats.org/officeDocument/2006/relationships/hyperlink" Target="https://vk.com/wall-194454051_3777" TargetMode="External"/><Relationship Id="rId22" Type="http://schemas.openxmlformats.org/officeDocument/2006/relationships/hyperlink" Target="https://ds-solnyshko-divnogorsk-r04.gosweb.gosuslugi.ru/nash-detskiy-sad/novosti-i-sobytiya/exkursiya-v-alfa-bank.html" TargetMode="External"/><Relationship Id="rId27" Type="http://schemas.openxmlformats.org/officeDocument/2006/relationships/hyperlink" Target="https://ds-malysh-divnogorsk-r04.gosweb.gosuslugi.ru/nash-detskiy-sad/novosti-i-sobytiya/chto-takoe-dengi-zanyatie-po-finansovoy-gramotnosti-v-gruppe-smeshariki.html" TargetMode="External"/><Relationship Id="rId30" Type="http://schemas.openxmlformats.org/officeDocument/2006/relationships/hyperlink" Target="https://vk.com/wall-212787132_1242" TargetMode="External"/><Relationship Id="rId35" Type="http://schemas.openxmlformats.org/officeDocument/2006/relationships/hyperlink" Target="https://vk.com/lib_div?w=wall-217288423_143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ivnogorsk.gosuslugi.ru/ofitsialno/statistika/byudzhet-dlya-grazhda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dg_school9" TargetMode="External"/><Relationship Id="rId17" Type="http://schemas.openxmlformats.org/officeDocument/2006/relationships/hyperlink" Target="https://m.vk.com/wall-213119609_1574" TargetMode="External"/><Relationship Id="rId25" Type="http://schemas.openxmlformats.org/officeDocument/2006/relationships/hyperlink" Target="https://ds-malysh-divnogorsk-r04.gosweb.gosuslugi.ru/nash-detskiy-sad/novosti-i-sobytiya/vvedenie-ponyatiya-finansovaya-gramotnost-cherez-professii-podgotovitelnaya-gruppa-romashka.html" TargetMode="External"/><Relationship Id="rId33" Type="http://schemas.openxmlformats.org/officeDocument/2006/relationships/hyperlink" Target="https://vk.com/wall-212787132_1245" TargetMode="External"/><Relationship Id="rId38" Type="http://schemas.openxmlformats.org/officeDocument/2006/relationships/hyperlink" Target="https://vk.com/divartmuzeum?w=wall-77217372_4389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3D19-1FF4-4913-BAAB-6E6362D1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В. Просвирнина</cp:lastModifiedBy>
  <cp:revision>23</cp:revision>
  <cp:lastPrinted>2024-10-16T03:43:00Z</cp:lastPrinted>
  <dcterms:created xsi:type="dcterms:W3CDTF">2024-10-18T02:26:00Z</dcterms:created>
  <dcterms:modified xsi:type="dcterms:W3CDTF">2024-10-21T05:55:00Z</dcterms:modified>
</cp:coreProperties>
</file>