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4C" w:rsidRDefault="0031524C" w:rsidP="008102F1">
      <w:pPr>
        <w:pStyle w:val="a3"/>
        <w:ind w:right="435"/>
        <w:rPr>
          <w:b/>
          <w:bCs/>
          <w:sz w:val="28"/>
          <w:szCs w:val="28"/>
        </w:rPr>
      </w:pPr>
    </w:p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Pr="003742DF">
        <w:rPr>
          <w:b/>
          <w:bCs/>
          <w:sz w:val="28"/>
          <w:szCs w:val="28"/>
        </w:rPr>
        <w:t>Кр</w:t>
      </w:r>
      <w:proofErr w:type="gramEnd"/>
      <w:r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2668D4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CB7E08">
        <w:rPr>
          <w:rFonts w:ascii="Times New Roman" w:hAnsi="Times New Roman" w:cs="Times New Roman"/>
          <w:sz w:val="28"/>
          <w:szCs w:val="28"/>
        </w:rPr>
        <w:t>6</w:t>
      </w:r>
      <w:r w:rsidR="00656310" w:rsidRPr="0081202C">
        <w:rPr>
          <w:rFonts w:ascii="Times New Roman" w:hAnsi="Times New Roman" w:cs="Times New Roman"/>
          <w:sz w:val="28"/>
          <w:szCs w:val="28"/>
        </w:rPr>
        <w:t>.0</w:t>
      </w:r>
      <w:r w:rsidR="00CB7E08">
        <w:rPr>
          <w:rFonts w:ascii="Times New Roman" w:hAnsi="Times New Roman" w:cs="Times New Roman"/>
          <w:sz w:val="28"/>
          <w:szCs w:val="28"/>
        </w:rPr>
        <w:t>5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CB7E08">
        <w:rPr>
          <w:rFonts w:ascii="Times New Roman" w:hAnsi="Times New Roman" w:cs="Times New Roman"/>
          <w:sz w:val="28"/>
          <w:szCs w:val="28"/>
        </w:rPr>
        <w:t>10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CB7E08">
        <w:rPr>
          <w:rFonts w:ascii="Times New Roman" w:hAnsi="Times New Roman" w:cs="Times New Roman"/>
          <w:sz w:val="28"/>
          <w:szCs w:val="28"/>
        </w:rPr>
        <w:t xml:space="preserve"> </w:t>
      </w:r>
      <w:r w:rsidR="001C55D4">
        <w:rPr>
          <w:rFonts w:ascii="Times New Roman" w:hAnsi="Times New Roman" w:cs="Times New Roman"/>
          <w:sz w:val="28"/>
          <w:szCs w:val="28"/>
        </w:rPr>
        <w:t xml:space="preserve">59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81202C" w:rsidRDefault="00A46F59" w:rsidP="003B0CA7">
      <w:pPr>
        <w:pStyle w:val="a3"/>
        <w:ind w:right="435"/>
        <w:jc w:val="left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A46F59" w:rsidRPr="0081202C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16 декабря  2020 г. №  5 – 21 – ГС </w:t>
      </w:r>
    </w:p>
    <w:p w:rsidR="00A46F59" w:rsidRPr="0081202C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 на 202</w:t>
      </w:r>
      <w:r>
        <w:rPr>
          <w:sz w:val="28"/>
          <w:szCs w:val="28"/>
        </w:rPr>
        <w:t>1</w:t>
      </w:r>
      <w:r w:rsidRPr="0081202C">
        <w:rPr>
          <w:sz w:val="28"/>
          <w:szCs w:val="28"/>
        </w:rPr>
        <w:t xml:space="preserve"> год и  плановый период </w:t>
      </w:r>
    </w:p>
    <w:p w:rsidR="00A46F59" w:rsidRDefault="00A46F59" w:rsidP="00A46F59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8120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годов»  </w:t>
      </w:r>
      <w:r>
        <w:rPr>
          <w:sz w:val="28"/>
          <w:szCs w:val="28"/>
        </w:rPr>
        <w:t>(в редакции решений от 17.02.2021 № 7-40-ГС,</w:t>
      </w:r>
      <w:proofErr w:type="gramEnd"/>
    </w:p>
    <w:p w:rsidR="00A46F59" w:rsidRPr="0081202C" w:rsidRDefault="00A46F59" w:rsidP="00A46F59">
      <w:pPr>
        <w:pStyle w:val="21"/>
        <w:rPr>
          <w:sz w:val="28"/>
          <w:szCs w:val="28"/>
        </w:rPr>
      </w:pPr>
      <w:r>
        <w:rPr>
          <w:sz w:val="28"/>
          <w:szCs w:val="28"/>
        </w:rPr>
        <w:t>от 31.03.2021 № 8-46-ГС</w:t>
      </w:r>
      <w:r w:rsidR="00E75EA1">
        <w:rPr>
          <w:sz w:val="28"/>
          <w:szCs w:val="28"/>
        </w:rPr>
        <w:t>, от 28.04.2021 № 9-54-ГС</w:t>
      </w:r>
      <w:r>
        <w:rPr>
          <w:sz w:val="28"/>
          <w:szCs w:val="28"/>
        </w:rPr>
        <w:t>)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BC67B4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>1. 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годов» </w:t>
      </w:r>
      <w:r w:rsidR="00985BEB">
        <w:rPr>
          <w:sz w:val="28"/>
          <w:szCs w:val="28"/>
        </w:rPr>
        <w:t>(в редакции решения от 17.02.2021 № 7-40-ГС</w:t>
      </w:r>
      <w:r w:rsidR="00E75EA1">
        <w:rPr>
          <w:sz w:val="28"/>
          <w:szCs w:val="28"/>
        </w:rPr>
        <w:t>, от 28.04.2021 № 9-54-ГС</w:t>
      </w:r>
      <w:r w:rsidR="00985BEB">
        <w:rPr>
          <w:sz w:val="28"/>
          <w:szCs w:val="28"/>
        </w:rPr>
        <w:t xml:space="preserve">) </w:t>
      </w:r>
      <w:r w:rsidR="00BC67B4" w:rsidRPr="00BC67B4">
        <w:rPr>
          <w:sz w:val="28"/>
          <w:szCs w:val="28"/>
        </w:rPr>
        <w:t>следующие изменения:</w:t>
      </w:r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>Пункт 1с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EA4CE4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15E1">
        <w:rPr>
          <w:rFonts w:ascii="Times New Roman" w:hAnsi="Times New Roman" w:cs="Times New Roman"/>
          <w:sz w:val="28"/>
          <w:szCs w:val="28"/>
        </w:rPr>
        <w:t> 4</w:t>
      </w:r>
      <w:r w:rsidR="00C80861">
        <w:rPr>
          <w:rFonts w:ascii="Times New Roman" w:hAnsi="Times New Roman" w:cs="Times New Roman"/>
          <w:sz w:val="28"/>
          <w:szCs w:val="28"/>
        </w:rPr>
        <w:t>29 038,</w:t>
      </w:r>
      <w:r w:rsidR="00FB72DA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 w:rsidR="00385469">
        <w:rPr>
          <w:rFonts w:ascii="Times New Roman" w:hAnsi="Times New Roman" w:cs="Times New Roman"/>
          <w:sz w:val="28"/>
          <w:szCs w:val="28"/>
        </w:rPr>
        <w:t> </w:t>
      </w:r>
      <w:r w:rsidR="002A15E1">
        <w:rPr>
          <w:rFonts w:ascii="Times New Roman" w:hAnsi="Times New Roman" w:cs="Times New Roman"/>
          <w:sz w:val="28"/>
          <w:szCs w:val="28"/>
        </w:rPr>
        <w:t>6</w:t>
      </w:r>
      <w:r w:rsidR="00FB72DA">
        <w:rPr>
          <w:rFonts w:ascii="Times New Roman" w:hAnsi="Times New Roman" w:cs="Times New Roman"/>
          <w:sz w:val="28"/>
          <w:szCs w:val="28"/>
        </w:rPr>
        <w:t>3</w:t>
      </w:r>
      <w:r w:rsidR="00C80861">
        <w:rPr>
          <w:rFonts w:ascii="Times New Roman" w:hAnsi="Times New Roman" w:cs="Times New Roman"/>
          <w:sz w:val="28"/>
          <w:szCs w:val="28"/>
        </w:rPr>
        <w:t>7</w:t>
      </w:r>
      <w:r w:rsidR="002A15E1">
        <w:rPr>
          <w:rFonts w:ascii="Times New Roman" w:hAnsi="Times New Roman" w:cs="Times New Roman"/>
          <w:sz w:val="28"/>
          <w:szCs w:val="28"/>
        </w:rPr>
        <w:t> </w:t>
      </w:r>
      <w:r w:rsidR="00C80861">
        <w:rPr>
          <w:rFonts w:ascii="Times New Roman" w:hAnsi="Times New Roman" w:cs="Times New Roman"/>
          <w:sz w:val="28"/>
          <w:szCs w:val="28"/>
        </w:rPr>
        <w:t>9</w:t>
      </w:r>
      <w:r w:rsidR="00FB72DA">
        <w:rPr>
          <w:rFonts w:ascii="Times New Roman" w:hAnsi="Times New Roman" w:cs="Times New Roman"/>
          <w:sz w:val="28"/>
          <w:szCs w:val="28"/>
        </w:rPr>
        <w:t>3</w:t>
      </w:r>
      <w:r w:rsidR="00C80861">
        <w:rPr>
          <w:rFonts w:ascii="Times New Roman" w:hAnsi="Times New Roman" w:cs="Times New Roman"/>
          <w:sz w:val="28"/>
          <w:szCs w:val="28"/>
        </w:rPr>
        <w:t>2</w:t>
      </w:r>
      <w:r w:rsidR="002A15E1">
        <w:rPr>
          <w:rFonts w:ascii="Times New Roman" w:hAnsi="Times New Roman" w:cs="Times New Roman"/>
          <w:sz w:val="28"/>
          <w:szCs w:val="28"/>
        </w:rPr>
        <w:t>,</w:t>
      </w:r>
      <w:r w:rsidR="00C80861">
        <w:rPr>
          <w:rFonts w:ascii="Times New Roman" w:hAnsi="Times New Roman" w:cs="Times New Roman"/>
          <w:sz w:val="28"/>
          <w:szCs w:val="28"/>
        </w:rPr>
        <w:t>0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="00011389"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BC67B4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статье 1 приложения 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>
        <w:rPr>
          <w:rFonts w:ascii="Times New Roman" w:hAnsi="Times New Roman" w:cs="Times New Roman"/>
          <w:sz w:val="28"/>
          <w:szCs w:val="28"/>
        </w:rPr>
        <w:t xml:space="preserve">акции согласно приложениям 1 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1.3. В статье 2 приложение 3 изложить в новой</w:t>
      </w:r>
      <w:r w:rsidR="003604D1">
        <w:rPr>
          <w:rFonts w:ascii="Times New Roman" w:hAnsi="Times New Roman" w:cs="Times New Roman"/>
          <w:sz w:val="28"/>
          <w:szCs w:val="28"/>
        </w:rPr>
        <w:t xml:space="preserve">  редакции согласно приложению 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604D1">
        <w:rPr>
          <w:rFonts w:ascii="Times New Roman" w:hAnsi="Times New Roman" w:cs="Times New Roman"/>
          <w:sz w:val="28"/>
          <w:szCs w:val="28"/>
        </w:rPr>
        <w:t>.4. В статье 4 приложения  5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</w:t>
      </w:r>
      <w:r w:rsidR="003604D1">
        <w:rPr>
          <w:rFonts w:ascii="Times New Roman" w:hAnsi="Times New Roman" w:cs="Times New Roman"/>
          <w:sz w:val="28"/>
          <w:szCs w:val="28"/>
        </w:rPr>
        <w:t>ции согласно приложениям 3 и 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10 и 12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>огласно приложениям 5,</w:t>
      </w:r>
      <w:r w:rsidR="00A00CB7">
        <w:rPr>
          <w:rFonts w:ascii="Times New Roman" w:hAnsi="Times New Roman" w:cs="Times New Roman"/>
          <w:sz w:val="28"/>
          <w:szCs w:val="28"/>
        </w:rPr>
        <w:t xml:space="preserve"> </w:t>
      </w:r>
      <w:r w:rsidR="003604D1">
        <w:rPr>
          <w:rFonts w:ascii="Times New Roman" w:hAnsi="Times New Roman" w:cs="Times New Roman"/>
          <w:sz w:val="28"/>
          <w:szCs w:val="28"/>
        </w:rPr>
        <w:t>6 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E13EA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  <w:r w:rsidR="002E13EA">
        <w:rPr>
          <w:rFonts w:ascii="Times New Roman" w:hAnsi="Times New Roman" w:cs="Times New Roman"/>
          <w:sz w:val="28"/>
          <w:szCs w:val="28"/>
        </w:rPr>
        <w:t xml:space="preserve"> В статье 14 приложение 14 </w:t>
      </w:r>
      <w:r w:rsidR="002E13EA"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2E13EA">
        <w:rPr>
          <w:rFonts w:ascii="Times New Roman" w:hAnsi="Times New Roman" w:cs="Times New Roman"/>
          <w:sz w:val="28"/>
          <w:szCs w:val="28"/>
        </w:rPr>
        <w:t>ю</w:t>
      </w:r>
      <w:r w:rsidR="00A00CB7">
        <w:rPr>
          <w:rFonts w:ascii="Times New Roman" w:hAnsi="Times New Roman" w:cs="Times New Roman"/>
          <w:sz w:val="28"/>
          <w:szCs w:val="28"/>
        </w:rPr>
        <w:t xml:space="preserve"> </w:t>
      </w:r>
      <w:r w:rsidR="003604D1">
        <w:rPr>
          <w:rFonts w:ascii="Times New Roman" w:hAnsi="Times New Roman" w:cs="Times New Roman"/>
          <w:sz w:val="28"/>
          <w:szCs w:val="28"/>
        </w:rPr>
        <w:t>8</w:t>
      </w:r>
      <w:r w:rsidR="002E13EA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5495F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E75EA1">
        <w:rPr>
          <w:rFonts w:ascii="Times New Roman" w:hAnsi="Times New Roman" w:cs="Times New Roman"/>
          <w:sz w:val="28"/>
          <w:szCs w:val="28"/>
        </w:rPr>
        <w:t xml:space="preserve">. </w:t>
      </w:r>
      <w:r w:rsidR="00BC67B4" w:rsidRPr="00BC67B4">
        <w:rPr>
          <w:rFonts w:ascii="Times New Roman" w:hAnsi="Times New Roman" w:cs="Times New Roman"/>
          <w:sz w:val="28"/>
          <w:szCs w:val="28"/>
        </w:rPr>
        <w:t>В статье 1</w:t>
      </w:r>
      <w:r w:rsidR="00325019">
        <w:rPr>
          <w:rFonts w:ascii="Times New Roman" w:hAnsi="Times New Roman" w:cs="Times New Roman"/>
          <w:sz w:val="28"/>
          <w:szCs w:val="28"/>
        </w:rPr>
        <w:t>6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5EA1">
        <w:rPr>
          <w:rFonts w:ascii="Times New Roman" w:hAnsi="Times New Roman" w:cs="Times New Roman"/>
          <w:sz w:val="28"/>
          <w:szCs w:val="28"/>
        </w:rPr>
        <w:t>745</w:t>
      </w:r>
      <w:r w:rsidR="009F3909">
        <w:rPr>
          <w:rFonts w:ascii="Times New Roman" w:hAnsi="Times New Roman" w:cs="Times New Roman"/>
          <w:sz w:val="28"/>
          <w:szCs w:val="28"/>
        </w:rPr>
        <w:t>,</w:t>
      </w:r>
      <w:r w:rsidR="00E75EA1">
        <w:rPr>
          <w:rFonts w:ascii="Times New Roman" w:hAnsi="Times New Roman" w:cs="Times New Roman"/>
          <w:sz w:val="28"/>
          <w:szCs w:val="28"/>
        </w:rPr>
        <w:t>8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75EA1">
        <w:rPr>
          <w:rFonts w:ascii="Times New Roman" w:hAnsi="Times New Roman" w:cs="Times New Roman"/>
          <w:sz w:val="28"/>
          <w:szCs w:val="28"/>
        </w:rPr>
        <w:t xml:space="preserve"> </w:t>
      </w:r>
      <w:r w:rsidR="00495D8D">
        <w:rPr>
          <w:rFonts w:ascii="Times New Roman" w:hAnsi="Times New Roman" w:cs="Times New Roman"/>
          <w:sz w:val="28"/>
          <w:szCs w:val="28"/>
        </w:rPr>
        <w:t>4</w:t>
      </w:r>
      <w:r w:rsidR="005E3231">
        <w:rPr>
          <w:rFonts w:ascii="Times New Roman" w:hAnsi="Times New Roman" w:cs="Times New Roman"/>
          <w:sz w:val="28"/>
          <w:szCs w:val="28"/>
        </w:rPr>
        <w:t>34</w:t>
      </w:r>
      <w:r w:rsidR="00495D8D">
        <w:rPr>
          <w:rFonts w:ascii="Times New Roman" w:hAnsi="Times New Roman" w:cs="Times New Roman"/>
          <w:sz w:val="28"/>
          <w:szCs w:val="28"/>
        </w:rPr>
        <w:t>,</w:t>
      </w:r>
      <w:r w:rsidR="005E3231">
        <w:rPr>
          <w:rFonts w:ascii="Times New Roman" w:hAnsi="Times New Roman" w:cs="Times New Roman"/>
          <w:sz w:val="28"/>
          <w:szCs w:val="28"/>
        </w:rPr>
        <w:t>6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>
        <w:rPr>
          <w:rFonts w:ascii="Times New Roman" w:hAnsi="Times New Roman" w:cs="Times New Roman"/>
          <w:sz w:val="28"/>
          <w:szCs w:val="28"/>
        </w:rPr>
        <w:t>»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BC67B4" w:rsidRPr="00BC67B4" w:rsidRDefault="00BC67B4" w:rsidP="003B0CA7">
      <w:pPr>
        <w:spacing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54481"/>
    <w:rsid w:val="00062A61"/>
    <w:rsid w:val="00063010"/>
    <w:rsid w:val="00087EB0"/>
    <w:rsid w:val="000A01F7"/>
    <w:rsid w:val="000D4A1A"/>
    <w:rsid w:val="000D7DE2"/>
    <w:rsid w:val="00127194"/>
    <w:rsid w:val="0017410C"/>
    <w:rsid w:val="001825AD"/>
    <w:rsid w:val="001A2AB1"/>
    <w:rsid w:val="001C55D4"/>
    <w:rsid w:val="001F223A"/>
    <w:rsid w:val="001F7749"/>
    <w:rsid w:val="00230932"/>
    <w:rsid w:val="002668D4"/>
    <w:rsid w:val="002A15E1"/>
    <w:rsid w:val="002B4178"/>
    <w:rsid w:val="002C14F4"/>
    <w:rsid w:val="002D46E5"/>
    <w:rsid w:val="002E13EA"/>
    <w:rsid w:val="0031524C"/>
    <w:rsid w:val="00325019"/>
    <w:rsid w:val="00357EBB"/>
    <w:rsid w:val="003604D1"/>
    <w:rsid w:val="00360625"/>
    <w:rsid w:val="00385469"/>
    <w:rsid w:val="00386B5A"/>
    <w:rsid w:val="003B0CA7"/>
    <w:rsid w:val="003D1999"/>
    <w:rsid w:val="003D2AEC"/>
    <w:rsid w:val="003F394A"/>
    <w:rsid w:val="004114A6"/>
    <w:rsid w:val="004271DA"/>
    <w:rsid w:val="00464928"/>
    <w:rsid w:val="00495D8D"/>
    <w:rsid w:val="0049602B"/>
    <w:rsid w:val="004A6BC2"/>
    <w:rsid w:val="00540975"/>
    <w:rsid w:val="00550655"/>
    <w:rsid w:val="00554C5A"/>
    <w:rsid w:val="00580196"/>
    <w:rsid w:val="005E3231"/>
    <w:rsid w:val="005F0339"/>
    <w:rsid w:val="006445D7"/>
    <w:rsid w:val="00656310"/>
    <w:rsid w:val="0069086C"/>
    <w:rsid w:val="006E4ADC"/>
    <w:rsid w:val="0073699D"/>
    <w:rsid w:val="007F7155"/>
    <w:rsid w:val="008102F1"/>
    <w:rsid w:val="0081202C"/>
    <w:rsid w:val="008D330F"/>
    <w:rsid w:val="00964623"/>
    <w:rsid w:val="00985BEB"/>
    <w:rsid w:val="009F3909"/>
    <w:rsid w:val="00A00CB7"/>
    <w:rsid w:val="00A259BB"/>
    <w:rsid w:val="00A46F59"/>
    <w:rsid w:val="00A84A4B"/>
    <w:rsid w:val="00AB24EB"/>
    <w:rsid w:val="00AF083B"/>
    <w:rsid w:val="00B0536D"/>
    <w:rsid w:val="00B079CD"/>
    <w:rsid w:val="00B1729E"/>
    <w:rsid w:val="00B20DC1"/>
    <w:rsid w:val="00B33C89"/>
    <w:rsid w:val="00B367D0"/>
    <w:rsid w:val="00B5495F"/>
    <w:rsid w:val="00BC67B4"/>
    <w:rsid w:val="00BE4E98"/>
    <w:rsid w:val="00C23D3F"/>
    <w:rsid w:val="00C519E2"/>
    <w:rsid w:val="00C80861"/>
    <w:rsid w:val="00CB71D8"/>
    <w:rsid w:val="00CB7E08"/>
    <w:rsid w:val="00CC2BF5"/>
    <w:rsid w:val="00CD3DC3"/>
    <w:rsid w:val="00CD4017"/>
    <w:rsid w:val="00CE2153"/>
    <w:rsid w:val="00CE2BB2"/>
    <w:rsid w:val="00CF22FC"/>
    <w:rsid w:val="00D07595"/>
    <w:rsid w:val="00D16706"/>
    <w:rsid w:val="00DB2CA0"/>
    <w:rsid w:val="00E05F7C"/>
    <w:rsid w:val="00E61892"/>
    <w:rsid w:val="00E61EAD"/>
    <w:rsid w:val="00E62234"/>
    <w:rsid w:val="00E75EA1"/>
    <w:rsid w:val="00EA4CE4"/>
    <w:rsid w:val="00EE4EF7"/>
    <w:rsid w:val="00F303C7"/>
    <w:rsid w:val="00F419C9"/>
    <w:rsid w:val="00F62DBA"/>
    <w:rsid w:val="00FB72DA"/>
    <w:rsid w:val="00FC2A32"/>
    <w:rsid w:val="00FC77F0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9</cp:revision>
  <cp:lastPrinted>2021-05-19T02:29:00Z</cp:lastPrinted>
  <dcterms:created xsi:type="dcterms:W3CDTF">2021-04-28T08:57:00Z</dcterms:created>
  <dcterms:modified xsi:type="dcterms:W3CDTF">2021-05-26T05:14:00Z</dcterms:modified>
</cp:coreProperties>
</file>