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9A481A" w:rsidRPr="009A481A">
              <w:rPr>
                <w:rFonts w:ascii="Times New Roman" w:hAnsi="Times New Roman" w:cs="Times New Roman"/>
                <w:b/>
                <w:sz w:val="24"/>
                <w:szCs w:val="24"/>
              </w:rPr>
              <w:t>Тепловая сеть №1 от котельной по ул. Гагарина 1В/1 до ввода в здания по ул. Школьная 1-8 и ул. Гагарина 1-11</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9A481A" w:rsidRDefault="009A481A" w:rsidP="009A481A">
            <w:pPr>
              <w:rPr>
                <w:rFonts w:ascii="Times New Roman" w:hAnsi="Times New Roman" w:cs="Times New Roman"/>
                <w:sz w:val="24"/>
                <w:szCs w:val="24"/>
              </w:rPr>
            </w:pPr>
            <w:r w:rsidRPr="00147407">
              <w:rPr>
                <w:rFonts w:ascii="Times New Roman" w:hAnsi="Times New Roman" w:cs="Times New Roman"/>
                <w:sz w:val="24"/>
                <w:szCs w:val="24"/>
              </w:rPr>
              <w:t>Красноярский край, г. Дивногорск, с. Овсянка, ул. Школьная, 8</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Школьная</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Школьная, 6</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Школьная, 5</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Школьная</w:t>
            </w:r>
            <w:r>
              <w:rPr>
                <w:rFonts w:ascii="Times New Roman" w:hAnsi="Times New Roman" w:cs="Times New Roman"/>
                <w:sz w:val="24"/>
                <w:szCs w:val="24"/>
              </w:rPr>
              <w:t xml:space="preserve"> 4</w:t>
            </w:r>
            <w:r w:rsidRPr="00147407">
              <w:rPr>
                <w:rFonts w:ascii="Times New Roman" w:hAnsi="Times New Roman" w:cs="Times New Roman"/>
                <w:sz w:val="24"/>
                <w:szCs w:val="24"/>
              </w:rPr>
              <w:t>,</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в районе ул. Гагарина, 11</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Школьная, 4а</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Школьная, 3</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Школьная, 2</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Школьная, 1</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Гагарина, 11</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Гагарина, 9</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Гагарина, 1а</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Гагарина</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Гагарина, 7</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Гагарина, 5</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Гагарина, 3</w:t>
            </w:r>
            <w:r>
              <w:rPr>
                <w:rFonts w:ascii="Times New Roman" w:hAnsi="Times New Roman" w:cs="Times New Roman"/>
                <w:sz w:val="24"/>
                <w:szCs w:val="24"/>
              </w:rPr>
              <w:t xml:space="preserve">,  </w:t>
            </w:r>
            <w:r w:rsidRPr="00147407">
              <w:rPr>
                <w:rFonts w:ascii="Times New Roman" w:hAnsi="Times New Roman" w:cs="Times New Roman"/>
                <w:sz w:val="24"/>
                <w:szCs w:val="24"/>
              </w:rPr>
              <w:t>Красноярский край, г. Дивногорск, с. Овсянка, ул Гагарина, 1</w:t>
            </w:r>
            <w:r>
              <w:rPr>
                <w:rFonts w:ascii="Times New Roman" w:hAnsi="Times New Roman" w:cs="Times New Roman"/>
                <w:sz w:val="24"/>
                <w:szCs w:val="24"/>
              </w:rPr>
              <w:t xml:space="preserve">, </w:t>
            </w:r>
            <w:r w:rsidRPr="00147407">
              <w:rPr>
                <w:rFonts w:ascii="Times New Roman" w:hAnsi="Times New Roman" w:cs="Times New Roman"/>
                <w:sz w:val="24"/>
                <w:szCs w:val="24"/>
              </w:rPr>
              <w:t>р-н Дивногорск г Дивногорск с Овсянка ул Гагарина    1а</w:t>
            </w:r>
            <w:r>
              <w:rPr>
                <w:rFonts w:ascii="Times New Roman" w:hAnsi="Times New Roman" w:cs="Times New Roman"/>
                <w:sz w:val="24"/>
                <w:szCs w:val="24"/>
              </w:rPr>
              <w:t xml:space="preserve">, </w:t>
            </w:r>
            <w:r w:rsidRPr="00147407">
              <w:rPr>
                <w:rFonts w:ascii="Times New Roman" w:hAnsi="Times New Roman" w:cs="Times New Roman"/>
                <w:sz w:val="24"/>
                <w:szCs w:val="24"/>
              </w:rPr>
              <w:t>Российская Федерация, Красноярский край, городской округ город Дивногорск, город Дивногорск, село Овсянка, Городские леса, территория, з/у 20</w:t>
            </w:r>
            <w:r>
              <w:rPr>
                <w:rFonts w:ascii="Times New Roman" w:hAnsi="Times New Roman" w:cs="Times New Roman"/>
                <w:sz w:val="24"/>
                <w:szCs w:val="24"/>
              </w:rPr>
              <w:t xml:space="preserve">, </w:t>
            </w:r>
            <w:r w:rsidRPr="00147407">
              <w:rPr>
                <w:rFonts w:ascii="Times New Roman" w:hAnsi="Times New Roman" w:cs="Times New Roman"/>
                <w:sz w:val="24"/>
                <w:szCs w:val="24"/>
              </w:rPr>
              <w:t>Российская Федерация, Красноярский край, городской округ город Дивногорск, с. Овсянка, ул. Гагарина, 1в</w:t>
            </w:r>
          </w:p>
          <w:p w:rsidR="009A481A" w:rsidRPr="009A481A" w:rsidRDefault="009A481A" w:rsidP="009A481A">
            <w:pPr>
              <w:rPr>
                <w:rFonts w:ascii="Times New Roman" w:hAnsi="Times New Roman" w:cs="Times New Roman"/>
                <w:sz w:val="24"/>
                <w:szCs w:val="24"/>
              </w:rPr>
            </w:pP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w:t>
            </w:r>
            <w:r w:rsidR="00012525" w:rsidRPr="00854977">
              <w:rPr>
                <w:rFonts w:ascii="Times New Roman" w:hAnsi="Times New Roman" w:cs="Times New Roman"/>
                <w:sz w:val="24"/>
                <w:szCs w:val="24"/>
              </w:rPr>
              <w:lastRenderedPageBreak/>
              <w:t>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lastRenderedPageBreak/>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9A481A" w:rsidP="0080133C">
            <w:r w:rsidRPr="00147407">
              <w:rPr>
                <w:rFonts w:ascii="Times New Roman" w:hAnsi="Times New Roman" w:cs="Times New Roman"/>
                <w:sz w:val="24"/>
                <w:szCs w:val="24"/>
              </w:rPr>
              <w:t>24:46:2002002</w:t>
            </w:r>
            <w:r>
              <w:rPr>
                <w:rFonts w:ascii="Times New Roman" w:hAnsi="Times New Roman" w:cs="Times New Roman"/>
                <w:sz w:val="24"/>
                <w:szCs w:val="24"/>
              </w:rPr>
              <w:t xml:space="preserve">:32, </w:t>
            </w:r>
            <w:r w:rsidRPr="00147407">
              <w:rPr>
                <w:rFonts w:ascii="Times New Roman" w:hAnsi="Times New Roman" w:cs="Times New Roman"/>
                <w:sz w:val="24"/>
                <w:szCs w:val="24"/>
              </w:rPr>
              <w:t>24:46:0000000</w:t>
            </w:r>
            <w:r>
              <w:rPr>
                <w:rFonts w:ascii="Times New Roman" w:hAnsi="Times New Roman" w:cs="Times New Roman"/>
                <w:sz w:val="24"/>
                <w:szCs w:val="24"/>
              </w:rPr>
              <w:t xml:space="preserve">:11164, </w:t>
            </w:r>
            <w:r w:rsidRPr="00147407">
              <w:rPr>
                <w:rFonts w:ascii="Times New Roman" w:hAnsi="Times New Roman" w:cs="Times New Roman"/>
                <w:sz w:val="24"/>
                <w:szCs w:val="24"/>
              </w:rPr>
              <w:t>24:46:2002002</w:t>
            </w:r>
            <w:r>
              <w:rPr>
                <w:rFonts w:ascii="Times New Roman" w:hAnsi="Times New Roman" w:cs="Times New Roman"/>
                <w:sz w:val="24"/>
                <w:szCs w:val="24"/>
              </w:rPr>
              <w:t xml:space="preserve">:33, </w:t>
            </w:r>
            <w:r w:rsidRPr="00147407">
              <w:rPr>
                <w:rFonts w:ascii="Times New Roman" w:hAnsi="Times New Roman" w:cs="Times New Roman"/>
                <w:sz w:val="24"/>
                <w:szCs w:val="24"/>
              </w:rPr>
              <w:t>24:46:2002002</w:t>
            </w:r>
            <w:r>
              <w:rPr>
                <w:rFonts w:ascii="Times New Roman" w:hAnsi="Times New Roman" w:cs="Times New Roman"/>
                <w:sz w:val="24"/>
                <w:szCs w:val="24"/>
              </w:rPr>
              <w:t xml:space="preserve">:28, </w:t>
            </w:r>
            <w:r w:rsidRPr="00147407">
              <w:rPr>
                <w:rFonts w:ascii="Times New Roman" w:hAnsi="Times New Roman" w:cs="Times New Roman"/>
                <w:sz w:val="24"/>
                <w:szCs w:val="24"/>
              </w:rPr>
              <w:t>24:46:2002002</w:t>
            </w:r>
            <w:r>
              <w:rPr>
                <w:rFonts w:ascii="Times New Roman" w:hAnsi="Times New Roman" w:cs="Times New Roman"/>
                <w:sz w:val="24"/>
                <w:szCs w:val="24"/>
              </w:rPr>
              <w:t xml:space="preserve">:34, </w:t>
            </w:r>
            <w:r w:rsidRPr="00147407">
              <w:rPr>
                <w:rFonts w:ascii="Times New Roman" w:hAnsi="Times New Roman" w:cs="Times New Roman"/>
                <w:sz w:val="24"/>
                <w:szCs w:val="24"/>
              </w:rPr>
              <w:t>24:46:2002002</w:t>
            </w:r>
            <w:r>
              <w:rPr>
                <w:rFonts w:ascii="Times New Roman" w:hAnsi="Times New Roman" w:cs="Times New Roman"/>
                <w:sz w:val="24"/>
                <w:szCs w:val="24"/>
              </w:rPr>
              <w:t xml:space="preserve">:173, </w:t>
            </w:r>
            <w:r w:rsidRPr="00147407">
              <w:rPr>
                <w:rFonts w:ascii="Times New Roman" w:hAnsi="Times New Roman" w:cs="Times New Roman"/>
                <w:sz w:val="24"/>
                <w:szCs w:val="24"/>
              </w:rPr>
              <w:t>24:46:0000000</w:t>
            </w:r>
            <w:r>
              <w:rPr>
                <w:rFonts w:ascii="Times New Roman" w:hAnsi="Times New Roman" w:cs="Times New Roman"/>
                <w:sz w:val="24"/>
                <w:szCs w:val="24"/>
              </w:rPr>
              <w:t xml:space="preserve">:11019, </w:t>
            </w:r>
            <w:r w:rsidRPr="00147407">
              <w:rPr>
                <w:rFonts w:ascii="Times New Roman" w:hAnsi="Times New Roman" w:cs="Times New Roman"/>
                <w:sz w:val="24"/>
                <w:szCs w:val="24"/>
              </w:rPr>
              <w:t>24:46:2002002</w:t>
            </w:r>
            <w:r>
              <w:rPr>
                <w:rFonts w:ascii="Times New Roman" w:hAnsi="Times New Roman" w:cs="Times New Roman"/>
                <w:sz w:val="24"/>
                <w:szCs w:val="24"/>
              </w:rPr>
              <w:t xml:space="preserve">:30, </w:t>
            </w:r>
            <w:r w:rsidRPr="00147407">
              <w:rPr>
                <w:rFonts w:ascii="Times New Roman" w:hAnsi="Times New Roman" w:cs="Times New Roman"/>
                <w:sz w:val="24"/>
                <w:szCs w:val="24"/>
              </w:rPr>
              <w:t>24:46:2002002</w:t>
            </w:r>
            <w:r>
              <w:rPr>
                <w:rFonts w:ascii="Times New Roman" w:hAnsi="Times New Roman" w:cs="Times New Roman"/>
                <w:sz w:val="24"/>
                <w:szCs w:val="24"/>
              </w:rPr>
              <w:t xml:space="preserve">:35, </w:t>
            </w:r>
            <w:r w:rsidRPr="00147407">
              <w:rPr>
                <w:rFonts w:ascii="Times New Roman" w:hAnsi="Times New Roman" w:cs="Times New Roman"/>
                <w:sz w:val="24"/>
                <w:szCs w:val="24"/>
              </w:rPr>
              <w:t>24:46:2002002</w:t>
            </w:r>
            <w:r>
              <w:rPr>
                <w:rFonts w:ascii="Times New Roman" w:hAnsi="Times New Roman" w:cs="Times New Roman"/>
                <w:sz w:val="24"/>
                <w:szCs w:val="24"/>
              </w:rPr>
              <w:t xml:space="preserve">:29, </w:t>
            </w:r>
            <w:r w:rsidRPr="00147407">
              <w:rPr>
                <w:rFonts w:ascii="Times New Roman" w:hAnsi="Times New Roman" w:cs="Times New Roman"/>
                <w:sz w:val="24"/>
                <w:szCs w:val="24"/>
              </w:rPr>
              <w:t>24:46:2002002</w:t>
            </w:r>
            <w:r>
              <w:rPr>
                <w:rFonts w:ascii="Times New Roman" w:hAnsi="Times New Roman" w:cs="Times New Roman"/>
                <w:sz w:val="24"/>
                <w:szCs w:val="24"/>
              </w:rPr>
              <w:t xml:space="preserve">:26, </w:t>
            </w:r>
            <w:r w:rsidRPr="00147407">
              <w:rPr>
                <w:rFonts w:ascii="Times New Roman" w:hAnsi="Times New Roman" w:cs="Times New Roman"/>
                <w:sz w:val="24"/>
                <w:szCs w:val="24"/>
              </w:rPr>
              <w:t>24:46:2002002</w:t>
            </w:r>
            <w:r>
              <w:rPr>
                <w:rFonts w:ascii="Times New Roman" w:hAnsi="Times New Roman" w:cs="Times New Roman"/>
                <w:sz w:val="24"/>
                <w:szCs w:val="24"/>
              </w:rPr>
              <w:t xml:space="preserve">:31, </w:t>
            </w:r>
            <w:r w:rsidRPr="00147407">
              <w:rPr>
                <w:rFonts w:ascii="Times New Roman" w:hAnsi="Times New Roman" w:cs="Times New Roman"/>
                <w:sz w:val="24"/>
                <w:szCs w:val="24"/>
              </w:rPr>
              <w:t>24:46:2002003</w:t>
            </w:r>
            <w:r>
              <w:rPr>
                <w:rFonts w:ascii="Times New Roman" w:hAnsi="Times New Roman" w:cs="Times New Roman"/>
                <w:sz w:val="24"/>
                <w:szCs w:val="24"/>
              </w:rPr>
              <w:t xml:space="preserve">:11, </w:t>
            </w:r>
            <w:r w:rsidRPr="00147407">
              <w:rPr>
                <w:rFonts w:ascii="Times New Roman" w:hAnsi="Times New Roman" w:cs="Times New Roman"/>
                <w:sz w:val="24"/>
                <w:szCs w:val="24"/>
              </w:rPr>
              <w:t>24:46:0000000</w:t>
            </w:r>
            <w:r>
              <w:rPr>
                <w:rFonts w:ascii="Times New Roman" w:hAnsi="Times New Roman" w:cs="Times New Roman"/>
                <w:sz w:val="24"/>
                <w:szCs w:val="24"/>
              </w:rPr>
              <w:t xml:space="preserve">:11076, </w:t>
            </w:r>
            <w:r w:rsidRPr="00147407">
              <w:rPr>
                <w:rFonts w:ascii="Times New Roman" w:hAnsi="Times New Roman" w:cs="Times New Roman"/>
                <w:sz w:val="24"/>
                <w:szCs w:val="24"/>
              </w:rPr>
              <w:t>24:46:2002003</w:t>
            </w:r>
            <w:r>
              <w:rPr>
                <w:rFonts w:ascii="Times New Roman" w:hAnsi="Times New Roman" w:cs="Times New Roman"/>
                <w:sz w:val="24"/>
                <w:szCs w:val="24"/>
              </w:rPr>
              <w:t xml:space="preserve">:26, </w:t>
            </w:r>
            <w:r w:rsidRPr="00147407">
              <w:rPr>
                <w:rFonts w:ascii="Times New Roman" w:hAnsi="Times New Roman" w:cs="Times New Roman"/>
                <w:sz w:val="24"/>
                <w:szCs w:val="24"/>
              </w:rPr>
              <w:t>24:46:2002003</w:t>
            </w:r>
            <w:r>
              <w:rPr>
                <w:rFonts w:ascii="Times New Roman" w:hAnsi="Times New Roman" w:cs="Times New Roman"/>
                <w:sz w:val="24"/>
                <w:szCs w:val="24"/>
              </w:rPr>
              <w:t xml:space="preserve">:27, </w:t>
            </w:r>
            <w:r w:rsidRPr="00147407">
              <w:rPr>
                <w:rFonts w:ascii="Times New Roman" w:hAnsi="Times New Roman" w:cs="Times New Roman"/>
                <w:sz w:val="24"/>
                <w:szCs w:val="24"/>
              </w:rPr>
              <w:t>24:46:2002003</w:t>
            </w:r>
            <w:r>
              <w:rPr>
                <w:rFonts w:ascii="Times New Roman" w:hAnsi="Times New Roman" w:cs="Times New Roman"/>
                <w:sz w:val="24"/>
                <w:szCs w:val="24"/>
              </w:rPr>
              <w:t xml:space="preserve">:28, </w:t>
            </w:r>
            <w:r w:rsidRPr="00147407">
              <w:rPr>
                <w:rFonts w:ascii="Times New Roman" w:hAnsi="Times New Roman" w:cs="Times New Roman"/>
                <w:sz w:val="24"/>
                <w:szCs w:val="24"/>
              </w:rPr>
              <w:t>24:46:2002003</w:t>
            </w:r>
            <w:r>
              <w:rPr>
                <w:rFonts w:ascii="Times New Roman" w:hAnsi="Times New Roman" w:cs="Times New Roman"/>
                <w:sz w:val="24"/>
                <w:szCs w:val="24"/>
              </w:rPr>
              <w:t xml:space="preserve">:25, </w:t>
            </w:r>
            <w:r w:rsidRPr="00147407">
              <w:rPr>
                <w:rFonts w:ascii="Times New Roman" w:hAnsi="Times New Roman" w:cs="Times New Roman"/>
                <w:sz w:val="24"/>
                <w:szCs w:val="24"/>
              </w:rPr>
              <w:t>24:46:2002003</w:t>
            </w:r>
            <w:r>
              <w:rPr>
                <w:rFonts w:ascii="Times New Roman" w:hAnsi="Times New Roman" w:cs="Times New Roman"/>
                <w:sz w:val="24"/>
                <w:szCs w:val="24"/>
              </w:rPr>
              <w:t xml:space="preserve">:12, </w:t>
            </w:r>
            <w:r w:rsidRPr="00147407">
              <w:rPr>
                <w:rFonts w:ascii="Times New Roman" w:hAnsi="Times New Roman" w:cs="Times New Roman"/>
                <w:sz w:val="24"/>
                <w:szCs w:val="24"/>
              </w:rPr>
              <w:t>24:46:2002003</w:t>
            </w:r>
            <w:r>
              <w:rPr>
                <w:rFonts w:ascii="Times New Roman" w:hAnsi="Times New Roman" w:cs="Times New Roman"/>
                <w:sz w:val="24"/>
                <w:szCs w:val="24"/>
              </w:rPr>
              <w:t xml:space="preserve">:387, </w:t>
            </w:r>
            <w:r w:rsidRPr="00147407">
              <w:rPr>
                <w:rFonts w:ascii="Times New Roman" w:hAnsi="Times New Roman" w:cs="Times New Roman"/>
                <w:sz w:val="24"/>
                <w:szCs w:val="24"/>
              </w:rPr>
              <w:t>24:46:2002003</w:t>
            </w:r>
            <w:r>
              <w:rPr>
                <w:rFonts w:ascii="Times New Roman" w:hAnsi="Times New Roman" w:cs="Times New Roman"/>
                <w:sz w:val="24"/>
                <w:szCs w:val="24"/>
              </w:rPr>
              <w:t>:386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0"/>
              <w:gridCol w:w="3976"/>
            </w:tblGrid>
            <w:tr w:rsidR="009A481A" w:rsidTr="009221C9">
              <w:tc>
                <w:tcPr>
                  <w:tcW w:w="0" w:type="auto"/>
                  <w:gridSpan w:val="3"/>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lastRenderedPageBreak/>
                    <w:t>Площадь публичного сервитута 7083</w:t>
                  </w:r>
                  <w:r w:rsidRPr="009A481A">
                    <w:rPr>
                      <w:rFonts w:ascii="Times New Roman" w:hAnsi="Times New Roman" w:cs="Times New Roman"/>
                      <w:sz w:val="24"/>
                      <w:u w:val="single"/>
                    </w:rPr>
                    <w:t xml:space="preserve"> м²</w:t>
                  </w:r>
                </w:p>
              </w:tc>
            </w:tr>
            <w:tr w:rsidR="009A481A" w:rsidTr="009221C9">
              <w:tc>
                <w:tcPr>
                  <w:tcW w:w="1560" w:type="dxa"/>
                  <w:vMerge w:val="restart"/>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Обозначение характерных точек границ</w:t>
                  </w:r>
                </w:p>
              </w:tc>
              <w:tc>
                <w:tcPr>
                  <w:tcW w:w="0" w:type="auto"/>
                  <w:gridSpan w:val="2"/>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Координаты, м</w:t>
                  </w:r>
                </w:p>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A481A" w:rsidTr="009221C9">
              <w:tc>
                <w:tcPr>
                  <w:tcW w:w="0" w:type="auto"/>
                  <w:vMerge/>
                </w:tcPr>
                <w:p w:rsidR="009A481A" w:rsidRPr="009A481A" w:rsidRDefault="009A481A" w:rsidP="009A481A">
                  <w:pPr>
                    <w:rPr>
                      <w:rFonts w:ascii="Times New Roman" w:hAnsi="Times New Roman" w:cs="Times New Roman"/>
                    </w:rPr>
                  </w:pP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X</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Y</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626177.34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78819.72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626174.61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78826.77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626168.10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78844.94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626174.75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78863.47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626177.61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78862.46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626181.30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78872.81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626178.14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78874.22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626179.25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78879.83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626184.05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78895.09</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626198.87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78891.91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626200.42</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78898.72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626185.79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78901.87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626189.53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78919.67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626191.80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78922.29</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626204.51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78921.82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626207.92</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78942.25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626216.33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78945.65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626216.31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78951.47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626215.80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78952.95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626203.64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78948.08</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626201.84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78948.38</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626198.62</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78929.04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626188.71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78929.41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626185.56</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78925.78</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626182.93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78927.35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626179.01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78921.52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626182.35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78919.54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626178.89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78903.05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29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626156.99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78908.20</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626139.66</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78912.80</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626140.37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78931.17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626144.21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78931.11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626144.44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78944.07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626141.24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78944.03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626141.97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78961.64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626143.49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78995.83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626147.26</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78995.76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626147.38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79008.43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39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626144.51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79008.40</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40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626145.12</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79026.96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41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626145.72</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79046.01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42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626165.61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79047.51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43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626166.50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79053.58</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44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626194.64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79051.64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45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626202.65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79050.85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46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626202.16</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79038.93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47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626201.29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79038.99</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48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626201.02</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79032.01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49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626201.87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79031.94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50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626200.77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79005.51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51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626199.88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79005.56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52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626199.50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78998.58</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53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626200.25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78998.53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54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626196.95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78966.80</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55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626196.78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78966.77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56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626195.98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78967.86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57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626190.34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78963.69</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58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626193.80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78958.93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59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626203.39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78961.06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626207.62</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79001.70</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626208.89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79032.43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626209.91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79057.17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626198.30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79058.31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626200.01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79082.56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626193.06</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79082.93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626191.33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79058.88</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626167.55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79060.53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626168.31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79074.11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626170.27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79074.04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626170.78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79090.70</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626169.28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79090.73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626170.30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79114.13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626170.64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79114.12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626172.38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79156.56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626179.73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79156.49</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626180.39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79194.50</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626184.75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79336.27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626173.23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79336.89</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626172.99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79329.91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80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626177.55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79329.65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81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626173.47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79197.20</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82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626169.54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79197.23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83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626169.49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79191.77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84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626166.11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79191.64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85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626165.35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79164.22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86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626146.76</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79169.72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87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626141.22</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79174.16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88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626132.71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79166.57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89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626165.39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79156.91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90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626163.86</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79119.54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91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626155.23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79119.40</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92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626139.27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79129.05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93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626133.48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79124.34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94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626150.57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79114.03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95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626149.45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79102.83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96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626156.41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79102.16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97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626157.45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79112.43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98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626163.22</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79112.53</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99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626161.98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79083.89</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100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626163.56</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79083.86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101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626163.49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79081.28</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102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626161.70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79081.34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103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626160.59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79061.55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104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626130.07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79064.56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105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626129.92</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79057.56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106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626159.57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79054.62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107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626159.49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79054.07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108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626138.93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79052.52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109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626138.31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79033.34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110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626134.16</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79033.51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111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626133.96</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79026.52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112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626138.08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79026.35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113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626137.34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79002.96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114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626136.81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79002.97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115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626135.13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78965.57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116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626130.37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78965.74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117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626130.13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78958.72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118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626134.83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78958.57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119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626134.00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78938.26</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120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626133.63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78938.27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121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626132.61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78907.42</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122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626155.29</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78901.41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123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626177.08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78896.29</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124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626173.85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78885.99</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125</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626171.20</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78887.61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126</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626167.57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78881.64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127</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626171.94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78878.95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128</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626170.63</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78872.37</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129</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626162.54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78850.18</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130</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626157.38</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78845.41</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131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626160.37</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78841.45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132</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626161.91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78841.45</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133</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626168.05</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78824.34</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134</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626170.81</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78817.19</w:t>
                  </w:r>
                </w:p>
              </w:tc>
            </w:tr>
            <w:tr w:rsidR="009A481A" w:rsidTr="009A481A">
              <w:trPr>
                <w:trHeight w:hRule="exact" w:val="340"/>
              </w:trPr>
              <w:tc>
                <w:tcPr>
                  <w:tcW w:w="1560"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1</w:t>
                  </w:r>
                </w:p>
              </w:tc>
              <w:tc>
                <w:tcPr>
                  <w:tcW w:w="4216"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626177.34</w:t>
                  </w:r>
                </w:p>
              </w:tc>
              <w:tc>
                <w:tcPr>
                  <w:tcW w:w="3994" w:type="dxa"/>
                  <w:vAlign w:val="center"/>
                </w:tcPr>
                <w:p w:rsidR="009A481A" w:rsidRPr="009A481A" w:rsidRDefault="009A481A" w:rsidP="009A481A">
                  <w:pPr>
                    <w:jc w:val="center"/>
                    <w:rPr>
                      <w:rFonts w:ascii="Times New Roman" w:hAnsi="Times New Roman" w:cs="Times New Roman"/>
                    </w:rPr>
                  </w:pPr>
                  <w:r w:rsidRPr="009A481A">
                    <w:rPr>
                      <w:rFonts w:ascii="Times New Roman" w:hAnsi="Times New Roman" w:cs="Times New Roman"/>
                      <w:sz w:val="24"/>
                    </w:rPr>
                    <w:t>78819.72</w:t>
                  </w:r>
                </w:p>
              </w:tc>
            </w:tr>
            <w:tr w:rsidR="009A481A" w:rsidRPr="00BE519A" w:rsidTr="009A481A">
              <w:trPr>
                <w:trHeight w:hRule="exact" w:val="340"/>
              </w:trPr>
              <w:tc>
                <w:tcPr>
                  <w:tcW w:w="9770" w:type="dxa"/>
                  <w:gridSpan w:val="3"/>
                </w:tcPr>
                <w:p w:rsidR="009A481A" w:rsidRPr="009A481A" w:rsidRDefault="009A481A" w:rsidP="009A481A">
                  <w:pPr>
                    <w:rPr>
                      <w:rFonts w:ascii="Times New Roman" w:hAnsi="Times New Roman" w:cs="Times New Roman"/>
                      <w:sz w:val="24"/>
                    </w:rPr>
                  </w:pPr>
                  <w:r w:rsidRPr="009A481A">
                    <w:rPr>
                      <w:rFonts w:ascii="Times New Roman" w:hAnsi="Times New Roman" w:cs="Times New Roman"/>
                      <w:sz w:val="24"/>
                    </w:rPr>
                    <w:t xml:space="preserve">Система координат: МСК 167 (зона 4)  </w:t>
                  </w:r>
                </w:p>
              </w:tc>
            </w:tr>
            <w:tr w:rsidR="009A481A" w:rsidRPr="00BE519A" w:rsidTr="009A481A">
              <w:trPr>
                <w:trHeight w:hRule="exact" w:val="340"/>
              </w:trPr>
              <w:tc>
                <w:tcPr>
                  <w:tcW w:w="9770" w:type="dxa"/>
                  <w:gridSpan w:val="3"/>
                </w:tcPr>
                <w:p w:rsidR="009A481A" w:rsidRPr="009A481A" w:rsidRDefault="009A481A" w:rsidP="009A481A">
                  <w:pPr>
                    <w:rPr>
                      <w:rFonts w:ascii="Times New Roman" w:hAnsi="Times New Roman" w:cs="Times New Roman"/>
                      <w:sz w:val="24"/>
                    </w:rPr>
                  </w:pPr>
                  <w:r w:rsidRPr="009A481A">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9A481A" w:rsidRPr="00BE519A" w:rsidTr="009A481A">
              <w:trPr>
                <w:trHeight w:hRule="exact" w:val="340"/>
              </w:trPr>
              <w:tc>
                <w:tcPr>
                  <w:tcW w:w="9770" w:type="dxa"/>
                  <w:gridSpan w:val="3"/>
                </w:tcPr>
                <w:p w:rsidR="009A481A" w:rsidRPr="009A481A" w:rsidRDefault="009A481A" w:rsidP="009A481A">
                  <w:pPr>
                    <w:rPr>
                      <w:rFonts w:ascii="Times New Roman" w:hAnsi="Times New Roman" w:cs="Times New Roman"/>
                      <w:sz w:val="24"/>
                    </w:rPr>
                  </w:pPr>
                  <w:r w:rsidRPr="009A481A">
                    <w:rPr>
                      <w:rFonts w:ascii="Times New Roman" w:hAnsi="Times New Roman" w:cs="Times New Roman"/>
                      <w:sz w:val="24"/>
                    </w:rPr>
                    <w:t xml:space="preserve">Средняя квадратическая погрешность положения характерной точки (Mt), м: 0.10  </w:t>
                  </w:r>
                </w:p>
              </w:tc>
            </w:tr>
            <w:tr w:rsidR="009A481A" w:rsidRPr="00BE519A" w:rsidTr="009A481A">
              <w:trPr>
                <w:trHeight w:hRule="exact" w:val="340"/>
              </w:trPr>
              <w:tc>
                <w:tcPr>
                  <w:tcW w:w="9770" w:type="dxa"/>
                  <w:gridSpan w:val="3"/>
                </w:tcPr>
                <w:p w:rsidR="009A481A" w:rsidRPr="009A481A" w:rsidRDefault="009A481A" w:rsidP="009A481A">
                  <w:pPr>
                    <w:rPr>
                      <w:rFonts w:ascii="Times New Roman" w:hAnsi="Times New Roman" w:cs="Times New Roman"/>
                      <w:sz w:val="24"/>
                    </w:rPr>
                  </w:pPr>
                  <w:r w:rsidRPr="009A481A">
                    <w:rPr>
                      <w:rFonts w:ascii="Times New Roman" w:hAnsi="Times New Roman" w:cs="Times New Roman"/>
                      <w:sz w:val="24"/>
                    </w:rPr>
                    <w:t>Квартал: 24:46:0000000</w:t>
                  </w:r>
                </w:p>
              </w:tc>
            </w:tr>
            <w:tr w:rsidR="009A481A" w:rsidRPr="00BE519A" w:rsidTr="009A481A">
              <w:trPr>
                <w:trHeight w:hRule="exact" w:val="340"/>
              </w:trPr>
              <w:tc>
                <w:tcPr>
                  <w:tcW w:w="9770" w:type="dxa"/>
                  <w:gridSpan w:val="3"/>
                </w:tcPr>
                <w:p w:rsidR="009A481A" w:rsidRPr="009A481A" w:rsidRDefault="009A481A" w:rsidP="009A481A">
                  <w:pPr>
                    <w:jc w:val="both"/>
                    <w:rPr>
                      <w:rFonts w:ascii="Times New Roman" w:hAnsi="Times New Roman" w:cs="Times New Roman"/>
                      <w:sz w:val="24"/>
                    </w:rPr>
                  </w:pPr>
                  <w:r w:rsidRPr="009A481A">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9A481A" w:rsidTr="009A481A">
        <w:tc>
          <w:tcPr>
            <w:tcW w:w="9570" w:type="dxa"/>
          </w:tcPr>
          <w:p w:rsidR="009A481A" w:rsidRDefault="009A481A" w:rsidP="00021AA4">
            <w:pPr>
              <w:autoSpaceDE w:val="0"/>
              <w:autoSpaceDN w:val="0"/>
              <w:adjustRightInd w:val="0"/>
              <w:jc w:val="both"/>
            </w:pPr>
            <w:r>
              <w:rPr>
                <w:noProof/>
                <w:lang w:eastAsia="ru-RU"/>
              </w:rPr>
              <w:drawing>
                <wp:inline distT="0" distB="0" distL="0" distR="0">
                  <wp:extent cx="5939790" cy="590169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9585c-01c7-439a-86aa-976a28de764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5901690"/>
                          </a:xfrm>
                          <a:prstGeom prst="rect">
                            <a:avLst/>
                          </a:prstGeom>
                          <a:solidFill>
                            <a:srgbClr val="FFFFFF"/>
                          </a:solidFill>
                          <a:ln>
                            <a:noFill/>
                          </a:ln>
                        </pic:spPr>
                      </pic:pic>
                    </a:graphicData>
                  </a:graphic>
                </wp:inline>
              </w:drawing>
            </w:r>
          </w:p>
        </w:tc>
      </w:tr>
    </w:tbl>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p w:rsidR="009A481A" w:rsidRDefault="009A481A" w:rsidP="00021AA4">
      <w:pPr>
        <w:autoSpaceDE w:val="0"/>
        <w:autoSpaceDN w:val="0"/>
        <w:adjustRightInd w:val="0"/>
        <w:spacing w:after="0" w:line="240" w:lineRule="auto"/>
        <w:jc w:val="both"/>
      </w:pPr>
    </w:p>
    <w:sectPr w:rsidR="009A481A"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A481A"/>
    <w:rsid w:val="009C63F4"/>
    <w:rsid w:val="009E628F"/>
    <w:rsid w:val="00A23C09"/>
    <w:rsid w:val="00A42F01"/>
    <w:rsid w:val="00A51F2A"/>
    <w:rsid w:val="00AD1FD3"/>
    <w:rsid w:val="00B2331A"/>
    <w:rsid w:val="00B45640"/>
    <w:rsid w:val="00BB3D36"/>
    <w:rsid w:val="00BB40A2"/>
    <w:rsid w:val="00BB4358"/>
    <w:rsid w:val="00BB48A5"/>
    <w:rsid w:val="00C556C8"/>
    <w:rsid w:val="00C575B9"/>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2023-05-03T11:06:00Z</dcterms:created>
  <dcterms:modified xsi:type="dcterms:W3CDTF">2023-05-03T11:06:00Z</dcterms:modified>
</cp:coreProperties>
</file>