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66503F" w:rsidRPr="0066503F">
              <w:rPr>
                <w:rFonts w:ascii="Times New Roman" w:hAnsi="Times New Roman" w:cs="Times New Roman"/>
                <w:b/>
                <w:sz w:val="24"/>
                <w:szCs w:val="24"/>
              </w:rPr>
              <w:t>ВКЛ 0,4 кВ от ТП 3/105-3-8</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66503F" w:rsidRDefault="0066503F" w:rsidP="0066503F">
            <w:pPr>
              <w:rPr>
                <w:rFonts w:ascii="Times New Roman" w:hAnsi="Times New Roman" w:cs="Times New Roman"/>
                <w:sz w:val="24"/>
                <w:szCs w:val="24"/>
              </w:rPr>
            </w:pPr>
            <w:r w:rsidRPr="004F3701">
              <w:rPr>
                <w:rFonts w:ascii="Times New Roman" w:hAnsi="Times New Roman" w:cs="Times New Roman"/>
                <w:sz w:val="24"/>
                <w:szCs w:val="24"/>
              </w:rPr>
              <w:t>Красноярский край, г. Дивногорск, с. Овсянка, ул. Гагарина</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ул. Гагарина, дом 19</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участок по ул. Гагарина, 17-2 пос. Овсянка</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участок по ул.Гагарина, 17-1 с.Овсянка</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участок по ул. Гагарина, дом 15. кв. 2 пос. Овсянка</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ул. Гагарина, 15-1, жилой дом</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ул. Гагарина, 13-2</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ул. Гагарина, 13-1</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район ул. Гагарина</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район ул. Гагарина, гараж № 16</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ул. Школьная</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ул. Школьная, 8</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пос. Овсянка, ул Школьная, 8а</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ул. Школьная, 4а</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ул. Школьная, 6</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в районе ул. Гагарина, 11</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ул. Школьная, 5</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ул. Школьная, 4</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ул. Школьная, 3</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ул. Школьная, 2</w:t>
            </w:r>
            <w:r>
              <w:rPr>
                <w:rFonts w:ascii="Times New Roman" w:hAnsi="Times New Roman" w:cs="Times New Roman"/>
                <w:sz w:val="24"/>
                <w:szCs w:val="24"/>
              </w:rPr>
              <w:t xml:space="preserve">, </w:t>
            </w:r>
            <w:r w:rsidRPr="004F3701">
              <w:rPr>
                <w:rFonts w:ascii="Times New Roman" w:hAnsi="Times New Roman" w:cs="Times New Roman"/>
                <w:sz w:val="24"/>
                <w:szCs w:val="24"/>
              </w:rPr>
              <w:t>Красноярский край, г. Дивногорск, с. Овсянка, ул. Школьная, 1</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w:t>
            </w:r>
            <w:r w:rsidR="00012525" w:rsidRPr="00854977">
              <w:rPr>
                <w:rFonts w:ascii="Times New Roman" w:hAnsi="Times New Roman" w:cs="Times New Roman"/>
                <w:sz w:val="24"/>
                <w:szCs w:val="24"/>
              </w:rPr>
              <w:lastRenderedPageBreak/>
              <w:t>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66503F" w:rsidP="0080133C">
            <w:r w:rsidRPr="004F3701">
              <w:rPr>
                <w:rFonts w:ascii="Times New Roman" w:hAnsi="Times New Roman" w:cs="Times New Roman"/>
                <w:sz w:val="24"/>
                <w:szCs w:val="24"/>
              </w:rPr>
              <w:t>24:46:0000000</w:t>
            </w:r>
            <w:r>
              <w:rPr>
                <w:rFonts w:ascii="Times New Roman" w:hAnsi="Times New Roman" w:cs="Times New Roman"/>
                <w:sz w:val="24"/>
                <w:szCs w:val="24"/>
              </w:rPr>
              <w:t xml:space="preserve">:11076, </w:t>
            </w:r>
            <w:r w:rsidRPr="004F3701">
              <w:rPr>
                <w:rFonts w:ascii="Times New Roman" w:hAnsi="Times New Roman" w:cs="Times New Roman"/>
                <w:sz w:val="24"/>
                <w:szCs w:val="24"/>
              </w:rPr>
              <w:t>24:46:2002001</w:t>
            </w:r>
            <w:r>
              <w:rPr>
                <w:rFonts w:ascii="Times New Roman" w:hAnsi="Times New Roman" w:cs="Times New Roman"/>
                <w:sz w:val="24"/>
                <w:szCs w:val="24"/>
              </w:rPr>
              <w:t xml:space="preserve">:43, </w:t>
            </w:r>
            <w:r w:rsidRPr="004F3701">
              <w:rPr>
                <w:rFonts w:ascii="Times New Roman" w:hAnsi="Times New Roman" w:cs="Times New Roman"/>
                <w:sz w:val="24"/>
                <w:szCs w:val="24"/>
              </w:rPr>
              <w:t>24:46:2002001</w:t>
            </w:r>
            <w:r>
              <w:rPr>
                <w:rFonts w:ascii="Times New Roman" w:hAnsi="Times New Roman" w:cs="Times New Roman"/>
                <w:sz w:val="24"/>
                <w:szCs w:val="24"/>
              </w:rPr>
              <w:t xml:space="preserve">:8, </w:t>
            </w:r>
            <w:r w:rsidRPr="004F3701">
              <w:rPr>
                <w:rFonts w:ascii="Times New Roman" w:hAnsi="Times New Roman" w:cs="Times New Roman"/>
                <w:sz w:val="24"/>
                <w:szCs w:val="24"/>
              </w:rPr>
              <w:t>24:46:2002001</w:t>
            </w:r>
            <w:r>
              <w:rPr>
                <w:rFonts w:ascii="Times New Roman" w:hAnsi="Times New Roman" w:cs="Times New Roman"/>
                <w:sz w:val="24"/>
                <w:szCs w:val="24"/>
              </w:rPr>
              <w:t xml:space="preserve">:9, </w:t>
            </w:r>
            <w:r w:rsidRPr="004F3701">
              <w:rPr>
                <w:rFonts w:ascii="Times New Roman" w:hAnsi="Times New Roman" w:cs="Times New Roman"/>
                <w:sz w:val="24"/>
                <w:szCs w:val="24"/>
              </w:rPr>
              <w:t>24:46:2002001</w:t>
            </w:r>
            <w:r>
              <w:rPr>
                <w:rFonts w:ascii="Times New Roman" w:hAnsi="Times New Roman" w:cs="Times New Roman"/>
                <w:sz w:val="24"/>
                <w:szCs w:val="24"/>
              </w:rPr>
              <w:t xml:space="preserve">:7, </w:t>
            </w:r>
            <w:r w:rsidRPr="004F3701">
              <w:rPr>
                <w:rFonts w:ascii="Times New Roman" w:hAnsi="Times New Roman" w:cs="Times New Roman"/>
                <w:sz w:val="24"/>
                <w:szCs w:val="24"/>
              </w:rPr>
              <w:t>24:46:2002001</w:t>
            </w:r>
            <w:r>
              <w:rPr>
                <w:rFonts w:ascii="Times New Roman" w:hAnsi="Times New Roman" w:cs="Times New Roman"/>
                <w:sz w:val="24"/>
                <w:szCs w:val="24"/>
              </w:rPr>
              <w:t xml:space="preserve">:18, </w:t>
            </w:r>
            <w:r w:rsidRPr="004F3701">
              <w:rPr>
                <w:rFonts w:ascii="Times New Roman" w:hAnsi="Times New Roman" w:cs="Times New Roman"/>
                <w:sz w:val="24"/>
                <w:szCs w:val="24"/>
              </w:rPr>
              <w:t>24:46:2002001</w:t>
            </w:r>
            <w:r>
              <w:rPr>
                <w:rFonts w:ascii="Times New Roman" w:hAnsi="Times New Roman" w:cs="Times New Roman"/>
                <w:sz w:val="24"/>
                <w:szCs w:val="24"/>
              </w:rPr>
              <w:t xml:space="preserve">:14, </w:t>
            </w:r>
            <w:r w:rsidRPr="004F3701">
              <w:rPr>
                <w:rFonts w:ascii="Times New Roman" w:hAnsi="Times New Roman" w:cs="Times New Roman"/>
                <w:sz w:val="24"/>
                <w:szCs w:val="24"/>
              </w:rPr>
              <w:t>24:46:2002001</w:t>
            </w:r>
            <w:r>
              <w:rPr>
                <w:rFonts w:ascii="Times New Roman" w:hAnsi="Times New Roman" w:cs="Times New Roman"/>
                <w:sz w:val="24"/>
                <w:szCs w:val="24"/>
              </w:rPr>
              <w:t xml:space="preserve">:19, </w:t>
            </w:r>
            <w:r w:rsidRPr="004F3701">
              <w:rPr>
                <w:rFonts w:ascii="Times New Roman" w:hAnsi="Times New Roman" w:cs="Times New Roman"/>
                <w:sz w:val="24"/>
                <w:szCs w:val="24"/>
              </w:rPr>
              <w:t>24:46:2002001</w:t>
            </w:r>
            <w:r>
              <w:rPr>
                <w:rFonts w:ascii="Times New Roman" w:hAnsi="Times New Roman" w:cs="Times New Roman"/>
                <w:sz w:val="24"/>
                <w:szCs w:val="24"/>
              </w:rPr>
              <w:t xml:space="preserve">:39, </w:t>
            </w:r>
            <w:r w:rsidRPr="004F3701">
              <w:rPr>
                <w:rFonts w:ascii="Times New Roman" w:hAnsi="Times New Roman" w:cs="Times New Roman"/>
                <w:sz w:val="24"/>
                <w:szCs w:val="24"/>
              </w:rPr>
              <w:t>24:46:2002002</w:t>
            </w:r>
            <w:r>
              <w:rPr>
                <w:rFonts w:ascii="Times New Roman" w:hAnsi="Times New Roman" w:cs="Times New Roman"/>
                <w:sz w:val="24"/>
                <w:szCs w:val="24"/>
              </w:rPr>
              <w:t xml:space="preserve">:167, </w:t>
            </w:r>
            <w:r w:rsidRPr="004F3701">
              <w:rPr>
                <w:rFonts w:ascii="Times New Roman" w:hAnsi="Times New Roman" w:cs="Times New Roman"/>
                <w:sz w:val="24"/>
                <w:szCs w:val="24"/>
              </w:rPr>
              <w:t>24:46:0000000</w:t>
            </w:r>
            <w:r>
              <w:rPr>
                <w:rFonts w:ascii="Times New Roman" w:hAnsi="Times New Roman" w:cs="Times New Roman"/>
                <w:sz w:val="24"/>
                <w:szCs w:val="24"/>
              </w:rPr>
              <w:t xml:space="preserve">:11164, </w:t>
            </w:r>
            <w:r w:rsidRPr="004F3701">
              <w:rPr>
                <w:rFonts w:ascii="Times New Roman" w:hAnsi="Times New Roman" w:cs="Times New Roman"/>
                <w:sz w:val="24"/>
                <w:szCs w:val="24"/>
              </w:rPr>
              <w:t>24:46:2002002</w:t>
            </w:r>
            <w:r>
              <w:rPr>
                <w:rFonts w:ascii="Times New Roman" w:hAnsi="Times New Roman" w:cs="Times New Roman"/>
                <w:sz w:val="24"/>
                <w:szCs w:val="24"/>
              </w:rPr>
              <w:t xml:space="preserve">:32, </w:t>
            </w:r>
            <w:r w:rsidRPr="004F3701">
              <w:rPr>
                <w:rFonts w:ascii="Times New Roman" w:hAnsi="Times New Roman" w:cs="Times New Roman"/>
                <w:sz w:val="24"/>
                <w:szCs w:val="24"/>
              </w:rPr>
              <w:t>24:46:2002002</w:t>
            </w:r>
            <w:r>
              <w:rPr>
                <w:rFonts w:ascii="Times New Roman" w:hAnsi="Times New Roman" w:cs="Times New Roman"/>
                <w:sz w:val="24"/>
                <w:szCs w:val="24"/>
              </w:rPr>
              <w:t xml:space="preserve">:10, </w:t>
            </w:r>
            <w:r w:rsidRPr="004F3701">
              <w:rPr>
                <w:rFonts w:ascii="Times New Roman" w:hAnsi="Times New Roman" w:cs="Times New Roman"/>
                <w:sz w:val="24"/>
                <w:szCs w:val="24"/>
              </w:rPr>
              <w:t>24:46:0000000</w:t>
            </w:r>
            <w:r>
              <w:rPr>
                <w:rFonts w:ascii="Times New Roman" w:hAnsi="Times New Roman" w:cs="Times New Roman"/>
                <w:sz w:val="24"/>
                <w:szCs w:val="24"/>
              </w:rPr>
              <w:t xml:space="preserve">:11019, </w:t>
            </w:r>
            <w:r w:rsidRPr="004F3701">
              <w:rPr>
                <w:rFonts w:ascii="Times New Roman" w:hAnsi="Times New Roman" w:cs="Times New Roman"/>
                <w:sz w:val="24"/>
                <w:szCs w:val="24"/>
              </w:rPr>
              <w:t>24:46:2002002</w:t>
            </w:r>
            <w:r>
              <w:rPr>
                <w:rFonts w:ascii="Times New Roman" w:hAnsi="Times New Roman" w:cs="Times New Roman"/>
                <w:sz w:val="24"/>
                <w:szCs w:val="24"/>
              </w:rPr>
              <w:t xml:space="preserve">:33, </w:t>
            </w:r>
            <w:r w:rsidRPr="004F3701">
              <w:rPr>
                <w:rFonts w:ascii="Times New Roman" w:hAnsi="Times New Roman" w:cs="Times New Roman"/>
                <w:sz w:val="24"/>
                <w:szCs w:val="24"/>
              </w:rPr>
              <w:t>24:46:2002002</w:t>
            </w:r>
            <w:r>
              <w:rPr>
                <w:rFonts w:ascii="Times New Roman" w:hAnsi="Times New Roman" w:cs="Times New Roman"/>
                <w:sz w:val="24"/>
                <w:szCs w:val="24"/>
              </w:rPr>
              <w:t xml:space="preserve">:173, </w:t>
            </w:r>
            <w:r w:rsidRPr="004F3701">
              <w:rPr>
                <w:rFonts w:ascii="Times New Roman" w:hAnsi="Times New Roman" w:cs="Times New Roman"/>
                <w:sz w:val="24"/>
                <w:szCs w:val="24"/>
              </w:rPr>
              <w:t>24:46:2002002</w:t>
            </w:r>
            <w:r>
              <w:rPr>
                <w:rFonts w:ascii="Times New Roman" w:hAnsi="Times New Roman" w:cs="Times New Roman"/>
                <w:sz w:val="24"/>
                <w:szCs w:val="24"/>
              </w:rPr>
              <w:t xml:space="preserve">:28, </w:t>
            </w:r>
            <w:r w:rsidRPr="004F3701">
              <w:rPr>
                <w:rFonts w:ascii="Times New Roman" w:hAnsi="Times New Roman" w:cs="Times New Roman"/>
                <w:sz w:val="24"/>
                <w:szCs w:val="24"/>
              </w:rPr>
              <w:t>24:46:2002002</w:t>
            </w:r>
            <w:r>
              <w:rPr>
                <w:rFonts w:ascii="Times New Roman" w:hAnsi="Times New Roman" w:cs="Times New Roman"/>
                <w:sz w:val="24"/>
                <w:szCs w:val="24"/>
              </w:rPr>
              <w:t xml:space="preserve">:34, </w:t>
            </w:r>
            <w:r w:rsidRPr="004F3701">
              <w:rPr>
                <w:rFonts w:ascii="Times New Roman" w:hAnsi="Times New Roman" w:cs="Times New Roman"/>
                <w:sz w:val="24"/>
                <w:szCs w:val="24"/>
              </w:rPr>
              <w:t>24:46:2002002</w:t>
            </w:r>
            <w:r>
              <w:rPr>
                <w:rFonts w:ascii="Times New Roman" w:hAnsi="Times New Roman" w:cs="Times New Roman"/>
                <w:sz w:val="24"/>
                <w:szCs w:val="24"/>
              </w:rPr>
              <w:t xml:space="preserve">:30, </w:t>
            </w:r>
            <w:r w:rsidRPr="004F3701">
              <w:rPr>
                <w:rFonts w:ascii="Times New Roman" w:hAnsi="Times New Roman" w:cs="Times New Roman"/>
                <w:sz w:val="24"/>
                <w:szCs w:val="24"/>
              </w:rPr>
              <w:t>24:46:2002002</w:t>
            </w:r>
            <w:r>
              <w:rPr>
                <w:rFonts w:ascii="Times New Roman" w:hAnsi="Times New Roman" w:cs="Times New Roman"/>
                <w:sz w:val="24"/>
                <w:szCs w:val="24"/>
              </w:rPr>
              <w:t xml:space="preserve">:35, </w:t>
            </w:r>
            <w:r w:rsidRPr="004F3701">
              <w:rPr>
                <w:rFonts w:ascii="Times New Roman" w:hAnsi="Times New Roman" w:cs="Times New Roman"/>
                <w:sz w:val="24"/>
                <w:szCs w:val="24"/>
              </w:rPr>
              <w:t>24:46:2002002</w:t>
            </w:r>
            <w:r>
              <w:rPr>
                <w:rFonts w:ascii="Times New Roman" w:hAnsi="Times New Roman" w:cs="Times New Roman"/>
                <w:sz w:val="24"/>
                <w:szCs w:val="24"/>
              </w:rPr>
              <w:t>:29</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4220"/>
              <w:gridCol w:w="3986"/>
            </w:tblGrid>
            <w:tr w:rsidR="00E16D5D" w:rsidTr="00307207">
              <w:tc>
                <w:tcPr>
                  <w:tcW w:w="0" w:type="auto"/>
                  <w:gridSpan w:val="3"/>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Площадь публичного сервитута 3676</w:t>
                  </w:r>
                  <w:r w:rsidRPr="00E16D5D">
                    <w:rPr>
                      <w:rFonts w:ascii="Times New Roman" w:hAnsi="Times New Roman" w:cs="Times New Roman"/>
                      <w:sz w:val="24"/>
                      <w:u w:val="single"/>
                    </w:rPr>
                    <w:t xml:space="preserve"> м²</w:t>
                  </w:r>
                </w:p>
              </w:tc>
            </w:tr>
            <w:tr w:rsidR="00E16D5D" w:rsidTr="00307207">
              <w:tc>
                <w:tcPr>
                  <w:tcW w:w="1601" w:type="dxa"/>
                  <w:vMerge w:val="restart"/>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Обозначение характерных точек границ</w:t>
                  </w:r>
                </w:p>
              </w:tc>
              <w:tc>
                <w:tcPr>
                  <w:tcW w:w="0" w:type="auto"/>
                  <w:gridSpan w:val="2"/>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Координаты, м</w:t>
                  </w:r>
                </w:p>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18"/>
                    </w:rPr>
                    <w:t xml:space="preserve">(указываются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w:t>
                  </w:r>
                  <w:r w:rsidRPr="00E16D5D">
                    <w:rPr>
                      <w:rFonts w:ascii="Times New Roman" w:hAnsi="Times New Roman" w:cs="Times New Roman"/>
                      <w:sz w:val="18"/>
                    </w:rPr>
                    <w:lastRenderedPageBreak/>
                    <w:t>указываются с округлением до 0,01 метра)</w:t>
                  </w:r>
                </w:p>
              </w:tc>
            </w:tr>
            <w:tr w:rsidR="00E16D5D" w:rsidTr="00307207">
              <w:tc>
                <w:tcPr>
                  <w:tcW w:w="0" w:type="auto"/>
                  <w:vMerge/>
                </w:tcPr>
                <w:p w:rsidR="00E16D5D" w:rsidRPr="00E16D5D" w:rsidRDefault="00E16D5D" w:rsidP="00E16D5D">
                  <w:pPr>
                    <w:rPr>
                      <w:rFonts w:ascii="Times New Roman" w:hAnsi="Times New Roman" w:cs="Times New Roman"/>
                    </w:rPr>
                  </w:pP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X</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Y</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2</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626216.37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78952.89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626216.36</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78950.78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3</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626212.29</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78950.12</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4</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626208.06</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78942.49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5</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626205.17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78933.07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626198.62</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78921.58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626197.82</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78916.88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8</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626194.32</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78905.51</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9</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626192.40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78898.48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10</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626190.29</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78876.25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626190.81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78873.48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626190.87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78876.08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13</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626192.14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78881.89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14</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626194.91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78888.70</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15</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626201.05</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78890.00</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16</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626201.48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78887.95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17</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626196.43</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78886.87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18</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626194.12</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78881.21</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19</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626192.92</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78875.75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20</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626192.77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78869.19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21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626192.43</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78855.68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22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626189.18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78848.33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23</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626186.98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78845.84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24</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626184.38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78841.93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25</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626183.88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78841.37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26</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626181.24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78838.71</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27</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626179.64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78840.39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28</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626182.24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78843.00</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29</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626182.60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78843.41</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30</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626185.12</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78847.19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31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626189.20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78856.76</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32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626189.62</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78868.73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33</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626188.21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78876.24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34</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626190.37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78898.91</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35</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626192.34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78906.14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36</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626195.82</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78917.42</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37</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626196.65</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78922.34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38</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626203.27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78933.95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39</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626206.15</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78943.35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40</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626210.94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78951.98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626216.37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78952.89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41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625984.71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78462.52</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42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625996.75</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78497.21</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43</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626011.51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78537.95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44</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626032.02</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78573.94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45</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626044.40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78612.35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46</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626054.76</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78644.53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47</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626064.25</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78672.48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48</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626075.80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78701.47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49</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626085.50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78731.64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50</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626092.20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78769.01</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51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626115.63</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78773.07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52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626114.95</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78777.02</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53</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626094.13</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78773.41</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54</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626107.62</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78799.26</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55</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626128.34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78809.49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56</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626151.61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78820.60</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57</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626170.40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78829.25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58</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626168.98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78827.68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59</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626163.14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78819.27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60</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626161.60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78813.37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626164.53</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78811.58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626165.57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78813.39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63</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626163.98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78814.30</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64</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626165.04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78818.37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65</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626170.61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78826.39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66</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626177.31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78833.82</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67</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626179.44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78835.49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68</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626178.87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78836.24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69</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626179.80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78837.17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70</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626176.93</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78840.09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626170.70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78833.91</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626149.87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78824.31</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73</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626128.67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78814.19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74</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626124.48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78827.97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75</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626134.46</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78832.92</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76</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626132.68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78836.50</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77</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626125.47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78832.92</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626137.59</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78869.82</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79</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626148.55</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78867.44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80</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626149.40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78871.35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81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626138.82</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78873.64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82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626150.75</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78910.55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83</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626156.76</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78916.38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84</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626153.98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78919.25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85</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626153.18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78918.47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86</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626160.08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78941.00</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87</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626173.59</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78948.91</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88</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626171.57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78952.36</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89</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626161.98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78946.75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90</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626173.46</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78981.04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91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626180.86</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79015.38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92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626184.56</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79008.67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93</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626188.06</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79010.60</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94</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626182.49</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79020.72</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95</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626188.36</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79027.05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96</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626185.43</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79029.77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97</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626181.55</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79025.59</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98</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626177.01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79066.80</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99</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626178.89</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79107.84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100</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626174.90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79108.03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101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626173.00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79066.68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102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626178.01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79021.13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103</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626169.59</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78982.10</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104</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626156.48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78942.92</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105</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626147.08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78912.23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106</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626134.34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78872.78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107</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626119.98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78829.03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108</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626125.05</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78812.32</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109</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626104.68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78802.27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110</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626101.11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78795.43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111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626101.07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78790.73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112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626098.64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78790.70</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113</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626088.57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78771.40</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114</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626087.38</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78764.77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115</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626087.72</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78764.63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116</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626087.05</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78762.95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117</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626081.61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78732.61</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118</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626072.04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78702.82</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119</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626060.50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78673.87</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120</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626050.96</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78645.80</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121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626040.59</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78613.58</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122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626028.34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78575.56</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123</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626007.87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78539.63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124</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626001.49</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78522.04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125</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626000.97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78520.44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126</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625998.23</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78512.43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127</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625996.81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78508.25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128</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625994.26</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78500.03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129</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625992.27</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78493.53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130</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625990.99</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78489.44</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131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625989.90</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78489.65</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132</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625980.94</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78463.83</w:t>
                  </w:r>
                </w:p>
              </w:tc>
            </w:tr>
            <w:tr w:rsidR="00E16D5D" w:rsidTr="00E16D5D">
              <w:trPr>
                <w:trHeight w:hRule="exact" w:val="340"/>
              </w:trPr>
              <w:tc>
                <w:tcPr>
                  <w:tcW w:w="1601"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41</w:t>
                  </w:r>
                </w:p>
              </w:tc>
              <w:tc>
                <w:tcPr>
                  <w:tcW w:w="4176"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625984.71</w:t>
                  </w:r>
                </w:p>
              </w:tc>
              <w:tc>
                <w:tcPr>
                  <w:tcW w:w="3993" w:type="dxa"/>
                  <w:vAlign w:val="center"/>
                </w:tcPr>
                <w:p w:rsidR="00E16D5D" w:rsidRPr="00E16D5D" w:rsidRDefault="00E16D5D" w:rsidP="00E16D5D">
                  <w:pPr>
                    <w:jc w:val="center"/>
                    <w:rPr>
                      <w:rFonts w:ascii="Times New Roman" w:hAnsi="Times New Roman" w:cs="Times New Roman"/>
                    </w:rPr>
                  </w:pPr>
                  <w:r w:rsidRPr="00E16D5D">
                    <w:rPr>
                      <w:rFonts w:ascii="Times New Roman" w:hAnsi="Times New Roman" w:cs="Times New Roman"/>
                      <w:sz w:val="24"/>
                    </w:rPr>
                    <w:t>78462.52</w:t>
                  </w:r>
                </w:p>
              </w:tc>
            </w:tr>
            <w:tr w:rsidR="00E16D5D" w:rsidRPr="00BE519A" w:rsidTr="00E16D5D">
              <w:trPr>
                <w:trHeight w:hRule="exact" w:val="340"/>
              </w:trPr>
              <w:tc>
                <w:tcPr>
                  <w:tcW w:w="9770" w:type="dxa"/>
                  <w:gridSpan w:val="3"/>
                </w:tcPr>
                <w:p w:rsidR="00E16D5D" w:rsidRPr="00E16D5D" w:rsidRDefault="00E16D5D" w:rsidP="00E16D5D">
                  <w:pPr>
                    <w:rPr>
                      <w:rFonts w:ascii="Times New Roman" w:hAnsi="Times New Roman" w:cs="Times New Roman"/>
                      <w:sz w:val="24"/>
                    </w:rPr>
                  </w:pPr>
                  <w:r w:rsidRPr="00E16D5D">
                    <w:rPr>
                      <w:rFonts w:ascii="Times New Roman" w:hAnsi="Times New Roman" w:cs="Times New Roman"/>
                      <w:sz w:val="24"/>
                    </w:rPr>
                    <w:t xml:space="preserve">Система координат: МСК 167 (зона 4)  </w:t>
                  </w:r>
                </w:p>
              </w:tc>
            </w:tr>
            <w:tr w:rsidR="00E16D5D" w:rsidRPr="00BE519A" w:rsidTr="00E16D5D">
              <w:trPr>
                <w:trHeight w:hRule="exact" w:val="340"/>
              </w:trPr>
              <w:tc>
                <w:tcPr>
                  <w:tcW w:w="9770" w:type="dxa"/>
                  <w:gridSpan w:val="3"/>
                </w:tcPr>
                <w:p w:rsidR="00E16D5D" w:rsidRPr="00E16D5D" w:rsidRDefault="00E16D5D" w:rsidP="00E16D5D">
                  <w:pPr>
                    <w:rPr>
                      <w:rFonts w:ascii="Times New Roman" w:hAnsi="Times New Roman" w:cs="Times New Roman"/>
                      <w:sz w:val="24"/>
                    </w:rPr>
                  </w:pPr>
                  <w:r w:rsidRPr="00E16D5D">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E16D5D" w:rsidRPr="00BE519A" w:rsidTr="00E16D5D">
              <w:trPr>
                <w:trHeight w:hRule="exact" w:val="340"/>
              </w:trPr>
              <w:tc>
                <w:tcPr>
                  <w:tcW w:w="9770" w:type="dxa"/>
                  <w:gridSpan w:val="3"/>
                </w:tcPr>
                <w:p w:rsidR="00E16D5D" w:rsidRPr="00E16D5D" w:rsidRDefault="00E16D5D" w:rsidP="00E16D5D">
                  <w:pPr>
                    <w:rPr>
                      <w:rFonts w:ascii="Times New Roman" w:hAnsi="Times New Roman" w:cs="Times New Roman"/>
                      <w:sz w:val="24"/>
                    </w:rPr>
                  </w:pPr>
                  <w:r w:rsidRPr="00E16D5D">
                    <w:rPr>
                      <w:rFonts w:ascii="Times New Roman" w:hAnsi="Times New Roman" w:cs="Times New Roman"/>
                      <w:sz w:val="24"/>
                    </w:rPr>
                    <w:t xml:space="preserve">Средняя квадратическая погрешность положения характерной точки (Mt), м: 0.10  </w:t>
                  </w:r>
                </w:p>
              </w:tc>
            </w:tr>
            <w:tr w:rsidR="00E16D5D" w:rsidRPr="00BE519A" w:rsidTr="00E16D5D">
              <w:trPr>
                <w:trHeight w:hRule="exact" w:val="340"/>
              </w:trPr>
              <w:tc>
                <w:tcPr>
                  <w:tcW w:w="9770" w:type="dxa"/>
                  <w:gridSpan w:val="3"/>
                </w:tcPr>
                <w:p w:rsidR="00E16D5D" w:rsidRPr="00E16D5D" w:rsidRDefault="00E16D5D" w:rsidP="00E16D5D">
                  <w:pPr>
                    <w:rPr>
                      <w:rFonts w:ascii="Times New Roman" w:hAnsi="Times New Roman" w:cs="Times New Roman"/>
                      <w:sz w:val="24"/>
                    </w:rPr>
                  </w:pPr>
                  <w:r w:rsidRPr="00E16D5D">
                    <w:rPr>
                      <w:rFonts w:ascii="Times New Roman" w:hAnsi="Times New Roman" w:cs="Times New Roman"/>
                      <w:sz w:val="24"/>
                    </w:rPr>
                    <w:t>Квартал: 24:46:0000000</w:t>
                  </w:r>
                </w:p>
              </w:tc>
            </w:tr>
            <w:tr w:rsidR="00E16D5D" w:rsidRPr="00BE519A" w:rsidTr="00E16D5D">
              <w:trPr>
                <w:trHeight w:hRule="exact" w:val="340"/>
              </w:trPr>
              <w:tc>
                <w:tcPr>
                  <w:tcW w:w="9770" w:type="dxa"/>
                  <w:gridSpan w:val="3"/>
                </w:tcPr>
                <w:p w:rsidR="00E16D5D" w:rsidRPr="00E16D5D" w:rsidRDefault="00E16D5D" w:rsidP="00E16D5D">
                  <w:pPr>
                    <w:jc w:val="both"/>
                    <w:rPr>
                      <w:rFonts w:ascii="Times New Roman" w:hAnsi="Times New Roman" w:cs="Times New Roman"/>
                      <w:sz w:val="24"/>
                    </w:rPr>
                  </w:pPr>
                  <w:r w:rsidRPr="00E16D5D">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16D5D" w:rsidTr="00E16D5D">
        <w:tc>
          <w:tcPr>
            <w:tcW w:w="9570" w:type="dxa"/>
          </w:tcPr>
          <w:p w:rsidR="00E16D5D" w:rsidRDefault="00E16D5D" w:rsidP="00021AA4">
            <w:pPr>
              <w:autoSpaceDE w:val="0"/>
              <w:autoSpaceDN w:val="0"/>
              <w:adjustRightInd w:val="0"/>
              <w:jc w:val="both"/>
            </w:pPr>
            <w:r>
              <w:rPr>
                <w:noProof/>
                <w:lang w:eastAsia="ru-RU"/>
              </w:rPr>
              <w:drawing>
                <wp:inline distT="0" distB="0" distL="0" distR="0">
                  <wp:extent cx="5939790" cy="590169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fb2914-89e3-47e2-b167-bc55ba43de53"/>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01690"/>
                          </a:xfrm>
                          <a:prstGeom prst="rect">
                            <a:avLst/>
                          </a:prstGeom>
                          <a:solidFill>
                            <a:srgbClr val="FFFFFF"/>
                          </a:solidFill>
                          <a:ln>
                            <a:noFill/>
                          </a:ln>
                        </pic:spPr>
                      </pic:pic>
                    </a:graphicData>
                  </a:graphic>
                </wp:inline>
              </w:drawing>
            </w:r>
          </w:p>
        </w:tc>
      </w:tr>
    </w:tbl>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16D5D" w:rsidTr="00E16D5D">
        <w:tc>
          <w:tcPr>
            <w:tcW w:w="9570" w:type="dxa"/>
          </w:tcPr>
          <w:p w:rsidR="00E16D5D" w:rsidRDefault="00E16D5D" w:rsidP="00021AA4">
            <w:pPr>
              <w:autoSpaceDE w:val="0"/>
              <w:autoSpaceDN w:val="0"/>
              <w:adjustRightInd w:val="0"/>
              <w:jc w:val="both"/>
            </w:pPr>
            <w:r>
              <w:rPr>
                <w:noProof/>
                <w:lang w:eastAsia="ru-RU"/>
              </w:rPr>
              <w:drawing>
                <wp:inline distT="0" distB="0" distL="0" distR="0">
                  <wp:extent cx="5939790" cy="5798820"/>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5d5dd3-7544-4f0c-9b45-36236a78663a"/>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798820"/>
                          </a:xfrm>
                          <a:prstGeom prst="rect">
                            <a:avLst/>
                          </a:prstGeom>
                          <a:solidFill>
                            <a:srgbClr val="FFFFFF"/>
                          </a:solidFill>
                          <a:ln>
                            <a:noFill/>
                          </a:ln>
                        </pic:spPr>
                      </pic:pic>
                    </a:graphicData>
                  </a:graphic>
                </wp:inline>
              </w:drawing>
            </w:r>
          </w:p>
        </w:tc>
      </w:tr>
    </w:tbl>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p w:rsidR="00E16D5D" w:rsidRDefault="00E16D5D"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16D5D" w:rsidTr="00E16D5D">
        <w:tc>
          <w:tcPr>
            <w:tcW w:w="9570" w:type="dxa"/>
          </w:tcPr>
          <w:p w:rsidR="00E16D5D" w:rsidRDefault="00E16D5D" w:rsidP="00021AA4">
            <w:pPr>
              <w:autoSpaceDE w:val="0"/>
              <w:autoSpaceDN w:val="0"/>
              <w:adjustRightInd w:val="0"/>
              <w:jc w:val="both"/>
            </w:pPr>
            <w:r>
              <w:rPr>
                <w:noProof/>
                <w:lang w:eastAsia="ru-RU"/>
              </w:rPr>
              <w:drawing>
                <wp:inline distT="0" distB="0" distL="0" distR="0">
                  <wp:extent cx="5939790" cy="5741670"/>
                  <wp:effectExtent l="0" t="0" r="381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fe8e14-8286-4e5b-8184-6a50876a1d7a"/>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741670"/>
                          </a:xfrm>
                          <a:prstGeom prst="rect">
                            <a:avLst/>
                          </a:prstGeom>
                          <a:solidFill>
                            <a:srgbClr val="FFFFFF"/>
                          </a:solidFill>
                          <a:ln>
                            <a:noFill/>
                          </a:ln>
                        </pic:spPr>
                      </pic:pic>
                    </a:graphicData>
                  </a:graphic>
                </wp:inline>
              </w:drawing>
            </w:r>
          </w:p>
        </w:tc>
      </w:tr>
    </w:tbl>
    <w:p w:rsidR="00E16D5D" w:rsidRDefault="00E16D5D" w:rsidP="00021AA4">
      <w:pPr>
        <w:autoSpaceDE w:val="0"/>
        <w:autoSpaceDN w:val="0"/>
        <w:adjustRightInd w:val="0"/>
        <w:spacing w:after="0" w:line="240" w:lineRule="auto"/>
        <w:jc w:val="both"/>
      </w:pPr>
    </w:p>
    <w:sectPr w:rsidR="00E16D5D"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6503F"/>
    <w:rsid w:val="006D41BE"/>
    <w:rsid w:val="0080133C"/>
    <w:rsid w:val="00844119"/>
    <w:rsid w:val="008470A8"/>
    <w:rsid w:val="00854977"/>
    <w:rsid w:val="008C59EC"/>
    <w:rsid w:val="00937A62"/>
    <w:rsid w:val="009636FD"/>
    <w:rsid w:val="00971DA4"/>
    <w:rsid w:val="009A0EDB"/>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E16D5D"/>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theme" Target="theme/theme1.xml"/><Relationship Id="rId5" Type="http://schemas.openxmlformats.org/officeDocument/2006/relationships/hyperlink" Target="http://www.&#1076;&#1080;&#1074;&#1085;&#1086;&#1075;&#1086;&#1088;&#1089;&#1082;-&#1086;&#1077;.&#1088;&#1092;"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1248</Words>
  <Characters>7118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2023-05-03T11:02:00Z</dcterms:created>
  <dcterms:modified xsi:type="dcterms:W3CDTF">2023-05-03T11:02:00Z</dcterms:modified>
</cp:coreProperties>
</file>