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10235" w:type="dxa"/>
        <w:tblInd w:w="-601" w:type="dxa"/>
        <w:tblLook w:val="04A0" w:firstRow="1" w:lastRow="0" w:firstColumn="1" w:lastColumn="0" w:noHBand="0" w:noVBand="1"/>
      </w:tblPr>
      <w:tblGrid>
        <w:gridCol w:w="6141"/>
        <w:gridCol w:w="4475"/>
      </w:tblGrid>
      <w:tr w:rsidR="00012525" w:rsidTr="00B326FD">
        <w:trPr>
          <w:trHeight w:val="830"/>
        </w:trPr>
        <w:tc>
          <w:tcPr>
            <w:tcW w:w="6040"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195"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B326FD">
        <w:trPr>
          <w:trHeight w:val="1660"/>
        </w:trPr>
        <w:tc>
          <w:tcPr>
            <w:tcW w:w="6040"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195"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9E5023" w:rsidRPr="009E5023">
              <w:rPr>
                <w:rFonts w:ascii="Times New Roman" w:hAnsi="Times New Roman" w:cs="Times New Roman"/>
                <w:b/>
                <w:sz w:val="24"/>
                <w:szCs w:val="24"/>
              </w:rPr>
              <w:t>ВКЛ 0,4 кВ от ТП-1/106-4</w:t>
            </w:r>
            <w:r w:rsidR="00012525" w:rsidRPr="002120C7">
              <w:rPr>
                <w:rFonts w:ascii="Times New Roman" w:hAnsi="Times New Roman" w:cs="Times New Roman"/>
                <w:sz w:val="24"/>
                <w:szCs w:val="24"/>
              </w:rPr>
              <w:t>)</w:t>
            </w:r>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E5715F" w:rsidTr="00B326FD">
        <w:trPr>
          <w:trHeight w:val="908"/>
        </w:trPr>
        <w:tc>
          <w:tcPr>
            <w:tcW w:w="6040"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195" w:type="dxa"/>
          </w:tcPr>
          <w:p w:rsidR="009E5023" w:rsidRPr="006269AB" w:rsidRDefault="009E5023" w:rsidP="009E5023">
            <w:pPr>
              <w:rPr>
                <w:rFonts w:ascii="Times New Roman" w:hAnsi="Times New Roman" w:cs="Times New Roman"/>
                <w:sz w:val="24"/>
                <w:szCs w:val="24"/>
              </w:rPr>
            </w:pP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земельного участка № 4</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11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25/1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29</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31</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3а</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35</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43</w:t>
            </w:r>
            <w:r>
              <w:rPr>
                <w:rFonts w:ascii="Times New Roman" w:hAnsi="Times New Roman" w:cs="Times New Roman"/>
                <w:sz w:val="24"/>
                <w:szCs w:val="24"/>
              </w:rPr>
              <w:t xml:space="preserve">, </w:t>
            </w:r>
            <w:r w:rsidRPr="006269AB">
              <w:rPr>
                <w:rFonts w:ascii="Times New Roman" w:hAnsi="Times New Roman" w:cs="Times New Roman"/>
                <w:sz w:val="24"/>
                <w:szCs w:val="24"/>
              </w:rPr>
              <w:t>В. Бирюса</w:t>
            </w:r>
            <w:r>
              <w:rPr>
                <w:rFonts w:ascii="Times New Roman" w:hAnsi="Times New Roman" w:cs="Times New Roman"/>
                <w:sz w:val="24"/>
                <w:szCs w:val="24"/>
              </w:rPr>
              <w:t xml:space="preserve">, </w:t>
            </w:r>
            <w:r w:rsidRPr="006269AB">
              <w:rPr>
                <w:rFonts w:ascii="Times New Roman" w:hAnsi="Times New Roman" w:cs="Times New Roman"/>
                <w:sz w:val="24"/>
                <w:szCs w:val="24"/>
              </w:rPr>
              <w:t>Красноярский край, г. Дивногорск, п. В. Бирюса</w:t>
            </w:r>
            <w:r>
              <w:rPr>
                <w:rFonts w:ascii="Times New Roman" w:hAnsi="Times New Roman" w:cs="Times New Roman"/>
                <w:sz w:val="24"/>
                <w:szCs w:val="24"/>
              </w:rPr>
              <w:t xml:space="preserve">, </w:t>
            </w:r>
            <w:r w:rsidRPr="006269AB">
              <w:rPr>
                <w:rFonts w:ascii="Times New Roman" w:hAnsi="Times New Roman" w:cs="Times New Roman"/>
                <w:sz w:val="24"/>
                <w:szCs w:val="24"/>
              </w:rPr>
              <w:t>Российская Федерация, Красноярский край, городской округ город Дивногорск, пос. Верхняя Бирюса, улица Лесная, з/у 47</w:t>
            </w:r>
          </w:p>
          <w:p w:rsidR="00E5715F" w:rsidRPr="009E5023" w:rsidRDefault="00E5715F" w:rsidP="009E5023">
            <w:pPr>
              <w:rPr>
                <w:rFonts w:ascii="Times New Roman" w:hAnsi="Times New Roman" w:cs="Times New Roman"/>
                <w:sz w:val="24"/>
                <w:szCs w:val="24"/>
              </w:rPr>
            </w:pPr>
          </w:p>
        </w:tc>
      </w:tr>
      <w:tr w:rsidR="00E5715F" w:rsidTr="00B326FD">
        <w:trPr>
          <w:trHeight w:val="3049"/>
        </w:trPr>
        <w:tc>
          <w:tcPr>
            <w:tcW w:w="6040" w:type="dxa"/>
          </w:tcPr>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195" w:type="dxa"/>
          </w:tcPr>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E5715F"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E5715F" w:rsidRPr="00854977" w:rsidRDefault="00E5715F" w:rsidP="00E571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p>
        </w:tc>
      </w:tr>
      <w:tr w:rsidR="00E5715F" w:rsidTr="00B326FD">
        <w:trPr>
          <w:trHeight w:val="1660"/>
        </w:trPr>
        <w:tc>
          <w:tcPr>
            <w:tcW w:w="6040" w:type="dxa"/>
          </w:tcPr>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E5715F" w:rsidRPr="00854977" w:rsidRDefault="00E5715F" w:rsidP="00E5715F">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195" w:type="dxa"/>
          </w:tcPr>
          <w:p w:rsidR="00E5715F" w:rsidRDefault="00E5715F" w:rsidP="00E5715F">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E5715F"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E5715F" w:rsidTr="00B326FD">
        <w:trPr>
          <w:trHeight w:val="3342"/>
        </w:trPr>
        <w:tc>
          <w:tcPr>
            <w:tcW w:w="6040" w:type="dxa"/>
          </w:tcPr>
          <w:p w:rsidR="00E5715F" w:rsidRPr="00854977" w:rsidRDefault="00E5715F" w:rsidP="00E5715F">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E5715F" w:rsidRPr="00854977" w:rsidRDefault="00E5715F" w:rsidP="00E5715F">
            <w:pPr>
              <w:rPr>
                <w:rFonts w:ascii="Times New Roman" w:hAnsi="Times New Roman" w:cs="Times New Roman"/>
                <w:sz w:val="24"/>
                <w:szCs w:val="24"/>
              </w:rPr>
            </w:pPr>
          </w:p>
        </w:tc>
        <w:tc>
          <w:tcPr>
            <w:tcW w:w="4195"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B326FD">
        <w:trPr>
          <w:trHeight w:val="3555"/>
        </w:trPr>
        <w:tc>
          <w:tcPr>
            <w:tcW w:w="6040" w:type="dxa"/>
          </w:tcPr>
          <w:p w:rsidR="00E5715F" w:rsidRPr="00854977" w:rsidRDefault="00E5715F" w:rsidP="00E5715F">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195"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Не требуется</w:t>
            </w:r>
          </w:p>
        </w:tc>
      </w:tr>
      <w:tr w:rsidR="00E5715F" w:rsidTr="00B326FD">
        <w:trPr>
          <w:trHeight w:val="830"/>
        </w:trPr>
        <w:tc>
          <w:tcPr>
            <w:tcW w:w="6040" w:type="dxa"/>
          </w:tcPr>
          <w:p w:rsidR="00E5715F" w:rsidRPr="00854977" w:rsidRDefault="00E5715F" w:rsidP="00E5715F">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195" w:type="dxa"/>
          </w:tcPr>
          <w:p w:rsidR="00E5715F" w:rsidRPr="003127CD" w:rsidRDefault="009E5023" w:rsidP="00E5715F">
            <w:r w:rsidRPr="006269AB">
              <w:rPr>
                <w:rFonts w:ascii="Times New Roman" w:hAnsi="Times New Roman" w:cs="Times New Roman"/>
                <w:sz w:val="24"/>
                <w:szCs w:val="24"/>
              </w:rPr>
              <w:t>24:46:2501005:274</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24:46:2501005:264</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24:46:2501005:265</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24:46:2501005:262</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24:46:2501005:266</w:t>
            </w:r>
            <w:r>
              <w:rPr>
                <w:rFonts w:ascii="Times New Roman" w:hAnsi="Times New Roman" w:cs="Times New Roman"/>
                <w:sz w:val="24"/>
                <w:szCs w:val="24"/>
              </w:rPr>
              <w:t xml:space="preserve">, </w:t>
            </w:r>
            <w:r w:rsidRPr="006269AB">
              <w:rPr>
                <w:rFonts w:ascii="Times New Roman" w:hAnsi="Times New Roman" w:cs="Times New Roman"/>
                <w:sz w:val="24"/>
                <w:szCs w:val="24"/>
              </w:rPr>
              <w:t>24:46:2501005:270</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24:46:2501005:261</w:t>
            </w:r>
            <w:r>
              <w:rPr>
                <w:rFonts w:ascii="Times New Roman" w:hAnsi="Times New Roman" w:cs="Times New Roman"/>
                <w:sz w:val="24"/>
                <w:szCs w:val="24"/>
              </w:rPr>
              <w:t xml:space="preserve">, </w:t>
            </w:r>
            <w:r w:rsidRPr="006269AB">
              <w:rPr>
                <w:rFonts w:ascii="Times New Roman" w:hAnsi="Times New Roman" w:cs="Times New Roman"/>
                <w:sz w:val="24"/>
                <w:szCs w:val="24"/>
              </w:rPr>
              <w:t>24:46:2501005:271</w:t>
            </w:r>
            <w:r>
              <w:rPr>
                <w:rFonts w:ascii="Times New Roman" w:hAnsi="Times New Roman" w:cs="Times New Roman"/>
                <w:sz w:val="24"/>
                <w:szCs w:val="24"/>
              </w:rPr>
              <w:t xml:space="preserve">, </w:t>
            </w:r>
            <w:r w:rsidRPr="006269AB">
              <w:rPr>
                <w:rFonts w:ascii="Times New Roman" w:hAnsi="Times New Roman" w:cs="Times New Roman"/>
                <w:sz w:val="24"/>
                <w:szCs w:val="24"/>
              </w:rPr>
              <w:t>24:46:2501005:92</w:t>
            </w:r>
            <w:r>
              <w:rPr>
                <w:rFonts w:ascii="Times New Roman" w:hAnsi="Times New Roman" w:cs="Times New Roman"/>
                <w:sz w:val="24"/>
                <w:szCs w:val="24"/>
              </w:rPr>
              <w:t xml:space="preserve">, </w:t>
            </w:r>
            <w:r w:rsidRPr="006269AB">
              <w:rPr>
                <w:rFonts w:ascii="Times New Roman" w:hAnsi="Times New Roman" w:cs="Times New Roman"/>
                <w:sz w:val="24"/>
                <w:szCs w:val="24"/>
              </w:rPr>
              <w:t>24:46:2501005:78</w:t>
            </w:r>
            <w:r>
              <w:rPr>
                <w:rFonts w:ascii="Times New Roman" w:hAnsi="Times New Roman" w:cs="Times New Roman"/>
                <w:sz w:val="24"/>
                <w:szCs w:val="24"/>
              </w:rPr>
              <w:t xml:space="preserve">, </w:t>
            </w:r>
            <w:r w:rsidRPr="006269AB">
              <w:rPr>
                <w:rFonts w:ascii="Times New Roman" w:hAnsi="Times New Roman" w:cs="Times New Roman"/>
                <w:sz w:val="24"/>
                <w:szCs w:val="24"/>
              </w:rPr>
              <w:t>24:46:2501005:268</w:t>
            </w:r>
          </w:p>
        </w:tc>
      </w:tr>
      <w:tr w:rsidR="00E5715F" w:rsidTr="00B326FD">
        <w:trPr>
          <w:trHeight w:val="8641"/>
        </w:trPr>
        <w:tc>
          <w:tcPr>
            <w:tcW w:w="10235" w:type="dxa"/>
            <w:gridSpan w:val="2"/>
          </w:tcPr>
          <w:tbl>
            <w:tblPr>
              <w:tblW w:w="10400" w:type="dxa"/>
              <w:tblLook w:val="0000" w:firstRow="0" w:lastRow="0" w:firstColumn="0" w:lastColumn="0" w:noHBand="0" w:noVBand="0"/>
            </w:tblPr>
            <w:tblGrid>
              <w:gridCol w:w="28"/>
              <w:gridCol w:w="1531"/>
              <w:gridCol w:w="4478"/>
              <w:gridCol w:w="4192"/>
              <w:gridCol w:w="171"/>
            </w:tblGrid>
            <w:tr w:rsidR="00E5715F" w:rsidRPr="000174F1" w:rsidTr="00576629">
              <w:trPr>
                <w:gridBefore w:val="1"/>
                <w:wBefore w:w="28" w:type="dxa"/>
                <w:trHeight w:val="830"/>
              </w:trPr>
              <w:tc>
                <w:tcPr>
                  <w:tcW w:w="10372" w:type="dxa"/>
                  <w:gridSpan w:val="4"/>
                  <w:vAlign w:val="center"/>
                </w:tcPr>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lastRenderedPageBreak/>
                    <w:t>СХЕМА</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sz w:val="24"/>
                      <w:szCs w:val="24"/>
                    </w:rPr>
                    <w:t>расположения границ публичного сервитута на кадастровом плане территории</w:t>
                  </w:r>
                </w:p>
                <w:p w:rsidR="00E5715F" w:rsidRPr="000174F1" w:rsidRDefault="00E5715F" w:rsidP="00E5715F">
                  <w:pPr>
                    <w:spacing w:before="240" w:line="240" w:lineRule="auto"/>
                    <w:contextualSpacing/>
                    <w:jc w:val="center"/>
                    <w:rPr>
                      <w:rFonts w:ascii="Times New Roman" w:hAnsi="Times New Roman" w:cs="Times New Roman"/>
                      <w:sz w:val="24"/>
                      <w:szCs w:val="24"/>
                    </w:rPr>
                  </w:pPr>
                  <w:r w:rsidRPr="000174F1">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7E91851" wp14:editId="5456BA82">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7127" id="Прямоугольник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0" w:type="auto"/>
                  <w:gridSpan w:val="4"/>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Площадь публичного сервитута 1059</w:t>
                  </w:r>
                  <w:r w:rsidRPr="00576629">
                    <w:rPr>
                      <w:rFonts w:ascii="Times New Roman" w:hAnsi="Times New Roman" w:cs="Times New Roman"/>
                      <w:sz w:val="24"/>
                      <w:u w:val="single"/>
                    </w:rPr>
                    <w:t xml:space="preserve"> м²</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Pr>
              <w:tc>
                <w:tcPr>
                  <w:tcW w:w="1579" w:type="dxa"/>
                  <w:gridSpan w:val="2"/>
                  <w:vMerge w:val="restart"/>
                  <w:vAlign w:val="center"/>
                </w:tcPr>
                <w:p w:rsidR="00576629" w:rsidRPr="00576629" w:rsidRDefault="00576629" w:rsidP="00576629">
                  <w:pPr>
                    <w:spacing w:line="240" w:lineRule="auto"/>
                    <w:jc w:val="center"/>
                    <w:rPr>
                      <w:rFonts w:ascii="Times New Roman" w:hAnsi="Times New Roman" w:cs="Times New Roman"/>
                    </w:rPr>
                  </w:pPr>
                  <w:r w:rsidRPr="00576629">
                    <w:rPr>
                      <w:rFonts w:ascii="Times New Roman" w:hAnsi="Times New Roman" w:cs="Times New Roman"/>
                      <w:sz w:val="24"/>
                    </w:rPr>
                    <w:t>Обозначение характерных точек границ</w:t>
                  </w:r>
                </w:p>
              </w:tc>
              <w:tc>
                <w:tcPr>
                  <w:tcW w:w="0" w:type="auto"/>
                  <w:gridSpan w:val="2"/>
                  <w:vAlign w:val="center"/>
                </w:tcPr>
                <w:p w:rsidR="00576629" w:rsidRPr="00576629" w:rsidRDefault="00576629" w:rsidP="00576629">
                  <w:pPr>
                    <w:spacing w:line="240" w:lineRule="auto"/>
                    <w:jc w:val="center"/>
                    <w:rPr>
                      <w:rFonts w:ascii="Times New Roman" w:hAnsi="Times New Roman" w:cs="Times New Roman"/>
                    </w:rPr>
                  </w:pPr>
                  <w:r w:rsidRPr="00576629">
                    <w:rPr>
                      <w:rFonts w:ascii="Times New Roman" w:hAnsi="Times New Roman" w:cs="Times New Roman"/>
                      <w:sz w:val="24"/>
                    </w:rPr>
                    <w:t>Координаты, м</w:t>
                  </w:r>
                </w:p>
                <w:p w:rsidR="00576629" w:rsidRPr="00576629" w:rsidRDefault="00576629" w:rsidP="00576629">
                  <w:pPr>
                    <w:spacing w:line="240" w:lineRule="auto"/>
                    <w:jc w:val="center"/>
                    <w:rPr>
                      <w:rFonts w:ascii="Times New Roman" w:hAnsi="Times New Roman" w:cs="Times New Roman"/>
                    </w:rPr>
                  </w:pPr>
                  <w:r w:rsidRPr="0057662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0" w:type="auto"/>
                  <w:gridSpan w:val="2"/>
                  <w:vMerge/>
                </w:tcPr>
                <w:p w:rsidR="00576629" w:rsidRPr="00576629" w:rsidRDefault="00576629" w:rsidP="00576629">
                  <w:pPr>
                    <w:rPr>
                      <w:rFonts w:ascii="Times New Roman" w:hAnsi="Times New Roman" w:cs="Times New Roman"/>
                    </w:rPr>
                  </w:pP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X</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Y</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623166.70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41788.90</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623137.50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41801.83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623107.80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41840.98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623104.19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41839.13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623134.94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41798.59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623165.08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41785.25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623166.70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41788.90</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623077.60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41882.03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623077.75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41881.81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623090.96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41863.85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623087.77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41861.44</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623083.47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41867.28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623084.34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41867.95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623075.53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41880.65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623077.60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41882.03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622835.75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42152.66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622863.44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42121.31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622894.97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42089.26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622894.81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42087.96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622892.49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42090.29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622867.36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42115.56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622844.98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42138.91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622834.35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42151.47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14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622835.75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42152.66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622582.46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42561.07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622583.75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42561.05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622586.12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42529.68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622583.15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42554.32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622582.40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42561.07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622582.46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42561.07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622576.80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42617.79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622577.02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42614.58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622576.13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42614.31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622575.69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42617.73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27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622576.80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42617.79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622569.32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42690.09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622570.59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42677.38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622568.15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42676.88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622569.56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42666.71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622572.26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42651.46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622571.39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42651.18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622569.91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42662.62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622566.40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42689.82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622569.32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42690.09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622541.54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42729.02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622541.54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42728.72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622538.98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42726.41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622509.35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42725.10</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622509.33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42725.59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622511.40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42725.78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39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622541.54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42729.02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622483.48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42738.99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622483.96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42730.02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622484.65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42714.92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622483.41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42714.92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622483.41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42721.37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622482.65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42738.95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622483.48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42738.99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622608.04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42784.79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622608.77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42784.51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622602.79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42769.07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622597.90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42757.14</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622589.90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42738.36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622587.11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42736.93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622599.30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42765.56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622608.04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42784.79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622597.48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42855.21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622600.40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42853.19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622590.02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42833.14</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622592.29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42831.83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622592.13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42831.45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622588.42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42832.96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58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622597.48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42855.21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622622.53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42863.15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622634.10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42858.25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622633.99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42858.06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622622.19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42862.12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622622.53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42863.15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622602.86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42871.59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622605.80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42870.21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622612.34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42867.45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622602.64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42870.63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622602.86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42871.59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622581.60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42881.58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622591.76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42876.80</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622591.44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42875.68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622584.61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42877.47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622581.36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42880.31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622581.60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42881.58</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622656.39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42890.36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622657.96</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42889.84</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622643.57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42856.81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622641.62</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42857.53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81</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622655.57</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42888.51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77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622656.39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42890.36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622548.11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42912.65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83</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622569.94</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42889.26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84</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622551.93</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42902.69</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85</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622550.20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42904.53</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82</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622548.11</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42912.65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622547.68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42937.87</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87</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622551.60</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42937.21</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88</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622545.89</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42915.52</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89</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622543.58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42917.46</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90</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622544.15</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42922.65</w:t>
                  </w:r>
                </w:p>
              </w:tc>
            </w:tr>
            <w:tr w:rsidR="00576629"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1579" w:type="dxa"/>
                  <w:gridSpan w:val="2"/>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86</w:t>
                  </w:r>
                </w:p>
              </w:tc>
              <w:tc>
                <w:tcPr>
                  <w:tcW w:w="4212"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622547.68</w:t>
                  </w:r>
                </w:p>
              </w:tc>
              <w:tc>
                <w:tcPr>
                  <w:tcW w:w="3979" w:type="dxa"/>
                  <w:vAlign w:val="center"/>
                </w:tcPr>
                <w:p w:rsidR="00576629" w:rsidRPr="00576629" w:rsidRDefault="00576629" w:rsidP="00576629">
                  <w:pPr>
                    <w:jc w:val="center"/>
                    <w:rPr>
                      <w:rFonts w:ascii="Times New Roman" w:hAnsi="Times New Roman" w:cs="Times New Roman"/>
                    </w:rPr>
                  </w:pPr>
                  <w:r w:rsidRPr="00576629">
                    <w:rPr>
                      <w:rFonts w:ascii="Times New Roman" w:hAnsi="Times New Roman" w:cs="Times New Roman"/>
                      <w:sz w:val="24"/>
                    </w:rPr>
                    <w:t>42937.87</w:t>
                  </w:r>
                </w:p>
              </w:tc>
            </w:tr>
            <w:tr w:rsidR="00576629" w:rsidRPr="00BE519A"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576629" w:rsidRPr="00576629" w:rsidRDefault="00576629" w:rsidP="00576629">
                  <w:pPr>
                    <w:rPr>
                      <w:rFonts w:ascii="Times New Roman" w:hAnsi="Times New Roman" w:cs="Times New Roman"/>
                      <w:sz w:val="24"/>
                    </w:rPr>
                  </w:pPr>
                  <w:r w:rsidRPr="00576629">
                    <w:rPr>
                      <w:rFonts w:ascii="Times New Roman" w:hAnsi="Times New Roman" w:cs="Times New Roman"/>
                      <w:sz w:val="24"/>
                    </w:rPr>
                    <w:t xml:space="preserve">Система координат: МСК 167 (зона 4)  </w:t>
                  </w:r>
                </w:p>
              </w:tc>
            </w:tr>
            <w:tr w:rsidR="00576629" w:rsidRPr="00BE519A"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576629" w:rsidRPr="00576629" w:rsidRDefault="00576629" w:rsidP="00576629">
                  <w:pPr>
                    <w:rPr>
                      <w:rFonts w:ascii="Times New Roman" w:hAnsi="Times New Roman" w:cs="Times New Roman"/>
                      <w:sz w:val="24"/>
                    </w:rPr>
                  </w:pPr>
                  <w:r w:rsidRPr="0057662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76629" w:rsidRPr="00BE519A"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576629" w:rsidRPr="00576629" w:rsidRDefault="00576629" w:rsidP="00576629">
                  <w:pPr>
                    <w:rPr>
                      <w:rFonts w:ascii="Times New Roman" w:hAnsi="Times New Roman" w:cs="Times New Roman"/>
                      <w:sz w:val="24"/>
                    </w:rPr>
                  </w:pPr>
                  <w:r w:rsidRPr="00576629">
                    <w:rPr>
                      <w:rFonts w:ascii="Times New Roman" w:hAnsi="Times New Roman" w:cs="Times New Roman"/>
                      <w:sz w:val="24"/>
                    </w:rPr>
                    <w:t xml:space="preserve">Средняя квадратическая погрешность положения характерной точки (Mt), м: 0.10  </w:t>
                  </w:r>
                </w:p>
              </w:tc>
            </w:tr>
            <w:tr w:rsidR="00576629" w:rsidRPr="00BE519A"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576629" w:rsidRPr="00576629" w:rsidRDefault="00576629" w:rsidP="00576629">
                  <w:pPr>
                    <w:rPr>
                      <w:rFonts w:ascii="Times New Roman" w:hAnsi="Times New Roman" w:cs="Times New Roman"/>
                      <w:sz w:val="24"/>
                    </w:rPr>
                  </w:pPr>
                  <w:r w:rsidRPr="00576629">
                    <w:rPr>
                      <w:rFonts w:ascii="Times New Roman" w:hAnsi="Times New Roman" w:cs="Times New Roman"/>
                      <w:sz w:val="24"/>
                    </w:rPr>
                    <w:t>Квартал: 24:46:2501005</w:t>
                  </w:r>
                </w:p>
              </w:tc>
            </w:tr>
            <w:tr w:rsidR="00576629" w:rsidRPr="00BE519A" w:rsidTr="00576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0" w:type="dxa"/>
                <w:trHeight w:hRule="exact" w:val="340"/>
              </w:trPr>
              <w:tc>
                <w:tcPr>
                  <w:tcW w:w="9770" w:type="dxa"/>
                  <w:gridSpan w:val="4"/>
                </w:tcPr>
                <w:p w:rsidR="00576629" w:rsidRPr="00576629" w:rsidRDefault="00576629" w:rsidP="00576629">
                  <w:pPr>
                    <w:jc w:val="both"/>
                    <w:rPr>
                      <w:rFonts w:ascii="Times New Roman" w:hAnsi="Times New Roman" w:cs="Times New Roman"/>
                      <w:sz w:val="24"/>
                    </w:rPr>
                  </w:pPr>
                  <w:r w:rsidRPr="00576629">
                    <w:rPr>
                      <w:rFonts w:ascii="Times New Roman" w:hAnsi="Times New Roman" w:cs="Times New Roman"/>
                      <w:sz w:val="24"/>
                    </w:rPr>
                    <w:t>Местоположение: Российская Федерация, Красноярский край, г. Дивногорск</w:t>
                  </w:r>
                </w:p>
              </w:tc>
            </w:tr>
          </w:tbl>
          <w:p w:rsidR="00E5715F" w:rsidRPr="000174F1" w:rsidRDefault="00E5715F" w:rsidP="00E5715F">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tbl>
      <w:tblPr>
        <w:tblStyle w:val="a5"/>
        <w:tblW w:w="9433" w:type="dxa"/>
        <w:tblLook w:val="04A0" w:firstRow="1" w:lastRow="0" w:firstColumn="1" w:lastColumn="0" w:noHBand="0" w:noVBand="1"/>
      </w:tblPr>
      <w:tblGrid>
        <w:gridCol w:w="9570"/>
      </w:tblGrid>
      <w:tr w:rsidR="00CF669E" w:rsidTr="00CF669E">
        <w:trPr>
          <w:trHeight w:val="9074"/>
        </w:trPr>
        <w:tc>
          <w:tcPr>
            <w:tcW w:w="9433" w:type="dxa"/>
          </w:tcPr>
          <w:p w:rsidR="00CF669E" w:rsidRDefault="00CF669E">
            <w:pPr>
              <w:autoSpaceDE w:val="0"/>
              <w:autoSpaceDN w:val="0"/>
              <w:adjustRightInd w:val="0"/>
              <w:jc w:val="both"/>
            </w:pPr>
            <w:r>
              <w:rPr>
                <w:noProof/>
                <w:lang w:eastAsia="ru-RU"/>
              </w:rPr>
              <w:drawing>
                <wp:inline distT="0" distB="0" distL="0" distR="0">
                  <wp:extent cx="5939790" cy="5659755"/>
                  <wp:effectExtent l="0" t="0" r="381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97afdde-3c21-4f72-b525-a15047195beb"/>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59755"/>
                          </a:xfrm>
                          <a:prstGeom prst="rect">
                            <a:avLst/>
                          </a:prstGeom>
                          <a:solidFill>
                            <a:srgbClr val="FFFFFF"/>
                          </a:solidFill>
                          <a:ln>
                            <a:noFill/>
                          </a:ln>
                        </pic:spPr>
                      </pic:pic>
                    </a:graphicData>
                  </a:graphic>
                </wp:inline>
              </w:drawing>
            </w:r>
          </w:p>
        </w:tc>
      </w:tr>
    </w:tbl>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576629" w:rsidRDefault="00576629">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tbl>
      <w:tblPr>
        <w:tblStyle w:val="a5"/>
        <w:tblW w:w="9448" w:type="dxa"/>
        <w:tblLook w:val="04A0" w:firstRow="1" w:lastRow="0" w:firstColumn="1" w:lastColumn="0" w:noHBand="0" w:noVBand="1"/>
      </w:tblPr>
      <w:tblGrid>
        <w:gridCol w:w="9570"/>
      </w:tblGrid>
      <w:tr w:rsidR="00CF669E" w:rsidTr="00CF669E">
        <w:trPr>
          <w:trHeight w:val="9119"/>
        </w:trPr>
        <w:tc>
          <w:tcPr>
            <w:tcW w:w="9448" w:type="dxa"/>
          </w:tcPr>
          <w:p w:rsidR="00CF669E" w:rsidRDefault="00CF669E">
            <w:pPr>
              <w:autoSpaceDE w:val="0"/>
              <w:autoSpaceDN w:val="0"/>
              <w:adjustRightInd w:val="0"/>
              <w:jc w:val="both"/>
            </w:pPr>
            <w:r>
              <w:rPr>
                <w:noProof/>
                <w:lang w:eastAsia="ru-RU"/>
              </w:rPr>
              <w:drawing>
                <wp:inline distT="0" distB="0" distL="0" distR="0">
                  <wp:extent cx="5939790" cy="5685790"/>
                  <wp:effectExtent l="0" t="0" r="381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c0ab179-d5a0-4479-9c67-83d794a547dc"/>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5685790"/>
                          </a:xfrm>
                          <a:prstGeom prst="rect">
                            <a:avLst/>
                          </a:prstGeom>
                          <a:solidFill>
                            <a:srgbClr val="FFFFFF"/>
                          </a:solidFill>
                          <a:ln>
                            <a:noFill/>
                          </a:ln>
                        </pic:spPr>
                      </pic:pic>
                    </a:graphicData>
                  </a:graphic>
                </wp:inline>
              </w:drawing>
            </w:r>
          </w:p>
        </w:tc>
      </w:tr>
    </w:tbl>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tbl>
      <w:tblPr>
        <w:tblStyle w:val="a5"/>
        <w:tblW w:w="9463" w:type="dxa"/>
        <w:tblLook w:val="04A0" w:firstRow="1" w:lastRow="0" w:firstColumn="1" w:lastColumn="0" w:noHBand="0" w:noVBand="1"/>
      </w:tblPr>
      <w:tblGrid>
        <w:gridCol w:w="9570"/>
      </w:tblGrid>
      <w:tr w:rsidR="00AF79CB" w:rsidTr="00AF79CB">
        <w:trPr>
          <w:trHeight w:val="9014"/>
        </w:trPr>
        <w:tc>
          <w:tcPr>
            <w:tcW w:w="9463" w:type="dxa"/>
          </w:tcPr>
          <w:p w:rsidR="00AF79CB" w:rsidRDefault="00AF79CB">
            <w:pPr>
              <w:autoSpaceDE w:val="0"/>
              <w:autoSpaceDN w:val="0"/>
              <w:adjustRightInd w:val="0"/>
              <w:jc w:val="both"/>
            </w:pPr>
            <w:r>
              <w:rPr>
                <w:noProof/>
                <w:lang w:eastAsia="ru-RU"/>
              </w:rPr>
              <w:drawing>
                <wp:inline distT="0" distB="0" distL="0" distR="0">
                  <wp:extent cx="5939790" cy="5638800"/>
                  <wp:effectExtent l="0" t="0" r="381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f4db71e-5ba9-49bc-bea4-879b18f76b8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638800"/>
                          </a:xfrm>
                          <a:prstGeom prst="rect">
                            <a:avLst/>
                          </a:prstGeom>
                          <a:solidFill>
                            <a:srgbClr val="FFFFFF"/>
                          </a:solidFill>
                          <a:ln>
                            <a:noFill/>
                          </a:ln>
                        </pic:spPr>
                      </pic:pic>
                    </a:graphicData>
                  </a:graphic>
                </wp:inline>
              </w:drawing>
            </w:r>
          </w:p>
        </w:tc>
      </w:tr>
    </w:tbl>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p w:rsidR="00AF79CB" w:rsidRDefault="00AF79CB">
      <w:pPr>
        <w:autoSpaceDE w:val="0"/>
        <w:autoSpaceDN w:val="0"/>
        <w:adjustRightInd w:val="0"/>
        <w:spacing w:after="0" w:line="240" w:lineRule="auto"/>
        <w:jc w:val="both"/>
      </w:pPr>
    </w:p>
    <w:tbl>
      <w:tblPr>
        <w:tblStyle w:val="a5"/>
        <w:tblW w:w="9508" w:type="dxa"/>
        <w:tblLook w:val="04A0" w:firstRow="1" w:lastRow="0" w:firstColumn="1" w:lastColumn="0" w:noHBand="0" w:noVBand="1"/>
      </w:tblPr>
      <w:tblGrid>
        <w:gridCol w:w="9570"/>
      </w:tblGrid>
      <w:tr w:rsidR="00AF79CB" w:rsidTr="00AF79CB">
        <w:trPr>
          <w:trHeight w:val="9224"/>
        </w:trPr>
        <w:tc>
          <w:tcPr>
            <w:tcW w:w="9508" w:type="dxa"/>
          </w:tcPr>
          <w:p w:rsidR="00AF79CB" w:rsidRDefault="00AF79CB">
            <w:pPr>
              <w:autoSpaceDE w:val="0"/>
              <w:autoSpaceDN w:val="0"/>
              <w:adjustRightInd w:val="0"/>
              <w:jc w:val="both"/>
            </w:pPr>
            <w:r>
              <w:rPr>
                <w:noProof/>
                <w:lang w:eastAsia="ru-RU"/>
              </w:rPr>
              <w:drawing>
                <wp:inline distT="0" distB="0" distL="0" distR="0">
                  <wp:extent cx="5939790" cy="5752465"/>
                  <wp:effectExtent l="0" t="0" r="3810" b="635"/>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eba1def-08b6-4091-b009-3b72bfbb18e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5752465"/>
                          </a:xfrm>
                          <a:prstGeom prst="rect">
                            <a:avLst/>
                          </a:prstGeom>
                          <a:solidFill>
                            <a:srgbClr val="FFFFFF"/>
                          </a:solidFill>
                          <a:ln>
                            <a:noFill/>
                          </a:ln>
                        </pic:spPr>
                      </pic:pic>
                    </a:graphicData>
                  </a:graphic>
                </wp:inline>
              </w:drawing>
            </w:r>
          </w:p>
        </w:tc>
      </w:tr>
    </w:tbl>
    <w:p w:rsidR="00AF79CB" w:rsidRDefault="00AF79CB">
      <w:pPr>
        <w:autoSpaceDE w:val="0"/>
        <w:autoSpaceDN w:val="0"/>
        <w:adjustRightInd w:val="0"/>
        <w:spacing w:after="0" w:line="240" w:lineRule="auto"/>
        <w:jc w:val="both"/>
      </w:pPr>
    </w:p>
    <w:p w:rsidR="00CF669E" w:rsidRDefault="00CF669E">
      <w:pPr>
        <w:autoSpaceDE w:val="0"/>
        <w:autoSpaceDN w:val="0"/>
        <w:adjustRightInd w:val="0"/>
        <w:spacing w:after="0" w:line="240" w:lineRule="auto"/>
        <w:jc w:val="both"/>
      </w:pPr>
    </w:p>
    <w:sectPr w:rsidR="00CF669E"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174F1"/>
    <w:rsid w:val="00021AA4"/>
    <w:rsid w:val="000660B5"/>
    <w:rsid w:val="000C33FF"/>
    <w:rsid w:val="00113565"/>
    <w:rsid w:val="00123B0C"/>
    <w:rsid w:val="00154E76"/>
    <w:rsid w:val="001F3BAC"/>
    <w:rsid w:val="002120C7"/>
    <w:rsid w:val="00231ECE"/>
    <w:rsid w:val="00310C08"/>
    <w:rsid w:val="0034038D"/>
    <w:rsid w:val="0034364D"/>
    <w:rsid w:val="00392810"/>
    <w:rsid w:val="003B1549"/>
    <w:rsid w:val="00413CCB"/>
    <w:rsid w:val="0045753D"/>
    <w:rsid w:val="004A5750"/>
    <w:rsid w:val="004C3DA8"/>
    <w:rsid w:val="00500A89"/>
    <w:rsid w:val="005043D6"/>
    <w:rsid w:val="00576629"/>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5023"/>
    <w:rsid w:val="009E628F"/>
    <w:rsid w:val="00A23C09"/>
    <w:rsid w:val="00A42F01"/>
    <w:rsid w:val="00A51F2A"/>
    <w:rsid w:val="00AD1FD3"/>
    <w:rsid w:val="00AF79CB"/>
    <w:rsid w:val="00B2331A"/>
    <w:rsid w:val="00B326FD"/>
    <w:rsid w:val="00B45640"/>
    <w:rsid w:val="00BB3D36"/>
    <w:rsid w:val="00BB40A2"/>
    <w:rsid w:val="00BB4358"/>
    <w:rsid w:val="00BB48A5"/>
    <w:rsid w:val="00C556C8"/>
    <w:rsid w:val="00C75537"/>
    <w:rsid w:val="00CF669E"/>
    <w:rsid w:val="00D97992"/>
    <w:rsid w:val="00E5715F"/>
    <w:rsid w:val="00EA613B"/>
    <w:rsid w:val="00F03A2F"/>
    <w:rsid w:val="00F74AF0"/>
    <w:rsid w:val="00F96290"/>
    <w:rsid w:val="00FD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vnogorsk-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0C46-AA31-4503-AF2D-4B5EDD49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2023-05-03T11:03:00Z</dcterms:created>
  <dcterms:modified xsi:type="dcterms:W3CDTF">2023-05-03T11:03:00Z</dcterms:modified>
</cp:coreProperties>
</file>