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C90B57" w:rsidRPr="00C90B57">
              <w:rPr>
                <w:rFonts w:ascii="Times New Roman" w:hAnsi="Times New Roman" w:cs="Times New Roman"/>
                <w:b/>
                <w:sz w:val="24"/>
                <w:szCs w:val="24"/>
              </w:rPr>
              <w:t>ВКЛ 0,4 кВ от ТП 11/105-4 (уличное освещение)</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C90B57" w:rsidRDefault="00C90B57" w:rsidP="00C90B57">
            <w:pPr>
              <w:rPr>
                <w:rFonts w:ascii="Times New Roman" w:hAnsi="Times New Roman" w:cs="Times New Roman"/>
                <w:sz w:val="24"/>
                <w:szCs w:val="24"/>
              </w:rPr>
            </w:pP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Дивногорск, п. Усть-Мана, ул. Комсомольская</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р-н Дивногорск, г. Дивногорск, п. Усть-Мана, ул. Комсомольская, 38</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Дивногорск, пос. Усть-Мана, ул. Комсомольская, 34</w:t>
            </w:r>
            <w:r>
              <w:rPr>
                <w:rFonts w:ascii="Times New Roman" w:hAnsi="Times New Roman" w:cs="Times New Roman"/>
                <w:sz w:val="24"/>
                <w:szCs w:val="24"/>
              </w:rPr>
              <w:t xml:space="preserve">, </w:t>
            </w:r>
            <w:r w:rsidRPr="007C33A8">
              <w:rPr>
                <w:rFonts w:ascii="Times New Roman" w:hAnsi="Times New Roman" w:cs="Times New Roman"/>
                <w:sz w:val="24"/>
                <w:szCs w:val="24"/>
              </w:rPr>
              <w:t>Российская Федерация, Красноярский край, городской округ город Дивногорск, поселок Усть-Мана, улица Комсомольская, земельный участок 34а</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Дивногорск, пос. Усть-Мана, в районе ул. Комсомольской, 32-4</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Дивногорск, п. Усть-Мана, ул. Комсомольская, 30</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w:t>
            </w:r>
            <w:r>
              <w:rPr>
                <w:rFonts w:ascii="Times New Roman" w:hAnsi="Times New Roman" w:cs="Times New Roman"/>
                <w:sz w:val="24"/>
                <w:szCs w:val="24"/>
              </w:rPr>
              <w:t xml:space="preserve">к, </w:t>
            </w:r>
            <w:r w:rsidRPr="007C33A8">
              <w:rPr>
                <w:rFonts w:ascii="Times New Roman" w:hAnsi="Times New Roman" w:cs="Times New Roman"/>
                <w:sz w:val="24"/>
                <w:szCs w:val="24"/>
              </w:rPr>
              <w:t>в границах поселка Усть-Мана муниципального образования город Дивногорск Красноярского края</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Дивногорск, пос. Усть-Мана, ул. Комсомольская, 18а</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Дивногорск, пос. Усть-Мана, район ул. Комсомольской, 19-1</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Дивногорск, пос. Усть-Мана, ул. Комсомольская, 19 "а</w:t>
            </w:r>
            <w:r>
              <w:rPr>
                <w:rFonts w:ascii="Times New Roman" w:hAnsi="Times New Roman" w:cs="Times New Roman"/>
                <w:sz w:val="24"/>
                <w:szCs w:val="24"/>
              </w:rPr>
              <w:t xml:space="preserve">, </w:t>
            </w:r>
            <w:r w:rsidRPr="007C33A8">
              <w:rPr>
                <w:rFonts w:ascii="Times New Roman" w:hAnsi="Times New Roman" w:cs="Times New Roman"/>
                <w:sz w:val="24"/>
                <w:szCs w:val="24"/>
              </w:rPr>
              <w:t>Красноярский край, г. Дивногорск, пос. Усть-Мана, ул. Комсомольская, 19-1</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C90B57" w:rsidP="0080133C">
            <w:r w:rsidRPr="007C33A8">
              <w:rPr>
                <w:rFonts w:ascii="Times New Roman" w:hAnsi="Times New Roman" w:cs="Times New Roman"/>
                <w:sz w:val="24"/>
                <w:szCs w:val="24"/>
              </w:rPr>
              <w:t>24:46:0000000</w:t>
            </w:r>
            <w:r>
              <w:rPr>
                <w:rFonts w:ascii="Times New Roman" w:hAnsi="Times New Roman" w:cs="Times New Roman"/>
                <w:sz w:val="24"/>
                <w:szCs w:val="24"/>
              </w:rPr>
              <w:t xml:space="preserve">:11118, </w:t>
            </w:r>
            <w:r w:rsidRPr="007C33A8">
              <w:rPr>
                <w:rFonts w:ascii="Times New Roman" w:hAnsi="Times New Roman" w:cs="Times New Roman"/>
                <w:sz w:val="24"/>
                <w:szCs w:val="24"/>
              </w:rPr>
              <w:t>24:46:1002001</w:t>
            </w:r>
            <w:r>
              <w:rPr>
                <w:rFonts w:ascii="Times New Roman" w:hAnsi="Times New Roman" w:cs="Times New Roman"/>
                <w:sz w:val="24"/>
                <w:szCs w:val="24"/>
              </w:rPr>
              <w:t xml:space="preserve">:37, </w:t>
            </w:r>
            <w:r w:rsidRPr="007C33A8">
              <w:rPr>
                <w:rFonts w:ascii="Times New Roman" w:hAnsi="Times New Roman" w:cs="Times New Roman"/>
                <w:sz w:val="24"/>
                <w:szCs w:val="24"/>
              </w:rPr>
              <w:t>24:46:1002001</w:t>
            </w:r>
            <w:r>
              <w:rPr>
                <w:rFonts w:ascii="Times New Roman" w:hAnsi="Times New Roman" w:cs="Times New Roman"/>
                <w:sz w:val="24"/>
                <w:szCs w:val="24"/>
              </w:rPr>
              <w:t xml:space="preserve">:58, </w:t>
            </w:r>
            <w:r w:rsidRPr="007C33A8">
              <w:rPr>
                <w:rFonts w:ascii="Times New Roman" w:hAnsi="Times New Roman" w:cs="Times New Roman"/>
                <w:sz w:val="24"/>
                <w:szCs w:val="24"/>
              </w:rPr>
              <w:t>24:46:1002001</w:t>
            </w:r>
            <w:r>
              <w:rPr>
                <w:rFonts w:ascii="Times New Roman" w:hAnsi="Times New Roman" w:cs="Times New Roman"/>
                <w:sz w:val="24"/>
                <w:szCs w:val="24"/>
              </w:rPr>
              <w:t xml:space="preserve">:119, </w:t>
            </w:r>
            <w:r w:rsidRPr="007C33A8">
              <w:rPr>
                <w:rFonts w:ascii="Times New Roman" w:hAnsi="Times New Roman" w:cs="Times New Roman"/>
                <w:sz w:val="24"/>
                <w:szCs w:val="24"/>
              </w:rPr>
              <w:t>24:46:1002001</w:t>
            </w:r>
            <w:r>
              <w:rPr>
                <w:rFonts w:ascii="Times New Roman" w:hAnsi="Times New Roman" w:cs="Times New Roman"/>
                <w:sz w:val="24"/>
                <w:szCs w:val="24"/>
              </w:rPr>
              <w:t xml:space="preserve">:121, </w:t>
            </w:r>
            <w:r w:rsidRPr="007C33A8">
              <w:rPr>
                <w:rFonts w:ascii="Times New Roman" w:hAnsi="Times New Roman" w:cs="Times New Roman"/>
                <w:sz w:val="24"/>
                <w:szCs w:val="24"/>
              </w:rPr>
              <w:t>24:46:1002001</w:t>
            </w:r>
            <w:r>
              <w:rPr>
                <w:rFonts w:ascii="Times New Roman" w:hAnsi="Times New Roman" w:cs="Times New Roman"/>
                <w:sz w:val="24"/>
                <w:szCs w:val="24"/>
              </w:rPr>
              <w:t>:19,</w:t>
            </w:r>
            <w:r w:rsidRPr="007C33A8">
              <w:rPr>
                <w:rFonts w:ascii="Times New Roman" w:hAnsi="Times New Roman" w:cs="Times New Roman"/>
                <w:sz w:val="24"/>
                <w:szCs w:val="24"/>
              </w:rPr>
              <w:t xml:space="preserve"> 24:46:1002001</w:t>
            </w:r>
            <w:r>
              <w:rPr>
                <w:rFonts w:ascii="Times New Roman" w:hAnsi="Times New Roman" w:cs="Times New Roman"/>
                <w:sz w:val="24"/>
                <w:szCs w:val="24"/>
              </w:rPr>
              <w:t xml:space="preserve">:20 (входит в состав ЕЗ </w:t>
            </w:r>
            <w:r w:rsidRPr="007C33A8">
              <w:rPr>
                <w:rFonts w:ascii="Times New Roman" w:hAnsi="Times New Roman" w:cs="Times New Roman"/>
                <w:sz w:val="24"/>
                <w:szCs w:val="24"/>
              </w:rPr>
              <w:t>24:46:0000000:21</w:t>
            </w:r>
            <w:r>
              <w:rPr>
                <w:rFonts w:ascii="Times New Roman" w:hAnsi="Times New Roman" w:cs="Times New Roman"/>
                <w:sz w:val="24"/>
                <w:szCs w:val="24"/>
              </w:rPr>
              <w:t xml:space="preserve">,  </w:t>
            </w:r>
            <w:r w:rsidRPr="007C33A8">
              <w:rPr>
                <w:rFonts w:ascii="Times New Roman" w:hAnsi="Times New Roman" w:cs="Times New Roman"/>
                <w:sz w:val="24"/>
                <w:szCs w:val="24"/>
              </w:rPr>
              <w:t>24:46:0000000</w:t>
            </w:r>
            <w:r>
              <w:rPr>
                <w:rFonts w:ascii="Times New Roman" w:hAnsi="Times New Roman" w:cs="Times New Roman"/>
                <w:sz w:val="24"/>
                <w:szCs w:val="24"/>
              </w:rPr>
              <w:t xml:space="preserve">: 21325, </w:t>
            </w:r>
            <w:r w:rsidRPr="007C33A8">
              <w:rPr>
                <w:rFonts w:ascii="Times New Roman" w:hAnsi="Times New Roman" w:cs="Times New Roman"/>
                <w:sz w:val="24"/>
                <w:szCs w:val="24"/>
              </w:rPr>
              <w:t>24:46:1002001</w:t>
            </w:r>
            <w:r>
              <w:rPr>
                <w:rFonts w:ascii="Times New Roman" w:hAnsi="Times New Roman" w:cs="Times New Roman"/>
                <w:sz w:val="24"/>
                <w:szCs w:val="24"/>
              </w:rPr>
              <w:t xml:space="preserve">:140, </w:t>
            </w:r>
            <w:r w:rsidRPr="007C33A8">
              <w:rPr>
                <w:rFonts w:ascii="Times New Roman" w:hAnsi="Times New Roman" w:cs="Times New Roman"/>
                <w:sz w:val="24"/>
                <w:szCs w:val="24"/>
              </w:rPr>
              <w:t>24:46:1203001</w:t>
            </w:r>
            <w:r>
              <w:rPr>
                <w:rFonts w:ascii="Times New Roman" w:hAnsi="Times New Roman" w:cs="Times New Roman"/>
                <w:sz w:val="24"/>
                <w:szCs w:val="24"/>
              </w:rPr>
              <w:t xml:space="preserve">:96, </w:t>
            </w:r>
            <w:r w:rsidRPr="007C33A8">
              <w:rPr>
                <w:rFonts w:ascii="Times New Roman" w:hAnsi="Times New Roman" w:cs="Times New Roman"/>
                <w:sz w:val="24"/>
                <w:szCs w:val="24"/>
              </w:rPr>
              <w:t>24:46:1002002</w:t>
            </w:r>
            <w:r>
              <w:rPr>
                <w:rFonts w:ascii="Times New Roman" w:hAnsi="Times New Roman" w:cs="Times New Roman"/>
                <w:sz w:val="24"/>
                <w:szCs w:val="24"/>
              </w:rPr>
              <w:t xml:space="preserve">:147, </w:t>
            </w:r>
            <w:r w:rsidRPr="007C33A8">
              <w:rPr>
                <w:rFonts w:ascii="Times New Roman" w:hAnsi="Times New Roman" w:cs="Times New Roman"/>
                <w:sz w:val="24"/>
                <w:szCs w:val="24"/>
              </w:rPr>
              <w:t>24:46:1002002</w:t>
            </w:r>
            <w:r>
              <w:rPr>
                <w:rFonts w:ascii="Times New Roman" w:hAnsi="Times New Roman" w:cs="Times New Roman"/>
                <w:sz w:val="24"/>
                <w:szCs w:val="24"/>
              </w:rPr>
              <w:t xml:space="preserve">:43, </w:t>
            </w:r>
            <w:r w:rsidRPr="007C33A8">
              <w:rPr>
                <w:rFonts w:ascii="Times New Roman" w:hAnsi="Times New Roman" w:cs="Times New Roman"/>
                <w:sz w:val="24"/>
                <w:szCs w:val="24"/>
              </w:rPr>
              <w:t>24:46:1002002</w:t>
            </w:r>
            <w:r>
              <w:rPr>
                <w:rFonts w:ascii="Times New Roman" w:hAnsi="Times New Roman" w:cs="Times New Roman"/>
                <w:sz w:val="24"/>
                <w:szCs w:val="24"/>
              </w:rPr>
              <w:t>:62</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C90B57" w:rsidTr="000C2C17">
              <w:tc>
                <w:tcPr>
                  <w:tcW w:w="0" w:type="auto"/>
                  <w:gridSpan w:val="3"/>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Площадь публичного сервитута 1893</w:t>
                  </w:r>
                  <w:r w:rsidRPr="00C90B57">
                    <w:rPr>
                      <w:rFonts w:ascii="Times New Roman" w:hAnsi="Times New Roman" w:cs="Times New Roman"/>
                      <w:sz w:val="24"/>
                      <w:u w:val="single"/>
                    </w:rPr>
                    <w:t xml:space="preserve"> м²</w:t>
                  </w:r>
                </w:p>
              </w:tc>
            </w:tr>
            <w:tr w:rsidR="00C90B57" w:rsidTr="000C2C17">
              <w:tc>
                <w:tcPr>
                  <w:tcW w:w="1601" w:type="dxa"/>
                  <w:vMerge w:val="restart"/>
                  <w:vAlign w:val="center"/>
                </w:tcPr>
                <w:p w:rsidR="00C90B57" w:rsidRPr="00C90B57" w:rsidRDefault="00C90B57" w:rsidP="00C90B57">
                  <w:pPr>
                    <w:spacing w:line="240" w:lineRule="auto"/>
                    <w:jc w:val="center"/>
                    <w:rPr>
                      <w:rFonts w:ascii="Times New Roman" w:hAnsi="Times New Roman" w:cs="Times New Roman"/>
                    </w:rPr>
                  </w:pPr>
                  <w:r w:rsidRPr="00C90B57">
                    <w:rPr>
                      <w:rFonts w:ascii="Times New Roman" w:hAnsi="Times New Roman" w:cs="Times New Roman"/>
                      <w:sz w:val="24"/>
                    </w:rPr>
                    <w:t>Обозначение характерных точек границ</w:t>
                  </w:r>
                </w:p>
              </w:tc>
              <w:tc>
                <w:tcPr>
                  <w:tcW w:w="0" w:type="auto"/>
                  <w:gridSpan w:val="2"/>
                  <w:vAlign w:val="center"/>
                </w:tcPr>
                <w:p w:rsidR="00C90B57" w:rsidRPr="00C90B57" w:rsidRDefault="00C90B57" w:rsidP="00C90B57">
                  <w:pPr>
                    <w:spacing w:line="240" w:lineRule="auto"/>
                    <w:jc w:val="center"/>
                    <w:rPr>
                      <w:rFonts w:ascii="Times New Roman" w:hAnsi="Times New Roman" w:cs="Times New Roman"/>
                    </w:rPr>
                  </w:pPr>
                  <w:r w:rsidRPr="00C90B57">
                    <w:rPr>
                      <w:rFonts w:ascii="Times New Roman" w:hAnsi="Times New Roman" w:cs="Times New Roman"/>
                      <w:sz w:val="24"/>
                    </w:rPr>
                    <w:t>Координаты, м</w:t>
                  </w:r>
                </w:p>
                <w:p w:rsidR="00C90B57" w:rsidRPr="00C90B57" w:rsidRDefault="00C90B57" w:rsidP="00C90B57">
                  <w:pPr>
                    <w:spacing w:line="240" w:lineRule="auto"/>
                    <w:jc w:val="center"/>
                    <w:rPr>
                      <w:rFonts w:ascii="Times New Roman" w:hAnsi="Times New Roman" w:cs="Times New Roman"/>
                    </w:rPr>
                  </w:pPr>
                  <w:r w:rsidRPr="00C90B57">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90B57" w:rsidTr="00C90B57">
              <w:trPr>
                <w:trHeight w:hRule="exact" w:val="340"/>
              </w:trPr>
              <w:tc>
                <w:tcPr>
                  <w:tcW w:w="0" w:type="auto"/>
                  <w:vMerge/>
                </w:tcPr>
                <w:p w:rsidR="00C90B57" w:rsidRPr="00C90B57" w:rsidRDefault="00C90B57" w:rsidP="00C90B57">
                  <w:pPr>
                    <w:rPr>
                      <w:rFonts w:ascii="Times New Roman" w:hAnsi="Times New Roman" w:cs="Times New Roman"/>
                    </w:rPr>
                  </w:pP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X</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Y</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624305.67</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74160.98</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624316.90</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74188.81</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624337.31</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74210.30</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624358.67</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74230.93</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624381.01</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74254.00</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624378.14</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74256.78</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lastRenderedPageBreak/>
                    <w:t>7</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624355.85</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74233.78</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8</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624335.97</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74214.57</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9</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624323.29</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74228.07</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10</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624320.48</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74228.39</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11</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624320.41</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74228.32</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12</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624320.34</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74228.40</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13</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624295.80</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74231.16</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14</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624316.54</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74251.35</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15</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624341.88</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74275.92</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16</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624365.56</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74298.57</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17</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624381.47</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74313.29</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18</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624408.49</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74296.03</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19</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624428.20</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74271.26</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20</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624431.33</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74273.75</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21</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624427.23</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74278.89</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22</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624426.71</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74278.72</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23</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624417.27</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74289.59</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24</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624417.73</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74289.99</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25</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624412.47</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74296.14</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26</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624410.63</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74298.31</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27</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624410.14</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74297.90</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28</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624408.45</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74299.89</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29</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624409.06</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74300.41</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30</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624382.61</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74317.30</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31</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624363.79</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74341.74</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32</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624346.66</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74364.76</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33</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624345.76</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74364.09</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34</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624344.91</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74365.22</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35</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624342.96</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74368.59</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36</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624340.87</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74371.16</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37</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624339.32</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74369.89</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38</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624341.31</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74367.45</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39</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624343.24</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74364.12</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40</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624344.15</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74362.90</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41</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624343.45</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74362.37</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42</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624357.13</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74343.99</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43</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624361.33</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74339.03</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44</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624366.44</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74332.99</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45</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624370.87</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74327.04</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46</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624372.54</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74324.82</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47</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624377.11</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74319.68</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48</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624379.57</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74317.12</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49</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624378.54</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74316.03</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50</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624362.81</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74301.49</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51</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624339.10</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74278.79</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52</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624326.15</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74266.06</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53</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624325.82</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74265.92</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54</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624313.75</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74254.21</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55</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624299.53</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74240.38</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56</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624299.75</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74240.13</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57</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624289.63</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74230.22</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58</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624286.52</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74227.11</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59</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624283.18</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74224.08</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60</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624280.44</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74221.60</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61</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624276.26</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74218.08</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624273.84</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74215.88</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63</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624273.75</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74216.00</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64</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624269.11</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74211.70</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65</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624257.26</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74200.12</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66</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624257.53</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74199.89</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67</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624250.02</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74192.82</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68</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624249.91</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74192.94</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69</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624241.10</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74184.32</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70</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624243.90</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74181.46</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71</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624271.87</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74208.80</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72</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624292.09</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74227.56</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73</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624321.38</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74224.26</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624333.15</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74211.73</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75</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624313.47</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74191.01</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76</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624301.96</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74162.48</w:t>
                  </w:r>
                </w:p>
              </w:tc>
            </w:tr>
            <w:tr w:rsidR="00C90B57" w:rsidTr="00C90B57">
              <w:trPr>
                <w:trHeight w:hRule="exact" w:val="340"/>
              </w:trPr>
              <w:tc>
                <w:tcPr>
                  <w:tcW w:w="1601"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1</w:t>
                  </w:r>
                </w:p>
              </w:tc>
              <w:tc>
                <w:tcPr>
                  <w:tcW w:w="4176"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624305.67</w:t>
                  </w:r>
                </w:p>
              </w:tc>
              <w:tc>
                <w:tcPr>
                  <w:tcW w:w="3993" w:type="dxa"/>
                  <w:vAlign w:val="center"/>
                </w:tcPr>
                <w:p w:rsidR="00C90B57" w:rsidRPr="00C90B57" w:rsidRDefault="00C90B57" w:rsidP="00C90B57">
                  <w:pPr>
                    <w:jc w:val="center"/>
                    <w:rPr>
                      <w:rFonts w:ascii="Times New Roman" w:hAnsi="Times New Roman" w:cs="Times New Roman"/>
                    </w:rPr>
                  </w:pPr>
                  <w:r w:rsidRPr="00C90B57">
                    <w:rPr>
                      <w:rFonts w:ascii="Times New Roman" w:hAnsi="Times New Roman" w:cs="Times New Roman"/>
                      <w:sz w:val="24"/>
                    </w:rPr>
                    <w:t>74160.98</w:t>
                  </w:r>
                </w:p>
              </w:tc>
            </w:tr>
            <w:tr w:rsidR="00C90B57" w:rsidRPr="00BE519A" w:rsidTr="00C90B57">
              <w:trPr>
                <w:trHeight w:hRule="exact" w:val="340"/>
              </w:trPr>
              <w:tc>
                <w:tcPr>
                  <w:tcW w:w="9770" w:type="dxa"/>
                  <w:gridSpan w:val="3"/>
                </w:tcPr>
                <w:p w:rsidR="00C90B57" w:rsidRPr="00C90B57" w:rsidRDefault="00C90B57" w:rsidP="00C90B57">
                  <w:pPr>
                    <w:rPr>
                      <w:rFonts w:ascii="Times New Roman" w:hAnsi="Times New Roman" w:cs="Times New Roman"/>
                      <w:sz w:val="24"/>
                    </w:rPr>
                  </w:pPr>
                  <w:r w:rsidRPr="00C90B57">
                    <w:rPr>
                      <w:rFonts w:ascii="Times New Roman" w:hAnsi="Times New Roman" w:cs="Times New Roman"/>
                      <w:sz w:val="24"/>
                    </w:rPr>
                    <w:t xml:space="preserve">Система координат: МСК 167 (зона 4)  </w:t>
                  </w:r>
                </w:p>
              </w:tc>
            </w:tr>
            <w:tr w:rsidR="00C90B57" w:rsidRPr="00BE519A" w:rsidTr="00C90B57">
              <w:trPr>
                <w:trHeight w:hRule="exact" w:val="340"/>
              </w:trPr>
              <w:tc>
                <w:tcPr>
                  <w:tcW w:w="9770" w:type="dxa"/>
                  <w:gridSpan w:val="3"/>
                </w:tcPr>
                <w:p w:rsidR="00C90B57" w:rsidRPr="00C90B57" w:rsidRDefault="00C90B57" w:rsidP="00C90B57">
                  <w:pPr>
                    <w:rPr>
                      <w:rFonts w:ascii="Times New Roman" w:hAnsi="Times New Roman" w:cs="Times New Roman"/>
                      <w:sz w:val="24"/>
                    </w:rPr>
                  </w:pPr>
                  <w:r w:rsidRPr="00C90B57">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C90B57" w:rsidRPr="00BE519A" w:rsidTr="00C90B57">
              <w:trPr>
                <w:trHeight w:hRule="exact" w:val="340"/>
              </w:trPr>
              <w:tc>
                <w:tcPr>
                  <w:tcW w:w="9770" w:type="dxa"/>
                  <w:gridSpan w:val="3"/>
                </w:tcPr>
                <w:p w:rsidR="00C90B57" w:rsidRPr="00C90B57" w:rsidRDefault="00C90B57" w:rsidP="00C90B57">
                  <w:pPr>
                    <w:rPr>
                      <w:rFonts w:ascii="Times New Roman" w:hAnsi="Times New Roman" w:cs="Times New Roman"/>
                      <w:sz w:val="24"/>
                    </w:rPr>
                  </w:pPr>
                  <w:r w:rsidRPr="00C90B57">
                    <w:rPr>
                      <w:rFonts w:ascii="Times New Roman" w:hAnsi="Times New Roman" w:cs="Times New Roman"/>
                      <w:sz w:val="24"/>
                    </w:rPr>
                    <w:t xml:space="preserve">Средняя квадратическая погрешность положения характерной точки (Mt), м: 0.10  </w:t>
                  </w:r>
                </w:p>
              </w:tc>
            </w:tr>
            <w:tr w:rsidR="00C90B57" w:rsidRPr="00BE519A" w:rsidTr="00C90B57">
              <w:trPr>
                <w:trHeight w:hRule="exact" w:val="340"/>
              </w:trPr>
              <w:tc>
                <w:tcPr>
                  <w:tcW w:w="9770" w:type="dxa"/>
                  <w:gridSpan w:val="3"/>
                </w:tcPr>
                <w:p w:rsidR="00C90B57" w:rsidRPr="00C90B57" w:rsidRDefault="00C90B57" w:rsidP="00C90B57">
                  <w:pPr>
                    <w:rPr>
                      <w:rFonts w:ascii="Times New Roman" w:hAnsi="Times New Roman" w:cs="Times New Roman"/>
                      <w:sz w:val="24"/>
                    </w:rPr>
                  </w:pPr>
                  <w:r w:rsidRPr="00C90B57">
                    <w:rPr>
                      <w:rFonts w:ascii="Times New Roman" w:hAnsi="Times New Roman" w:cs="Times New Roman"/>
                      <w:sz w:val="24"/>
                    </w:rPr>
                    <w:t>Квартал: 24:46:1002001</w:t>
                  </w:r>
                </w:p>
              </w:tc>
            </w:tr>
            <w:tr w:rsidR="00C90B57" w:rsidRPr="00BE519A" w:rsidTr="00C90B57">
              <w:trPr>
                <w:trHeight w:hRule="exact" w:val="340"/>
              </w:trPr>
              <w:tc>
                <w:tcPr>
                  <w:tcW w:w="9770" w:type="dxa"/>
                  <w:gridSpan w:val="3"/>
                </w:tcPr>
                <w:p w:rsidR="00C90B57" w:rsidRPr="00C90B57" w:rsidRDefault="00C90B57" w:rsidP="00C90B57">
                  <w:pPr>
                    <w:jc w:val="both"/>
                    <w:rPr>
                      <w:rFonts w:ascii="Times New Roman" w:hAnsi="Times New Roman" w:cs="Times New Roman"/>
                      <w:sz w:val="24"/>
                    </w:rPr>
                  </w:pPr>
                  <w:r w:rsidRPr="00C90B57">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C90B57" w:rsidTr="00C90B57">
        <w:tc>
          <w:tcPr>
            <w:tcW w:w="9570" w:type="dxa"/>
          </w:tcPr>
          <w:p w:rsidR="00C90B57" w:rsidRDefault="00C90B57" w:rsidP="00021AA4">
            <w:pPr>
              <w:autoSpaceDE w:val="0"/>
              <w:autoSpaceDN w:val="0"/>
              <w:adjustRightInd w:val="0"/>
              <w:jc w:val="both"/>
            </w:pPr>
            <w:r>
              <w:rPr>
                <w:noProof/>
                <w:lang w:eastAsia="ru-RU"/>
              </w:rPr>
              <w:drawing>
                <wp:inline distT="0" distB="0" distL="0" distR="0">
                  <wp:extent cx="5939790" cy="5863590"/>
                  <wp:effectExtent l="0" t="0" r="3810" b="381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4720d9-08e5-4dbb-b3ad-405d390a9ea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863590"/>
                          </a:xfrm>
                          <a:prstGeom prst="rect">
                            <a:avLst/>
                          </a:prstGeom>
                          <a:solidFill>
                            <a:srgbClr val="FFFFFF"/>
                          </a:solidFill>
                          <a:ln>
                            <a:noFill/>
                          </a:ln>
                        </pic:spPr>
                      </pic:pic>
                    </a:graphicData>
                  </a:graphic>
                </wp:inline>
              </w:drawing>
            </w:r>
          </w:p>
        </w:tc>
      </w:tr>
    </w:tbl>
    <w:p w:rsidR="00C90B57" w:rsidRDefault="00C90B57"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p w:rsidR="00C90B57" w:rsidRDefault="00C90B57" w:rsidP="00021AA4">
      <w:pPr>
        <w:autoSpaceDE w:val="0"/>
        <w:autoSpaceDN w:val="0"/>
        <w:adjustRightInd w:val="0"/>
        <w:spacing w:after="0" w:line="240" w:lineRule="auto"/>
        <w:jc w:val="both"/>
      </w:pPr>
    </w:p>
    <w:sectPr w:rsidR="00C90B57"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71437D"/>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C90B5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2023-05-03T11:01:00Z</dcterms:created>
  <dcterms:modified xsi:type="dcterms:W3CDTF">2023-05-03T11:01:00Z</dcterms:modified>
</cp:coreProperties>
</file>