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CE55DE" w:rsidRPr="00CE55DE">
              <w:rPr>
                <w:rFonts w:ascii="Times New Roman" w:hAnsi="Times New Roman" w:cs="Times New Roman"/>
                <w:b/>
                <w:sz w:val="24"/>
                <w:szCs w:val="24"/>
              </w:rPr>
              <w:t>ВКЛ 0,4 кВ от КТП 3/105-6 Л-6</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CE55DE" w:rsidRDefault="00CE55DE" w:rsidP="00CE55DE">
            <w:pPr>
              <w:jc w:val="both"/>
              <w:rPr>
                <w:rFonts w:ascii="Times New Roman" w:hAnsi="Times New Roman" w:cs="Times New Roman"/>
                <w:sz w:val="24"/>
                <w:szCs w:val="24"/>
              </w:rPr>
            </w:pPr>
            <w:r w:rsidRPr="00FA4463">
              <w:rPr>
                <w:rFonts w:ascii="Times New Roman" w:hAnsi="Times New Roman" w:cs="Times New Roman"/>
                <w:sz w:val="24"/>
                <w:szCs w:val="24"/>
              </w:rPr>
              <w:t>Красноярский край, г. Дивногорск, пос. Манский, уч. №110</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участок № 108 в п.Манский</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п. Манский, ул. Солнечная</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уч. в п.Манский</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уч. № 1 в пос. Манский</w:t>
            </w:r>
            <w:r>
              <w:rPr>
                <w:rFonts w:ascii="Times New Roman" w:hAnsi="Times New Roman" w:cs="Times New Roman"/>
                <w:sz w:val="24"/>
                <w:szCs w:val="24"/>
              </w:rPr>
              <w:t xml:space="preserve">, </w:t>
            </w:r>
            <w:r w:rsidRPr="00FA4463">
              <w:rPr>
                <w:rFonts w:ascii="Times New Roman" w:hAnsi="Times New Roman" w:cs="Times New Roman"/>
                <w:sz w:val="24"/>
                <w:szCs w:val="24"/>
              </w:rPr>
              <w:t>Россия, Красноярский край, город Дивногорск, поселок Манский, переулок Сурикова, 6</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п Манский, ул Сурикова, в районе</w:t>
            </w:r>
            <w:r>
              <w:rPr>
                <w:rFonts w:ascii="Times New Roman" w:hAnsi="Times New Roman" w:cs="Times New Roman"/>
                <w:sz w:val="24"/>
                <w:szCs w:val="24"/>
              </w:rPr>
              <w:t xml:space="preserve">, </w:t>
            </w:r>
            <w:r w:rsidRPr="00FA4463">
              <w:rPr>
                <w:rFonts w:ascii="Times New Roman" w:hAnsi="Times New Roman" w:cs="Times New Roman"/>
                <w:sz w:val="24"/>
                <w:szCs w:val="24"/>
              </w:rPr>
              <w:t>Российская Федерация, Красноярский край, городской округ город Дивногорск, Манский поселок, Солнечная улица, земельный участок 1</w:t>
            </w:r>
            <w:r>
              <w:rPr>
                <w:rFonts w:ascii="Times New Roman" w:hAnsi="Times New Roman" w:cs="Times New Roman"/>
                <w:sz w:val="24"/>
                <w:szCs w:val="24"/>
              </w:rPr>
              <w:t xml:space="preserve">, </w:t>
            </w:r>
            <w:r w:rsidRPr="00FA4463">
              <w:rPr>
                <w:rFonts w:ascii="Times New Roman" w:hAnsi="Times New Roman" w:cs="Times New Roman"/>
                <w:sz w:val="24"/>
                <w:szCs w:val="24"/>
              </w:rPr>
              <w:t>Российская Федерация, Красноярский край, городской округ город Дивногорск, Манский поселок, Солнечная улица, земельный участок 50А</w:t>
            </w:r>
            <w:r>
              <w:rPr>
                <w:rFonts w:ascii="Times New Roman" w:hAnsi="Times New Roman" w:cs="Times New Roman"/>
                <w:sz w:val="24"/>
                <w:szCs w:val="24"/>
              </w:rPr>
              <w:t xml:space="preserve">, </w:t>
            </w:r>
            <w:r w:rsidRPr="00FA4463">
              <w:rPr>
                <w:rFonts w:ascii="Times New Roman" w:hAnsi="Times New Roman" w:cs="Times New Roman"/>
                <w:sz w:val="24"/>
                <w:szCs w:val="24"/>
              </w:rPr>
              <w:t>Красноярский край, г. Дивногорск, пос. Манский</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CE55DE" w:rsidP="0080133C">
            <w:r w:rsidRPr="00FA4463">
              <w:rPr>
                <w:rFonts w:ascii="Times New Roman" w:hAnsi="Times New Roman" w:cs="Times New Roman"/>
                <w:sz w:val="24"/>
                <w:szCs w:val="24"/>
              </w:rPr>
              <w:t>24:46:5002009</w:t>
            </w:r>
            <w:r>
              <w:rPr>
                <w:rFonts w:ascii="Times New Roman" w:hAnsi="Times New Roman" w:cs="Times New Roman"/>
                <w:sz w:val="24"/>
                <w:szCs w:val="24"/>
              </w:rPr>
              <w:t xml:space="preserve">:17, </w:t>
            </w:r>
            <w:r w:rsidRPr="00FA4463">
              <w:rPr>
                <w:rFonts w:ascii="Times New Roman" w:hAnsi="Times New Roman" w:cs="Times New Roman"/>
                <w:sz w:val="24"/>
                <w:szCs w:val="24"/>
              </w:rPr>
              <w:t>24:46:5002009</w:t>
            </w:r>
            <w:r>
              <w:rPr>
                <w:rFonts w:ascii="Times New Roman" w:hAnsi="Times New Roman" w:cs="Times New Roman"/>
                <w:sz w:val="24"/>
                <w:szCs w:val="24"/>
              </w:rPr>
              <w:t xml:space="preserve">:5, </w:t>
            </w:r>
            <w:r w:rsidRPr="00FA4463">
              <w:rPr>
                <w:rFonts w:ascii="Times New Roman" w:hAnsi="Times New Roman" w:cs="Times New Roman"/>
                <w:sz w:val="24"/>
                <w:szCs w:val="24"/>
              </w:rPr>
              <w:t>24:46:0000000</w:t>
            </w:r>
            <w:r>
              <w:rPr>
                <w:rFonts w:ascii="Times New Roman" w:hAnsi="Times New Roman" w:cs="Times New Roman"/>
                <w:sz w:val="24"/>
                <w:szCs w:val="24"/>
              </w:rPr>
              <w:t xml:space="preserve">:11125, </w:t>
            </w:r>
            <w:r w:rsidRPr="00FA4463">
              <w:rPr>
                <w:rFonts w:ascii="Times New Roman" w:hAnsi="Times New Roman" w:cs="Times New Roman"/>
                <w:sz w:val="24"/>
                <w:szCs w:val="24"/>
              </w:rPr>
              <w:t>24:46:5003007</w:t>
            </w:r>
            <w:r>
              <w:rPr>
                <w:rFonts w:ascii="Times New Roman" w:hAnsi="Times New Roman" w:cs="Times New Roman"/>
                <w:sz w:val="24"/>
                <w:szCs w:val="24"/>
              </w:rPr>
              <w:t xml:space="preserve">:23, </w:t>
            </w:r>
            <w:r w:rsidRPr="00FA4463">
              <w:rPr>
                <w:rFonts w:ascii="Times New Roman" w:hAnsi="Times New Roman" w:cs="Times New Roman"/>
                <w:sz w:val="24"/>
                <w:szCs w:val="24"/>
              </w:rPr>
              <w:t>24:46:5003007</w:t>
            </w:r>
            <w:r>
              <w:rPr>
                <w:rFonts w:ascii="Times New Roman" w:hAnsi="Times New Roman" w:cs="Times New Roman"/>
                <w:sz w:val="24"/>
                <w:szCs w:val="24"/>
              </w:rPr>
              <w:t xml:space="preserve">:3, </w:t>
            </w:r>
            <w:r w:rsidRPr="00FA4463">
              <w:rPr>
                <w:rFonts w:ascii="Times New Roman" w:hAnsi="Times New Roman" w:cs="Times New Roman"/>
                <w:sz w:val="24"/>
                <w:szCs w:val="24"/>
              </w:rPr>
              <w:t>24:46:5003007</w:t>
            </w:r>
            <w:r>
              <w:rPr>
                <w:rFonts w:ascii="Times New Roman" w:hAnsi="Times New Roman" w:cs="Times New Roman"/>
                <w:sz w:val="24"/>
                <w:szCs w:val="24"/>
              </w:rPr>
              <w:t xml:space="preserve">:22, </w:t>
            </w:r>
            <w:r w:rsidRPr="00FA4463">
              <w:rPr>
                <w:rFonts w:ascii="Times New Roman" w:hAnsi="Times New Roman" w:cs="Times New Roman"/>
                <w:sz w:val="24"/>
                <w:szCs w:val="24"/>
              </w:rPr>
              <w:t>24:46:5003007</w:t>
            </w:r>
            <w:r>
              <w:rPr>
                <w:rFonts w:ascii="Times New Roman" w:hAnsi="Times New Roman" w:cs="Times New Roman"/>
                <w:sz w:val="24"/>
                <w:szCs w:val="24"/>
              </w:rPr>
              <w:t xml:space="preserve">:25, </w:t>
            </w:r>
            <w:r w:rsidRPr="00FA4463">
              <w:rPr>
                <w:rFonts w:ascii="Times New Roman" w:hAnsi="Times New Roman" w:cs="Times New Roman"/>
                <w:sz w:val="24"/>
                <w:szCs w:val="24"/>
              </w:rPr>
              <w:t>24:46:5003007</w:t>
            </w:r>
            <w:r>
              <w:rPr>
                <w:rFonts w:ascii="Times New Roman" w:hAnsi="Times New Roman" w:cs="Times New Roman"/>
                <w:sz w:val="24"/>
                <w:szCs w:val="24"/>
              </w:rPr>
              <w:t xml:space="preserve">:5, </w:t>
            </w:r>
            <w:r w:rsidRPr="00FA4463">
              <w:rPr>
                <w:rFonts w:ascii="Times New Roman" w:hAnsi="Times New Roman" w:cs="Times New Roman"/>
                <w:sz w:val="24"/>
                <w:szCs w:val="24"/>
              </w:rPr>
              <w:t>24:46:5002009</w:t>
            </w:r>
            <w:r>
              <w:rPr>
                <w:rFonts w:ascii="Times New Roman" w:hAnsi="Times New Roman" w:cs="Times New Roman"/>
                <w:sz w:val="24"/>
                <w:szCs w:val="24"/>
              </w:rPr>
              <w:t xml:space="preserve">:176, </w:t>
            </w:r>
            <w:r w:rsidRPr="00FA4463">
              <w:rPr>
                <w:rFonts w:ascii="Times New Roman" w:hAnsi="Times New Roman" w:cs="Times New Roman"/>
                <w:sz w:val="24"/>
                <w:szCs w:val="24"/>
              </w:rPr>
              <w:t>24:46:5003008</w:t>
            </w:r>
            <w:r>
              <w:rPr>
                <w:rFonts w:ascii="Times New Roman" w:hAnsi="Times New Roman" w:cs="Times New Roman"/>
                <w:sz w:val="24"/>
                <w:szCs w:val="24"/>
              </w:rPr>
              <w:t xml:space="preserve">:380, </w:t>
            </w:r>
            <w:r w:rsidRPr="00FA4463">
              <w:rPr>
                <w:rFonts w:ascii="Times New Roman" w:hAnsi="Times New Roman" w:cs="Times New Roman"/>
                <w:sz w:val="24"/>
                <w:szCs w:val="24"/>
              </w:rPr>
              <w:t>24:46:0000000</w:t>
            </w:r>
            <w:r>
              <w:rPr>
                <w:rFonts w:ascii="Times New Roman" w:hAnsi="Times New Roman" w:cs="Times New Roman"/>
                <w:sz w:val="24"/>
                <w:szCs w:val="24"/>
              </w:rPr>
              <w:t>:13878</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4"/>
              <w:gridCol w:w="4240"/>
              <w:gridCol w:w="3976"/>
            </w:tblGrid>
            <w:tr w:rsidR="00CE55DE" w:rsidTr="00BA61B5">
              <w:tc>
                <w:tcPr>
                  <w:tcW w:w="0" w:type="auto"/>
                  <w:gridSpan w:val="3"/>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Площадь публичного сервитута 3068</w:t>
                  </w:r>
                  <w:r w:rsidRPr="00CE55DE">
                    <w:rPr>
                      <w:rFonts w:ascii="Times New Roman" w:hAnsi="Times New Roman" w:cs="Times New Roman"/>
                      <w:sz w:val="24"/>
                      <w:u w:val="single"/>
                    </w:rPr>
                    <w:t>м²</w:t>
                  </w:r>
                </w:p>
              </w:tc>
            </w:tr>
            <w:tr w:rsidR="00CE55DE" w:rsidTr="00BA61B5">
              <w:tc>
                <w:tcPr>
                  <w:tcW w:w="1560" w:type="dxa"/>
                  <w:vMerge w:val="restart"/>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Обозначение характерных точек границ</w:t>
                  </w:r>
                </w:p>
              </w:tc>
              <w:tc>
                <w:tcPr>
                  <w:tcW w:w="0" w:type="auto"/>
                  <w:gridSpan w:val="2"/>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Координаты, м</w:t>
                  </w:r>
                </w:p>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CE55DE" w:rsidTr="00BA61B5">
              <w:tc>
                <w:tcPr>
                  <w:tcW w:w="0" w:type="auto"/>
                  <w:vMerge/>
                </w:tcPr>
                <w:p w:rsidR="00CE55DE" w:rsidRPr="00CE55DE" w:rsidRDefault="00CE55DE" w:rsidP="00CE55DE">
                  <w:pPr>
                    <w:rPr>
                      <w:rFonts w:ascii="Times New Roman" w:hAnsi="Times New Roman" w:cs="Times New Roman"/>
                    </w:rPr>
                  </w:pP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X</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Y</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619523.23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75388.42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619489.00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75398.95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619448.71</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75408.02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619449.71</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75412.09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619448.77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75412.30</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619458.15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75446.66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lastRenderedPageBreak/>
                    <w:t>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619459.35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75451.57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619464.62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75467.17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619463.62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75467.51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619478.49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75504.79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619478.86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75504.66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619486.62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75523.95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619513.78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75512.48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619541.47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75501.09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619563.68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75492.83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619565.07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75496.58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619542.94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75504.81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619515.34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75516.16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619484.43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75529.22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619474.10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75503.58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619464.34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75478.86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619456.49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75455.59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619430.51</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75465.34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619404.20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75475.50</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619408.28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75487.63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619406.69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75488.17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619406.53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75490.31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619406.53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75493.03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29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619404.33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75493.03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619404.33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75490.21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619404.44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75488.89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619404.29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75488.90</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619400.29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75476.94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619377.07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75485.22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619352.44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75494.03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619326.29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75503.11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619299.67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75512.56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619271.65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75522.02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39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619245.73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75531.78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619219.67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75540.84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619191.89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75550.72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619164.82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75560.15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619143.03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75567.97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619109.91</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75580.27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619108.52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75576.52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619141.65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75564.21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619153.36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75560.01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619153.40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75560.08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49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619153.60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75559.92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619161.50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75557.09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619152.53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75532.85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619142.35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75505.86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619146.09</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75504.45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619156.28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75531.46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619165.27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75555.74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619190.55</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75546.95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619218.36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75537.06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619244.34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75528.03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59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619268.47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75518.94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619259.74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75493.04</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619251.33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75465.27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619254.56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75464.27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619270.16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75515.70</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619271.48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75515.32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619272.24</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75517.59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66</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619298.37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75508.78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67</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619324.98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75499.33</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68</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619351.10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75490.26</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69</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619375.72</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75481.45</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70</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619399.10</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75473.12</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619428.98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75461.57</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72</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619455.27</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75451.71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73</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619443.86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75405.01</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74</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619487.98</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75395.08</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619522.06</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75384.59</w:t>
                  </w:r>
                </w:p>
              </w:tc>
            </w:tr>
            <w:tr w:rsidR="00CE55DE" w:rsidTr="00CE55DE">
              <w:trPr>
                <w:trHeight w:hRule="exact" w:val="340"/>
              </w:trPr>
              <w:tc>
                <w:tcPr>
                  <w:tcW w:w="1560"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1</w:t>
                  </w:r>
                </w:p>
              </w:tc>
              <w:tc>
                <w:tcPr>
                  <w:tcW w:w="4216"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619523.23</w:t>
                  </w:r>
                </w:p>
              </w:tc>
              <w:tc>
                <w:tcPr>
                  <w:tcW w:w="3994" w:type="dxa"/>
                  <w:vAlign w:val="center"/>
                </w:tcPr>
                <w:p w:rsidR="00CE55DE" w:rsidRPr="00CE55DE" w:rsidRDefault="00CE55DE" w:rsidP="00CE55DE">
                  <w:pPr>
                    <w:jc w:val="center"/>
                    <w:rPr>
                      <w:rFonts w:ascii="Times New Roman" w:hAnsi="Times New Roman" w:cs="Times New Roman"/>
                    </w:rPr>
                  </w:pPr>
                  <w:r w:rsidRPr="00CE55DE">
                    <w:rPr>
                      <w:rFonts w:ascii="Times New Roman" w:hAnsi="Times New Roman" w:cs="Times New Roman"/>
                      <w:sz w:val="24"/>
                    </w:rPr>
                    <w:t>75388.42</w:t>
                  </w:r>
                </w:p>
              </w:tc>
            </w:tr>
            <w:tr w:rsidR="00CE55DE" w:rsidRPr="00BE519A" w:rsidTr="00CE55DE">
              <w:trPr>
                <w:trHeight w:hRule="exact" w:val="340"/>
              </w:trPr>
              <w:tc>
                <w:tcPr>
                  <w:tcW w:w="9770" w:type="dxa"/>
                  <w:gridSpan w:val="3"/>
                </w:tcPr>
                <w:p w:rsidR="00CE55DE" w:rsidRPr="00CE55DE" w:rsidRDefault="00CE55DE" w:rsidP="00CE55DE">
                  <w:pPr>
                    <w:rPr>
                      <w:rFonts w:ascii="Times New Roman" w:hAnsi="Times New Roman" w:cs="Times New Roman"/>
                      <w:sz w:val="24"/>
                    </w:rPr>
                  </w:pPr>
                  <w:r w:rsidRPr="00CE55DE">
                    <w:rPr>
                      <w:rFonts w:ascii="Times New Roman" w:hAnsi="Times New Roman" w:cs="Times New Roman"/>
                      <w:sz w:val="24"/>
                    </w:rPr>
                    <w:t xml:space="preserve">Система координат: МСК 167 (зона 4)  </w:t>
                  </w:r>
                </w:p>
              </w:tc>
            </w:tr>
            <w:tr w:rsidR="00CE55DE" w:rsidRPr="00BE519A" w:rsidTr="00CE55DE">
              <w:trPr>
                <w:trHeight w:hRule="exact" w:val="340"/>
              </w:trPr>
              <w:tc>
                <w:tcPr>
                  <w:tcW w:w="9770" w:type="dxa"/>
                  <w:gridSpan w:val="3"/>
                </w:tcPr>
                <w:p w:rsidR="00CE55DE" w:rsidRPr="00CE55DE" w:rsidRDefault="00CE55DE" w:rsidP="00CE55DE">
                  <w:pPr>
                    <w:rPr>
                      <w:rFonts w:ascii="Times New Roman" w:hAnsi="Times New Roman" w:cs="Times New Roman"/>
                      <w:sz w:val="24"/>
                    </w:rPr>
                  </w:pPr>
                  <w:r w:rsidRPr="00CE55DE">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CE55DE" w:rsidRPr="00BE519A" w:rsidTr="00CE55DE">
              <w:trPr>
                <w:trHeight w:hRule="exact" w:val="340"/>
              </w:trPr>
              <w:tc>
                <w:tcPr>
                  <w:tcW w:w="9770" w:type="dxa"/>
                  <w:gridSpan w:val="3"/>
                </w:tcPr>
                <w:p w:rsidR="00CE55DE" w:rsidRPr="00CE55DE" w:rsidRDefault="00CE55DE" w:rsidP="00CE55DE">
                  <w:pPr>
                    <w:rPr>
                      <w:rFonts w:ascii="Times New Roman" w:hAnsi="Times New Roman" w:cs="Times New Roman"/>
                      <w:sz w:val="24"/>
                    </w:rPr>
                  </w:pPr>
                  <w:r w:rsidRPr="00CE55DE">
                    <w:rPr>
                      <w:rFonts w:ascii="Times New Roman" w:hAnsi="Times New Roman" w:cs="Times New Roman"/>
                      <w:sz w:val="24"/>
                    </w:rPr>
                    <w:t xml:space="preserve">Средняя квадратическая погрешность положения характерной точки (Mt), м: 0.10  </w:t>
                  </w:r>
                </w:p>
              </w:tc>
            </w:tr>
            <w:tr w:rsidR="00CE55DE" w:rsidRPr="00BE519A" w:rsidTr="00CE55DE">
              <w:trPr>
                <w:trHeight w:hRule="exact" w:val="340"/>
              </w:trPr>
              <w:tc>
                <w:tcPr>
                  <w:tcW w:w="9770" w:type="dxa"/>
                  <w:gridSpan w:val="3"/>
                </w:tcPr>
                <w:p w:rsidR="00CE55DE" w:rsidRPr="00CE55DE" w:rsidRDefault="00CE55DE" w:rsidP="00CE55DE">
                  <w:pPr>
                    <w:rPr>
                      <w:rFonts w:ascii="Times New Roman" w:hAnsi="Times New Roman" w:cs="Times New Roman"/>
                      <w:sz w:val="24"/>
                    </w:rPr>
                  </w:pPr>
                  <w:r w:rsidRPr="00CE55DE">
                    <w:rPr>
                      <w:rFonts w:ascii="Times New Roman" w:hAnsi="Times New Roman" w:cs="Times New Roman"/>
                      <w:sz w:val="24"/>
                    </w:rPr>
                    <w:t>Квартал: 24:46:0000000</w:t>
                  </w:r>
                </w:p>
              </w:tc>
            </w:tr>
            <w:tr w:rsidR="00CE55DE" w:rsidRPr="00BE519A" w:rsidTr="00CE55DE">
              <w:trPr>
                <w:trHeight w:hRule="exact" w:val="340"/>
              </w:trPr>
              <w:tc>
                <w:tcPr>
                  <w:tcW w:w="9770" w:type="dxa"/>
                  <w:gridSpan w:val="3"/>
                </w:tcPr>
                <w:p w:rsidR="00CE55DE" w:rsidRPr="00CE55DE" w:rsidRDefault="00CE55DE" w:rsidP="00CE55DE">
                  <w:pPr>
                    <w:jc w:val="both"/>
                    <w:rPr>
                      <w:rFonts w:ascii="Times New Roman" w:hAnsi="Times New Roman" w:cs="Times New Roman"/>
                      <w:sz w:val="24"/>
                    </w:rPr>
                  </w:pPr>
                  <w:r w:rsidRPr="00CE55DE">
                    <w:rPr>
                      <w:rFonts w:ascii="Times New Roman" w:hAnsi="Times New Roman" w:cs="Times New Roman"/>
                      <w:sz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E55DE" w:rsidTr="00CE55DE">
        <w:tc>
          <w:tcPr>
            <w:tcW w:w="9570" w:type="dxa"/>
          </w:tcPr>
          <w:p w:rsidR="00CE55DE" w:rsidRDefault="00CE55DE" w:rsidP="00021AA4">
            <w:pPr>
              <w:autoSpaceDE w:val="0"/>
              <w:autoSpaceDN w:val="0"/>
              <w:adjustRightInd w:val="0"/>
              <w:jc w:val="both"/>
            </w:pPr>
            <w:r>
              <w:rPr>
                <w:noProof/>
                <w:lang w:eastAsia="ru-RU"/>
              </w:rPr>
              <w:drawing>
                <wp:inline distT="0" distB="0" distL="0" distR="0">
                  <wp:extent cx="5939790" cy="580771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2d93a5c-2b2c-4d19-a2db-546f5d8f206c"/>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807710"/>
                          </a:xfrm>
                          <a:prstGeom prst="rect">
                            <a:avLst/>
                          </a:prstGeom>
                          <a:solidFill>
                            <a:srgbClr val="FFFFFF"/>
                          </a:solidFill>
                          <a:ln>
                            <a:noFill/>
                          </a:ln>
                        </pic:spPr>
                      </pic:pic>
                    </a:graphicData>
                  </a:graphic>
                </wp:inline>
              </w:drawing>
            </w:r>
          </w:p>
        </w:tc>
      </w:tr>
    </w:tbl>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CE55DE" w:rsidTr="00CE55DE">
        <w:tc>
          <w:tcPr>
            <w:tcW w:w="9570" w:type="dxa"/>
          </w:tcPr>
          <w:p w:rsidR="00CE55DE" w:rsidRDefault="00CE55DE" w:rsidP="00021AA4">
            <w:pPr>
              <w:autoSpaceDE w:val="0"/>
              <w:autoSpaceDN w:val="0"/>
              <w:adjustRightInd w:val="0"/>
              <w:jc w:val="both"/>
            </w:pPr>
            <w:r>
              <w:rPr>
                <w:noProof/>
                <w:lang w:eastAsia="ru-RU"/>
              </w:rPr>
              <w:drawing>
                <wp:inline distT="0" distB="0" distL="0" distR="0">
                  <wp:extent cx="5939790" cy="5836285"/>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f7812de-5619-4d76-b09e-893fcbf9c174"/>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36285"/>
                          </a:xfrm>
                          <a:prstGeom prst="rect">
                            <a:avLst/>
                          </a:prstGeom>
                          <a:solidFill>
                            <a:srgbClr val="FFFFFF"/>
                          </a:solidFill>
                          <a:ln>
                            <a:noFill/>
                          </a:ln>
                        </pic:spPr>
                      </pic:pic>
                    </a:graphicData>
                  </a:graphic>
                </wp:inline>
              </w:drawing>
            </w:r>
          </w:p>
        </w:tc>
      </w:tr>
    </w:tbl>
    <w:p w:rsidR="00CE55DE" w:rsidRDefault="00CE55DE" w:rsidP="00021AA4">
      <w:pPr>
        <w:autoSpaceDE w:val="0"/>
        <w:autoSpaceDN w:val="0"/>
        <w:adjustRightInd w:val="0"/>
        <w:spacing w:after="0" w:line="240" w:lineRule="auto"/>
        <w:jc w:val="both"/>
      </w:pPr>
    </w:p>
    <w:p w:rsidR="00CE55DE" w:rsidRDefault="00CE55DE" w:rsidP="00021AA4">
      <w:pPr>
        <w:autoSpaceDE w:val="0"/>
        <w:autoSpaceDN w:val="0"/>
        <w:adjustRightInd w:val="0"/>
        <w:spacing w:after="0" w:line="240" w:lineRule="auto"/>
        <w:jc w:val="both"/>
      </w:pPr>
    </w:p>
    <w:sectPr w:rsidR="00CE55DE"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45640"/>
    <w:rsid w:val="00BB3D36"/>
    <w:rsid w:val="00BB40A2"/>
    <w:rsid w:val="00BB4358"/>
    <w:rsid w:val="00BB48A5"/>
    <w:rsid w:val="00C556C8"/>
    <w:rsid w:val="00C75537"/>
    <w:rsid w:val="00C83B4D"/>
    <w:rsid w:val="00CE55DE"/>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909</Words>
  <Characters>5186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2023-05-03T11:06:00Z</dcterms:created>
  <dcterms:modified xsi:type="dcterms:W3CDTF">2023-05-03T11:06:00Z</dcterms:modified>
</cp:coreProperties>
</file>