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74"/>
        <w:gridCol w:w="489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6A3C02" w:rsidRPr="006A3C02">
              <w:rPr>
                <w:rFonts w:ascii="Times New Roman" w:hAnsi="Times New Roman" w:cs="Times New Roman"/>
                <w:b/>
                <w:sz w:val="24"/>
                <w:szCs w:val="24"/>
              </w:rPr>
              <w:t>ВЛ 0,4 кВ от ТП 7/105-2-3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6A3C02" w:rsidRDefault="006A3C02" w:rsidP="006A3C02">
            <w:pPr>
              <w:rPr>
                <w:rFonts w:ascii="Times New Roman" w:hAnsi="Times New Roman" w:cs="Times New Roman"/>
                <w:sz w:val="24"/>
                <w:szCs w:val="24"/>
              </w:rPr>
            </w:pPr>
            <w:r w:rsidRPr="001A7D12">
              <w:rPr>
                <w:rFonts w:ascii="Times New Roman" w:hAnsi="Times New Roman" w:cs="Times New Roman"/>
                <w:sz w:val="24"/>
                <w:szCs w:val="24"/>
              </w:rPr>
              <w:t>край Красноярский, г. Дивногорск, с. Овсянка, район ул. Щетинкина, уч. № 9</w:t>
            </w:r>
            <w:r>
              <w:rPr>
                <w:rFonts w:ascii="Times New Roman" w:hAnsi="Times New Roman" w:cs="Times New Roman"/>
                <w:sz w:val="24"/>
                <w:szCs w:val="24"/>
              </w:rPr>
              <w:t xml:space="preserve">, </w:t>
            </w:r>
            <w:r w:rsidRPr="001A7D12">
              <w:rPr>
                <w:rFonts w:ascii="Times New Roman" w:hAnsi="Times New Roman" w:cs="Times New Roman"/>
                <w:sz w:val="24"/>
                <w:szCs w:val="24"/>
              </w:rPr>
              <w:t>Российская Федерация,  Красноярский край, городской округ город Дивногорск, село Овсянка, улица Кольцевая, земельный участок 10</w:t>
            </w:r>
            <w:r>
              <w:rPr>
                <w:rFonts w:ascii="Times New Roman" w:hAnsi="Times New Roman" w:cs="Times New Roman"/>
                <w:sz w:val="24"/>
                <w:szCs w:val="24"/>
              </w:rPr>
              <w:t xml:space="preserve">, </w:t>
            </w:r>
            <w:r w:rsidRPr="001A7D12">
              <w:rPr>
                <w:rFonts w:ascii="Times New Roman" w:hAnsi="Times New Roman" w:cs="Times New Roman"/>
                <w:sz w:val="24"/>
                <w:szCs w:val="24"/>
              </w:rPr>
              <w:t>Красноярский край, г. Дивногорск, с. Овсянка, район ул. Щетинкина, уч. № 17</w:t>
            </w:r>
            <w:r>
              <w:rPr>
                <w:rFonts w:ascii="Times New Roman" w:hAnsi="Times New Roman" w:cs="Times New Roman"/>
                <w:sz w:val="24"/>
                <w:szCs w:val="24"/>
              </w:rPr>
              <w:t xml:space="preserve">, </w:t>
            </w:r>
            <w:r w:rsidRPr="001A7D12">
              <w:rPr>
                <w:rFonts w:ascii="Times New Roman" w:hAnsi="Times New Roman" w:cs="Times New Roman"/>
                <w:sz w:val="24"/>
                <w:szCs w:val="24"/>
              </w:rPr>
              <w:t>край Красноярский, г. Дивногорск, с. Овсянка, район ул. Щетинкина, уч. № 20</w:t>
            </w:r>
            <w:r>
              <w:rPr>
                <w:rFonts w:ascii="Times New Roman" w:hAnsi="Times New Roman" w:cs="Times New Roman"/>
                <w:sz w:val="24"/>
                <w:szCs w:val="24"/>
              </w:rPr>
              <w:t xml:space="preserve">, </w:t>
            </w:r>
            <w:r w:rsidRPr="001A7D12">
              <w:rPr>
                <w:rFonts w:ascii="Times New Roman" w:hAnsi="Times New Roman" w:cs="Times New Roman"/>
                <w:sz w:val="24"/>
                <w:szCs w:val="24"/>
              </w:rPr>
              <w:t>край Красноярский, г. Дивногорск, с. Овсянка, район ул. Щетинкина, уч. № 19</w:t>
            </w:r>
            <w:r>
              <w:rPr>
                <w:rFonts w:ascii="Times New Roman" w:hAnsi="Times New Roman" w:cs="Times New Roman"/>
                <w:sz w:val="24"/>
                <w:szCs w:val="24"/>
              </w:rPr>
              <w:t xml:space="preserve">, </w:t>
            </w:r>
            <w:r w:rsidRPr="001A7D12">
              <w:rPr>
                <w:rFonts w:ascii="Times New Roman" w:hAnsi="Times New Roman" w:cs="Times New Roman"/>
                <w:sz w:val="24"/>
                <w:szCs w:val="24"/>
              </w:rPr>
              <w:t>Красноярский край, г. Дивногорск, с. Овсянка, район ул. Щетинкина, уч. № 6</w:t>
            </w:r>
            <w:r>
              <w:rPr>
                <w:rFonts w:ascii="Times New Roman" w:hAnsi="Times New Roman" w:cs="Times New Roman"/>
                <w:sz w:val="24"/>
                <w:szCs w:val="24"/>
              </w:rPr>
              <w:t xml:space="preserve">, </w:t>
            </w:r>
            <w:r w:rsidRPr="001A7D12">
              <w:rPr>
                <w:rFonts w:ascii="Times New Roman" w:hAnsi="Times New Roman" w:cs="Times New Roman"/>
                <w:sz w:val="24"/>
                <w:szCs w:val="24"/>
              </w:rPr>
              <w:t>Россия, Красноярский край, г. Дивногорск, село Овсянка, район улицы Щетинкина, участок № 10</w:t>
            </w:r>
            <w:r>
              <w:rPr>
                <w:rFonts w:ascii="Times New Roman" w:hAnsi="Times New Roman" w:cs="Times New Roman"/>
                <w:sz w:val="24"/>
                <w:szCs w:val="24"/>
              </w:rPr>
              <w:t xml:space="preserve">, </w:t>
            </w:r>
            <w:r w:rsidRPr="001A7D12">
              <w:rPr>
                <w:rFonts w:ascii="Times New Roman" w:hAnsi="Times New Roman" w:cs="Times New Roman"/>
                <w:sz w:val="24"/>
                <w:szCs w:val="24"/>
              </w:rPr>
              <w:t>Красноярский край, г. Дивногорск, район ул. Щетинкина</w:t>
            </w:r>
            <w:r>
              <w:rPr>
                <w:rFonts w:ascii="Times New Roman" w:hAnsi="Times New Roman" w:cs="Times New Roman"/>
                <w:sz w:val="24"/>
                <w:szCs w:val="24"/>
              </w:rPr>
              <w:t xml:space="preserve">, </w:t>
            </w:r>
            <w:r w:rsidRPr="001A7D12">
              <w:rPr>
                <w:rFonts w:ascii="Times New Roman" w:hAnsi="Times New Roman" w:cs="Times New Roman"/>
                <w:sz w:val="24"/>
                <w:szCs w:val="24"/>
              </w:rPr>
              <w:t>Красноярский край, г. Дивногорск, с. Овсянка, район ул. Щетинкина</w:t>
            </w:r>
            <w:r>
              <w:rPr>
                <w:rFonts w:ascii="Times New Roman" w:hAnsi="Times New Roman" w:cs="Times New Roman"/>
                <w:sz w:val="24"/>
                <w:szCs w:val="24"/>
              </w:rPr>
              <w:t xml:space="preserve">, </w:t>
            </w:r>
            <w:r w:rsidRPr="001A7D12">
              <w:rPr>
                <w:rFonts w:ascii="Times New Roman" w:hAnsi="Times New Roman" w:cs="Times New Roman"/>
                <w:sz w:val="24"/>
                <w:szCs w:val="24"/>
              </w:rPr>
              <w:t>Российская Федерация, Красноярский край, городской округ город Дивногорск, село Овсянка, улица Кольцевая, земельный участок 15</w:t>
            </w:r>
            <w:r>
              <w:rPr>
                <w:rFonts w:ascii="Times New Roman" w:hAnsi="Times New Roman" w:cs="Times New Roman"/>
                <w:sz w:val="24"/>
                <w:szCs w:val="24"/>
              </w:rPr>
              <w:t xml:space="preserve">, </w:t>
            </w:r>
            <w:r w:rsidRPr="001A7D12">
              <w:rPr>
                <w:rFonts w:ascii="Times New Roman" w:hAnsi="Times New Roman" w:cs="Times New Roman"/>
                <w:sz w:val="24"/>
                <w:szCs w:val="24"/>
              </w:rPr>
              <w:t>Российская Федерация, Красноярский край, городской округ город Дивногорск, Овсянка село, Щетинкина улица, земельный участок 18</w:t>
            </w:r>
            <w:r>
              <w:rPr>
                <w:rFonts w:ascii="Times New Roman" w:hAnsi="Times New Roman" w:cs="Times New Roman"/>
                <w:sz w:val="24"/>
                <w:szCs w:val="24"/>
              </w:rPr>
              <w:t xml:space="preserve">, </w:t>
            </w:r>
            <w:r w:rsidRPr="001A7D12">
              <w:rPr>
                <w:rFonts w:ascii="Times New Roman" w:hAnsi="Times New Roman" w:cs="Times New Roman"/>
                <w:sz w:val="24"/>
                <w:szCs w:val="24"/>
              </w:rPr>
              <w:t>Красноярский край, г. Дивногорск, с. Овсянка, в районе ул. Станционной, 12-1</w:t>
            </w:r>
            <w:r>
              <w:rPr>
                <w:rFonts w:ascii="Times New Roman" w:hAnsi="Times New Roman" w:cs="Times New Roman"/>
                <w:sz w:val="24"/>
                <w:szCs w:val="24"/>
              </w:rPr>
              <w:t xml:space="preserve">, </w:t>
            </w:r>
            <w:r w:rsidRPr="001A7D12">
              <w:rPr>
                <w:rFonts w:ascii="Times New Roman" w:hAnsi="Times New Roman" w:cs="Times New Roman"/>
                <w:sz w:val="24"/>
                <w:szCs w:val="24"/>
              </w:rPr>
              <w:t>Красноярский край, г. Дивногорск, с. Овсянка, ул. Станционная, 12-2</w:t>
            </w:r>
            <w:r>
              <w:rPr>
                <w:rFonts w:ascii="Times New Roman" w:hAnsi="Times New Roman" w:cs="Times New Roman"/>
                <w:sz w:val="24"/>
                <w:szCs w:val="24"/>
              </w:rPr>
              <w:t xml:space="preserve">, </w:t>
            </w:r>
            <w:r w:rsidRPr="001A7D12">
              <w:rPr>
                <w:rFonts w:ascii="Times New Roman" w:hAnsi="Times New Roman" w:cs="Times New Roman"/>
                <w:sz w:val="24"/>
                <w:szCs w:val="24"/>
              </w:rPr>
              <w:t>Красноярский край, г.</w:t>
            </w:r>
            <w:r>
              <w:rPr>
                <w:rFonts w:ascii="Times New Roman" w:hAnsi="Times New Roman" w:cs="Times New Roman"/>
                <w:sz w:val="24"/>
                <w:szCs w:val="24"/>
              </w:rPr>
              <w:t xml:space="preserve"> </w:t>
            </w:r>
            <w:r w:rsidRPr="001A7D12">
              <w:rPr>
                <w:rFonts w:ascii="Times New Roman" w:hAnsi="Times New Roman" w:cs="Times New Roman"/>
                <w:sz w:val="24"/>
                <w:szCs w:val="24"/>
              </w:rPr>
              <w:t>Дивногорск, с. Овсянка, в районе ул. Больничная</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lastRenderedPageBreak/>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lastRenderedPageBreak/>
              <w:t xml:space="preserve">сайт официального печатного издания муниципального образования город </w:t>
            </w:r>
            <w:r w:rsidRPr="00B45640">
              <w:rPr>
                <w:rFonts w:ascii="Times New Roman" w:hAnsi="Times New Roman" w:cs="Times New Roman"/>
                <w:sz w:val="24"/>
                <w:szCs w:val="24"/>
              </w:rPr>
              <w:lastRenderedPageBreak/>
              <w:t xml:space="preserve">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6A3C02" w:rsidP="0080133C">
            <w:r w:rsidRPr="001A7D12">
              <w:rPr>
                <w:rFonts w:ascii="Times New Roman" w:hAnsi="Times New Roman" w:cs="Times New Roman"/>
                <w:sz w:val="24"/>
                <w:szCs w:val="24"/>
              </w:rPr>
              <w:t>24:46:2001002:37</w:t>
            </w:r>
            <w:r>
              <w:rPr>
                <w:rFonts w:ascii="Times New Roman" w:hAnsi="Times New Roman" w:cs="Times New Roman"/>
                <w:sz w:val="24"/>
                <w:szCs w:val="24"/>
              </w:rPr>
              <w:t xml:space="preserve">, </w:t>
            </w:r>
            <w:r w:rsidRPr="001A7D12">
              <w:rPr>
                <w:rFonts w:ascii="Times New Roman" w:hAnsi="Times New Roman" w:cs="Times New Roman"/>
                <w:sz w:val="24"/>
                <w:szCs w:val="24"/>
              </w:rPr>
              <w:t>24:46:2001002:31</w:t>
            </w:r>
            <w:r>
              <w:rPr>
                <w:rFonts w:ascii="Times New Roman" w:hAnsi="Times New Roman" w:cs="Times New Roman"/>
                <w:sz w:val="24"/>
                <w:szCs w:val="24"/>
              </w:rPr>
              <w:t xml:space="preserve">, </w:t>
            </w:r>
            <w:r w:rsidRPr="001A7D12">
              <w:rPr>
                <w:rFonts w:ascii="Times New Roman" w:hAnsi="Times New Roman" w:cs="Times New Roman"/>
                <w:sz w:val="24"/>
                <w:szCs w:val="24"/>
              </w:rPr>
              <w:t>24:46:2001002:26</w:t>
            </w:r>
            <w:r>
              <w:rPr>
                <w:rFonts w:ascii="Times New Roman" w:hAnsi="Times New Roman" w:cs="Times New Roman"/>
                <w:sz w:val="24"/>
                <w:szCs w:val="24"/>
              </w:rPr>
              <w:t xml:space="preserve">, </w:t>
            </w:r>
            <w:r w:rsidRPr="001A7D12">
              <w:rPr>
                <w:rFonts w:ascii="Times New Roman" w:hAnsi="Times New Roman" w:cs="Times New Roman"/>
                <w:sz w:val="24"/>
                <w:szCs w:val="24"/>
              </w:rPr>
              <w:t>24:46:2001002:41</w:t>
            </w:r>
            <w:r>
              <w:rPr>
                <w:rFonts w:ascii="Times New Roman" w:hAnsi="Times New Roman" w:cs="Times New Roman"/>
                <w:sz w:val="24"/>
                <w:szCs w:val="24"/>
              </w:rPr>
              <w:t xml:space="preserve">, </w:t>
            </w:r>
            <w:r w:rsidRPr="001A7D12">
              <w:rPr>
                <w:rFonts w:ascii="Times New Roman" w:hAnsi="Times New Roman" w:cs="Times New Roman"/>
                <w:sz w:val="24"/>
                <w:szCs w:val="24"/>
              </w:rPr>
              <w:t>24:46:2001002:42</w:t>
            </w:r>
            <w:r>
              <w:rPr>
                <w:rFonts w:ascii="Times New Roman" w:hAnsi="Times New Roman" w:cs="Times New Roman"/>
                <w:sz w:val="24"/>
                <w:szCs w:val="24"/>
              </w:rPr>
              <w:t xml:space="preserve">, </w:t>
            </w:r>
            <w:r w:rsidRPr="001A7D12">
              <w:rPr>
                <w:rFonts w:ascii="Times New Roman" w:hAnsi="Times New Roman" w:cs="Times New Roman"/>
                <w:sz w:val="24"/>
                <w:szCs w:val="24"/>
              </w:rPr>
              <w:t>24:46:2001002:25</w:t>
            </w:r>
            <w:r>
              <w:rPr>
                <w:rFonts w:ascii="Times New Roman" w:hAnsi="Times New Roman" w:cs="Times New Roman"/>
                <w:sz w:val="24"/>
                <w:szCs w:val="24"/>
              </w:rPr>
              <w:t xml:space="preserve">, </w:t>
            </w:r>
            <w:r w:rsidRPr="001A7D12">
              <w:rPr>
                <w:rFonts w:ascii="Times New Roman" w:hAnsi="Times New Roman" w:cs="Times New Roman"/>
                <w:sz w:val="24"/>
                <w:szCs w:val="24"/>
              </w:rPr>
              <w:t>24:46:2001002:50</w:t>
            </w:r>
            <w:r>
              <w:rPr>
                <w:rFonts w:ascii="Times New Roman" w:hAnsi="Times New Roman" w:cs="Times New Roman"/>
                <w:sz w:val="24"/>
                <w:szCs w:val="24"/>
              </w:rPr>
              <w:t xml:space="preserve">, </w:t>
            </w:r>
            <w:r w:rsidRPr="001A7D12">
              <w:rPr>
                <w:rFonts w:ascii="Times New Roman" w:hAnsi="Times New Roman" w:cs="Times New Roman"/>
                <w:sz w:val="24"/>
                <w:szCs w:val="24"/>
              </w:rPr>
              <w:t>24:46:2001002:51</w:t>
            </w:r>
            <w:r>
              <w:rPr>
                <w:rFonts w:ascii="Times New Roman" w:hAnsi="Times New Roman" w:cs="Times New Roman"/>
                <w:sz w:val="24"/>
                <w:szCs w:val="24"/>
              </w:rPr>
              <w:t xml:space="preserve">, </w:t>
            </w:r>
            <w:r w:rsidRPr="001A7D12">
              <w:rPr>
                <w:rFonts w:ascii="Times New Roman" w:hAnsi="Times New Roman" w:cs="Times New Roman"/>
                <w:sz w:val="24"/>
                <w:szCs w:val="24"/>
              </w:rPr>
              <w:t>24:46:2001002:18</w:t>
            </w:r>
            <w:r>
              <w:rPr>
                <w:rFonts w:ascii="Times New Roman" w:hAnsi="Times New Roman" w:cs="Times New Roman"/>
                <w:sz w:val="24"/>
                <w:szCs w:val="24"/>
              </w:rPr>
              <w:t xml:space="preserve">, </w:t>
            </w:r>
            <w:r w:rsidRPr="001A7D12">
              <w:rPr>
                <w:rFonts w:ascii="Times New Roman" w:hAnsi="Times New Roman" w:cs="Times New Roman"/>
                <w:sz w:val="24"/>
                <w:szCs w:val="24"/>
              </w:rPr>
              <w:t>24:46:2001002:45</w:t>
            </w:r>
            <w:r>
              <w:rPr>
                <w:rFonts w:ascii="Times New Roman" w:hAnsi="Times New Roman" w:cs="Times New Roman"/>
                <w:sz w:val="24"/>
                <w:szCs w:val="24"/>
              </w:rPr>
              <w:t xml:space="preserve">, </w:t>
            </w:r>
            <w:r w:rsidRPr="001A7D12">
              <w:rPr>
                <w:rFonts w:ascii="Times New Roman" w:hAnsi="Times New Roman" w:cs="Times New Roman"/>
                <w:sz w:val="24"/>
                <w:szCs w:val="24"/>
              </w:rPr>
              <w:t>24:46:2001002:316</w:t>
            </w:r>
            <w:r>
              <w:rPr>
                <w:rFonts w:ascii="Times New Roman" w:hAnsi="Times New Roman" w:cs="Times New Roman"/>
                <w:sz w:val="24"/>
                <w:szCs w:val="24"/>
              </w:rPr>
              <w:t xml:space="preserve">, </w:t>
            </w:r>
            <w:r w:rsidRPr="001A7D12">
              <w:rPr>
                <w:rFonts w:ascii="Times New Roman" w:hAnsi="Times New Roman" w:cs="Times New Roman"/>
                <w:sz w:val="24"/>
                <w:szCs w:val="24"/>
              </w:rPr>
              <w:t>24:46:2001002:97</w:t>
            </w:r>
            <w:r>
              <w:rPr>
                <w:rFonts w:ascii="Times New Roman" w:hAnsi="Times New Roman" w:cs="Times New Roman"/>
                <w:sz w:val="24"/>
                <w:szCs w:val="24"/>
              </w:rPr>
              <w:t xml:space="preserve">, </w:t>
            </w:r>
            <w:r w:rsidRPr="001A7D12">
              <w:rPr>
                <w:rFonts w:ascii="Times New Roman" w:hAnsi="Times New Roman" w:cs="Times New Roman"/>
                <w:sz w:val="24"/>
                <w:szCs w:val="24"/>
              </w:rPr>
              <w:t>24:46:2001002:95</w:t>
            </w:r>
            <w:r>
              <w:rPr>
                <w:rFonts w:ascii="Times New Roman" w:hAnsi="Times New Roman" w:cs="Times New Roman"/>
                <w:sz w:val="24"/>
                <w:szCs w:val="24"/>
              </w:rPr>
              <w:t xml:space="preserve">, </w:t>
            </w:r>
            <w:r w:rsidRPr="001A7D12">
              <w:rPr>
                <w:rFonts w:ascii="Times New Roman" w:hAnsi="Times New Roman" w:cs="Times New Roman"/>
                <w:sz w:val="24"/>
                <w:szCs w:val="24"/>
              </w:rPr>
              <w:t>24:46:2001002:115</w:t>
            </w:r>
            <w:r>
              <w:rPr>
                <w:rFonts w:ascii="Times New Roman" w:hAnsi="Times New Roman" w:cs="Times New Roman"/>
                <w:sz w:val="24"/>
                <w:szCs w:val="24"/>
              </w:rPr>
              <w:t xml:space="preserve">, </w:t>
            </w:r>
            <w:r w:rsidRPr="001A7D12">
              <w:rPr>
                <w:rFonts w:ascii="Times New Roman" w:hAnsi="Times New Roman" w:cs="Times New Roman"/>
                <w:sz w:val="24"/>
                <w:szCs w:val="24"/>
              </w:rPr>
              <w:t>24:46:2001002:114</w:t>
            </w:r>
            <w:r>
              <w:rPr>
                <w:rFonts w:ascii="Times New Roman" w:hAnsi="Times New Roman" w:cs="Times New Roman"/>
                <w:sz w:val="24"/>
                <w:szCs w:val="24"/>
              </w:rPr>
              <w:t xml:space="preserve">, </w:t>
            </w:r>
            <w:r w:rsidRPr="001A7D12">
              <w:rPr>
                <w:rFonts w:ascii="Times New Roman" w:hAnsi="Times New Roman" w:cs="Times New Roman"/>
                <w:sz w:val="24"/>
                <w:szCs w:val="24"/>
              </w:rPr>
              <w:t>24:46:0000000:144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tbl>
            <w:tblPr>
              <w:tblW w:w="98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4241"/>
              <w:gridCol w:w="4041"/>
            </w:tblGrid>
            <w:tr w:rsidR="006A3C02" w:rsidTr="006A3C02">
              <w:tc>
                <w:tcPr>
                  <w:tcW w:w="9866" w:type="dxa"/>
                  <w:gridSpan w:val="3"/>
                  <w:vAlign w:val="center"/>
                </w:tcPr>
                <w:p w:rsidR="006A3C02" w:rsidRPr="006A3C02" w:rsidRDefault="006A3C02" w:rsidP="006A3C02">
                  <w:pPr>
                    <w:jc w:val="center"/>
                    <w:rPr>
                      <w:rFonts w:ascii="Times New Roman" w:hAnsi="Times New Roman" w:cs="Times New Roman"/>
                    </w:rPr>
                  </w:pPr>
                  <w:r w:rsidRPr="006A3C02">
                    <w:rPr>
                      <w:rFonts w:ascii="Times New Roman" w:hAnsi="Times New Roman" w:cs="Times New Roman"/>
                      <w:sz w:val="24"/>
                    </w:rPr>
                    <w:t>Площадь публичного сервитута 1937</w:t>
                  </w:r>
                  <w:r w:rsidRPr="006A3C02">
                    <w:rPr>
                      <w:rFonts w:ascii="Times New Roman" w:hAnsi="Times New Roman" w:cs="Times New Roman"/>
                      <w:sz w:val="24"/>
                      <w:u w:val="single"/>
                    </w:rPr>
                    <w:t xml:space="preserve"> м²</w:t>
                  </w:r>
                </w:p>
              </w:tc>
            </w:tr>
            <w:tr w:rsidR="006A3C02" w:rsidTr="006A3C02">
              <w:tc>
                <w:tcPr>
                  <w:tcW w:w="1584" w:type="dxa"/>
                  <w:vMerge w:val="restart"/>
                  <w:vAlign w:val="center"/>
                </w:tcPr>
                <w:p w:rsidR="006A3C02" w:rsidRPr="006A3C02" w:rsidRDefault="006A3C02" w:rsidP="006A3C02">
                  <w:pPr>
                    <w:jc w:val="center"/>
                    <w:rPr>
                      <w:rFonts w:ascii="Times New Roman" w:hAnsi="Times New Roman" w:cs="Times New Roman"/>
                    </w:rPr>
                  </w:pPr>
                  <w:r w:rsidRPr="006A3C02">
                    <w:rPr>
                      <w:rFonts w:ascii="Times New Roman" w:hAnsi="Times New Roman" w:cs="Times New Roman"/>
                      <w:sz w:val="24"/>
                    </w:rPr>
                    <w:t>Обозначение характерных точек границ</w:t>
                  </w:r>
                </w:p>
              </w:tc>
              <w:tc>
                <w:tcPr>
                  <w:tcW w:w="8282" w:type="dxa"/>
                  <w:gridSpan w:val="2"/>
                  <w:vAlign w:val="center"/>
                </w:tcPr>
                <w:p w:rsidR="006A3C02" w:rsidRPr="006A3C02" w:rsidRDefault="006A3C02" w:rsidP="006A3C02">
                  <w:pPr>
                    <w:jc w:val="center"/>
                    <w:rPr>
                      <w:rFonts w:ascii="Times New Roman" w:hAnsi="Times New Roman" w:cs="Times New Roman"/>
                    </w:rPr>
                  </w:pPr>
                  <w:r w:rsidRPr="006A3C02">
                    <w:rPr>
                      <w:rFonts w:ascii="Times New Roman" w:hAnsi="Times New Roman" w:cs="Times New Roman"/>
                      <w:sz w:val="24"/>
                    </w:rPr>
                    <w:t>Координаты, м</w:t>
                  </w:r>
                </w:p>
                <w:p w:rsidR="006A3C02" w:rsidRPr="006A3C02" w:rsidRDefault="006A3C02" w:rsidP="006A3C02">
                  <w:pPr>
                    <w:jc w:val="center"/>
                    <w:rPr>
                      <w:rFonts w:ascii="Times New Roman" w:hAnsi="Times New Roman" w:cs="Times New Roman"/>
                    </w:rPr>
                  </w:pPr>
                  <w:r w:rsidRPr="006A3C02">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6A3C02" w:rsidTr="006A3C02">
              <w:tc>
                <w:tcPr>
                  <w:tcW w:w="0" w:type="auto"/>
                  <w:vMerge/>
                </w:tcPr>
                <w:p w:rsidR="006A3C02" w:rsidRPr="006A3C02" w:rsidRDefault="006A3C02" w:rsidP="006A3C02">
                  <w:pPr>
                    <w:rPr>
                      <w:rFonts w:ascii="Times New Roman" w:hAnsi="Times New Roman" w:cs="Times New Roman"/>
                    </w:rPr>
                  </w:pPr>
                </w:p>
              </w:tc>
              <w:tc>
                <w:tcPr>
                  <w:tcW w:w="4241" w:type="dxa"/>
                  <w:vAlign w:val="center"/>
                </w:tcPr>
                <w:p w:rsidR="006A3C02" w:rsidRPr="006A3C02" w:rsidRDefault="006A3C02" w:rsidP="006A3C02">
                  <w:pPr>
                    <w:jc w:val="center"/>
                    <w:rPr>
                      <w:rFonts w:ascii="Times New Roman" w:hAnsi="Times New Roman" w:cs="Times New Roman"/>
                    </w:rPr>
                  </w:pPr>
                  <w:r w:rsidRPr="006A3C02">
                    <w:rPr>
                      <w:rFonts w:ascii="Times New Roman" w:hAnsi="Times New Roman" w:cs="Times New Roman"/>
                      <w:sz w:val="24"/>
                    </w:rPr>
                    <w:t>X</w:t>
                  </w:r>
                </w:p>
              </w:tc>
              <w:tc>
                <w:tcPr>
                  <w:tcW w:w="4041" w:type="dxa"/>
                  <w:vAlign w:val="center"/>
                </w:tcPr>
                <w:p w:rsidR="006A3C02" w:rsidRPr="006A3C02" w:rsidRDefault="006A3C02" w:rsidP="006A3C02">
                  <w:pPr>
                    <w:jc w:val="center"/>
                    <w:rPr>
                      <w:rFonts w:ascii="Times New Roman" w:hAnsi="Times New Roman" w:cs="Times New Roman"/>
                    </w:rPr>
                  </w:pPr>
                  <w:r w:rsidRPr="006A3C02">
                    <w:rPr>
                      <w:rFonts w:ascii="Times New Roman" w:hAnsi="Times New Roman" w:cs="Times New Roman"/>
                      <w:sz w:val="24"/>
                    </w:rPr>
                    <w:t>Y</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626318.89</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77866.19</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626260.20</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77877.65</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626223.96</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77884.49</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4</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626214.78</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77879.31</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5</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626220.86</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77914.69</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626227.30</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77948.38</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lastRenderedPageBreak/>
                    <w:t>7</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626252.54</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77949.77</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8</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626299.19</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77940.96</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9</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626331.96</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77934.36</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10</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626332.75</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77938.28</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11</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626299.96</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77944.89</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12</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626252.80</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77953.79</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13</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626224.61</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77952.24</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14</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626224.38</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77951.02</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15</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626223.76</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77951.13</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16</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626216.93</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77915.41</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17</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626210.24</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77876.53</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18</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626186.40</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77855.41</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19</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626186.67</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77855.10</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20</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626186.15</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77852.94</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21</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626184.83</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77853.19</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22</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626184.43</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77851.11</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23</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626183.90</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77850.73</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24</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626183.58</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77850.73</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25</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626160.94</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77890.89</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26</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626161.53</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77944.79</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27</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626165.81</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77998.20</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28</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626161.83</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77998.52</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29</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626157.53</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77944.97</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30</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626156.92</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77889.86</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31</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626181.08</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77847.00</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32</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626184.14</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77848.73</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33</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626184.46</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77848.73</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34</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626185.55</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77849.38</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35</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626186.28</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77850.16</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36</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626186.56</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77851.62</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37</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626187.82</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77851.31</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38</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626188.29</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77853.27</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39</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626189.05</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77852.41</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40</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626212.70</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77873.37</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41</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626213.91</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77874.22</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42</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626224.65</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77880.29</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43</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626259.46</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77873.72</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44</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626318.12</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77862.26</w:t>
                  </w:r>
                </w:p>
              </w:tc>
            </w:tr>
            <w:tr w:rsidR="006A3C02" w:rsidTr="006A3C02">
              <w:trPr>
                <w:trHeight w:hRule="exact" w:val="340"/>
              </w:trPr>
              <w:tc>
                <w:tcPr>
                  <w:tcW w:w="1584"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1</w:t>
                  </w:r>
                </w:p>
              </w:tc>
              <w:tc>
                <w:tcPr>
                  <w:tcW w:w="42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626318.89</w:t>
                  </w:r>
                </w:p>
              </w:tc>
              <w:tc>
                <w:tcPr>
                  <w:tcW w:w="4041" w:type="dxa"/>
                  <w:vAlign w:val="center"/>
                </w:tcPr>
                <w:p w:rsidR="006A3C02" w:rsidRPr="006A3C02" w:rsidRDefault="006A3C02" w:rsidP="006A3C02">
                  <w:pPr>
                    <w:jc w:val="center"/>
                    <w:rPr>
                      <w:rFonts w:ascii="Times New Roman" w:hAnsi="Times New Roman" w:cs="Times New Roman"/>
                      <w:sz w:val="24"/>
                      <w:szCs w:val="24"/>
                    </w:rPr>
                  </w:pPr>
                  <w:r w:rsidRPr="006A3C02">
                    <w:rPr>
                      <w:rFonts w:ascii="Times New Roman" w:hAnsi="Times New Roman" w:cs="Times New Roman"/>
                      <w:sz w:val="24"/>
                      <w:szCs w:val="24"/>
                    </w:rPr>
                    <w:t>77866.19</w:t>
                  </w:r>
                </w:p>
              </w:tc>
            </w:tr>
            <w:tr w:rsidR="006A3C02" w:rsidRPr="00BE519A" w:rsidTr="006A3C02">
              <w:trPr>
                <w:trHeight w:hRule="exact" w:val="340"/>
              </w:trPr>
              <w:tc>
                <w:tcPr>
                  <w:tcW w:w="9866" w:type="dxa"/>
                  <w:gridSpan w:val="3"/>
                </w:tcPr>
                <w:p w:rsidR="006A3C02" w:rsidRPr="006A3C02" w:rsidRDefault="006A3C02" w:rsidP="006A3C02">
                  <w:pPr>
                    <w:rPr>
                      <w:rFonts w:ascii="Times New Roman" w:hAnsi="Times New Roman" w:cs="Times New Roman"/>
                      <w:sz w:val="24"/>
                      <w:szCs w:val="24"/>
                    </w:rPr>
                  </w:pPr>
                  <w:r w:rsidRPr="006A3C02">
                    <w:rPr>
                      <w:rFonts w:ascii="Times New Roman" w:hAnsi="Times New Roman" w:cs="Times New Roman"/>
                      <w:sz w:val="24"/>
                      <w:szCs w:val="24"/>
                    </w:rPr>
                    <w:t xml:space="preserve">Система координат: МСК 167 (зона 4)  </w:t>
                  </w:r>
                </w:p>
              </w:tc>
            </w:tr>
            <w:tr w:rsidR="006A3C02" w:rsidRPr="00BE519A" w:rsidTr="006A3C02">
              <w:trPr>
                <w:trHeight w:hRule="exact" w:val="340"/>
              </w:trPr>
              <w:tc>
                <w:tcPr>
                  <w:tcW w:w="9866" w:type="dxa"/>
                  <w:gridSpan w:val="3"/>
                </w:tcPr>
                <w:p w:rsidR="006A3C02" w:rsidRPr="006A3C02" w:rsidRDefault="006A3C02" w:rsidP="006A3C02">
                  <w:pPr>
                    <w:rPr>
                      <w:rFonts w:ascii="Times New Roman" w:hAnsi="Times New Roman" w:cs="Times New Roman"/>
                      <w:sz w:val="24"/>
                      <w:szCs w:val="24"/>
                    </w:rPr>
                  </w:pPr>
                  <w:r w:rsidRPr="006A3C02">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6A3C02" w:rsidRPr="00BE519A" w:rsidTr="006A3C02">
              <w:trPr>
                <w:trHeight w:hRule="exact" w:val="340"/>
              </w:trPr>
              <w:tc>
                <w:tcPr>
                  <w:tcW w:w="9866" w:type="dxa"/>
                  <w:gridSpan w:val="3"/>
                </w:tcPr>
                <w:p w:rsidR="006A3C02" w:rsidRPr="006A3C02" w:rsidRDefault="006A3C02" w:rsidP="006A3C02">
                  <w:pPr>
                    <w:rPr>
                      <w:rFonts w:ascii="Times New Roman" w:hAnsi="Times New Roman" w:cs="Times New Roman"/>
                      <w:sz w:val="24"/>
                      <w:szCs w:val="24"/>
                    </w:rPr>
                  </w:pPr>
                  <w:r w:rsidRPr="006A3C02">
                    <w:rPr>
                      <w:rFonts w:ascii="Times New Roman" w:hAnsi="Times New Roman" w:cs="Times New Roman"/>
                      <w:sz w:val="24"/>
                      <w:szCs w:val="24"/>
                    </w:rPr>
                    <w:t xml:space="preserve">Средняя квадратическая погрешность положения характерной точки (Mt), м: 0.10  </w:t>
                  </w:r>
                </w:p>
              </w:tc>
            </w:tr>
            <w:tr w:rsidR="006A3C02" w:rsidRPr="00BE519A" w:rsidTr="006A3C02">
              <w:trPr>
                <w:trHeight w:hRule="exact" w:val="340"/>
              </w:trPr>
              <w:tc>
                <w:tcPr>
                  <w:tcW w:w="9866" w:type="dxa"/>
                  <w:gridSpan w:val="3"/>
                </w:tcPr>
                <w:p w:rsidR="006A3C02" w:rsidRPr="006A3C02" w:rsidRDefault="006A3C02" w:rsidP="006A3C02">
                  <w:pPr>
                    <w:rPr>
                      <w:rFonts w:ascii="Times New Roman" w:hAnsi="Times New Roman" w:cs="Times New Roman"/>
                      <w:sz w:val="24"/>
                      <w:szCs w:val="24"/>
                    </w:rPr>
                  </w:pPr>
                  <w:r w:rsidRPr="006A3C02">
                    <w:rPr>
                      <w:rFonts w:ascii="Times New Roman" w:hAnsi="Times New Roman" w:cs="Times New Roman"/>
                      <w:sz w:val="24"/>
                      <w:szCs w:val="24"/>
                    </w:rPr>
                    <w:t>Квартал: 24:46:2001002</w:t>
                  </w:r>
                </w:p>
              </w:tc>
            </w:tr>
            <w:tr w:rsidR="006A3C02" w:rsidRPr="00BE519A" w:rsidTr="006A3C02">
              <w:trPr>
                <w:trHeight w:hRule="exact" w:val="340"/>
              </w:trPr>
              <w:tc>
                <w:tcPr>
                  <w:tcW w:w="9866" w:type="dxa"/>
                  <w:gridSpan w:val="3"/>
                </w:tcPr>
                <w:p w:rsidR="006A3C02" w:rsidRPr="006A3C02" w:rsidRDefault="006A3C02" w:rsidP="006A3C02">
                  <w:pPr>
                    <w:jc w:val="both"/>
                    <w:rPr>
                      <w:rFonts w:ascii="Times New Roman" w:hAnsi="Times New Roman" w:cs="Times New Roman"/>
                      <w:sz w:val="24"/>
                      <w:szCs w:val="24"/>
                    </w:rPr>
                  </w:pPr>
                  <w:r w:rsidRPr="006A3C02">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B6756D" w:rsidTr="00B6756D">
        <w:tc>
          <w:tcPr>
            <w:tcW w:w="9570" w:type="dxa"/>
          </w:tcPr>
          <w:p w:rsidR="00B6756D" w:rsidRDefault="00B6756D" w:rsidP="00021AA4">
            <w:pPr>
              <w:autoSpaceDE w:val="0"/>
              <w:autoSpaceDN w:val="0"/>
              <w:adjustRightInd w:val="0"/>
              <w:jc w:val="both"/>
            </w:pPr>
            <w:r>
              <w:rPr>
                <w:noProof/>
                <w:lang w:eastAsia="ru-RU"/>
              </w:rPr>
              <w:drawing>
                <wp:inline distT="0" distB="0" distL="0" distR="0">
                  <wp:extent cx="5939790" cy="5847080"/>
                  <wp:effectExtent l="0" t="0" r="3810" b="127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b8f2f30-712b-4f72-8f64-627897e82dc4"/>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5847080"/>
                          </a:xfrm>
                          <a:prstGeom prst="rect">
                            <a:avLst/>
                          </a:prstGeom>
                          <a:solidFill>
                            <a:srgbClr val="FFFFFF"/>
                          </a:solidFill>
                          <a:ln>
                            <a:noFill/>
                          </a:ln>
                        </pic:spPr>
                      </pic:pic>
                    </a:graphicData>
                  </a:graphic>
                </wp:inline>
              </w:drawing>
            </w:r>
          </w:p>
        </w:tc>
      </w:tr>
    </w:tbl>
    <w:p w:rsidR="009636FD" w:rsidRDefault="009636FD" w:rsidP="00021AA4">
      <w:pPr>
        <w:autoSpaceDE w:val="0"/>
        <w:autoSpaceDN w:val="0"/>
        <w:adjustRightInd w:val="0"/>
        <w:spacing w:after="0" w:line="240" w:lineRule="auto"/>
        <w:jc w:val="both"/>
      </w:pPr>
    </w:p>
    <w:sectPr w:rsidR="009636FD" w:rsidSect="006A3C02">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A3C02"/>
    <w:rsid w:val="006D41BE"/>
    <w:rsid w:val="007F4996"/>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6756D"/>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2023-05-03T10:49:00Z</dcterms:created>
  <dcterms:modified xsi:type="dcterms:W3CDTF">2023-05-03T10:49:00Z</dcterms:modified>
</cp:coreProperties>
</file>