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DF64EB" w:rsidRPr="00DF64EB">
              <w:rPr>
                <w:rFonts w:ascii="Times New Roman" w:hAnsi="Times New Roman" w:cs="Times New Roman"/>
                <w:b/>
                <w:sz w:val="24"/>
                <w:szCs w:val="24"/>
              </w:rPr>
              <w:t>ВКЛ 0,4 кВ от ТП 3/104-3-6 (Уличное освещение)</w:t>
            </w:r>
            <w:r w:rsidR="00DF64EB">
              <w:rPr>
                <w:rFonts w:ascii="Times New Roman" w:hAnsi="Times New Roman" w:cs="Times New Roman"/>
                <w:b/>
                <w:sz w:val="24"/>
                <w:szCs w:val="24"/>
              </w:rPr>
              <w:t>)</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DF64EB" w:rsidP="005B0543">
            <w:pPr>
              <w:jc w:val="both"/>
            </w:pPr>
            <w:r w:rsidRPr="00C71162">
              <w:rPr>
                <w:rFonts w:ascii="Times New Roman" w:hAnsi="Times New Roman" w:cs="Times New Roman"/>
                <w:sz w:val="24"/>
                <w:szCs w:val="24"/>
              </w:rPr>
              <w:t>Красноярский край, г. Дивногорск, пер. Школьный, 5а-1</w:t>
            </w:r>
            <w:r>
              <w:rPr>
                <w:rFonts w:ascii="Times New Roman" w:hAnsi="Times New Roman" w:cs="Times New Roman"/>
                <w:sz w:val="24"/>
                <w:szCs w:val="24"/>
              </w:rPr>
              <w:t xml:space="preserve">, </w:t>
            </w:r>
            <w:r w:rsidRPr="00C71162">
              <w:rPr>
                <w:rFonts w:ascii="Times New Roman" w:hAnsi="Times New Roman" w:cs="Times New Roman"/>
                <w:sz w:val="24"/>
                <w:szCs w:val="24"/>
              </w:rPr>
              <w:t>Красноярский край, г. Дивногорск, пер. Школьный, 3</w:t>
            </w:r>
            <w:r>
              <w:rPr>
                <w:rFonts w:ascii="Times New Roman" w:hAnsi="Times New Roman" w:cs="Times New Roman"/>
                <w:sz w:val="24"/>
                <w:szCs w:val="24"/>
              </w:rPr>
              <w:t xml:space="preserve">, </w:t>
            </w:r>
            <w:r w:rsidRPr="00C71162">
              <w:rPr>
                <w:rFonts w:ascii="Times New Roman" w:hAnsi="Times New Roman" w:cs="Times New Roman"/>
                <w:sz w:val="24"/>
                <w:szCs w:val="24"/>
              </w:rPr>
              <w:t>Красноярский край, г. Дивногорск, пер. Школьный, 5</w:t>
            </w:r>
            <w:r>
              <w:rPr>
                <w:rFonts w:ascii="Times New Roman" w:hAnsi="Times New Roman" w:cs="Times New Roman"/>
                <w:sz w:val="24"/>
                <w:szCs w:val="24"/>
              </w:rPr>
              <w:t xml:space="preserve">, </w:t>
            </w:r>
            <w:r w:rsidRPr="00C71162">
              <w:rPr>
                <w:rFonts w:ascii="Times New Roman" w:hAnsi="Times New Roman" w:cs="Times New Roman"/>
                <w:sz w:val="24"/>
                <w:szCs w:val="24"/>
              </w:rPr>
              <w:t>Красноярский край, г. Дивногорск, ул. Бочкина, 22</w:t>
            </w:r>
            <w:r>
              <w:rPr>
                <w:rFonts w:ascii="Times New Roman" w:hAnsi="Times New Roman" w:cs="Times New Roman"/>
                <w:sz w:val="24"/>
                <w:szCs w:val="24"/>
              </w:rPr>
              <w:t xml:space="preserve">, </w:t>
            </w:r>
            <w:r w:rsidRPr="00C71162">
              <w:rPr>
                <w:rFonts w:ascii="Times New Roman" w:hAnsi="Times New Roman" w:cs="Times New Roman"/>
                <w:sz w:val="24"/>
                <w:szCs w:val="24"/>
              </w:rPr>
              <w:t>Красноярский край, г. Дивногорск, пер. Школьный, дом 7</w:t>
            </w:r>
            <w:r>
              <w:rPr>
                <w:rFonts w:ascii="Times New Roman" w:hAnsi="Times New Roman" w:cs="Times New Roman"/>
                <w:sz w:val="24"/>
                <w:szCs w:val="24"/>
              </w:rPr>
              <w:t xml:space="preserve">, </w:t>
            </w:r>
            <w:r w:rsidRPr="00C71162">
              <w:rPr>
                <w:rFonts w:ascii="Times New Roman" w:hAnsi="Times New Roman" w:cs="Times New Roman"/>
                <w:sz w:val="24"/>
                <w:szCs w:val="24"/>
              </w:rPr>
              <w:t>Красноярский край, г. Дивногорск, пер. Школьный, 9</w:t>
            </w:r>
            <w:r>
              <w:rPr>
                <w:rFonts w:ascii="Times New Roman" w:hAnsi="Times New Roman" w:cs="Times New Roman"/>
                <w:sz w:val="24"/>
                <w:szCs w:val="24"/>
              </w:rPr>
              <w:t xml:space="preserve">, </w:t>
            </w:r>
            <w:r w:rsidRPr="00C71162">
              <w:rPr>
                <w:rFonts w:ascii="Times New Roman" w:hAnsi="Times New Roman" w:cs="Times New Roman"/>
                <w:sz w:val="24"/>
                <w:szCs w:val="24"/>
              </w:rPr>
              <w:t>Российская Федерация, Красноярский край, городской округ город Дивногорск, город Дивногорск, переулок Школьный, 7а</w:t>
            </w:r>
            <w:r>
              <w:rPr>
                <w:rFonts w:ascii="Times New Roman" w:hAnsi="Times New Roman" w:cs="Times New Roman"/>
                <w:sz w:val="24"/>
                <w:szCs w:val="24"/>
              </w:rPr>
              <w:t xml:space="preserve">, </w:t>
            </w:r>
            <w:r w:rsidRPr="00C71162">
              <w:rPr>
                <w:rFonts w:ascii="Times New Roman" w:hAnsi="Times New Roman" w:cs="Times New Roman"/>
                <w:sz w:val="24"/>
                <w:szCs w:val="24"/>
              </w:rPr>
              <w:t>Красноярский край, г. Дивногорск, район пер. Школьный. 7а</w:t>
            </w:r>
            <w:r>
              <w:rPr>
                <w:rFonts w:ascii="Times New Roman" w:hAnsi="Times New Roman" w:cs="Times New Roman"/>
                <w:sz w:val="24"/>
                <w:szCs w:val="24"/>
              </w:rPr>
              <w:t xml:space="preserve">, </w:t>
            </w:r>
            <w:r w:rsidRPr="00C71162">
              <w:rPr>
                <w:rFonts w:ascii="Times New Roman" w:hAnsi="Times New Roman" w:cs="Times New Roman"/>
                <w:sz w:val="24"/>
                <w:szCs w:val="24"/>
              </w:rPr>
              <w:t>Красноярский край, г. Дивногорск, ул. Бочкина, 36</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DF64EB" w:rsidP="0080133C">
            <w:r w:rsidRPr="00C71162">
              <w:rPr>
                <w:rFonts w:ascii="Times New Roman" w:hAnsi="Times New Roman" w:cs="Times New Roman"/>
                <w:sz w:val="24"/>
                <w:szCs w:val="24"/>
              </w:rPr>
              <w:t>24:46:0105006</w:t>
            </w:r>
            <w:r>
              <w:rPr>
                <w:rFonts w:ascii="Times New Roman" w:hAnsi="Times New Roman" w:cs="Times New Roman"/>
                <w:sz w:val="24"/>
                <w:szCs w:val="24"/>
              </w:rPr>
              <w:t xml:space="preserve">:26, </w:t>
            </w:r>
            <w:r w:rsidRPr="00C71162">
              <w:rPr>
                <w:rFonts w:ascii="Times New Roman" w:hAnsi="Times New Roman" w:cs="Times New Roman"/>
                <w:sz w:val="24"/>
                <w:szCs w:val="24"/>
              </w:rPr>
              <w:t>24:46:0105006</w:t>
            </w:r>
            <w:r>
              <w:rPr>
                <w:rFonts w:ascii="Times New Roman" w:hAnsi="Times New Roman" w:cs="Times New Roman"/>
                <w:sz w:val="24"/>
                <w:szCs w:val="24"/>
              </w:rPr>
              <w:t xml:space="preserve">:47, </w:t>
            </w:r>
            <w:r w:rsidRPr="00C71162">
              <w:rPr>
                <w:rFonts w:ascii="Times New Roman" w:hAnsi="Times New Roman" w:cs="Times New Roman"/>
                <w:sz w:val="24"/>
                <w:szCs w:val="24"/>
              </w:rPr>
              <w:t>24:46:0105006</w:t>
            </w:r>
            <w:r>
              <w:rPr>
                <w:rFonts w:ascii="Times New Roman" w:hAnsi="Times New Roman" w:cs="Times New Roman"/>
                <w:sz w:val="24"/>
                <w:szCs w:val="24"/>
              </w:rPr>
              <w:t xml:space="preserve">:49, </w:t>
            </w:r>
            <w:r w:rsidRPr="00C71162">
              <w:rPr>
                <w:rFonts w:ascii="Times New Roman" w:hAnsi="Times New Roman" w:cs="Times New Roman"/>
                <w:sz w:val="24"/>
                <w:szCs w:val="24"/>
              </w:rPr>
              <w:t>24:46:0105006</w:t>
            </w:r>
            <w:r>
              <w:rPr>
                <w:rFonts w:ascii="Times New Roman" w:hAnsi="Times New Roman" w:cs="Times New Roman"/>
                <w:sz w:val="24"/>
                <w:szCs w:val="24"/>
              </w:rPr>
              <w:t xml:space="preserve">:16, </w:t>
            </w:r>
            <w:r w:rsidRPr="00C71162">
              <w:rPr>
                <w:rFonts w:ascii="Times New Roman" w:hAnsi="Times New Roman" w:cs="Times New Roman"/>
                <w:sz w:val="24"/>
                <w:szCs w:val="24"/>
              </w:rPr>
              <w:t>24:46:0105006</w:t>
            </w:r>
            <w:r>
              <w:rPr>
                <w:rFonts w:ascii="Times New Roman" w:hAnsi="Times New Roman" w:cs="Times New Roman"/>
                <w:sz w:val="24"/>
                <w:szCs w:val="24"/>
              </w:rPr>
              <w:t xml:space="preserve">:37, </w:t>
            </w:r>
            <w:r w:rsidRPr="00C71162">
              <w:rPr>
                <w:rFonts w:ascii="Times New Roman" w:hAnsi="Times New Roman" w:cs="Times New Roman"/>
                <w:sz w:val="24"/>
                <w:szCs w:val="24"/>
              </w:rPr>
              <w:t>24:46:0105006</w:t>
            </w:r>
            <w:r>
              <w:rPr>
                <w:rFonts w:ascii="Times New Roman" w:hAnsi="Times New Roman" w:cs="Times New Roman"/>
                <w:sz w:val="24"/>
                <w:szCs w:val="24"/>
              </w:rPr>
              <w:t xml:space="preserve">:50, </w:t>
            </w:r>
            <w:r w:rsidRPr="00C71162">
              <w:rPr>
                <w:rFonts w:ascii="Times New Roman" w:hAnsi="Times New Roman" w:cs="Times New Roman"/>
                <w:sz w:val="24"/>
                <w:szCs w:val="24"/>
              </w:rPr>
              <w:t>24:46:0105006</w:t>
            </w:r>
            <w:r>
              <w:rPr>
                <w:rFonts w:ascii="Times New Roman" w:hAnsi="Times New Roman" w:cs="Times New Roman"/>
                <w:sz w:val="24"/>
                <w:szCs w:val="24"/>
              </w:rPr>
              <w:t xml:space="preserve">:454, </w:t>
            </w:r>
            <w:r w:rsidRPr="00C71162">
              <w:rPr>
                <w:rFonts w:ascii="Times New Roman" w:hAnsi="Times New Roman" w:cs="Times New Roman"/>
                <w:sz w:val="24"/>
                <w:szCs w:val="24"/>
              </w:rPr>
              <w:t>24:46:0105006</w:t>
            </w:r>
            <w:r>
              <w:rPr>
                <w:rFonts w:ascii="Times New Roman" w:hAnsi="Times New Roman" w:cs="Times New Roman"/>
                <w:sz w:val="24"/>
                <w:szCs w:val="24"/>
              </w:rPr>
              <w:t xml:space="preserve">:190, </w:t>
            </w:r>
            <w:r w:rsidRPr="00C71162">
              <w:rPr>
                <w:rFonts w:ascii="Times New Roman" w:hAnsi="Times New Roman" w:cs="Times New Roman"/>
                <w:sz w:val="24"/>
                <w:szCs w:val="24"/>
              </w:rPr>
              <w:t>24:46:0105006</w:t>
            </w:r>
            <w:r>
              <w:rPr>
                <w:rFonts w:ascii="Times New Roman" w:hAnsi="Times New Roman" w:cs="Times New Roman"/>
                <w:sz w:val="24"/>
                <w:szCs w:val="24"/>
              </w:rPr>
              <w:t>:24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0"/>
              <w:gridCol w:w="3976"/>
            </w:tblGrid>
            <w:tr w:rsidR="00DF64EB" w:rsidTr="0000730D">
              <w:tc>
                <w:tcPr>
                  <w:tcW w:w="0" w:type="auto"/>
                  <w:gridSpan w:val="3"/>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Площадь публичного сервитута 3373</w:t>
                  </w:r>
                  <w:r w:rsidRPr="00DF64EB">
                    <w:rPr>
                      <w:rFonts w:ascii="Times New Roman" w:hAnsi="Times New Roman" w:cs="Times New Roman"/>
                      <w:sz w:val="24"/>
                      <w:u w:val="single"/>
                    </w:rPr>
                    <w:t xml:space="preserve"> м²</w:t>
                  </w:r>
                </w:p>
              </w:tc>
            </w:tr>
            <w:tr w:rsidR="00DF64EB" w:rsidTr="0000730D">
              <w:tc>
                <w:tcPr>
                  <w:tcW w:w="1560" w:type="dxa"/>
                  <w:vMerge w:val="restart"/>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Обозначение характерных точек границ</w:t>
                  </w:r>
                </w:p>
              </w:tc>
              <w:tc>
                <w:tcPr>
                  <w:tcW w:w="0" w:type="auto"/>
                  <w:gridSpan w:val="2"/>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Координаты, м</w:t>
                  </w:r>
                </w:p>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F64EB" w:rsidTr="0000730D">
              <w:tc>
                <w:tcPr>
                  <w:tcW w:w="0" w:type="auto"/>
                  <w:vMerge/>
                </w:tcPr>
                <w:p w:rsidR="00DF64EB" w:rsidRPr="00DF64EB" w:rsidRDefault="00DF64EB" w:rsidP="00DF64EB">
                  <w:pPr>
                    <w:rPr>
                      <w:rFonts w:ascii="Times New Roman" w:hAnsi="Times New Roman" w:cs="Times New Roman"/>
                    </w:rPr>
                  </w:pP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X</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Y</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626301.98</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67524.80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626301.88</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67529.15</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626303.23</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67529.03</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626303.03</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67540.98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626302.02</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67541.92</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626302.96</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67545.30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626302.80</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67554.66</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lastRenderedPageBreak/>
                    <w:t>8</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626277.65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67554.37</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9</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626265.71</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67550.22</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10</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626270.21</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67590.33</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626266.24</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67590.78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12</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626261.37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67547.39</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13</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626261.60</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67529.68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14</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626262.61</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67511.48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15</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626248.51</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67496.94</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16</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626226.55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67505.24</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17</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626225.13</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67501.50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18</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626244.20</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67494.29</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19</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626212.60</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67477.40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20</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626215.39</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67439.85</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626219.38</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67440.14</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22</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626216.78</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67475.10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23</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626248.75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67492.18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24</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626263.17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67479.41</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25</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626264.93</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67446.90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26</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626250.11</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67419.81</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27</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626224.61</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67397.45</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28</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626199.77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67381.10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29</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626174.45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67385.39</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30</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626157.36</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67407.93</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626143.42</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67426.51</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32</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626156.95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67426.23</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33</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626164.04</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67442.78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34</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626184.99</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67447.18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35</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626194.73</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67465.75</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36</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626194.52</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67490.10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37</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626194.45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67516.54</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38</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626192.68</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67545.10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39</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626189.14</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67568.97</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40</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626191.57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67604.41</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626221.27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67612.20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42</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626247.01</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67619.48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43</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626245.92</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67623.33</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44</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626220.21</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67616.06</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45</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626188.70</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67607.79</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46</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626167.39</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67588.86</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47</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626145.27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67579.74</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48</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626146.79</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67576.04</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49</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626169.55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67585.42</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50</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626187.34</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67601.23</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626185.12</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67568.81</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52</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626188.70</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67544.69</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lastRenderedPageBreak/>
                    <w:t>53</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626190.45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67516.42</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54</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626190.52</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67490.06</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55</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626190.73</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67466.72</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56</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626182.33</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67450.70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57</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626163.26</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67446.70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58</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626147.30</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67462.62</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59</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626144.47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67459.79</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60</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626160.24</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67444.06</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626154.33</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67430.29</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626139.67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67430.62</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63</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626137.09</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67431.48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64</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626133.22</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67428.53</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65</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626138.14</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67426.93</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66</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626154.18</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67405.51</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626172.23</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67381.71</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68</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626200.65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67376.90</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69</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626227.04</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67394.27</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70</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626253.27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67417.27</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626268.99</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67445.98</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72</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626267.07</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67481.29</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73</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626251.92</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67494.71</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74</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626266.71</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67509.96</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75</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626265.60</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67529.82</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76</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626265.39</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67545.87</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77</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626278.35</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67550.37</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78</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626298.86</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67550.62</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79</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626299.30</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67524.75</w:t>
                  </w:r>
                </w:p>
              </w:tc>
            </w:tr>
            <w:tr w:rsidR="00DF64EB" w:rsidTr="00DF64EB">
              <w:trPr>
                <w:trHeight w:hRule="exact" w:val="340"/>
              </w:trPr>
              <w:tc>
                <w:tcPr>
                  <w:tcW w:w="1560"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1</w:t>
                  </w:r>
                </w:p>
              </w:tc>
              <w:tc>
                <w:tcPr>
                  <w:tcW w:w="4216"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626301.98</w:t>
                  </w:r>
                </w:p>
              </w:tc>
              <w:tc>
                <w:tcPr>
                  <w:tcW w:w="3994" w:type="dxa"/>
                  <w:vAlign w:val="center"/>
                </w:tcPr>
                <w:p w:rsidR="00DF64EB" w:rsidRPr="00DF64EB" w:rsidRDefault="00DF64EB" w:rsidP="00DF64EB">
                  <w:pPr>
                    <w:jc w:val="center"/>
                    <w:rPr>
                      <w:rFonts w:ascii="Times New Roman" w:hAnsi="Times New Roman" w:cs="Times New Roman"/>
                    </w:rPr>
                  </w:pPr>
                  <w:r w:rsidRPr="00DF64EB">
                    <w:rPr>
                      <w:rFonts w:ascii="Times New Roman" w:hAnsi="Times New Roman" w:cs="Times New Roman"/>
                      <w:sz w:val="24"/>
                    </w:rPr>
                    <w:t>67524.80</w:t>
                  </w:r>
                </w:p>
              </w:tc>
            </w:tr>
            <w:tr w:rsidR="00DF64EB" w:rsidRPr="00BE519A" w:rsidTr="00DF64EB">
              <w:trPr>
                <w:trHeight w:hRule="exact" w:val="340"/>
              </w:trPr>
              <w:tc>
                <w:tcPr>
                  <w:tcW w:w="9770" w:type="dxa"/>
                  <w:gridSpan w:val="3"/>
                </w:tcPr>
                <w:p w:rsidR="00DF64EB" w:rsidRPr="00DF64EB" w:rsidRDefault="00DF64EB" w:rsidP="00DF64EB">
                  <w:pPr>
                    <w:rPr>
                      <w:rFonts w:ascii="Times New Roman" w:hAnsi="Times New Roman" w:cs="Times New Roman"/>
                      <w:sz w:val="24"/>
                    </w:rPr>
                  </w:pPr>
                  <w:r w:rsidRPr="00DF64EB">
                    <w:rPr>
                      <w:rFonts w:ascii="Times New Roman" w:hAnsi="Times New Roman" w:cs="Times New Roman"/>
                      <w:sz w:val="24"/>
                    </w:rPr>
                    <w:t xml:space="preserve">Система координат: МСК 167 (зона 4)  </w:t>
                  </w:r>
                </w:p>
              </w:tc>
            </w:tr>
            <w:tr w:rsidR="00DF64EB" w:rsidRPr="00BE519A" w:rsidTr="00DF64EB">
              <w:trPr>
                <w:trHeight w:hRule="exact" w:val="340"/>
              </w:trPr>
              <w:tc>
                <w:tcPr>
                  <w:tcW w:w="9770" w:type="dxa"/>
                  <w:gridSpan w:val="3"/>
                </w:tcPr>
                <w:p w:rsidR="00DF64EB" w:rsidRPr="00DF64EB" w:rsidRDefault="00DF64EB" w:rsidP="00DF64EB">
                  <w:pPr>
                    <w:rPr>
                      <w:rFonts w:ascii="Times New Roman" w:hAnsi="Times New Roman" w:cs="Times New Roman"/>
                      <w:sz w:val="24"/>
                    </w:rPr>
                  </w:pPr>
                  <w:r w:rsidRPr="00DF64E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F64EB" w:rsidRPr="00BE519A" w:rsidTr="00DF64EB">
              <w:trPr>
                <w:trHeight w:hRule="exact" w:val="340"/>
              </w:trPr>
              <w:tc>
                <w:tcPr>
                  <w:tcW w:w="9770" w:type="dxa"/>
                  <w:gridSpan w:val="3"/>
                </w:tcPr>
                <w:p w:rsidR="00DF64EB" w:rsidRPr="00DF64EB" w:rsidRDefault="00DF64EB" w:rsidP="00DF64EB">
                  <w:pPr>
                    <w:rPr>
                      <w:rFonts w:ascii="Times New Roman" w:hAnsi="Times New Roman" w:cs="Times New Roman"/>
                      <w:sz w:val="24"/>
                    </w:rPr>
                  </w:pPr>
                  <w:r w:rsidRPr="00DF64EB">
                    <w:rPr>
                      <w:rFonts w:ascii="Times New Roman" w:hAnsi="Times New Roman" w:cs="Times New Roman"/>
                      <w:sz w:val="24"/>
                    </w:rPr>
                    <w:t>Средняя квадратическая погрешность положения характерной точки (</w:t>
                  </w:r>
                  <w:proofErr w:type="spellStart"/>
                  <w:r w:rsidRPr="00DF64EB">
                    <w:rPr>
                      <w:rFonts w:ascii="Times New Roman" w:hAnsi="Times New Roman" w:cs="Times New Roman"/>
                      <w:sz w:val="24"/>
                    </w:rPr>
                    <w:t>Mt</w:t>
                  </w:r>
                  <w:proofErr w:type="spellEnd"/>
                  <w:r w:rsidRPr="00DF64EB">
                    <w:rPr>
                      <w:rFonts w:ascii="Times New Roman" w:hAnsi="Times New Roman" w:cs="Times New Roman"/>
                      <w:sz w:val="24"/>
                    </w:rPr>
                    <w:t xml:space="preserve">), м: 0.10  </w:t>
                  </w:r>
                </w:p>
              </w:tc>
            </w:tr>
            <w:tr w:rsidR="00DF64EB" w:rsidRPr="00BE519A" w:rsidTr="00DF64EB">
              <w:trPr>
                <w:trHeight w:hRule="exact" w:val="340"/>
              </w:trPr>
              <w:tc>
                <w:tcPr>
                  <w:tcW w:w="9770" w:type="dxa"/>
                  <w:gridSpan w:val="3"/>
                </w:tcPr>
                <w:p w:rsidR="00DF64EB" w:rsidRPr="00DF64EB" w:rsidRDefault="00DF64EB" w:rsidP="00DF64EB">
                  <w:pPr>
                    <w:rPr>
                      <w:rFonts w:ascii="Times New Roman" w:hAnsi="Times New Roman" w:cs="Times New Roman"/>
                      <w:sz w:val="24"/>
                    </w:rPr>
                  </w:pPr>
                  <w:r w:rsidRPr="00DF64EB">
                    <w:rPr>
                      <w:rFonts w:ascii="Times New Roman" w:hAnsi="Times New Roman" w:cs="Times New Roman"/>
                      <w:sz w:val="24"/>
                    </w:rPr>
                    <w:t>Квартал: 24:46:0105006</w:t>
                  </w:r>
                </w:p>
              </w:tc>
            </w:tr>
            <w:tr w:rsidR="00DF64EB" w:rsidRPr="00BE519A" w:rsidTr="00DF64EB">
              <w:trPr>
                <w:trHeight w:hRule="exact" w:val="340"/>
              </w:trPr>
              <w:tc>
                <w:tcPr>
                  <w:tcW w:w="9770" w:type="dxa"/>
                  <w:gridSpan w:val="3"/>
                </w:tcPr>
                <w:p w:rsidR="00DF64EB" w:rsidRPr="00DF64EB" w:rsidRDefault="00DF64EB" w:rsidP="00DF64EB">
                  <w:pPr>
                    <w:jc w:val="both"/>
                    <w:rPr>
                      <w:rFonts w:ascii="Times New Roman" w:hAnsi="Times New Roman" w:cs="Times New Roman"/>
                      <w:sz w:val="24"/>
                    </w:rPr>
                  </w:pPr>
                  <w:r w:rsidRPr="00DF64EB">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tbl>
      <w:tblPr>
        <w:tblStyle w:val="a5"/>
        <w:tblW w:w="9584" w:type="dxa"/>
        <w:tblLook w:val="04A0" w:firstRow="1" w:lastRow="0" w:firstColumn="1" w:lastColumn="0" w:noHBand="0" w:noVBand="1"/>
      </w:tblPr>
      <w:tblGrid>
        <w:gridCol w:w="9584"/>
      </w:tblGrid>
      <w:tr w:rsidR="00DF64EB" w:rsidTr="00DF64EB">
        <w:trPr>
          <w:trHeight w:val="9164"/>
        </w:trPr>
        <w:tc>
          <w:tcPr>
            <w:tcW w:w="9584" w:type="dxa"/>
          </w:tcPr>
          <w:p w:rsidR="00DF64EB" w:rsidRDefault="00DF64EB" w:rsidP="00021AA4">
            <w:pPr>
              <w:autoSpaceDE w:val="0"/>
              <w:autoSpaceDN w:val="0"/>
              <w:adjustRightInd w:val="0"/>
              <w:jc w:val="both"/>
            </w:pPr>
            <w:r>
              <w:rPr>
                <w:noProof/>
                <w:lang w:eastAsia="ru-RU"/>
              </w:rPr>
              <w:lastRenderedPageBreak/>
              <w:drawing>
                <wp:inline distT="0" distB="0" distL="0" distR="0">
                  <wp:extent cx="5939790" cy="573405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d335129-c7e6-462a-95cd-ca7d27f2fa2a"/>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5734050"/>
                          </a:xfrm>
                          <a:prstGeom prst="rect">
                            <a:avLst/>
                          </a:prstGeom>
                          <a:solidFill>
                            <a:srgbClr val="FFFFFF"/>
                          </a:solidFill>
                          <a:ln>
                            <a:noFill/>
                          </a:ln>
                        </pic:spPr>
                      </pic:pic>
                    </a:graphicData>
                  </a:graphic>
                </wp:inline>
              </w:drawing>
            </w:r>
          </w:p>
        </w:tc>
      </w:tr>
    </w:tbl>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p w:rsidR="00DF64EB" w:rsidRDefault="00DF64EB" w:rsidP="00021AA4">
      <w:pPr>
        <w:autoSpaceDE w:val="0"/>
        <w:autoSpaceDN w:val="0"/>
        <w:adjustRightInd w:val="0"/>
        <w:spacing w:after="0" w:line="240" w:lineRule="auto"/>
        <w:jc w:val="both"/>
      </w:pPr>
    </w:p>
    <w:sectPr w:rsidR="00DF64EB"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40FD8"/>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DF64EB"/>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2023-03-31T04:55:00Z</dcterms:created>
  <dcterms:modified xsi:type="dcterms:W3CDTF">2023-03-31T04:55:00Z</dcterms:modified>
</cp:coreProperties>
</file>