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3970"/>
        <w:gridCol w:w="1134"/>
        <w:gridCol w:w="5067"/>
      </w:tblGrid>
      <w:tr w:rsidR="00012525" w:rsidTr="00021AA4">
        <w:tc>
          <w:tcPr>
            <w:tcW w:w="5104" w:type="dxa"/>
            <w:gridSpan w:val="2"/>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gridSpan w:val="2"/>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A35624" w:rsidRPr="00A35624">
              <w:rPr>
                <w:rFonts w:ascii="Times New Roman" w:hAnsi="Times New Roman" w:cs="Times New Roman"/>
                <w:b/>
                <w:sz w:val="24"/>
                <w:szCs w:val="24"/>
              </w:rPr>
              <w:t>ВЛ 6 кВ Ф105-7 от опоры 28-16 до ТП 46/105-7</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A35624">
        <w:tc>
          <w:tcPr>
            <w:tcW w:w="3970"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6201" w:type="dxa"/>
            <w:gridSpan w:val="2"/>
          </w:tcPr>
          <w:p w:rsidR="00012525" w:rsidRPr="005B0543" w:rsidRDefault="00A35624" w:rsidP="005B0543">
            <w:pPr>
              <w:jc w:val="both"/>
            </w:pPr>
            <w:r w:rsidRPr="0077592B">
              <w:rPr>
                <w:rFonts w:ascii="Times New Roman" w:hAnsi="Times New Roman" w:cs="Times New Roman"/>
                <w:sz w:val="24"/>
                <w:szCs w:val="24"/>
              </w:rPr>
              <w:t>Красноярский край, г. Дивногорск, район с.Овсянка, уч.№ 235 в земельном массиве с условным названием 'Манская гора-2'</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21 в земельном массиве с условным названием 'Манская гора-2', район с.Овсянка г.Дивногорска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24 в земельном массиве с условным названием 'Манская гора-2', район с.Овсянка г.Дивногорска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район с.Овсянка, в земельном массиве с условным названием "Манская гора", уч.№26</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27 в земельном массиве с условным названием 'Манская гора-2', район с.Овсянка г.Дивногорска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28 в земельном массиве с условным названием 'Манская гора-2', район с.Овсянка г.Дивногорска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29 в земельном массиве с условным названием 'Манская гора-2', район с.Овсянка г.Дивногорска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30 в земельном массиве с условным названием 'Манская гора-2', район с.Овсянка г.Дивногорска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35 в земельном массиве с условным названием 'Манская гора-2', район с.Овсянка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225 в земельном массиве с условным названием 'Манская гора', район с.Овсянка г.Дивногорска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195 в земельном массиве с условным названием 'Манская гора', район с.Овсянка г.Дивногорска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185 в земельном массиве с условным названием 'Манская гора',  район с.Овсянка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175 в земельном массиве с условным названием 'Манская гора', район с.Овсянка</w:t>
            </w:r>
            <w:r>
              <w:rPr>
                <w:rFonts w:ascii="Times New Roman" w:hAnsi="Times New Roman" w:cs="Times New Roman"/>
                <w:sz w:val="24"/>
                <w:szCs w:val="24"/>
              </w:rPr>
              <w:t xml:space="preserve">, </w:t>
            </w:r>
            <w:r w:rsidRPr="0077592B">
              <w:rPr>
                <w:rFonts w:ascii="Times New Roman" w:hAnsi="Times New Roman" w:cs="Times New Roman"/>
                <w:sz w:val="24"/>
                <w:szCs w:val="24"/>
              </w:rPr>
              <w:t>Россия, Красноярский край, г. Дивногорск, район с. Овсянка, земельный массив "Манская гора", уч. № 165</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г.о. город Дивногорск, с Овсянка, тер. снт Манская гора, з/у 186</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район с. Овсянка, земельный массив с условным названием "Манская гора", участок № 196</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206 в земельном массиве с условным названием 'Манская гора', район с.Овсянка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 216 в земельном массиве с условным названием 'Манская гора', район с. Овсянка</w:t>
            </w:r>
            <w:r>
              <w:rPr>
                <w:rFonts w:ascii="Times New Roman" w:hAnsi="Times New Roman" w:cs="Times New Roman"/>
                <w:sz w:val="24"/>
                <w:szCs w:val="24"/>
              </w:rPr>
              <w:t xml:space="preserve">, </w:t>
            </w:r>
            <w:r w:rsidRPr="0077592B">
              <w:rPr>
                <w:rFonts w:ascii="Times New Roman" w:hAnsi="Times New Roman" w:cs="Times New Roman"/>
                <w:sz w:val="24"/>
                <w:szCs w:val="24"/>
              </w:rPr>
              <w:t xml:space="preserve">Красноярский край, г. Дивногорск, </w:t>
            </w:r>
            <w:r w:rsidRPr="0077592B">
              <w:rPr>
                <w:rFonts w:ascii="Times New Roman" w:hAnsi="Times New Roman" w:cs="Times New Roman"/>
                <w:sz w:val="24"/>
                <w:szCs w:val="24"/>
              </w:rPr>
              <w:lastRenderedPageBreak/>
              <w:t>уч.№ 226 в земельном массиве с условным названием 'Манская гора', район с.Овсянка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 221 в земельном массиве с условным названием 'Манская гора-2', район с.Овсянка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48 в земельном массиве с условным названием 'Манская гора-2', район с.Овсянка г.Дивногорска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№47 в земельном массиве с условным названием "Манская гора-2", район с.Овсянка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46 в земельном массиве с условным названием 'Манская гора-2', район с.Овсянка г.Дивногорска</w:t>
            </w:r>
            <w:r>
              <w:rPr>
                <w:rFonts w:ascii="Times New Roman" w:hAnsi="Times New Roman" w:cs="Times New Roman"/>
                <w:sz w:val="24"/>
                <w:szCs w:val="24"/>
              </w:rPr>
              <w:t xml:space="preserve">, </w:t>
            </w:r>
            <w:r w:rsidRPr="0077592B">
              <w:rPr>
                <w:rFonts w:ascii="Times New Roman" w:hAnsi="Times New Roman" w:cs="Times New Roman"/>
                <w:sz w:val="24"/>
                <w:szCs w:val="24"/>
              </w:rPr>
              <w:t>Красноярский край, г. Дивногорск, уч.№ 43 в земельном массиве с условным названием 'Манская гора-2', район с. Овсянка</w:t>
            </w:r>
          </w:p>
        </w:tc>
      </w:tr>
      <w:tr w:rsidR="00012525" w:rsidTr="00021AA4">
        <w:tc>
          <w:tcPr>
            <w:tcW w:w="5104" w:type="dxa"/>
            <w:gridSpan w:val="2"/>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A35624" w:rsidRDefault="00854977" w:rsidP="00A35624">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A35624">
              <w:rPr>
                <w:rFonts w:ascii="Times New Roman" w:hAnsi="Times New Roman" w:cs="Times New Roman"/>
                <w:sz w:val="24"/>
                <w:szCs w:val="24"/>
              </w:rPr>
              <w:t>Конопелько Анна Николаевна</w:t>
            </w:r>
          </w:p>
          <w:p w:rsidR="00012525" w:rsidRPr="00854977" w:rsidRDefault="00012525" w:rsidP="00012525">
            <w:pPr>
              <w:autoSpaceDE w:val="0"/>
              <w:autoSpaceDN w:val="0"/>
              <w:adjustRightInd w:val="0"/>
              <w:jc w:val="both"/>
              <w:rPr>
                <w:rFonts w:ascii="Times New Roman" w:hAnsi="Times New Roman" w:cs="Times New Roman"/>
                <w:sz w:val="24"/>
                <w:szCs w:val="24"/>
              </w:rPr>
            </w:pPr>
          </w:p>
          <w:p w:rsidR="00012525" w:rsidRPr="00854977" w:rsidRDefault="00012525">
            <w:pPr>
              <w:rPr>
                <w:rFonts w:ascii="Times New Roman" w:hAnsi="Times New Roman" w:cs="Times New Roman"/>
                <w:sz w:val="24"/>
                <w:szCs w:val="24"/>
              </w:rPr>
            </w:pPr>
          </w:p>
        </w:tc>
      </w:tr>
      <w:tr w:rsidR="00012525" w:rsidTr="00021AA4">
        <w:tc>
          <w:tcPr>
            <w:tcW w:w="5104" w:type="dxa"/>
            <w:gridSpan w:val="2"/>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bookmarkStart w:id="0" w:name="_Hlk142313679"/>
            <w:r w:rsidR="00A35624">
              <w:rPr>
                <w:rFonts w:ascii="Times New Roman" w:hAnsi="Times New Roman" w:cs="Times New Roman"/>
                <w:sz w:val="24"/>
                <w:szCs w:val="24"/>
                <w:lang w:val="en-US"/>
              </w:rPr>
              <w:fldChar w:fldCharType="begin"/>
            </w:r>
            <w:r w:rsidR="00A35624" w:rsidRPr="006866F9">
              <w:rPr>
                <w:rFonts w:ascii="Times New Roman" w:hAnsi="Times New Roman" w:cs="Times New Roman"/>
                <w:sz w:val="24"/>
                <w:szCs w:val="24"/>
              </w:rPr>
              <w:instrText xml:space="preserve"> </w:instrText>
            </w:r>
            <w:r w:rsidR="00A35624">
              <w:rPr>
                <w:rFonts w:ascii="Times New Roman" w:hAnsi="Times New Roman" w:cs="Times New Roman"/>
                <w:sz w:val="24"/>
                <w:szCs w:val="24"/>
                <w:lang w:val="en-US"/>
              </w:rPr>
              <w:instrText>HYPERLINK</w:instrText>
            </w:r>
            <w:r w:rsidR="00A35624" w:rsidRPr="006866F9">
              <w:rPr>
                <w:rFonts w:ascii="Times New Roman" w:hAnsi="Times New Roman" w:cs="Times New Roman"/>
                <w:sz w:val="24"/>
                <w:szCs w:val="24"/>
              </w:rPr>
              <w:instrText xml:space="preserve"> "</w:instrText>
            </w:r>
            <w:r w:rsidR="00A35624">
              <w:rPr>
                <w:rFonts w:ascii="Times New Roman" w:hAnsi="Times New Roman" w:cs="Times New Roman"/>
                <w:sz w:val="24"/>
                <w:szCs w:val="24"/>
                <w:lang w:val="en-US"/>
              </w:rPr>
              <w:instrText>mailto</w:instrText>
            </w:r>
            <w:r w:rsidR="00A35624" w:rsidRPr="006866F9">
              <w:rPr>
                <w:rFonts w:ascii="Times New Roman" w:hAnsi="Times New Roman" w:cs="Times New Roman"/>
                <w:sz w:val="24"/>
                <w:szCs w:val="24"/>
              </w:rPr>
              <w:instrText>:</w:instrText>
            </w:r>
            <w:r w:rsidR="00A35624" w:rsidRPr="007D5B78">
              <w:rPr>
                <w:rFonts w:ascii="Times New Roman" w:hAnsi="Times New Roman" w:cs="Times New Roman"/>
                <w:sz w:val="24"/>
                <w:szCs w:val="24"/>
                <w:lang w:val="en-US"/>
              </w:rPr>
              <w:instrText>adm</w:instrText>
            </w:r>
            <w:r w:rsidR="00A35624" w:rsidRPr="007D5B78">
              <w:rPr>
                <w:rFonts w:ascii="Times New Roman" w:hAnsi="Times New Roman" w:cs="Times New Roman"/>
                <w:sz w:val="24"/>
                <w:szCs w:val="24"/>
              </w:rPr>
              <w:instrText>@48.</w:instrText>
            </w:r>
            <w:r w:rsidR="00A35624" w:rsidRPr="007D5B78">
              <w:rPr>
                <w:rFonts w:ascii="Times New Roman" w:hAnsi="Times New Roman" w:cs="Times New Roman"/>
                <w:sz w:val="24"/>
                <w:szCs w:val="24"/>
                <w:lang w:val="en-US"/>
              </w:rPr>
              <w:instrText>krskcit</w:instrText>
            </w:r>
            <w:r w:rsidR="00A35624" w:rsidRPr="007D5B78">
              <w:rPr>
                <w:rFonts w:ascii="Times New Roman" w:hAnsi="Times New Roman" w:cs="Times New Roman"/>
                <w:sz w:val="24"/>
                <w:szCs w:val="24"/>
              </w:rPr>
              <w:instrText>.</w:instrText>
            </w:r>
            <w:r w:rsidR="00A35624" w:rsidRPr="007D5B78">
              <w:rPr>
                <w:rFonts w:ascii="Times New Roman" w:hAnsi="Times New Roman" w:cs="Times New Roman"/>
                <w:sz w:val="24"/>
                <w:szCs w:val="24"/>
                <w:lang w:val="en-US"/>
              </w:rPr>
              <w:instrText>ru</w:instrText>
            </w:r>
            <w:r w:rsidR="00A35624" w:rsidRPr="006866F9">
              <w:rPr>
                <w:rFonts w:ascii="Times New Roman" w:hAnsi="Times New Roman" w:cs="Times New Roman"/>
                <w:sz w:val="24"/>
                <w:szCs w:val="24"/>
              </w:rPr>
              <w:instrText xml:space="preserve">" </w:instrText>
            </w:r>
            <w:r w:rsidR="00A35624">
              <w:rPr>
                <w:rFonts w:ascii="Times New Roman" w:hAnsi="Times New Roman" w:cs="Times New Roman"/>
                <w:sz w:val="24"/>
                <w:szCs w:val="24"/>
                <w:lang w:val="en-US"/>
              </w:rPr>
              <w:fldChar w:fldCharType="separate"/>
            </w:r>
            <w:r w:rsidR="00A35624" w:rsidRPr="00A2583A">
              <w:rPr>
                <w:rStyle w:val="a6"/>
                <w:rFonts w:ascii="Times New Roman" w:hAnsi="Times New Roman" w:cs="Times New Roman"/>
                <w:sz w:val="24"/>
                <w:szCs w:val="24"/>
                <w:lang w:val="en-US"/>
              </w:rPr>
              <w:t>adm</w:t>
            </w:r>
            <w:r w:rsidR="00A35624" w:rsidRPr="00A2583A">
              <w:rPr>
                <w:rStyle w:val="a6"/>
                <w:rFonts w:ascii="Times New Roman" w:hAnsi="Times New Roman" w:cs="Times New Roman"/>
                <w:sz w:val="24"/>
                <w:szCs w:val="24"/>
              </w:rPr>
              <w:t>@48.</w:t>
            </w:r>
            <w:r w:rsidR="00A35624" w:rsidRPr="00A2583A">
              <w:rPr>
                <w:rStyle w:val="a6"/>
                <w:rFonts w:ascii="Times New Roman" w:hAnsi="Times New Roman" w:cs="Times New Roman"/>
                <w:sz w:val="24"/>
                <w:szCs w:val="24"/>
                <w:lang w:val="en-US"/>
              </w:rPr>
              <w:t>krskcit</w:t>
            </w:r>
            <w:r w:rsidR="00A35624" w:rsidRPr="00A2583A">
              <w:rPr>
                <w:rStyle w:val="a6"/>
                <w:rFonts w:ascii="Times New Roman" w:hAnsi="Times New Roman" w:cs="Times New Roman"/>
                <w:sz w:val="24"/>
                <w:szCs w:val="24"/>
              </w:rPr>
              <w:t>.</w:t>
            </w:r>
            <w:r w:rsidR="00A35624" w:rsidRPr="00A2583A">
              <w:rPr>
                <w:rStyle w:val="a6"/>
                <w:rFonts w:ascii="Times New Roman" w:hAnsi="Times New Roman" w:cs="Times New Roman"/>
                <w:sz w:val="24"/>
                <w:szCs w:val="24"/>
                <w:lang w:val="en-US"/>
              </w:rPr>
              <w:t>ru</w:t>
            </w:r>
            <w:r w:rsidR="00A35624">
              <w:rPr>
                <w:rFonts w:ascii="Times New Roman" w:hAnsi="Times New Roman" w:cs="Times New Roman"/>
                <w:sz w:val="24"/>
                <w:szCs w:val="24"/>
                <w:lang w:val="en-US"/>
              </w:rPr>
              <w:fldChar w:fldCharType="end"/>
            </w:r>
            <w:bookmarkEnd w:id="0"/>
          </w:p>
        </w:tc>
      </w:tr>
      <w:tr w:rsidR="00012525" w:rsidTr="00413CCB">
        <w:trPr>
          <w:trHeight w:val="3322"/>
        </w:trPr>
        <w:tc>
          <w:tcPr>
            <w:tcW w:w="5104" w:type="dxa"/>
            <w:gridSpan w:val="2"/>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gridSpan w:val="2"/>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gridSpan w:val="2"/>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A35624" w:rsidP="0080133C">
            <w:r w:rsidRPr="0077592B">
              <w:rPr>
                <w:rFonts w:ascii="Times New Roman" w:hAnsi="Times New Roman" w:cs="Times New Roman"/>
                <w:sz w:val="24"/>
                <w:szCs w:val="24"/>
              </w:rPr>
              <w:t>24:46:2101002:476</w:t>
            </w:r>
            <w:r>
              <w:rPr>
                <w:rFonts w:ascii="Times New Roman" w:hAnsi="Times New Roman" w:cs="Times New Roman"/>
                <w:sz w:val="24"/>
                <w:szCs w:val="24"/>
              </w:rPr>
              <w:t xml:space="preserve">, </w:t>
            </w:r>
            <w:r w:rsidRPr="0077592B">
              <w:rPr>
                <w:rFonts w:ascii="Times New Roman" w:hAnsi="Times New Roman" w:cs="Times New Roman"/>
                <w:sz w:val="24"/>
                <w:szCs w:val="24"/>
              </w:rPr>
              <w:t>24:46:2101002:273</w:t>
            </w:r>
            <w:r>
              <w:rPr>
                <w:rFonts w:ascii="Times New Roman" w:hAnsi="Times New Roman" w:cs="Times New Roman"/>
                <w:sz w:val="24"/>
                <w:szCs w:val="24"/>
              </w:rPr>
              <w:t xml:space="preserve">, </w:t>
            </w:r>
            <w:r w:rsidRPr="0077592B">
              <w:rPr>
                <w:rFonts w:ascii="Times New Roman" w:hAnsi="Times New Roman" w:cs="Times New Roman"/>
                <w:sz w:val="24"/>
                <w:szCs w:val="24"/>
              </w:rPr>
              <w:t>24:46:2101002:276</w:t>
            </w:r>
            <w:r>
              <w:rPr>
                <w:rFonts w:ascii="Times New Roman" w:hAnsi="Times New Roman" w:cs="Times New Roman"/>
                <w:sz w:val="24"/>
                <w:szCs w:val="24"/>
              </w:rPr>
              <w:t xml:space="preserve">, </w:t>
            </w:r>
            <w:r w:rsidRPr="0077592B">
              <w:rPr>
                <w:rFonts w:ascii="Times New Roman" w:hAnsi="Times New Roman" w:cs="Times New Roman"/>
                <w:sz w:val="24"/>
                <w:szCs w:val="24"/>
              </w:rPr>
              <w:t>24:46:2101002:278</w:t>
            </w:r>
            <w:r>
              <w:rPr>
                <w:rFonts w:ascii="Times New Roman" w:hAnsi="Times New Roman" w:cs="Times New Roman"/>
                <w:sz w:val="24"/>
                <w:szCs w:val="24"/>
              </w:rPr>
              <w:t xml:space="preserve">, </w:t>
            </w:r>
            <w:r w:rsidRPr="0077592B">
              <w:rPr>
                <w:rFonts w:ascii="Times New Roman" w:hAnsi="Times New Roman" w:cs="Times New Roman"/>
                <w:sz w:val="24"/>
                <w:szCs w:val="24"/>
              </w:rPr>
              <w:t>24:46:2101002:279</w:t>
            </w:r>
            <w:r>
              <w:rPr>
                <w:rFonts w:ascii="Times New Roman" w:hAnsi="Times New Roman" w:cs="Times New Roman"/>
                <w:sz w:val="24"/>
                <w:szCs w:val="24"/>
              </w:rPr>
              <w:t xml:space="preserve">, </w:t>
            </w:r>
            <w:r w:rsidRPr="0077592B">
              <w:rPr>
                <w:rFonts w:ascii="Times New Roman" w:hAnsi="Times New Roman" w:cs="Times New Roman"/>
                <w:sz w:val="24"/>
                <w:szCs w:val="24"/>
              </w:rPr>
              <w:t>24:46:2101002:280</w:t>
            </w:r>
            <w:r>
              <w:rPr>
                <w:rFonts w:ascii="Times New Roman" w:hAnsi="Times New Roman" w:cs="Times New Roman"/>
                <w:sz w:val="24"/>
                <w:szCs w:val="24"/>
              </w:rPr>
              <w:t xml:space="preserve">, </w:t>
            </w:r>
            <w:r w:rsidRPr="0077592B">
              <w:rPr>
                <w:rFonts w:ascii="Times New Roman" w:hAnsi="Times New Roman" w:cs="Times New Roman"/>
                <w:sz w:val="24"/>
                <w:szCs w:val="24"/>
              </w:rPr>
              <w:t>24:46:2101002:281</w:t>
            </w:r>
            <w:r>
              <w:rPr>
                <w:rFonts w:ascii="Times New Roman" w:hAnsi="Times New Roman" w:cs="Times New Roman"/>
                <w:sz w:val="24"/>
                <w:szCs w:val="24"/>
              </w:rPr>
              <w:t xml:space="preserve">, </w:t>
            </w:r>
            <w:r w:rsidRPr="0077592B">
              <w:rPr>
                <w:rFonts w:ascii="Times New Roman" w:hAnsi="Times New Roman" w:cs="Times New Roman"/>
                <w:sz w:val="24"/>
                <w:szCs w:val="24"/>
              </w:rPr>
              <w:t>24:46:2101002:282</w:t>
            </w:r>
            <w:r>
              <w:rPr>
                <w:rFonts w:ascii="Times New Roman" w:hAnsi="Times New Roman" w:cs="Times New Roman"/>
                <w:sz w:val="24"/>
                <w:szCs w:val="24"/>
              </w:rPr>
              <w:t xml:space="preserve">, </w:t>
            </w:r>
            <w:r w:rsidRPr="0077592B">
              <w:rPr>
                <w:rFonts w:ascii="Times New Roman" w:hAnsi="Times New Roman" w:cs="Times New Roman"/>
                <w:sz w:val="24"/>
                <w:szCs w:val="24"/>
              </w:rPr>
              <w:t>24:46:2101002:287</w:t>
            </w:r>
            <w:r>
              <w:rPr>
                <w:rFonts w:ascii="Times New Roman" w:hAnsi="Times New Roman" w:cs="Times New Roman"/>
                <w:sz w:val="24"/>
                <w:szCs w:val="24"/>
              </w:rPr>
              <w:t xml:space="preserve">, </w:t>
            </w:r>
            <w:r w:rsidRPr="0077592B">
              <w:rPr>
                <w:rFonts w:ascii="Times New Roman" w:hAnsi="Times New Roman" w:cs="Times New Roman"/>
                <w:sz w:val="24"/>
                <w:szCs w:val="24"/>
              </w:rPr>
              <w:t>24:46:2101002:225</w:t>
            </w:r>
            <w:r>
              <w:rPr>
                <w:rFonts w:ascii="Times New Roman" w:hAnsi="Times New Roman" w:cs="Times New Roman"/>
                <w:sz w:val="24"/>
                <w:szCs w:val="24"/>
              </w:rPr>
              <w:t xml:space="preserve">, </w:t>
            </w:r>
            <w:r w:rsidRPr="0077592B">
              <w:rPr>
                <w:rFonts w:ascii="Times New Roman" w:hAnsi="Times New Roman" w:cs="Times New Roman"/>
                <w:sz w:val="24"/>
                <w:szCs w:val="24"/>
              </w:rPr>
              <w:t>24:46:2101002:195</w:t>
            </w:r>
            <w:r>
              <w:rPr>
                <w:rFonts w:ascii="Times New Roman" w:hAnsi="Times New Roman" w:cs="Times New Roman"/>
                <w:sz w:val="24"/>
                <w:szCs w:val="24"/>
              </w:rPr>
              <w:t xml:space="preserve">, </w:t>
            </w:r>
            <w:r w:rsidRPr="0077592B">
              <w:rPr>
                <w:rFonts w:ascii="Times New Roman" w:hAnsi="Times New Roman" w:cs="Times New Roman"/>
                <w:sz w:val="24"/>
                <w:szCs w:val="24"/>
              </w:rPr>
              <w:t>24:46:2101002:185</w:t>
            </w:r>
            <w:r>
              <w:rPr>
                <w:rFonts w:ascii="Times New Roman" w:hAnsi="Times New Roman" w:cs="Times New Roman"/>
                <w:sz w:val="24"/>
                <w:szCs w:val="24"/>
              </w:rPr>
              <w:t xml:space="preserve">, </w:t>
            </w:r>
            <w:r w:rsidRPr="0077592B">
              <w:rPr>
                <w:rFonts w:ascii="Times New Roman" w:hAnsi="Times New Roman" w:cs="Times New Roman"/>
                <w:sz w:val="24"/>
                <w:szCs w:val="24"/>
              </w:rPr>
              <w:t>24:46:2101002:175</w:t>
            </w:r>
            <w:r>
              <w:rPr>
                <w:rFonts w:ascii="Times New Roman" w:hAnsi="Times New Roman" w:cs="Times New Roman"/>
                <w:sz w:val="24"/>
                <w:szCs w:val="24"/>
              </w:rPr>
              <w:t xml:space="preserve">, </w:t>
            </w:r>
            <w:r w:rsidRPr="0077592B">
              <w:rPr>
                <w:rFonts w:ascii="Times New Roman" w:hAnsi="Times New Roman" w:cs="Times New Roman"/>
                <w:sz w:val="24"/>
                <w:szCs w:val="24"/>
              </w:rPr>
              <w:t>24:46:2101002:165</w:t>
            </w:r>
            <w:r>
              <w:rPr>
                <w:rFonts w:ascii="Times New Roman" w:hAnsi="Times New Roman" w:cs="Times New Roman"/>
                <w:sz w:val="24"/>
                <w:szCs w:val="24"/>
              </w:rPr>
              <w:t xml:space="preserve">, </w:t>
            </w:r>
            <w:r w:rsidRPr="0077592B">
              <w:rPr>
                <w:rFonts w:ascii="Times New Roman" w:hAnsi="Times New Roman" w:cs="Times New Roman"/>
                <w:sz w:val="24"/>
                <w:szCs w:val="24"/>
              </w:rPr>
              <w:t>24:46:2101002:186</w:t>
            </w:r>
            <w:r>
              <w:rPr>
                <w:rFonts w:ascii="Times New Roman" w:hAnsi="Times New Roman" w:cs="Times New Roman"/>
                <w:sz w:val="24"/>
                <w:szCs w:val="24"/>
              </w:rPr>
              <w:t xml:space="preserve">, </w:t>
            </w:r>
            <w:r w:rsidRPr="0077592B">
              <w:rPr>
                <w:rFonts w:ascii="Times New Roman" w:hAnsi="Times New Roman" w:cs="Times New Roman"/>
                <w:sz w:val="24"/>
                <w:szCs w:val="24"/>
              </w:rPr>
              <w:t>24:46:2101002:937</w:t>
            </w:r>
            <w:r>
              <w:rPr>
                <w:rFonts w:ascii="Times New Roman" w:hAnsi="Times New Roman" w:cs="Times New Roman"/>
                <w:sz w:val="24"/>
                <w:szCs w:val="24"/>
              </w:rPr>
              <w:t xml:space="preserve">, </w:t>
            </w:r>
            <w:r w:rsidRPr="0077592B">
              <w:rPr>
                <w:rFonts w:ascii="Times New Roman" w:hAnsi="Times New Roman" w:cs="Times New Roman"/>
                <w:sz w:val="24"/>
                <w:szCs w:val="24"/>
              </w:rPr>
              <w:t>24:46:2101002:206</w:t>
            </w:r>
            <w:r>
              <w:rPr>
                <w:rFonts w:ascii="Times New Roman" w:hAnsi="Times New Roman" w:cs="Times New Roman"/>
                <w:sz w:val="24"/>
                <w:szCs w:val="24"/>
              </w:rPr>
              <w:t xml:space="preserve">, </w:t>
            </w:r>
            <w:r w:rsidRPr="0077592B">
              <w:rPr>
                <w:rFonts w:ascii="Times New Roman" w:hAnsi="Times New Roman" w:cs="Times New Roman"/>
                <w:sz w:val="24"/>
                <w:szCs w:val="24"/>
              </w:rPr>
              <w:t>24:46:2101002:216</w:t>
            </w:r>
            <w:r>
              <w:rPr>
                <w:rFonts w:ascii="Times New Roman" w:hAnsi="Times New Roman" w:cs="Times New Roman"/>
                <w:sz w:val="24"/>
                <w:szCs w:val="24"/>
              </w:rPr>
              <w:t xml:space="preserve">, </w:t>
            </w:r>
            <w:r w:rsidRPr="0077592B">
              <w:rPr>
                <w:rFonts w:ascii="Times New Roman" w:hAnsi="Times New Roman" w:cs="Times New Roman"/>
                <w:sz w:val="24"/>
                <w:szCs w:val="24"/>
              </w:rPr>
              <w:t>24:46:2101002:226</w:t>
            </w:r>
            <w:r>
              <w:rPr>
                <w:rFonts w:ascii="Times New Roman" w:hAnsi="Times New Roman" w:cs="Times New Roman"/>
                <w:sz w:val="24"/>
                <w:szCs w:val="24"/>
              </w:rPr>
              <w:t xml:space="preserve">, </w:t>
            </w:r>
            <w:r w:rsidRPr="0077592B">
              <w:rPr>
                <w:rFonts w:ascii="Times New Roman" w:hAnsi="Times New Roman" w:cs="Times New Roman"/>
                <w:sz w:val="24"/>
                <w:szCs w:val="24"/>
              </w:rPr>
              <w:t>24:46:2101002:463</w:t>
            </w:r>
            <w:r>
              <w:rPr>
                <w:rFonts w:ascii="Times New Roman" w:hAnsi="Times New Roman" w:cs="Times New Roman"/>
                <w:sz w:val="24"/>
                <w:szCs w:val="24"/>
              </w:rPr>
              <w:t xml:space="preserve">, </w:t>
            </w:r>
            <w:r w:rsidRPr="0077592B">
              <w:rPr>
                <w:rFonts w:ascii="Times New Roman" w:hAnsi="Times New Roman" w:cs="Times New Roman"/>
                <w:sz w:val="24"/>
                <w:szCs w:val="24"/>
              </w:rPr>
              <w:t>24:46:2101002:300</w:t>
            </w:r>
            <w:r>
              <w:rPr>
                <w:rFonts w:ascii="Times New Roman" w:hAnsi="Times New Roman" w:cs="Times New Roman"/>
                <w:sz w:val="24"/>
                <w:szCs w:val="24"/>
              </w:rPr>
              <w:t xml:space="preserve">, </w:t>
            </w:r>
            <w:r w:rsidRPr="0077592B">
              <w:rPr>
                <w:rFonts w:ascii="Times New Roman" w:hAnsi="Times New Roman" w:cs="Times New Roman"/>
                <w:sz w:val="24"/>
                <w:szCs w:val="24"/>
              </w:rPr>
              <w:t>24:46:2101002:299</w:t>
            </w:r>
            <w:r>
              <w:rPr>
                <w:rFonts w:ascii="Times New Roman" w:hAnsi="Times New Roman" w:cs="Times New Roman"/>
                <w:sz w:val="24"/>
                <w:szCs w:val="24"/>
              </w:rPr>
              <w:t xml:space="preserve">, </w:t>
            </w:r>
            <w:r w:rsidRPr="0077592B">
              <w:rPr>
                <w:rFonts w:ascii="Times New Roman" w:hAnsi="Times New Roman" w:cs="Times New Roman"/>
                <w:sz w:val="24"/>
                <w:szCs w:val="24"/>
              </w:rPr>
              <w:t>24:46:2101002:298</w:t>
            </w:r>
            <w:r>
              <w:rPr>
                <w:rFonts w:ascii="Times New Roman" w:hAnsi="Times New Roman" w:cs="Times New Roman"/>
                <w:sz w:val="24"/>
                <w:szCs w:val="24"/>
              </w:rPr>
              <w:t xml:space="preserve">, </w:t>
            </w:r>
            <w:r w:rsidRPr="0077592B">
              <w:rPr>
                <w:rFonts w:ascii="Times New Roman" w:hAnsi="Times New Roman" w:cs="Times New Roman"/>
                <w:sz w:val="24"/>
                <w:szCs w:val="24"/>
              </w:rPr>
              <w:t>24:46:2101002:295</w:t>
            </w:r>
          </w:p>
        </w:tc>
      </w:tr>
      <w:tr w:rsidR="00021AA4" w:rsidTr="00021AA4">
        <w:tc>
          <w:tcPr>
            <w:tcW w:w="10171" w:type="dxa"/>
            <w:gridSpan w:val="3"/>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3"/>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4242"/>
              <w:gridCol w:w="3974"/>
            </w:tblGrid>
            <w:tr w:rsidR="00A35624" w:rsidTr="00471D37">
              <w:tc>
                <w:tcPr>
                  <w:tcW w:w="0" w:type="auto"/>
                  <w:gridSpan w:val="3"/>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Площадь публичного сервитута 16754</w:t>
                  </w:r>
                  <w:r w:rsidRPr="00A35624">
                    <w:rPr>
                      <w:rFonts w:ascii="Times New Roman" w:hAnsi="Times New Roman" w:cs="Times New Roman"/>
                      <w:sz w:val="24"/>
                      <w:szCs w:val="24"/>
                      <w:u w:val="single"/>
                    </w:rPr>
                    <w:t xml:space="preserve"> м²</w:t>
                  </w:r>
                </w:p>
              </w:tc>
            </w:tr>
            <w:tr w:rsidR="00A35624" w:rsidTr="00471D37">
              <w:tc>
                <w:tcPr>
                  <w:tcW w:w="1559" w:type="dxa"/>
                  <w:vMerge w:val="restart"/>
                  <w:vAlign w:val="center"/>
                </w:tcPr>
                <w:p w:rsidR="00A35624" w:rsidRPr="00A35624" w:rsidRDefault="00A35624" w:rsidP="00A35624">
                  <w:pPr>
                    <w:spacing w:line="240" w:lineRule="auto"/>
                    <w:jc w:val="center"/>
                    <w:rPr>
                      <w:rFonts w:ascii="Times New Roman" w:hAnsi="Times New Roman" w:cs="Times New Roman"/>
                      <w:sz w:val="24"/>
                      <w:szCs w:val="24"/>
                    </w:rPr>
                  </w:pPr>
                  <w:r w:rsidRPr="00A35624">
                    <w:rPr>
                      <w:rFonts w:ascii="Times New Roman" w:hAnsi="Times New Roman" w:cs="Times New Roman"/>
                      <w:sz w:val="24"/>
                      <w:szCs w:val="24"/>
                    </w:rPr>
                    <w:t>Обозначение характерных точек границ</w:t>
                  </w:r>
                </w:p>
              </w:tc>
              <w:tc>
                <w:tcPr>
                  <w:tcW w:w="0" w:type="auto"/>
                  <w:gridSpan w:val="2"/>
                  <w:vAlign w:val="center"/>
                </w:tcPr>
                <w:p w:rsidR="00A35624" w:rsidRPr="00A35624" w:rsidRDefault="00A35624" w:rsidP="00A35624">
                  <w:pPr>
                    <w:spacing w:line="240" w:lineRule="auto"/>
                    <w:jc w:val="center"/>
                    <w:rPr>
                      <w:rFonts w:ascii="Times New Roman" w:hAnsi="Times New Roman" w:cs="Times New Roman"/>
                      <w:sz w:val="24"/>
                      <w:szCs w:val="24"/>
                    </w:rPr>
                  </w:pPr>
                  <w:r w:rsidRPr="00A35624">
                    <w:rPr>
                      <w:rFonts w:ascii="Times New Roman" w:hAnsi="Times New Roman" w:cs="Times New Roman"/>
                      <w:sz w:val="24"/>
                      <w:szCs w:val="24"/>
                    </w:rPr>
                    <w:t>Координаты, м</w:t>
                  </w:r>
                </w:p>
                <w:p w:rsidR="00A35624" w:rsidRPr="00A35624" w:rsidRDefault="00A35624" w:rsidP="00A35624">
                  <w:pPr>
                    <w:spacing w:line="240" w:lineRule="auto"/>
                    <w:jc w:val="center"/>
                    <w:rPr>
                      <w:rFonts w:ascii="Times New Roman" w:hAnsi="Times New Roman" w:cs="Times New Roman"/>
                      <w:sz w:val="24"/>
                      <w:szCs w:val="24"/>
                    </w:rPr>
                  </w:pPr>
                  <w:r w:rsidRPr="00A35624">
                    <w:rPr>
                      <w:rFonts w:ascii="Times New Roman" w:hAnsi="Times New Roman" w:cs="Times New Roman"/>
                      <w:sz w:val="24"/>
                      <w:szCs w:val="24"/>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A35624" w:rsidTr="00471D37">
              <w:tc>
                <w:tcPr>
                  <w:tcW w:w="0" w:type="auto"/>
                  <w:vMerge/>
                </w:tcPr>
                <w:p w:rsidR="00A35624" w:rsidRPr="00A35624" w:rsidRDefault="00A35624" w:rsidP="00A35624">
                  <w:pPr>
                    <w:rPr>
                      <w:rFonts w:ascii="Times New Roman" w:hAnsi="Times New Roman" w:cs="Times New Roman"/>
                      <w:sz w:val="24"/>
                      <w:szCs w:val="24"/>
                    </w:rPr>
                  </w:pP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X</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Y</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1</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2</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3</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1</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624623.72</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77129.17</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2</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624583.48</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77125.27</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3</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624584.29</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77151.96</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4</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624588.36</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77194.38</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5</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624593.56</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77243.86</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624596.21</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77269.21</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624598.60</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77293.42</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8</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624601.49</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77317.42</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9</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624604.14</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77342.34</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10</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624608.96</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77389.08</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11</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624613.65</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77442.27</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lastRenderedPageBreak/>
                    <w:t>12</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624619.59</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77491.04</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13</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624625.30</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77542.26</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14</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624629.71</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77593.35</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15</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624625.67</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77633.97</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16</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624579.03</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77643.43</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17</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624585.11</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77700.75</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18</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624590.52</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77751.99</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19</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624595.67</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77801.71</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20</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624601.42</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77851.75</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21</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624602.90</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77873.43</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22</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624582.94</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77874.79</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23</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624581.50</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77853.57</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24</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624575.78</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77803.83</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25</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624570.64</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77754.09</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26</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624565.23</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77702.87</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27</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624557.21</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77627.45</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28</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624607.23</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77617.31</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29</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624609.64</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77593.12</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30</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624612.44</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77592.84</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31</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624604.83</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77518.16</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32</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624602.54</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77518.41</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33</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624599.80</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77493.59</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34</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624602.32</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77493.32</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35</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624597.35</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77443.55</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36</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624593.71</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77443.93</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37</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624589.07</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77391.06</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38</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624589.06</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77391.06</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39</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624584.26</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77344.46</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40</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624581.61</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77319.68</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41</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624578.72</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77295.60</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42</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624576.31</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77271.29</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43</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624573.66</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77245.94</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44</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624568.46</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77196.30</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45</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624564.31</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77153.22</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46</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624563.33</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77120.44</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47</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624564.53</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77120.33</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48</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624562.80</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77103.17</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49</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624625.65</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77109.26</w:t>
                  </w:r>
                </w:p>
              </w:tc>
            </w:tr>
            <w:tr w:rsidR="00A35624" w:rsidTr="00A35624">
              <w:trPr>
                <w:trHeight w:hRule="exact" w:val="340"/>
              </w:trPr>
              <w:tc>
                <w:tcPr>
                  <w:tcW w:w="1559"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1</w:t>
                  </w:r>
                </w:p>
              </w:tc>
              <w:tc>
                <w:tcPr>
                  <w:tcW w:w="4217"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624623.72</w:t>
                  </w:r>
                </w:p>
              </w:tc>
              <w:tc>
                <w:tcPr>
                  <w:tcW w:w="3994" w:type="dxa"/>
                  <w:vAlign w:val="center"/>
                </w:tcPr>
                <w:p w:rsidR="00A35624" w:rsidRPr="00A35624" w:rsidRDefault="00A35624" w:rsidP="00A35624">
                  <w:pPr>
                    <w:jc w:val="center"/>
                    <w:rPr>
                      <w:rFonts w:ascii="Times New Roman" w:hAnsi="Times New Roman" w:cs="Times New Roman"/>
                      <w:sz w:val="24"/>
                      <w:szCs w:val="24"/>
                    </w:rPr>
                  </w:pPr>
                  <w:r w:rsidRPr="00A35624">
                    <w:rPr>
                      <w:rFonts w:ascii="Times New Roman" w:hAnsi="Times New Roman" w:cs="Times New Roman"/>
                      <w:sz w:val="24"/>
                      <w:szCs w:val="24"/>
                    </w:rPr>
                    <w:t>77129.17</w:t>
                  </w:r>
                </w:p>
              </w:tc>
            </w:tr>
            <w:tr w:rsidR="00A35624" w:rsidRPr="00BE519A" w:rsidTr="00A35624">
              <w:trPr>
                <w:trHeight w:hRule="exact" w:val="340"/>
              </w:trPr>
              <w:tc>
                <w:tcPr>
                  <w:tcW w:w="9770" w:type="dxa"/>
                  <w:gridSpan w:val="3"/>
                </w:tcPr>
                <w:p w:rsidR="00A35624" w:rsidRPr="00A35624" w:rsidRDefault="00A35624" w:rsidP="00A35624">
                  <w:pPr>
                    <w:rPr>
                      <w:rFonts w:ascii="Times New Roman" w:hAnsi="Times New Roman" w:cs="Times New Roman"/>
                      <w:sz w:val="24"/>
                      <w:szCs w:val="24"/>
                    </w:rPr>
                  </w:pPr>
                  <w:r w:rsidRPr="00A35624">
                    <w:rPr>
                      <w:rFonts w:ascii="Times New Roman" w:hAnsi="Times New Roman" w:cs="Times New Roman"/>
                      <w:sz w:val="24"/>
                      <w:szCs w:val="24"/>
                    </w:rPr>
                    <w:t xml:space="preserve">Система координат: МСК 167 (зона 4)  </w:t>
                  </w:r>
                </w:p>
              </w:tc>
            </w:tr>
            <w:tr w:rsidR="00A35624" w:rsidRPr="00BE519A" w:rsidTr="00A35624">
              <w:trPr>
                <w:trHeight w:hRule="exact" w:val="340"/>
              </w:trPr>
              <w:tc>
                <w:tcPr>
                  <w:tcW w:w="9770" w:type="dxa"/>
                  <w:gridSpan w:val="3"/>
                </w:tcPr>
                <w:p w:rsidR="00A35624" w:rsidRPr="00A35624" w:rsidRDefault="00A35624" w:rsidP="00A35624">
                  <w:pPr>
                    <w:rPr>
                      <w:rFonts w:ascii="Times New Roman" w:hAnsi="Times New Roman" w:cs="Times New Roman"/>
                      <w:sz w:val="24"/>
                      <w:szCs w:val="24"/>
                    </w:rPr>
                  </w:pPr>
                  <w:r w:rsidRPr="00A35624">
                    <w:rPr>
                      <w:rFonts w:ascii="Times New Roman" w:hAnsi="Times New Roman" w:cs="Times New Roman"/>
                      <w:sz w:val="24"/>
                      <w:szCs w:val="24"/>
                    </w:rPr>
                    <w:t xml:space="preserve">Метод определение координат: Метод спутниковых геодезических измерений (определений)  </w:t>
                  </w:r>
                </w:p>
              </w:tc>
            </w:tr>
            <w:tr w:rsidR="00A35624" w:rsidRPr="00BE519A" w:rsidTr="00A35624">
              <w:trPr>
                <w:trHeight w:hRule="exact" w:val="340"/>
              </w:trPr>
              <w:tc>
                <w:tcPr>
                  <w:tcW w:w="9770" w:type="dxa"/>
                  <w:gridSpan w:val="3"/>
                </w:tcPr>
                <w:p w:rsidR="00A35624" w:rsidRPr="00A35624" w:rsidRDefault="00A35624" w:rsidP="00A35624">
                  <w:pPr>
                    <w:rPr>
                      <w:rFonts w:ascii="Times New Roman" w:hAnsi="Times New Roman" w:cs="Times New Roman"/>
                      <w:sz w:val="24"/>
                      <w:szCs w:val="24"/>
                    </w:rPr>
                  </w:pPr>
                  <w:r w:rsidRPr="00A35624">
                    <w:rPr>
                      <w:rFonts w:ascii="Times New Roman" w:hAnsi="Times New Roman" w:cs="Times New Roman"/>
                      <w:sz w:val="24"/>
                      <w:szCs w:val="24"/>
                    </w:rPr>
                    <w:t xml:space="preserve">Средняя квадратическая погрешность положения характерной точки (Mt), м: 0.10  </w:t>
                  </w:r>
                </w:p>
              </w:tc>
            </w:tr>
            <w:tr w:rsidR="00A35624" w:rsidRPr="00BE519A" w:rsidTr="00A35624">
              <w:trPr>
                <w:trHeight w:hRule="exact" w:val="340"/>
              </w:trPr>
              <w:tc>
                <w:tcPr>
                  <w:tcW w:w="9770" w:type="dxa"/>
                  <w:gridSpan w:val="3"/>
                </w:tcPr>
                <w:p w:rsidR="00A35624" w:rsidRPr="00A35624" w:rsidRDefault="00A35624" w:rsidP="00A35624">
                  <w:pPr>
                    <w:rPr>
                      <w:rFonts w:ascii="Times New Roman" w:hAnsi="Times New Roman" w:cs="Times New Roman"/>
                      <w:sz w:val="24"/>
                      <w:szCs w:val="24"/>
                    </w:rPr>
                  </w:pPr>
                  <w:r w:rsidRPr="00A35624">
                    <w:rPr>
                      <w:rFonts w:ascii="Times New Roman" w:hAnsi="Times New Roman" w:cs="Times New Roman"/>
                      <w:sz w:val="24"/>
                      <w:szCs w:val="24"/>
                    </w:rPr>
                    <w:t>Квартал: 24:46:2101002</w:t>
                  </w:r>
                </w:p>
              </w:tc>
            </w:tr>
            <w:tr w:rsidR="00A35624" w:rsidRPr="00BE519A" w:rsidTr="00A35624">
              <w:trPr>
                <w:trHeight w:hRule="exact" w:val="340"/>
              </w:trPr>
              <w:tc>
                <w:tcPr>
                  <w:tcW w:w="9770" w:type="dxa"/>
                  <w:gridSpan w:val="3"/>
                </w:tcPr>
                <w:p w:rsidR="00A35624" w:rsidRPr="00A35624" w:rsidRDefault="00A35624" w:rsidP="00A35624">
                  <w:pPr>
                    <w:jc w:val="both"/>
                    <w:rPr>
                      <w:rFonts w:ascii="Times New Roman" w:hAnsi="Times New Roman" w:cs="Times New Roman"/>
                      <w:sz w:val="24"/>
                      <w:szCs w:val="24"/>
                    </w:rPr>
                  </w:pPr>
                  <w:r w:rsidRPr="00A35624">
                    <w:rPr>
                      <w:rFonts w:ascii="Times New Roman" w:hAnsi="Times New Roman" w:cs="Times New Roman"/>
                      <w:sz w:val="24"/>
                      <w:szCs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9636FD" w:rsidTr="009636FD">
        <w:tc>
          <w:tcPr>
            <w:tcW w:w="9570" w:type="dxa"/>
          </w:tcPr>
          <w:p w:rsidR="009636FD" w:rsidRDefault="00A35624" w:rsidP="00021AA4">
            <w:pPr>
              <w:autoSpaceDE w:val="0"/>
              <w:autoSpaceDN w:val="0"/>
              <w:adjustRightInd w:val="0"/>
              <w:jc w:val="both"/>
            </w:pPr>
            <w:r>
              <w:rPr>
                <w:noProof/>
              </w:rPr>
              <w:drawing>
                <wp:inline distT="0" distB="0" distL="0" distR="0">
                  <wp:extent cx="5939790" cy="5969635"/>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b7ee78d-c02b-4991-be65-e7f752263d5d"/>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5969635"/>
                          </a:xfrm>
                          <a:prstGeom prst="rect">
                            <a:avLst/>
                          </a:prstGeom>
                          <a:solidFill>
                            <a:srgbClr val="FFFFFF"/>
                          </a:solidFill>
                          <a:ln>
                            <a:noFill/>
                          </a:ln>
                        </pic:spPr>
                      </pic:pic>
                    </a:graphicData>
                  </a:graphic>
                </wp:inline>
              </w:drawing>
            </w:r>
          </w:p>
        </w:tc>
      </w:tr>
      <w:tr w:rsidR="00A35624" w:rsidTr="009636FD">
        <w:tc>
          <w:tcPr>
            <w:tcW w:w="9570" w:type="dxa"/>
          </w:tcPr>
          <w:p w:rsidR="00A35624" w:rsidRDefault="00A35624" w:rsidP="00021AA4">
            <w:pPr>
              <w:autoSpaceDE w:val="0"/>
              <w:autoSpaceDN w:val="0"/>
              <w:adjustRightInd w:val="0"/>
              <w:jc w:val="both"/>
              <w:rPr>
                <w:noProof/>
              </w:rPr>
            </w:pPr>
          </w:p>
        </w:tc>
      </w:tr>
    </w:tbl>
    <w:p w:rsidR="009636FD" w:rsidRDefault="009636FD"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p>
    <w:p w:rsidR="00A35624" w:rsidRDefault="00A35624" w:rsidP="00021AA4">
      <w:pPr>
        <w:autoSpaceDE w:val="0"/>
        <w:autoSpaceDN w:val="0"/>
        <w:adjustRightInd w:val="0"/>
        <w:spacing w:after="0" w:line="240" w:lineRule="auto"/>
        <w:jc w:val="both"/>
      </w:pPr>
      <w:r>
        <w:rPr>
          <w:noProof/>
        </w:rPr>
        <w:lastRenderedPageBreak/>
        <w:drawing>
          <wp:inline distT="0" distB="0" distL="0" distR="0">
            <wp:extent cx="5939790" cy="5880735"/>
            <wp:effectExtent l="0" t="0" r="3810" b="571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0f11936-a5ff-486b-8f41-5f79039cd449"/>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880735"/>
                    </a:xfrm>
                    <a:prstGeom prst="rect">
                      <a:avLst/>
                    </a:prstGeom>
                    <a:solidFill>
                      <a:srgbClr val="FFFFFF"/>
                    </a:solidFill>
                    <a:ln>
                      <a:noFill/>
                    </a:ln>
                  </pic:spPr>
                </pic:pic>
              </a:graphicData>
            </a:graphic>
          </wp:inline>
        </w:drawing>
      </w:r>
      <w:bookmarkStart w:id="1" w:name="_GoBack"/>
      <w:bookmarkEnd w:id="1"/>
    </w:p>
    <w:sectPr w:rsidR="00A35624"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35624"/>
    <w:rsid w:val="00A42F01"/>
    <w:rsid w:val="00A51F2A"/>
    <w:rsid w:val="00AD1FD3"/>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DE938"/>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www.&#1076;&#1080;&#1074;&#1085;&#1086;&#1075;&#1086;&#1088;&#1089;&#1082;-&#1086;&#1077;.&#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6</Pages>
  <Words>1181</Words>
  <Characters>6738</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First</cp:lastModifiedBy>
  <cp:revision>17</cp:revision>
  <dcterms:created xsi:type="dcterms:W3CDTF">2022-04-28T06:07:00Z</dcterms:created>
  <dcterms:modified xsi:type="dcterms:W3CDTF">2023-08-10T10:18:00Z</dcterms:modified>
</cp:coreProperties>
</file>