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20"/>
        <w:gridCol w:w="5351"/>
      </w:tblGrid>
      <w:tr w:rsidR="00012525" w:rsidTr="00B6481D">
        <w:tc>
          <w:tcPr>
            <w:tcW w:w="4820"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B6481D">
        <w:tc>
          <w:tcPr>
            <w:tcW w:w="482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DE3056" w:rsidRPr="00DE3056">
              <w:rPr>
                <w:rFonts w:ascii="Times New Roman" w:hAnsi="Times New Roman" w:cs="Times New Roman"/>
                <w:b/>
                <w:sz w:val="24"/>
                <w:szCs w:val="24"/>
              </w:rPr>
              <w:t>ВЛ 0,4 кВ от ТП 2/105-7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2A0AC8">
        <w:tc>
          <w:tcPr>
            <w:tcW w:w="482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351" w:type="dxa"/>
          </w:tcPr>
          <w:p w:rsidR="00012525" w:rsidRPr="00AF252E" w:rsidRDefault="00DE3056" w:rsidP="00AF252E">
            <w:pPr>
              <w:rPr>
                <w:rFonts w:ascii="Times New Roman" w:hAnsi="Times New Roman" w:cs="Times New Roman"/>
                <w:sz w:val="24"/>
                <w:szCs w:val="24"/>
              </w:rPr>
            </w:pPr>
            <w:r w:rsidRPr="00DE3056">
              <w:rPr>
                <w:rFonts w:ascii="Times New Roman" w:hAnsi="Times New Roman" w:cs="Times New Roman"/>
                <w:sz w:val="24"/>
                <w:szCs w:val="24"/>
              </w:rPr>
              <w:t>Красноярский край, г. Дивногорск, район пос. Манский, урочище "Пасека"</w:t>
            </w:r>
            <w:r>
              <w:rPr>
                <w:rFonts w:ascii="Times New Roman" w:hAnsi="Times New Roman" w:cs="Times New Roman"/>
                <w:sz w:val="24"/>
                <w:szCs w:val="24"/>
              </w:rPr>
              <w:t xml:space="preserve">, </w:t>
            </w:r>
            <w:r w:rsidRPr="00DE3056">
              <w:rPr>
                <w:rFonts w:ascii="Times New Roman" w:hAnsi="Times New Roman" w:cs="Times New Roman"/>
                <w:sz w:val="24"/>
                <w:szCs w:val="24"/>
              </w:rPr>
              <w:t>Российская Федерация, Красноярский край, городской округ город Дивногорск, п. Манский, автомобильная дорога до урочища "Пасека"</w:t>
            </w:r>
            <w:r>
              <w:rPr>
                <w:rFonts w:ascii="Times New Roman" w:hAnsi="Times New Roman" w:cs="Times New Roman"/>
                <w:sz w:val="24"/>
                <w:szCs w:val="24"/>
              </w:rPr>
              <w:t xml:space="preserve">, </w:t>
            </w:r>
            <w:r w:rsidRPr="00DE3056">
              <w:rPr>
                <w:rFonts w:ascii="Times New Roman" w:hAnsi="Times New Roman" w:cs="Times New Roman"/>
                <w:sz w:val="24"/>
                <w:szCs w:val="24"/>
              </w:rPr>
              <w:t>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r>
              <w:rPr>
                <w:rFonts w:ascii="Times New Roman" w:hAnsi="Times New Roman" w:cs="Times New Roman"/>
                <w:sz w:val="24"/>
                <w:szCs w:val="24"/>
              </w:rPr>
              <w:t>,</w:t>
            </w:r>
            <w:r w:rsidRPr="00DE3056">
              <w:rPr>
                <w:rFonts w:ascii="Times New Roman" w:hAnsi="Times New Roman" w:cs="Times New Roman"/>
                <w:sz w:val="24"/>
                <w:szCs w:val="24"/>
              </w:rPr>
              <w:t xml:space="preserve"> Красноярский край, г. Дивногорск, район пос. Манский, урочище "Пасека"</w:t>
            </w:r>
          </w:p>
        </w:tc>
      </w:tr>
      <w:tr w:rsidR="00012525" w:rsidTr="00B6481D">
        <w:tc>
          <w:tcPr>
            <w:tcW w:w="4820"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B6481D">
        <w:tc>
          <w:tcPr>
            <w:tcW w:w="4820"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35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330C59" w:rsidRDefault="00D97992" w:rsidP="00D97992">
            <w:pPr>
              <w:rPr>
                <w:rFonts w:ascii="Times New Roman" w:hAnsi="Times New Roman" w:cs="Times New Roman"/>
                <w:sz w:val="28"/>
                <w:szCs w:val="28"/>
              </w:rPr>
            </w:pPr>
            <w:r>
              <w:rPr>
                <w:rFonts w:ascii="Times New Roman" w:hAnsi="Times New Roman" w:cs="Times New Roman"/>
                <w:sz w:val="24"/>
                <w:szCs w:val="24"/>
              </w:rPr>
              <w:t xml:space="preserve">г. Дивногорска  </w:t>
            </w:r>
            <w:bookmarkStart w:id="2" w:name="_Hlk142313679"/>
            <w:r w:rsidR="00330C59" w:rsidRPr="00330C59">
              <w:rPr>
                <w:rFonts w:ascii="Times New Roman" w:hAnsi="Times New Roman" w:cs="Times New Roman"/>
                <w:sz w:val="24"/>
                <w:szCs w:val="24"/>
                <w:lang w:val="en-US"/>
              </w:rPr>
              <w:fldChar w:fldCharType="begin"/>
            </w:r>
            <w:r w:rsidR="00330C59" w:rsidRPr="00330C59">
              <w:rPr>
                <w:rFonts w:ascii="Times New Roman" w:hAnsi="Times New Roman" w:cs="Times New Roman"/>
                <w:sz w:val="24"/>
                <w:szCs w:val="24"/>
              </w:rPr>
              <w:instrText xml:space="preserve"> </w:instrText>
            </w:r>
            <w:r w:rsidR="00330C59" w:rsidRPr="00330C59">
              <w:rPr>
                <w:rFonts w:ascii="Times New Roman" w:hAnsi="Times New Roman" w:cs="Times New Roman"/>
                <w:sz w:val="24"/>
                <w:szCs w:val="24"/>
                <w:lang w:val="en-US"/>
              </w:rPr>
              <w:instrText>HYPERLINK</w:instrText>
            </w:r>
            <w:r w:rsidR="00330C59" w:rsidRPr="00330C59">
              <w:rPr>
                <w:rFonts w:ascii="Times New Roman" w:hAnsi="Times New Roman" w:cs="Times New Roman"/>
                <w:sz w:val="24"/>
                <w:szCs w:val="24"/>
              </w:rPr>
              <w:instrText xml:space="preserve"> "</w:instrText>
            </w:r>
            <w:r w:rsidR="00330C59" w:rsidRPr="00330C59">
              <w:rPr>
                <w:rFonts w:ascii="Times New Roman" w:hAnsi="Times New Roman" w:cs="Times New Roman"/>
                <w:sz w:val="24"/>
                <w:szCs w:val="24"/>
                <w:lang w:val="en-US"/>
              </w:rPr>
              <w:instrText>mailto</w:instrText>
            </w:r>
            <w:r w:rsidR="00330C59" w:rsidRPr="00330C59">
              <w:rPr>
                <w:rFonts w:ascii="Times New Roman" w:hAnsi="Times New Roman" w:cs="Times New Roman"/>
                <w:sz w:val="24"/>
                <w:szCs w:val="24"/>
              </w:rPr>
              <w:instrText>:</w:instrText>
            </w:r>
            <w:r w:rsidR="00330C59" w:rsidRPr="00330C59">
              <w:rPr>
                <w:rFonts w:ascii="Times New Roman" w:hAnsi="Times New Roman" w:cs="Times New Roman"/>
                <w:sz w:val="24"/>
                <w:szCs w:val="24"/>
                <w:lang w:val="en-US"/>
              </w:rPr>
              <w:instrText>adm</w:instrText>
            </w:r>
            <w:r w:rsidR="00330C59" w:rsidRPr="00330C59">
              <w:rPr>
                <w:rFonts w:ascii="Times New Roman" w:hAnsi="Times New Roman" w:cs="Times New Roman"/>
                <w:sz w:val="24"/>
                <w:szCs w:val="24"/>
              </w:rPr>
              <w:instrText>@48.</w:instrText>
            </w:r>
            <w:r w:rsidR="00330C59" w:rsidRPr="00330C59">
              <w:rPr>
                <w:rFonts w:ascii="Times New Roman" w:hAnsi="Times New Roman" w:cs="Times New Roman"/>
                <w:sz w:val="24"/>
                <w:szCs w:val="24"/>
                <w:lang w:val="en-US"/>
              </w:rPr>
              <w:instrText>krskcit</w:instrText>
            </w:r>
            <w:r w:rsidR="00330C59" w:rsidRPr="00330C59">
              <w:rPr>
                <w:rFonts w:ascii="Times New Roman" w:hAnsi="Times New Roman" w:cs="Times New Roman"/>
                <w:sz w:val="24"/>
                <w:szCs w:val="24"/>
              </w:rPr>
              <w:instrText>.</w:instrText>
            </w:r>
            <w:r w:rsidR="00330C59" w:rsidRPr="00330C59">
              <w:rPr>
                <w:rFonts w:ascii="Times New Roman" w:hAnsi="Times New Roman" w:cs="Times New Roman"/>
                <w:sz w:val="24"/>
                <w:szCs w:val="24"/>
                <w:lang w:val="en-US"/>
              </w:rPr>
              <w:instrText>ru</w:instrText>
            </w:r>
            <w:r w:rsidR="00330C59" w:rsidRPr="00330C59">
              <w:rPr>
                <w:rFonts w:ascii="Times New Roman" w:hAnsi="Times New Roman" w:cs="Times New Roman"/>
                <w:sz w:val="24"/>
                <w:szCs w:val="24"/>
              </w:rPr>
              <w:instrText xml:space="preserve">" </w:instrText>
            </w:r>
            <w:r w:rsidR="00330C59" w:rsidRPr="00330C59">
              <w:rPr>
                <w:rFonts w:ascii="Times New Roman" w:hAnsi="Times New Roman" w:cs="Times New Roman"/>
                <w:sz w:val="24"/>
                <w:szCs w:val="24"/>
                <w:lang w:val="en-US"/>
              </w:rPr>
              <w:fldChar w:fldCharType="separate"/>
            </w:r>
            <w:r w:rsidR="00330C59" w:rsidRPr="00330C59">
              <w:rPr>
                <w:rStyle w:val="a6"/>
                <w:rFonts w:ascii="Times New Roman" w:hAnsi="Times New Roman" w:cs="Times New Roman"/>
                <w:sz w:val="24"/>
                <w:szCs w:val="24"/>
                <w:lang w:val="en-US"/>
              </w:rPr>
              <w:t>adm</w:t>
            </w:r>
            <w:r w:rsidR="00330C59" w:rsidRPr="00330C59">
              <w:rPr>
                <w:rStyle w:val="a6"/>
                <w:rFonts w:ascii="Times New Roman" w:hAnsi="Times New Roman" w:cs="Times New Roman"/>
                <w:sz w:val="24"/>
                <w:szCs w:val="24"/>
              </w:rPr>
              <w:t>@48.</w:t>
            </w:r>
            <w:proofErr w:type="spellStart"/>
            <w:r w:rsidR="00330C59" w:rsidRPr="00330C59">
              <w:rPr>
                <w:rStyle w:val="a6"/>
                <w:rFonts w:ascii="Times New Roman" w:hAnsi="Times New Roman" w:cs="Times New Roman"/>
                <w:sz w:val="24"/>
                <w:szCs w:val="24"/>
                <w:lang w:val="en-US"/>
              </w:rPr>
              <w:t>krs</w:t>
            </w:r>
            <w:bookmarkStart w:id="3" w:name="_GoBack"/>
            <w:bookmarkEnd w:id="3"/>
            <w:r w:rsidR="00330C59" w:rsidRPr="00330C59">
              <w:rPr>
                <w:rStyle w:val="a6"/>
                <w:rFonts w:ascii="Times New Roman" w:hAnsi="Times New Roman" w:cs="Times New Roman"/>
                <w:sz w:val="24"/>
                <w:szCs w:val="24"/>
                <w:lang w:val="en-US"/>
              </w:rPr>
              <w:t>kcit</w:t>
            </w:r>
            <w:proofErr w:type="spellEnd"/>
            <w:r w:rsidR="00330C59" w:rsidRPr="00330C59">
              <w:rPr>
                <w:rStyle w:val="a6"/>
                <w:rFonts w:ascii="Times New Roman" w:hAnsi="Times New Roman" w:cs="Times New Roman"/>
                <w:sz w:val="24"/>
                <w:szCs w:val="24"/>
              </w:rPr>
              <w:t>.</w:t>
            </w:r>
            <w:proofErr w:type="spellStart"/>
            <w:r w:rsidR="00330C59" w:rsidRPr="00330C59">
              <w:rPr>
                <w:rStyle w:val="a6"/>
                <w:rFonts w:ascii="Times New Roman" w:hAnsi="Times New Roman" w:cs="Times New Roman"/>
                <w:sz w:val="24"/>
                <w:szCs w:val="24"/>
                <w:lang w:val="en-US"/>
              </w:rPr>
              <w:t>ru</w:t>
            </w:r>
            <w:proofErr w:type="spellEnd"/>
            <w:r w:rsidR="00330C59" w:rsidRPr="00330C59">
              <w:rPr>
                <w:rFonts w:ascii="Times New Roman" w:hAnsi="Times New Roman" w:cs="Times New Roman"/>
                <w:sz w:val="24"/>
                <w:szCs w:val="24"/>
                <w:lang w:val="en-US"/>
              </w:rPr>
              <w:fldChar w:fldCharType="end"/>
            </w:r>
            <w:bookmarkEnd w:id="2"/>
          </w:p>
        </w:tc>
      </w:tr>
      <w:tr w:rsidR="00012525" w:rsidTr="00B6481D">
        <w:trPr>
          <w:trHeight w:val="3322"/>
        </w:trPr>
        <w:tc>
          <w:tcPr>
            <w:tcW w:w="4820"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B6481D">
        <w:trPr>
          <w:trHeight w:val="3533"/>
        </w:trPr>
        <w:tc>
          <w:tcPr>
            <w:tcW w:w="4820"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B6481D">
        <w:tc>
          <w:tcPr>
            <w:tcW w:w="4820" w:type="dxa"/>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rsidR="003D060F" w:rsidRPr="009E1876" w:rsidRDefault="00DE3056" w:rsidP="003D060F">
            <w:pPr>
              <w:jc w:val="center"/>
              <w:rPr>
                <w:rFonts w:ascii="Times New Roman" w:hAnsi="Times New Roman" w:cs="Times New Roman"/>
                <w:sz w:val="24"/>
                <w:szCs w:val="24"/>
              </w:rPr>
            </w:pPr>
            <w:r>
              <w:rPr>
                <w:rFonts w:ascii="Times New Roman" w:hAnsi="Times New Roman" w:cs="Times New Roman"/>
                <w:sz w:val="24"/>
                <w:szCs w:val="24"/>
              </w:rPr>
              <w:t>24:46:5305002:549, 24:46:5305002:1184, 24:46:5305002:544, 24:46:5305002:545, 24:46:5305002:541, 24:46:5305002:542, 24:46:5305002:568, 24:46:5305002:569, 24:46:5305002:535, 24:46:5305002:534, 24:46:5305002:570, 24:46:5305002:536, 24:46:5305002:550, 24:46:5305002:1184, 24:46:5305002:1491, 24:46:5305002:1473, 24:46:5305002:555, 24:46:5305002:552, 24:46:5305002:553, 24:46:5305002:554, 24:46:5305002:558, 24:46:5305002:557, 24:46:5305002:556</w:t>
            </w:r>
          </w:p>
        </w:tc>
      </w:tr>
      <w:tr w:rsidR="003D060F" w:rsidTr="00021AA4">
        <w:tc>
          <w:tcPr>
            <w:tcW w:w="10171" w:type="dxa"/>
            <w:gridSpan w:val="2"/>
          </w:tcPr>
          <w:p w:rsidR="003D060F"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FA2037" w:rsidRPr="00C556C8" w:rsidRDefault="00FA2037" w:rsidP="003D060F">
            <w:pPr>
              <w:autoSpaceDE w:val="0"/>
              <w:autoSpaceDN w:val="0"/>
              <w:adjustRightInd w:val="0"/>
              <w:spacing w:before="220"/>
              <w:ind w:firstLine="540"/>
              <w:jc w:val="center"/>
              <w:rPr>
                <w:rFonts w:ascii="Times New Roman" w:hAnsi="Times New Roman" w:cs="Times New Roman"/>
                <w:sz w:val="28"/>
                <w:szCs w:val="28"/>
              </w:rPr>
            </w:pPr>
          </w:p>
        </w:tc>
      </w:tr>
      <w:tr w:rsidR="003D060F" w:rsidTr="00021AA4">
        <w:tc>
          <w:tcPr>
            <w:tcW w:w="10171" w:type="dxa"/>
            <w:gridSpan w:val="2"/>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DE3056" w:rsidTr="004931A1">
              <w:tc>
                <w:tcPr>
                  <w:tcW w:w="0" w:type="auto"/>
                  <w:gridSpan w:val="3"/>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Площадь публичного сервитута 2767</w:t>
                  </w:r>
                  <w:r w:rsidRPr="00DE3056">
                    <w:rPr>
                      <w:rFonts w:ascii="Times New Roman" w:hAnsi="Times New Roman" w:cs="Times New Roman"/>
                      <w:sz w:val="24"/>
                      <w:u w:val="single"/>
                    </w:rPr>
                    <w:t xml:space="preserve"> м²</w:t>
                  </w:r>
                </w:p>
              </w:tc>
            </w:tr>
            <w:tr w:rsidR="00DE3056" w:rsidTr="004931A1">
              <w:tc>
                <w:tcPr>
                  <w:tcW w:w="1559" w:type="dxa"/>
                  <w:vMerge w:val="restart"/>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Обозначение характерных точек границ</w:t>
                  </w:r>
                </w:p>
              </w:tc>
              <w:tc>
                <w:tcPr>
                  <w:tcW w:w="0" w:type="auto"/>
                  <w:gridSpan w:val="2"/>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Координаты, м</w:t>
                  </w:r>
                </w:p>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E3056" w:rsidTr="004931A1">
              <w:tc>
                <w:tcPr>
                  <w:tcW w:w="0" w:type="auto"/>
                  <w:vMerge/>
                </w:tcPr>
                <w:p w:rsidR="00DE3056" w:rsidRPr="00DE3056" w:rsidRDefault="00DE3056" w:rsidP="00DE3056">
                  <w:pPr>
                    <w:rPr>
                      <w:rFonts w:ascii="Times New Roman" w:hAnsi="Times New Roman" w:cs="Times New Roman"/>
                    </w:rPr>
                  </w:pP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X</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Y</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lastRenderedPageBreak/>
                    <w:t>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621173.57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76395.76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621152.11</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76435.29</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621132.62</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76469.49</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621152.91</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76503.21</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621165.13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76524.61</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621179.99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76497.60</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621193.50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76473.14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8</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621214.48</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76434.04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9</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621234.59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76396.67</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10</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621236.38</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76397.64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621235.60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76399.07</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621237.43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76399.83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621218.00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76435.93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621197.02</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76475.06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621183.49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76499.52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621167.46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76528.67</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17</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621193.94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76574.10</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18</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621201.48</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76558.64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19</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621231.61</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76566.35</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20</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621256.14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76572.89</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621286.13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76581.56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621312.03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76588.90</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621335.37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76594.51</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621354.02</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76612.85</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621355.07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76613.88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621342.76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76638.03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27</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621329.84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76663.44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28</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621316.47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76688.82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29</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621302.30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76716.07</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30</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621273.59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76702.18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621271.30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76709.10</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621269.66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76711.36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621267.96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76710.12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621269.40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76708.14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621271.66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76701.28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621270.65</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76700.75</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37</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621272.09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76696.93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38</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621300.50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76710.63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39</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621312.85</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76686.92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40</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621326.20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76661.56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621339.10</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76636.17</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621350.11</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76614.61</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621333.35</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76598.14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621311.03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76592.78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lastRenderedPageBreak/>
                    <w:t>45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621285.03</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76585.40</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621255.06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76576.75</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47</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621230.59</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76570.22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48</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621203.64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76563.32</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49</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621194.26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76582.58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50</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621163.41</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76529.66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621149.44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76505.21</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52</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621127.98</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76469.55</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53</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621148.62</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76433.34</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54</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621169.06</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76395.68</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55</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621170.94</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76396.46</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56</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621171.87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76394.83</w:t>
                  </w:r>
                </w:p>
              </w:tc>
            </w:tr>
            <w:tr w:rsidR="00DE3056" w:rsidTr="00DE3056">
              <w:trPr>
                <w:trHeight w:hRule="exact" w:val="340"/>
              </w:trPr>
              <w:tc>
                <w:tcPr>
                  <w:tcW w:w="1559"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1</w:t>
                  </w:r>
                </w:p>
              </w:tc>
              <w:tc>
                <w:tcPr>
                  <w:tcW w:w="4217"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621173.57</w:t>
                  </w:r>
                </w:p>
              </w:tc>
              <w:tc>
                <w:tcPr>
                  <w:tcW w:w="3994" w:type="dxa"/>
                  <w:vAlign w:val="center"/>
                </w:tcPr>
                <w:p w:rsidR="00DE3056" w:rsidRPr="00DE3056" w:rsidRDefault="00DE3056" w:rsidP="00DE3056">
                  <w:pPr>
                    <w:jc w:val="center"/>
                    <w:rPr>
                      <w:rFonts w:ascii="Times New Roman" w:hAnsi="Times New Roman" w:cs="Times New Roman"/>
                    </w:rPr>
                  </w:pPr>
                  <w:r w:rsidRPr="00DE3056">
                    <w:rPr>
                      <w:rFonts w:ascii="Times New Roman" w:hAnsi="Times New Roman" w:cs="Times New Roman"/>
                      <w:sz w:val="24"/>
                    </w:rPr>
                    <w:t>76395.76</w:t>
                  </w:r>
                </w:p>
              </w:tc>
            </w:tr>
            <w:tr w:rsidR="00DE3056" w:rsidTr="00DE3056">
              <w:trPr>
                <w:trHeight w:hRule="exact" w:val="340"/>
              </w:trPr>
              <w:tc>
                <w:tcPr>
                  <w:tcW w:w="9770" w:type="dxa"/>
                  <w:gridSpan w:val="3"/>
                </w:tcPr>
                <w:p w:rsidR="00DE3056" w:rsidRPr="00DE3056" w:rsidRDefault="00DE3056" w:rsidP="00DE3056">
                  <w:pPr>
                    <w:rPr>
                      <w:rFonts w:ascii="Times New Roman" w:hAnsi="Times New Roman" w:cs="Times New Roman"/>
                      <w:sz w:val="24"/>
                    </w:rPr>
                  </w:pPr>
                  <w:r w:rsidRPr="00DE3056">
                    <w:rPr>
                      <w:rFonts w:ascii="Times New Roman" w:hAnsi="Times New Roman" w:cs="Times New Roman"/>
                      <w:sz w:val="24"/>
                    </w:rPr>
                    <w:t xml:space="preserve">Система координат: МСК 167 (зона 4)  </w:t>
                  </w:r>
                </w:p>
              </w:tc>
            </w:tr>
            <w:tr w:rsidR="00DE3056" w:rsidTr="00DE3056">
              <w:trPr>
                <w:trHeight w:hRule="exact" w:val="340"/>
              </w:trPr>
              <w:tc>
                <w:tcPr>
                  <w:tcW w:w="9770" w:type="dxa"/>
                  <w:gridSpan w:val="3"/>
                </w:tcPr>
                <w:p w:rsidR="00DE3056" w:rsidRPr="00DE3056" w:rsidRDefault="00DE3056" w:rsidP="00DE3056">
                  <w:pPr>
                    <w:rPr>
                      <w:rFonts w:ascii="Times New Roman" w:hAnsi="Times New Roman" w:cs="Times New Roman"/>
                      <w:sz w:val="24"/>
                    </w:rPr>
                  </w:pPr>
                  <w:r w:rsidRPr="00DE305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E3056" w:rsidTr="00DE3056">
              <w:trPr>
                <w:trHeight w:hRule="exact" w:val="340"/>
              </w:trPr>
              <w:tc>
                <w:tcPr>
                  <w:tcW w:w="9770" w:type="dxa"/>
                  <w:gridSpan w:val="3"/>
                </w:tcPr>
                <w:p w:rsidR="00DE3056" w:rsidRPr="00DE3056" w:rsidRDefault="00DE3056" w:rsidP="00DE3056">
                  <w:pPr>
                    <w:rPr>
                      <w:rFonts w:ascii="Times New Roman" w:hAnsi="Times New Roman" w:cs="Times New Roman"/>
                      <w:sz w:val="24"/>
                    </w:rPr>
                  </w:pPr>
                  <w:r w:rsidRPr="00DE3056">
                    <w:rPr>
                      <w:rFonts w:ascii="Times New Roman" w:hAnsi="Times New Roman" w:cs="Times New Roman"/>
                      <w:sz w:val="24"/>
                    </w:rPr>
                    <w:t>Средняя квадратическая погрешность положения характерной точки (</w:t>
                  </w:r>
                  <w:proofErr w:type="spellStart"/>
                  <w:r w:rsidRPr="00DE3056">
                    <w:rPr>
                      <w:rFonts w:ascii="Times New Roman" w:hAnsi="Times New Roman" w:cs="Times New Roman"/>
                      <w:sz w:val="24"/>
                    </w:rPr>
                    <w:t>Mt</w:t>
                  </w:r>
                  <w:proofErr w:type="spellEnd"/>
                  <w:r w:rsidRPr="00DE3056">
                    <w:rPr>
                      <w:rFonts w:ascii="Times New Roman" w:hAnsi="Times New Roman" w:cs="Times New Roman"/>
                      <w:sz w:val="24"/>
                    </w:rPr>
                    <w:t xml:space="preserve">), м: 0.10  </w:t>
                  </w:r>
                </w:p>
              </w:tc>
            </w:tr>
            <w:tr w:rsidR="00DE3056" w:rsidTr="00DE3056">
              <w:trPr>
                <w:trHeight w:hRule="exact" w:val="340"/>
              </w:trPr>
              <w:tc>
                <w:tcPr>
                  <w:tcW w:w="9770" w:type="dxa"/>
                  <w:gridSpan w:val="3"/>
                </w:tcPr>
                <w:p w:rsidR="00DE3056" w:rsidRPr="00DE3056" w:rsidRDefault="00DE3056" w:rsidP="00DE3056">
                  <w:pPr>
                    <w:rPr>
                      <w:rFonts w:ascii="Times New Roman" w:hAnsi="Times New Roman" w:cs="Times New Roman"/>
                      <w:sz w:val="24"/>
                    </w:rPr>
                  </w:pPr>
                  <w:r w:rsidRPr="00DE3056">
                    <w:rPr>
                      <w:rFonts w:ascii="Times New Roman" w:hAnsi="Times New Roman" w:cs="Times New Roman"/>
                      <w:sz w:val="24"/>
                    </w:rPr>
                    <w:t>Квартал: 24:46:5305002</w:t>
                  </w:r>
                </w:p>
              </w:tc>
            </w:tr>
            <w:tr w:rsidR="00DE3056" w:rsidTr="00DE3056">
              <w:trPr>
                <w:trHeight w:hRule="exact" w:val="340"/>
              </w:trPr>
              <w:tc>
                <w:tcPr>
                  <w:tcW w:w="9770" w:type="dxa"/>
                  <w:gridSpan w:val="3"/>
                </w:tcPr>
                <w:p w:rsidR="00DE3056" w:rsidRPr="00DE3056" w:rsidRDefault="00DE3056" w:rsidP="00DE3056">
                  <w:pPr>
                    <w:jc w:val="both"/>
                    <w:rPr>
                      <w:rFonts w:ascii="Times New Roman" w:hAnsi="Times New Roman" w:cs="Times New Roman"/>
                      <w:sz w:val="24"/>
                    </w:rPr>
                  </w:pPr>
                  <w:r w:rsidRPr="00DE3056">
                    <w:rPr>
                      <w:rFonts w:ascii="Times New Roman" w:hAnsi="Times New Roman" w:cs="Times New Roman"/>
                      <w:sz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D8693C"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DE3056" w:rsidP="00021AA4">
      <w:pPr>
        <w:autoSpaceDE w:val="0"/>
        <w:autoSpaceDN w:val="0"/>
        <w:adjustRightInd w:val="0"/>
        <w:spacing w:after="0" w:line="240" w:lineRule="auto"/>
        <w:jc w:val="both"/>
      </w:pPr>
      <w:r>
        <w:rPr>
          <w:noProof/>
        </w:rPr>
        <w:lastRenderedPageBreak/>
        <w:drawing>
          <wp:inline distT="0" distB="0" distL="0" distR="0">
            <wp:extent cx="5939790" cy="598805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633db17-f0c3-464e-b2a6-71419a5ad65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88050"/>
                    </a:xfrm>
                    <a:prstGeom prst="rect">
                      <a:avLst/>
                    </a:prstGeom>
                    <a:solidFill>
                      <a:srgbClr val="FFFFFF"/>
                    </a:solidFill>
                    <a:ln>
                      <a:noFill/>
                    </a:ln>
                  </pic:spPr>
                </pic:pic>
              </a:graphicData>
            </a:graphic>
          </wp:inline>
        </w:drawing>
      </w:r>
    </w:p>
    <w:p w:rsidR="00284AA9" w:rsidRDefault="00284AA9"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bookmarkEnd w:id="1"/>
    <w:p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F3BAC"/>
    <w:rsid w:val="00231ECE"/>
    <w:rsid w:val="002841DC"/>
    <w:rsid w:val="00284AA9"/>
    <w:rsid w:val="002A0AC8"/>
    <w:rsid w:val="00330C59"/>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DE3056"/>
    <w:rsid w:val="00F74AF0"/>
    <w:rsid w:val="00F96290"/>
    <w:rsid w:val="00FA2037"/>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8649"/>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31</cp:revision>
  <dcterms:created xsi:type="dcterms:W3CDTF">2022-04-28T06:07:00Z</dcterms:created>
  <dcterms:modified xsi:type="dcterms:W3CDTF">2023-09-01T03:11:00Z</dcterms:modified>
</cp:coreProperties>
</file>