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AA2974">
              <w:rPr>
                <w:rFonts w:ascii="Times New Roman" w:hAnsi="Times New Roman" w:cs="Times New Roman"/>
                <w:b/>
                <w:bCs/>
                <w:sz w:val="24"/>
                <w:szCs w:val="24"/>
              </w:rPr>
              <w:t>(</w:t>
            </w:r>
            <w:proofErr w:type="gramStart"/>
            <w:r w:rsidR="00AA2974" w:rsidRPr="00AA2974">
              <w:rPr>
                <w:rFonts w:ascii="Times New Roman" w:hAnsi="Times New Roman" w:cs="Times New Roman"/>
                <w:b/>
                <w:sz w:val="24"/>
                <w:szCs w:val="24"/>
              </w:rPr>
              <w:t>ВЛ</w:t>
            </w:r>
            <w:proofErr w:type="gramEnd"/>
            <w:r w:rsidR="00AA2974" w:rsidRPr="00AA2974">
              <w:rPr>
                <w:rFonts w:ascii="Times New Roman" w:hAnsi="Times New Roman" w:cs="Times New Roman"/>
                <w:b/>
                <w:sz w:val="24"/>
                <w:szCs w:val="24"/>
              </w:rPr>
              <w:t xml:space="preserve"> 0,4 </w:t>
            </w:r>
            <w:proofErr w:type="spellStart"/>
            <w:r w:rsidR="00AA2974" w:rsidRPr="00AA2974">
              <w:rPr>
                <w:rFonts w:ascii="Times New Roman" w:hAnsi="Times New Roman" w:cs="Times New Roman"/>
                <w:b/>
                <w:sz w:val="24"/>
                <w:szCs w:val="24"/>
              </w:rPr>
              <w:t>кВ</w:t>
            </w:r>
            <w:proofErr w:type="spellEnd"/>
            <w:r w:rsidR="00AA2974" w:rsidRPr="00AA2974">
              <w:rPr>
                <w:rFonts w:ascii="Times New Roman" w:hAnsi="Times New Roman" w:cs="Times New Roman"/>
                <w:b/>
                <w:sz w:val="24"/>
                <w:szCs w:val="24"/>
              </w:rPr>
              <w:t xml:space="preserve"> от ТП 9/105-6</w:t>
            </w:r>
            <w:r w:rsidR="00012525" w:rsidRPr="00AA2974">
              <w:rPr>
                <w:rFonts w:ascii="Times New Roman" w:hAnsi="Times New Roman" w:cs="Times New Roman"/>
                <w:b/>
                <w:bCs/>
                <w:sz w:val="24"/>
                <w:szCs w:val="24"/>
              </w:rPr>
              <w:t>)</w:t>
            </w:r>
            <w:r w:rsidR="00D712AE">
              <w:rPr>
                <w:rFonts w:ascii="Times New Roman" w:hAnsi="Times New Roman" w:cs="Times New Roman"/>
                <w:b/>
                <w:bCs/>
                <w:sz w:val="24"/>
                <w:szCs w:val="24"/>
              </w:rPr>
              <w:t xml:space="preserve"> 24:46:0000000:11715</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AA2974" w:rsidP="00AA2974">
            <w:pPr>
              <w:rPr>
                <w:rFonts w:ascii="Times New Roman" w:hAnsi="Times New Roman" w:cs="Times New Roman"/>
                <w:sz w:val="24"/>
                <w:szCs w:val="24"/>
              </w:rPr>
            </w:pPr>
            <w:r w:rsidRPr="009B2881">
              <w:rPr>
                <w:rFonts w:ascii="Times New Roman" w:hAnsi="Times New Roman" w:cs="Times New Roman"/>
                <w:sz w:val="24"/>
                <w:szCs w:val="24"/>
              </w:rPr>
              <w:t>Красноярский край, р-н Дивногорск, г. Дивногорск, п. Манский, ул. Скалистая,  37а</w:t>
            </w:r>
            <w:r>
              <w:rPr>
                <w:rFonts w:ascii="Times New Roman" w:hAnsi="Times New Roman" w:cs="Times New Roman"/>
                <w:sz w:val="24"/>
                <w:szCs w:val="24"/>
              </w:rPr>
              <w:t xml:space="preserve">, </w:t>
            </w:r>
            <w:r w:rsidRPr="009B2881">
              <w:rPr>
                <w:rFonts w:ascii="Times New Roman" w:hAnsi="Times New Roman" w:cs="Times New Roman"/>
                <w:sz w:val="24"/>
                <w:szCs w:val="24"/>
              </w:rPr>
              <w:t>Красноярский край, г. Дивногорск, уч. №301, 302 в п. Манский</w:t>
            </w:r>
            <w:r>
              <w:rPr>
                <w:rFonts w:ascii="Times New Roman" w:hAnsi="Times New Roman" w:cs="Times New Roman"/>
                <w:sz w:val="24"/>
                <w:szCs w:val="24"/>
              </w:rPr>
              <w:t xml:space="preserve">, </w:t>
            </w:r>
            <w:r w:rsidRPr="009B2881">
              <w:rPr>
                <w:rFonts w:ascii="Times New Roman" w:hAnsi="Times New Roman" w:cs="Times New Roman"/>
                <w:sz w:val="24"/>
                <w:szCs w:val="24"/>
              </w:rPr>
              <w:t>Красноярский край, г. Дивногорск, пос. Манский, уч. № 303</w:t>
            </w:r>
            <w:r>
              <w:rPr>
                <w:rFonts w:ascii="Times New Roman" w:hAnsi="Times New Roman" w:cs="Times New Roman"/>
                <w:sz w:val="24"/>
                <w:szCs w:val="24"/>
              </w:rPr>
              <w:t xml:space="preserve">, </w:t>
            </w:r>
            <w:r w:rsidRPr="009B2881">
              <w:rPr>
                <w:rFonts w:ascii="Times New Roman" w:hAnsi="Times New Roman" w:cs="Times New Roman"/>
                <w:sz w:val="24"/>
                <w:szCs w:val="24"/>
              </w:rPr>
              <w:t>п. Манский уч.305, 306</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603A3A" w:rsidP="00FA7CDB">
            <w:bookmarkStart w:id="0" w:name="_GoBack"/>
            <w:r w:rsidRPr="009B2881">
              <w:rPr>
                <w:rFonts w:ascii="Times New Roman" w:hAnsi="Times New Roman" w:cs="Times New Roman"/>
                <w:sz w:val="24"/>
                <w:szCs w:val="24"/>
              </w:rPr>
              <w:t>24:46:5001003:31</w:t>
            </w:r>
            <w:r w:rsidR="00DD5B2D">
              <w:rPr>
                <w:rFonts w:ascii="Times New Roman" w:hAnsi="Times New Roman" w:cs="Times New Roman"/>
                <w:sz w:val="24"/>
                <w:szCs w:val="24"/>
              </w:rPr>
              <w:t xml:space="preserve">; </w:t>
            </w:r>
            <w:r w:rsidRPr="009B2881">
              <w:rPr>
                <w:rFonts w:ascii="Times New Roman" w:hAnsi="Times New Roman" w:cs="Times New Roman"/>
                <w:sz w:val="24"/>
                <w:szCs w:val="24"/>
              </w:rPr>
              <w:t>24:46:5001003:15</w:t>
            </w:r>
            <w:r>
              <w:rPr>
                <w:rFonts w:ascii="Times New Roman" w:hAnsi="Times New Roman" w:cs="Times New Roman"/>
                <w:sz w:val="24"/>
                <w:szCs w:val="24"/>
              </w:rPr>
              <w:t xml:space="preserve">; </w:t>
            </w:r>
            <w:r w:rsidRPr="009B2881">
              <w:rPr>
                <w:rFonts w:ascii="Times New Roman" w:hAnsi="Times New Roman" w:cs="Times New Roman"/>
                <w:sz w:val="24"/>
                <w:szCs w:val="24"/>
              </w:rPr>
              <w:t>24:46:5001003:16</w:t>
            </w:r>
            <w:r>
              <w:rPr>
                <w:rFonts w:ascii="Times New Roman" w:hAnsi="Times New Roman" w:cs="Times New Roman"/>
                <w:sz w:val="24"/>
                <w:szCs w:val="24"/>
              </w:rPr>
              <w:t xml:space="preserve">; </w:t>
            </w:r>
            <w:r w:rsidRPr="009B2881">
              <w:rPr>
                <w:rFonts w:ascii="Times New Roman" w:hAnsi="Times New Roman" w:cs="Times New Roman"/>
                <w:sz w:val="24"/>
                <w:szCs w:val="24"/>
              </w:rPr>
              <w:t>24:46:0000000: 14205</w:t>
            </w:r>
            <w:bookmarkEnd w:id="0"/>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603A3A" w:rsidP="00BB4358">
                  <w:pPr>
                    <w:autoSpaceDE w:val="0"/>
                    <w:autoSpaceDN w:val="0"/>
                    <w:adjustRightInd w:val="0"/>
                    <w:jc w:val="center"/>
                    <w:rPr>
                      <w:rFonts w:ascii="Times New Roman" w:hAnsi="Times New Roman" w:cs="Times New Roman"/>
                      <w:sz w:val="24"/>
                      <w:szCs w:val="24"/>
                    </w:rPr>
                  </w:pPr>
                  <w:r w:rsidRPr="00603A3A">
                    <w:rPr>
                      <w:rFonts w:ascii="Times New Roman" w:hAnsi="Times New Roman" w:cs="Times New Roman"/>
                      <w:sz w:val="24"/>
                      <w:szCs w:val="24"/>
                    </w:rPr>
                    <w:t>Площадь публичного сервитута 439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1</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620560.30</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75366.58</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2</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620536.46</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75338.19</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3</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620510.25</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75307.95</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4</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620488.81</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75283.26</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5</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620491.83</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75280.64</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620513.27</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75305.33</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620539.49</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75335.58</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8</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620563.37</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75364.00</w:t>
                  </w:r>
                </w:p>
              </w:tc>
            </w:tr>
            <w:tr w:rsidR="00603A3A" w:rsidRPr="00A51F2A" w:rsidTr="009624D3">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1</w:t>
                  </w:r>
                </w:p>
              </w:tc>
              <w:tc>
                <w:tcPr>
                  <w:tcW w:w="319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620560.30</w:t>
                  </w:r>
                </w:p>
              </w:tc>
              <w:tc>
                <w:tcPr>
                  <w:tcW w:w="3430" w:type="dxa"/>
                  <w:vAlign w:val="center"/>
                </w:tcPr>
                <w:p w:rsidR="00603A3A" w:rsidRPr="00603A3A" w:rsidRDefault="00603A3A" w:rsidP="00603A3A">
                  <w:pPr>
                    <w:jc w:val="center"/>
                    <w:rPr>
                      <w:rFonts w:ascii="Times New Roman" w:hAnsi="Times New Roman" w:cs="Times New Roman"/>
                    </w:rPr>
                  </w:pPr>
                  <w:r w:rsidRPr="00603A3A">
                    <w:rPr>
                      <w:rFonts w:ascii="Times New Roman" w:hAnsi="Times New Roman" w:cs="Times New Roman"/>
                      <w:sz w:val="24"/>
                    </w:rPr>
                    <w:t>75366.58</w:t>
                  </w:r>
                </w:p>
              </w:tc>
            </w:tr>
            <w:tr w:rsidR="00603A3A" w:rsidRPr="00A51F2A" w:rsidTr="00E86326">
              <w:trPr>
                <w:trHeight w:val="121"/>
              </w:trPr>
              <w:tc>
                <w:tcPr>
                  <w:tcW w:w="9810" w:type="dxa"/>
                  <w:gridSpan w:val="3"/>
                </w:tcPr>
                <w:p w:rsidR="00603A3A" w:rsidRPr="00021AA4" w:rsidRDefault="00603A3A" w:rsidP="00603A3A">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603A3A" w:rsidRPr="00A51F2A" w:rsidTr="00021AA4">
              <w:tc>
                <w:tcPr>
                  <w:tcW w:w="9810" w:type="dxa"/>
                  <w:gridSpan w:val="3"/>
                </w:tcPr>
                <w:p w:rsidR="00603A3A" w:rsidRPr="00021AA4" w:rsidRDefault="00603A3A" w:rsidP="00603A3A">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Pr="00603A3A">
                    <w:rPr>
                      <w:rFonts w:ascii="Times New Roman" w:hAnsi="Times New Roman" w:cs="Times New Roman"/>
                      <w:sz w:val="24"/>
                      <w:szCs w:val="24"/>
                    </w:rPr>
                    <w:t>24:46:5001003</w:t>
                  </w:r>
                </w:p>
              </w:tc>
            </w:tr>
          </w:tbl>
          <w:p w:rsidR="00021AA4" w:rsidRPr="00A51F2A" w:rsidRDefault="00A61EE4"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14:anchorId="314EAB66" wp14:editId="321237EE">
                  <wp:extent cx="6162675" cy="5819775"/>
                  <wp:effectExtent l="0" t="0" r="9525" b="9525"/>
                  <wp:docPr id="41" name="7f3e090c-2b2b-463f-8912-82f510e0bf5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f3e090c-2b2b-463f-8912-82f510e0bf5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2675" cy="58197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B2D7B"/>
    <w:rsid w:val="00413CCB"/>
    <w:rsid w:val="0045753D"/>
    <w:rsid w:val="004A5750"/>
    <w:rsid w:val="004C3DA8"/>
    <w:rsid w:val="00603A3A"/>
    <w:rsid w:val="00667E8F"/>
    <w:rsid w:val="006D41BE"/>
    <w:rsid w:val="0080133C"/>
    <w:rsid w:val="008470A8"/>
    <w:rsid w:val="00854977"/>
    <w:rsid w:val="008B4287"/>
    <w:rsid w:val="008C59EC"/>
    <w:rsid w:val="008D593F"/>
    <w:rsid w:val="00937A62"/>
    <w:rsid w:val="0096166E"/>
    <w:rsid w:val="00971DA4"/>
    <w:rsid w:val="00975894"/>
    <w:rsid w:val="009C63F4"/>
    <w:rsid w:val="009E628F"/>
    <w:rsid w:val="00A23C09"/>
    <w:rsid w:val="00A42F01"/>
    <w:rsid w:val="00A51F2A"/>
    <w:rsid w:val="00A61EE4"/>
    <w:rsid w:val="00AA2974"/>
    <w:rsid w:val="00AD1FD3"/>
    <w:rsid w:val="00AF5270"/>
    <w:rsid w:val="00B2331A"/>
    <w:rsid w:val="00B45640"/>
    <w:rsid w:val="00BB3D36"/>
    <w:rsid w:val="00BB40A2"/>
    <w:rsid w:val="00BB4358"/>
    <w:rsid w:val="00BB48A5"/>
    <w:rsid w:val="00C556C8"/>
    <w:rsid w:val="00C75537"/>
    <w:rsid w:val="00CD4387"/>
    <w:rsid w:val="00D712AE"/>
    <w:rsid w:val="00D97992"/>
    <w:rsid w:val="00DD5B2D"/>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2023-01-26T08:41:00Z</cp:lastPrinted>
  <dcterms:created xsi:type="dcterms:W3CDTF">2023-01-17T08:53:00Z</dcterms:created>
  <dcterms:modified xsi:type="dcterms:W3CDTF">2023-01-26T08:44:00Z</dcterms:modified>
</cp:coreProperties>
</file>