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4"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 xml:space="preserve">Сообщение </w:t>
      </w:r>
    </w:p>
    <w:p w:rsidR="00BB48A5" w:rsidRDefault="00BB48A5" w:rsidP="00012525">
      <w:pPr>
        <w:autoSpaceDE w:val="0"/>
        <w:autoSpaceDN w:val="0"/>
        <w:adjustRightInd w:val="0"/>
        <w:spacing w:after="0" w:line="240" w:lineRule="auto"/>
        <w:jc w:val="center"/>
        <w:rPr>
          <w:rFonts w:ascii="Times New Roman" w:hAnsi="Times New Roman" w:cs="Times New Roman"/>
          <w:sz w:val="28"/>
          <w:szCs w:val="28"/>
        </w:rPr>
      </w:pPr>
      <w:r w:rsidRPr="00012525">
        <w:rPr>
          <w:rFonts w:ascii="Times New Roman" w:hAnsi="Times New Roman" w:cs="Times New Roman"/>
          <w:sz w:val="28"/>
          <w:szCs w:val="28"/>
        </w:rPr>
        <w:t>о возможном установлении публичного сервитута</w:t>
      </w:r>
    </w:p>
    <w:p w:rsidR="00B2331A" w:rsidRPr="00012525" w:rsidRDefault="00B2331A" w:rsidP="00012525">
      <w:pPr>
        <w:autoSpaceDE w:val="0"/>
        <w:autoSpaceDN w:val="0"/>
        <w:adjustRightInd w:val="0"/>
        <w:spacing w:after="0" w:line="240" w:lineRule="auto"/>
        <w:jc w:val="center"/>
        <w:rPr>
          <w:rFonts w:ascii="Times New Roman" w:hAnsi="Times New Roman" w:cs="Times New Roman"/>
          <w:sz w:val="28"/>
          <w:szCs w:val="28"/>
        </w:rPr>
      </w:pPr>
    </w:p>
    <w:tbl>
      <w:tblPr>
        <w:tblStyle w:val="a5"/>
        <w:tblW w:w="0" w:type="auto"/>
        <w:tblInd w:w="-601" w:type="dxa"/>
        <w:tblLook w:val="04A0" w:firstRow="1" w:lastRow="0" w:firstColumn="1" w:lastColumn="0" w:noHBand="0" w:noVBand="1"/>
      </w:tblPr>
      <w:tblGrid>
        <w:gridCol w:w="5168"/>
        <w:gridCol w:w="4777"/>
      </w:tblGrid>
      <w:tr w:rsidR="00012525" w:rsidTr="009A5E06">
        <w:tc>
          <w:tcPr>
            <w:tcW w:w="5168" w:type="dxa"/>
          </w:tcPr>
          <w:p w:rsidR="00012525" w:rsidRPr="00854977" w:rsidRDefault="00012525">
            <w:pPr>
              <w:rPr>
                <w:rFonts w:ascii="Times New Roman" w:hAnsi="Times New Roman" w:cs="Times New Roman"/>
                <w:sz w:val="24"/>
                <w:szCs w:val="24"/>
              </w:rPr>
            </w:pPr>
            <w:r w:rsidRPr="00854977">
              <w:rPr>
                <w:rFonts w:ascii="Times New Roman" w:hAnsi="Times New Roman" w:cs="Times New Roman"/>
                <w:sz w:val="24"/>
                <w:szCs w:val="24"/>
              </w:rPr>
              <w:t xml:space="preserve">Наименование уполномоченного органа, которым рассматривается ходатайство об установлении публичного сервитута   </w:t>
            </w:r>
          </w:p>
        </w:tc>
        <w:tc>
          <w:tcPr>
            <w:tcW w:w="4777" w:type="dxa"/>
          </w:tcPr>
          <w:p w:rsidR="00012525" w:rsidRPr="00854977" w:rsidRDefault="00012525" w:rsidP="00012525">
            <w:pPr>
              <w:rPr>
                <w:rFonts w:ascii="Times New Roman" w:hAnsi="Times New Roman" w:cs="Times New Roman"/>
                <w:sz w:val="24"/>
                <w:szCs w:val="24"/>
              </w:rPr>
            </w:pPr>
            <w:r w:rsidRPr="00854977">
              <w:rPr>
                <w:rFonts w:ascii="Times New Roman" w:hAnsi="Times New Roman" w:cs="Times New Roman"/>
                <w:sz w:val="24"/>
                <w:szCs w:val="24"/>
              </w:rPr>
              <w:t xml:space="preserve">Администрация города Дивногорска </w:t>
            </w:r>
          </w:p>
          <w:p w:rsidR="00012525" w:rsidRPr="00854977" w:rsidRDefault="00012525">
            <w:pPr>
              <w:rPr>
                <w:rFonts w:ascii="Times New Roman" w:hAnsi="Times New Roman" w:cs="Times New Roman"/>
                <w:sz w:val="24"/>
                <w:szCs w:val="24"/>
              </w:rPr>
            </w:pPr>
          </w:p>
        </w:tc>
      </w:tr>
      <w:tr w:rsidR="00012525" w:rsidTr="009A5E06">
        <w:tc>
          <w:tcPr>
            <w:tcW w:w="5168" w:type="dxa"/>
          </w:tcPr>
          <w:p w:rsidR="00012525" w:rsidRPr="00854977" w:rsidRDefault="00B2331A">
            <w:pPr>
              <w:rPr>
                <w:rFonts w:ascii="Times New Roman" w:hAnsi="Times New Roman" w:cs="Times New Roman"/>
                <w:sz w:val="24"/>
                <w:szCs w:val="24"/>
              </w:rPr>
            </w:pPr>
            <w:r>
              <w:rPr>
                <w:rFonts w:ascii="Times New Roman" w:hAnsi="Times New Roman" w:cs="Times New Roman"/>
                <w:sz w:val="24"/>
                <w:szCs w:val="24"/>
              </w:rPr>
              <w:t>Ц</w:t>
            </w:r>
            <w:r w:rsidR="00012525" w:rsidRPr="00854977">
              <w:rPr>
                <w:rFonts w:ascii="Times New Roman" w:hAnsi="Times New Roman" w:cs="Times New Roman"/>
                <w:sz w:val="24"/>
                <w:szCs w:val="24"/>
              </w:rPr>
              <w:t>ели установления публичного сервитута</w:t>
            </w:r>
          </w:p>
        </w:tc>
        <w:tc>
          <w:tcPr>
            <w:tcW w:w="4777" w:type="dxa"/>
          </w:tcPr>
          <w:p w:rsidR="00012525" w:rsidRPr="00854977" w:rsidRDefault="009C63F4" w:rsidP="00F03A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размещение</w:t>
            </w:r>
            <w:r w:rsidR="00012525" w:rsidRPr="00854977">
              <w:rPr>
                <w:rFonts w:ascii="Times New Roman" w:hAnsi="Times New Roman" w:cs="Times New Roman"/>
                <w:sz w:val="24"/>
                <w:szCs w:val="24"/>
              </w:rPr>
              <w:t xml:space="preserve"> объекта</w:t>
            </w:r>
            <w:r w:rsidR="00F03A2F">
              <w:rPr>
                <w:rFonts w:ascii="Times New Roman" w:hAnsi="Times New Roman" w:cs="Times New Roman"/>
                <w:sz w:val="24"/>
                <w:szCs w:val="24"/>
              </w:rPr>
              <w:t xml:space="preserve"> </w:t>
            </w:r>
            <w:r>
              <w:rPr>
                <w:rFonts w:ascii="Times New Roman" w:hAnsi="Times New Roman" w:cs="Times New Roman"/>
                <w:sz w:val="24"/>
                <w:szCs w:val="24"/>
              </w:rPr>
              <w:t xml:space="preserve">электросетевого хозяйства </w:t>
            </w:r>
            <w:r w:rsidR="00012525" w:rsidRPr="002120C7">
              <w:rPr>
                <w:rFonts w:ascii="Times New Roman" w:hAnsi="Times New Roman" w:cs="Times New Roman"/>
                <w:sz w:val="24"/>
                <w:szCs w:val="24"/>
              </w:rPr>
              <w:t>(</w:t>
            </w:r>
            <w:r w:rsidR="008A77F9" w:rsidRPr="008A77F9">
              <w:rPr>
                <w:rFonts w:ascii="Times New Roman" w:hAnsi="Times New Roman" w:cs="Times New Roman"/>
                <w:b/>
                <w:sz w:val="24"/>
                <w:szCs w:val="24"/>
              </w:rPr>
              <w:t>КЛ 0,4 кВ от ТП 5/104-7</w:t>
            </w:r>
            <w:r w:rsidR="00012525" w:rsidRPr="002120C7">
              <w:rPr>
                <w:rFonts w:ascii="Times New Roman" w:hAnsi="Times New Roman" w:cs="Times New Roman"/>
                <w:sz w:val="24"/>
                <w:szCs w:val="24"/>
              </w:rPr>
              <w:t>)</w:t>
            </w:r>
            <w:r w:rsidR="000051B8">
              <w:rPr>
                <w:rFonts w:ascii="Times New Roman" w:hAnsi="Times New Roman" w:cs="Times New Roman"/>
                <w:sz w:val="24"/>
                <w:szCs w:val="24"/>
              </w:rPr>
              <w:t xml:space="preserve"> </w:t>
            </w:r>
            <w:bookmarkStart w:id="0" w:name="_GoBack"/>
            <w:r w:rsidR="000051B8" w:rsidRPr="007F28D0">
              <w:rPr>
                <w:rFonts w:ascii="Times New Roman" w:hAnsi="Times New Roman" w:cs="Times New Roman"/>
                <w:b/>
                <w:sz w:val="24"/>
                <w:szCs w:val="24"/>
              </w:rPr>
              <w:t>24:46:0000000:11719</w:t>
            </w:r>
            <w:r w:rsidR="00F96290" w:rsidRPr="002120C7">
              <w:rPr>
                <w:rFonts w:ascii="Times New Roman" w:hAnsi="Times New Roman" w:cs="Times New Roman"/>
                <w:sz w:val="24"/>
                <w:szCs w:val="24"/>
              </w:rPr>
              <w:t xml:space="preserve"> </w:t>
            </w:r>
            <w:bookmarkEnd w:id="0"/>
            <w:r w:rsidR="00012525" w:rsidRPr="00854977">
              <w:rPr>
                <w:rFonts w:ascii="Times New Roman" w:hAnsi="Times New Roman" w:cs="Times New Roman"/>
                <w:sz w:val="24"/>
                <w:szCs w:val="24"/>
              </w:rPr>
              <w:t xml:space="preserve">являющегося </w:t>
            </w:r>
            <w:r w:rsidR="00500A89">
              <w:rPr>
                <w:rFonts w:ascii="Times New Roman" w:hAnsi="Times New Roman" w:cs="Times New Roman"/>
                <w:sz w:val="24"/>
                <w:szCs w:val="24"/>
              </w:rPr>
              <w:t>л</w:t>
            </w:r>
            <w:r w:rsidR="00012525" w:rsidRPr="00854977">
              <w:rPr>
                <w:rFonts w:ascii="Times New Roman" w:hAnsi="Times New Roman" w:cs="Times New Roman"/>
                <w:sz w:val="24"/>
                <w:szCs w:val="24"/>
              </w:rPr>
              <w:t>инейн</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сооружени</w:t>
            </w:r>
            <w:r w:rsidR="00500A89">
              <w:rPr>
                <w:rFonts w:ascii="Times New Roman" w:hAnsi="Times New Roman" w:cs="Times New Roman"/>
                <w:sz w:val="24"/>
                <w:szCs w:val="24"/>
              </w:rPr>
              <w:t>ем</w:t>
            </w:r>
            <w:r w:rsidR="00012525" w:rsidRPr="00854977">
              <w:rPr>
                <w:rFonts w:ascii="Times New Roman" w:hAnsi="Times New Roman" w:cs="Times New Roman"/>
                <w:sz w:val="24"/>
                <w:szCs w:val="24"/>
              </w:rPr>
              <w:t>, необходим</w:t>
            </w:r>
            <w:r w:rsidR="00500A89">
              <w:rPr>
                <w:rFonts w:ascii="Times New Roman" w:hAnsi="Times New Roman" w:cs="Times New Roman"/>
                <w:sz w:val="24"/>
                <w:szCs w:val="24"/>
              </w:rPr>
              <w:t>ым</w:t>
            </w:r>
            <w:r w:rsidR="00012525" w:rsidRPr="00854977">
              <w:rPr>
                <w:rFonts w:ascii="Times New Roman" w:hAnsi="Times New Roman" w:cs="Times New Roman"/>
                <w:sz w:val="24"/>
                <w:szCs w:val="24"/>
              </w:rPr>
              <w:t xml:space="preserve"> для организации</w:t>
            </w:r>
            <w:r>
              <w:rPr>
                <w:rFonts w:ascii="Times New Roman" w:hAnsi="Times New Roman" w:cs="Times New Roman"/>
                <w:sz w:val="24"/>
                <w:szCs w:val="24"/>
              </w:rPr>
              <w:t xml:space="preserve"> </w:t>
            </w:r>
            <w:r w:rsidR="00012525" w:rsidRPr="00854977">
              <w:rPr>
                <w:rFonts w:ascii="Times New Roman" w:hAnsi="Times New Roman" w:cs="Times New Roman"/>
                <w:sz w:val="24"/>
                <w:szCs w:val="24"/>
              </w:rPr>
              <w:t xml:space="preserve">электроснабжения </w:t>
            </w:r>
            <w:r>
              <w:rPr>
                <w:rFonts w:ascii="Times New Roman" w:hAnsi="Times New Roman" w:cs="Times New Roman"/>
                <w:sz w:val="24"/>
                <w:szCs w:val="24"/>
              </w:rPr>
              <w:t xml:space="preserve">объектов </w:t>
            </w:r>
            <w:r w:rsidR="00012525" w:rsidRPr="00854977">
              <w:rPr>
                <w:rFonts w:ascii="Times New Roman" w:hAnsi="Times New Roman" w:cs="Times New Roman"/>
                <w:sz w:val="24"/>
                <w:szCs w:val="24"/>
              </w:rPr>
              <w:t>местного значения</w:t>
            </w:r>
          </w:p>
        </w:tc>
      </w:tr>
      <w:tr w:rsidR="009A5E06" w:rsidTr="008A77F9">
        <w:trPr>
          <w:trHeight w:val="1333"/>
        </w:trPr>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 или иное описание местоположения земельного участка (участков), в отношении которого испрашивается публичный сервитут</w:t>
            </w:r>
          </w:p>
        </w:tc>
        <w:tc>
          <w:tcPr>
            <w:tcW w:w="4777" w:type="dxa"/>
          </w:tcPr>
          <w:p w:rsidR="009A5E06" w:rsidRPr="00EA613B" w:rsidRDefault="008A77F9" w:rsidP="00EA613B">
            <w:pPr>
              <w:rPr>
                <w:rFonts w:ascii="Times New Roman" w:hAnsi="Times New Roman" w:cs="Times New Roman"/>
                <w:sz w:val="24"/>
                <w:szCs w:val="24"/>
              </w:rPr>
            </w:pPr>
            <w:r w:rsidRPr="00E029DE">
              <w:rPr>
                <w:rFonts w:ascii="Times New Roman" w:hAnsi="Times New Roman" w:cs="Times New Roman"/>
                <w:sz w:val="24"/>
                <w:szCs w:val="24"/>
              </w:rPr>
              <w:t>Российская Федерация, Красноярский край, городской округ город Дивногорск, Дивногорск город, Бочкина улица, земельный участок 11А</w:t>
            </w:r>
            <w:r>
              <w:rPr>
                <w:rFonts w:ascii="Times New Roman" w:hAnsi="Times New Roman" w:cs="Times New Roman"/>
                <w:sz w:val="24"/>
                <w:szCs w:val="24"/>
              </w:rPr>
              <w:t xml:space="preserve">, </w:t>
            </w:r>
            <w:r w:rsidRPr="00E029DE">
              <w:rPr>
                <w:rFonts w:ascii="Times New Roman" w:hAnsi="Times New Roman" w:cs="Times New Roman"/>
                <w:sz w:val="24"/>
                <w:szCs w:val="24"/>
              </w:rPr>
              <w:t>Красноярский край, г. Дивногорск, ул.</w:t>
            </w:r>
            <w:r>
              <w:rPr>
                <w:rFonts w:ascii="Times New Roman" w:hAnsi="Times New Roman" w:cs="Times New Roman"/>
                <w:sz w:val="24"/>
                <w:szCs w:val="24"/>
              </w:rPr>
              <w:t xml:space="preserve"> </w:t>
            </w:r>
            <w:r w:rsidRPr="00E029DE">
              <w:rPr>
                <w:rFonts w:ascii="Times New Roman" w:hAnsi="Times New Roman" w:cs="Times New Roman"/>
                <w:sz w:val="24"/>
                <w:szCs w:val="24"/>
              </w:rPr>
              <w:t>П.</w:t>
            </w:r>
            <w:r>
              <w:rPr>
                <w:rFonts w:ascii="Times New Roman" w:hAnsi="Times New Roman" w:cs="Times New Roman"/>
                <w:sz w:val="24"/>
                <w:szCs w:val="24"/>
              </w:rPr>
              <w:t xml:space="preserve"> </w:t>
            </w:r>
            <w:r w:rsidRPr="00E029DE">
              <w:rPr>
                <w:rFonts w:ascii="Times New Roman" w:hAnsi="Times New Roman" w:cs="Times New Roman"/>
                <w:sz w:val="24"/>
                <w:szCs w:val="24"/>
              </w:rPr>
              <w:t>Лумумбы, 4а-4</w:t>
            </w:r>
          </w:p>
        </w:tc>
      </w:tr>
      <w:tr w:rsidR="009A5E06" w:rsidTr="009A5E06">
        <w:tc>
          <w:tcPr>
            <w:tcW w:w="5168" w:type="dxa"/>
          </w:tcPr>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w:t>
            </w:r>
            <w:r w:rsidRPr="00854977">
              <w:rPr>
                <w:rFonts w:ascii="Times New Roman" w:hAnsi="Times New Roman" w:cs="Times New Roman"/>
                <w:sz w:val="24"/>
                <w:szCs w:val="24"/>
              </w:rPr>
              <w:t>дрес</w:t>
            </w:r>
            <w:r>
              <w:rPr>
                <w:rFonts w:ascii="Times New Roman" w:hAnsi="Times New Roman" w:cs="Times New Roman"/>
                <w:sz w:val="24"/>
                <w:szCs w:val="24"/>
              </w:rPr>
              <w:t>,</w:t>
            </w:r>
            <w:r w:rsidRPr="00854977">
              <w:rPr>
                <w:rFonts w:ascii="Times New Roman" w:hAnsi="Times New Roman" w:cs="Times New Roman"/>
                <w:sz w:val="24"/>
                <w:szCs w:val="24"/>
              </w:rPr>
              <w:t xml:space="preserve">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Красноярский край, </w:t>
            </w:r>
            <w:r w:rsidRPr="00854977">
              <w:rPr>
                <w:rFonts w:ascii="Times New Roman" w:hAnsi="Times New Roman" w:cs="Times New Roman"/>
                <w:sz w:val="24"/>
                <w:szCs w:val="24"/>
              </w:rPr>
              <w:t xml:space="preserve">г. Дивногорск. </w:t>
            </w:r>
          </w:p>
          <w:p w:rsidR="009A5E06"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w:t>
            </w:r>
            <w:r w:rsidRPr="00854977">
              <w:rPr>
                <w:rFonts w:ascii="Times New Roman" w:hAnsi="Times New Roman" w:cs="Times New Roman"/>
                <w:sz w:val="24"/>
                <w:szCs w:val="24"/>
              </w:rPr>
              <w:t xml:space="preserve">л. Комсомольская </w:t>
            </w:r>
            <w:r>
              <w:rPr>
                <w:rFonts w:ascii="Times New Roman" w:hAnsi="Times New Roman" w:cs="Times New Roman"/>
                <w:sz w:val="24"/>
                <w:szCs w:val="24"/>
              </w:rPr>
              <w:t xml:space="preserve">, 2, </w:t>
            </w:r>
          </w:p>
          <w:p w:rsidR="009A5E06" w:rsidRPr="00854977" w:rsidRDefault="009A5E06" w:rsidP="009A5E0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каб.303,</w:t>
            </w:r>
            <w:r w:rsidRPr="00854977">
              <w:rPr>
                <w:rFonts w:ascii="Times New Roman" w:hAnsi="Times New Roman" w:cs="Times New Roman"/>
                <w:sz w:val="24"/>
                <w:szCs w:val="24"/>
              </w:rPr>
              <w:t xml:space="preserve"> Буяк К</w:t>
            </w:r>
            <w:r>
              <w:rPr>
                <w:rFonts w:ascii="Times New Roman" w:hAnsi="Times New Roman" w:cs="Times New Roman"/>
                <w:sz w:val="24"/>
                <w:szCs w:val="24"/>
              </w:rPr>
              <w:t xml:space="preserve">сения </w:t>
            </w:r>
            <w:r w:rsidRPr="00854977">
              <w:rPr>
                <w:rFonts w:ascii="Times New Roman" w:hAnsi="Times New Roman" w:cs="Times New Roman"/>
                <w:sz w:val="24"/>
                <w:szCs w:val="24"/>
              </w:rPr>
              <w:t>И</w:t>
            </w:r>
            <w:r>
              <w:rPr>
                <w:rFonts w:ascii="Times New Roman" w:hAnsi="Times New Roman" w:cs="Times New Roman"/>
                <w:sz w:val="24"/>
                <w:szCs w:val="24"/>
              </w:rPr>
              <w:t>горевна</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p>
        </w:tc>
      </w:tr>
      <w:tr w:rsidR="009A5E06" w:rsidTr="009A5E06">
        <w:tc>
          <w:tcPr>
            <w:tcW w:w="5168" w:type="dxa"/>
          </w:tcPr>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О</w:t>
            </w:r>
            <w:r w:rsidRPr="00854977">
              <w:rPr>
                <w:rFonts w:ascii="Times New Roman" w:hAnsi="Times New Roman" w:cs="Times New Roman"/>
                <w:sz w:val="24"/>
                <w:szCs w:val="24"/>
              </w:rPr>
              <w:t>фициальные сайты в информаци</w:t>
            </w:r>
            <w:r>
              <w:rPr>
                <w:rFonts w:ascii="Times New Roman" w:hAnsi="Times New Roman" w:cs="Times New Roman"/>
                <w:sz w:val="24"/>
                <w:szCs w:val="24"/>
              </w:rPr>
              <w:t>онно-телекоммуникационной сети «</w:t>
            </w:r>
            <w:r w:rsidRPr="00854977">
              <w:rPr>
                <w:rFonts w:ascii="Times New Roman" w:hAnsi="Times New Roman" w:cs="Times New Roman"/>
                <w:sz w:val="24"/>
                <w:szCs w:val="24"/>
              </w:rPr>
              <w:t>Интернет</w:t>
            </w:r>
            <w:r>
              <w:rPr>
                <w:rFonts w:ascii="Times New Roman" w:hAnsi="Times New Roman" w:cs="Times New Roman"/>
                <w:sz w:val="24"/>
                <w:szCs w:val="24"/>
              </w:rPr>
              <w:t>»</w:t>
            </w:r>
            <w:r w:rsidRPr="00854977">
              <w:rPr>
                <w:rFonts w:ascii="Times New Roman" w:hAnsi="Times New Roman" w:cs="Times New Roman"/>
                <w:sz w:val="24"/>
                <w:szCs w:val="24"/>
              </w:rPr>
              <w:t xml:space="preserve">, </w:t>
            </w:r>
          </w:p>
          <w:p w:rsidR="009A5E06" w:rsidRPr="00854977" w:rsidRDefault="009A5E06" w:rsidP="009A5E06">
            <w:pPr>
              <w:rPr>
                <w:rFonts w:ascii="Times New Roman" w:hAnsi="Times New Roman" w:cs="Times New Roman"/>
                <w:sz w:val="24"/>
                <w:szCs w:val="24"/>
              </w:rPr>
            </w:pPr>
            <w:r w:rsidRPr="00854977">
              <w:rPr>
                <w:rFonts w:ascii="Times New Roman" w:hAnsi="Times New Roman" w:cs="Times New Roman"/>
                <w:sz w:val="24"/>
                <w:szCs w:val="24"/>
              </w:rPr>
              <w:t>на которых размещается сообщение о поступившем ходатайстве об установлении публичного сервитута.</w:t>
            </w:r>
          </w:p>
        </w:tc>
        <w:tc>
          <w:tcPr>
            <w:tcW w:w="4777" w:type="dxa"/>
          </w:tcPr>
          <w:p w:rsidR="009A5E06" w:rsidRDefault="009A5E06" w:rsidP="009A5E06">
            <w:pPr>
              <w:rPr>
                <w:rStyle w:val="a6"/>
                <w:rFonts w:ascii="Times New Roman" w:hAnsi="Times New Roman" w:cs="Times New Roman"/>
                <w:sz w:val="24"/>
                <w:szCs w:val="24"/>
              </w:rPr>
            </w:pPr>
            <w:r w:rsidRPr="00B45640">
              <w:rPr>
                <w:rFonts w:ascii="Times New Roman" w:hAnsi="Times New Roman" w:cs="Times New Roman"/>
                <w:sz w:val="24"/>
                <w:szCs w:val="24"/>
              </w:rPr>
              <w:t xml:space="preserve">сайт официального печатного издания муниципального образования город Дивногорск </w:t>
            </w:r>
            <w:r>
              <w:rPr>
                <w:rFonts w:ascii="Times New Roman" w:hAnsi="Times New Roman" w:cs="Times New Roman"/>
                <w:sz w:val="24"/>
                <w:szCs w:val="24"/>
              </w:rPr>
              <w:t xml:space="preserve">газета </w:t>
            </w:r>
            <w:r w:rsidRPr="00B45640">
              <w:rPr>
                <w:rFonts w:ascii="Times New Roman" w:hAnsi="Times New Roman" w:cs="Times New Roman"/>
                <w:sz w:val="24"/>
                <w:szCs w:val="24"/>
              </w:rPr>
              <w:t xml:space="preserve"> «Огни Енисея»</w:t>
            </w:r>
            <w:r>
              <w:rPr>
                <w:rFonts w:ascii="Times New Roman" w:hAnsi="Times New Roman" w:cs="Times New Roman"/>
                <w:sz w:val="24"/>
                <w:szCs w:val="24"/>
              </w:rPr>
              <w:t xml:space="preserve"> </w:t>
            </w:r>
            <w:hyperlink r:id="rId6" w:history="1">
              <w:r w:rsidRPr="00B45640">
                <w:rPr>
                  <w:rStyle w:val="a6"/>
                  <w:rFonts w:ascii="Times New Roman" w:hAnsi="Times New Roman" w:cs="Times New Roman"/>
                  <w:sz w:val="24"/>
                  <w:szCs w:val="24"/>
                  <w:lang w:val="en-US"/>
                </w:rPr>
                <w:t>www</w:t>
              </w:r>
              <w:r w:rsidRPr="00B45640">
                <w:rPr>
                  <w:rStyle w:val="a6"/>
                  <w:rFonts w:ascii="Times New Roman" w:hAnsi="Times New Roman" w:cs="Times New Roman"/>
                  <w:sz w:val="24"/>
                  <w:szCs w:val="24"/>
                </w:rPr>
                <w:t>.</w:t>
              </w:r>
              <w:proofErr w:type="spellStart"/>
              <w:r w:rsidRPr="00B45640">
                <w:rPr>
                  <w:rStyle w:val="a6"/>
                  <w:rFonts w:ascii="Times New Roman" w:hAnsi="Times New Roman" w:cs="Times New Roman"/>
                  <w:sz w:val="24"/>
                  <w:szCs w:val="24"/>
                </w:rPr>
                <w:t>дивногорск-ое.рф</w:t>
              </w:r>
              <w:proofErr w:type="spellEnd"/>
            </w:hyperlink>
          </w:p>
          <w:p w:rsidR="009A5E06"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p>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 xml:space="preserve">г. Дивногорска  </w:t>
            </w:r>
            <w:hyperlink r:id="rId7" w:history="1">
              <w:r w:rsidRPr="00457AEA">
                <w:rPr>
                  <w:rStyle w:val="a6"/>
                  <w:rFonts w:ascii="Times New Roman" w:hAnsi="Times New Roman" w:cs="Times New Roman"/>
                  <w:sz w:val="24"/>
                  <w:szCs w:val="24"/>
                  <w:lang w:val="en-US"/>
                </w:rPr>
                <w:t>www</w:t>
              </w:r>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divnogorsk</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adm</w:t>
              </w:r>
              <w:proofErr w:type="spellEnd"/>
              <w:r w:rsidRPr="00457AEA">
                <w:rPr>
                  <w:rStyle w:val="a6"/>
                  <w:rFonts w:ascii="Times New Roman" w:hAnsi="Times New Roman" w:cs="Times New Roman"/>
                  <w:sz w:val="24"/>
                  <w:szCs w:val="24"/>
                </w:rPr>
                <w:t>.</w:t>
              </w:r>
              <w:proofErr w:type="spellStart"/>
              <w:r w:rsidRPr="00457AEA">
                <w:rPr>
                  <w:rStyle w:val="a6"/>
                  <w:rFonts w:ascii="Times New Roman" w:hAnsi="Times New Roman" w:cs="Times New Roman"/>
                  <w:sz w:val="24"/>
                  <w:szCs w:val="24"/>
                  <w:lang w:val="en-US"/>
                </w:rPr>
                <w:t>ru</w:t>
              </w:r>
              <w:proofErr w:type="spellEnd"/>
            </w:hyperlink>
          </w:p>
        </w:tc>
      </w:tr>
      <w:tr w:rsidR="009A5E06" w:rsidTr="009A5E06">
        <w:trPr>
          <w:trHeight w:val="3322"/>
        </w:trPr>
        <w:tc>
          <w:tcPr>
            <w:tcW w:w="5168" w:type="dxa"/>
          </w:tcPr>
          <w:p w:rsidR="009A5E06" w:rsidRPr="00854977" w:rsidRDefault="009A5E06" w:rsidP="009A5E06">
            <w:pPr>
              <w:autoSpaceDE w:val="0"/>
              <w:autoSpaceDN w:val="0"/>
              <w:adjustRightInd w:val="0"/>
              <w:spacing w:before="220"/>
              <w:rPr>
                <w:rFonts w:ascii="Times New Roman" w:hAnsi="Times New Roman" w:cs="Times New Roman"/>
                <w:sz w:val="24"/>
                <w:szCs w:val="24"/>
              </w:rPr>
            </w:pPr>
            <w:r>
              <w:rPr>
                <w:rFonts w:ascii="Times New Roman" w:hAnsi="Times New Roman" w:cs="Times New Roman"/>
                <w:sz w:val="24"/>
                <w:szCs w:val="24"/>
              </w:rPr>
              <w:t>Р</w:t>
            </w:r>
            <w:r w:rsidRPr="00854977">
              <w:rPr>
                <w:rFonts w:ascii="Times New Roman" w:hAnsi="Times New Roman" w:cs="Times New Roman"/>
                <w:sz w:val="24"/>
                <w:szCs w:val="24"/>
              </w:rPr>
              <w:t>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Pr>
                <w:rFonts w:ascii="Times New Roman" w:hAnsi="Times New Roman" w:cs="Times New Roman"/>
                <w:sz w:val="24"/>
                <w:szCs w:val="24"/>
              </w:rPr>
              <w:t>тановлении публичного сервитута</w:t>
            </w:r>
          </w:p>
          <w:p w:rsidR="009A5E06" w:rsidRPr="00854977" w:rsidRDefault="009A5E06" w:rsidP="009A5E06">
            <w:pPr>
              <w:rPr>
                <w:rFonts w:ascii="Times New Roman" w:hAnsi="Times New Roman" w:cs="Times New Roman"/>
                <w:sz w:val="24"/>
                <w:szCs w:val="24"/>
              </w:rPr>
            </w:pP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rPr>
          <w:trHeight w:val="3533"/>
        </w:trPr>
        <w:tc>
          <w:tcPr>
            <w:tcW w:w="5168" w:type="dxa"/>
          </w:tcPr>
          <w:p w:rsidR="009A5E06" w:rsidRPr="00854977" w:rsidRDefault="009A5E06" w:rsidP="009A5E06">
            <w:pPr>
              <w:autoSpaceDE w:val="0"/>
              <w:autoSpaceDN w:val="0"/>
              <w:adjustRightInd w:val="0"/>
              <w:spacing w:before="220"/>
              <w:jc w:val="both"/>
              <w:rPr>
                <w:rFonts w:ascii="Times New Roman" w:hAnsi="Times New Roman" w:cs="Times New Roman"/>
                <w:sz w:val="24"/>
                <w:szCs w:val="24"/>
              </w:rPr>
            </w:pPr>
            <w:r>
              <w:rPr>
                <w:rFonts w:ascii="Times New Roman" w:hAnsi="Times New Roman" w:cs="Times New Roman"/>
                <w:sz w:val="24"/>
                <w:szCs w:val="24"/>
              </w:rPr>
              <w:lastRenderedPageBreak/>
              <w:t>С</w:t>
            </w:r>
            <w:r w:rsidRPr="00854977">
              <w:rPr>
                <w:rFonts w:ascii="Times New Roman" w:hAnsi="Times New Roman" w:cs="Times New Roman"/>
                <w:sz w:val="24"/>
                <w:szCs w:val="24"/>
              </w:rPr>
              <w:t>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Pr>
                <w:rFonts w:ascii="Times New Roman" w:hAnsi="Times New Roman" w:cs="Times New Roman"/>
                <w:sz w:val="24"/>
                <w:szCs w:val="24"/>
              </w:rPr>
              <w:t>тановлении публичного сервитута</w:t>
            </w:r>
          </w:p>
        </w:tc>
        <w:tc>
          <w:tcPr>
            <w:tcW w:w="4777"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Не требуется</w:t>
            </w:r>
          </w:p>
        </w:tc>
      </w:tr>
      <w:tr w:rsidR="009A5E06" w:rsidTr="009A5E06">
        <w:tc>
          <w:tcPr>
            <w:tcW w:w="5168" w:type="dxa"/>
          </w:tcPr>
          <w:p w:rsidR="009A5E06" w:rsidRPr="00854977" w:rsidRDefault="009A5E06" w:rsidP="009A5E06">
            <w:pPr>
              <w:rPr>
                <w:rFonts w:ascii="Times New Roman" w:hAnsi="Times New Roman" w:cs="Times New Roman"/>
                <w:sz w:val="24"/>
                <w:szCs w:val="24"/>
              </w:rPr>
            </w:pPr>
            <w:r>
              <w:rPr>
                <w:rFonts w:ascii="Times New Roman" w:hAnsi="Times New Roman" w:cs="Times New Roman"/>
                <w:sz w:val="24"/>
                <w:szCs w:val="24"/>
              </w:rPr>
              <w:t>К</w:t>
            </w:r>
            <w:r w:rsidRPr="00854977">
              <w:rPr>
                <w:rFonts w:ascii="Times New Roman" w:hAnsi="Times New Roman" w:cs="Times New Roman"/>
                <w:sz w:val="24"/>
                <w:szCs w:val="24"/>
              </w:rPr>
              <w:t>адастровые номера земельных участков (при их наличии), в отношении которых испрашивается публичный сервитут</w:t>
            </w:r>
          </w:p>
        </w:tc>
        <w:tc>
          <w:tcPr>
            <w:tcW w:w="4777" w:type="dxa"/>
          </w:tcPr>
          <w:p w:rsidR="009A5E06" w:rsidRPr="00392810" w:rsidRDefault="008A77F9" w:rsidP="009A5E06">
            <w:pPr>
              <w:rPr>
                <w:rFonts w:ascii="Times New Roman" w:hAnsi="Times New Roman" w:cs="Times New Roman"/>
                <w:sz w:val="24"/>
                <w:szCs w:val="24"/>
              </w:rPr>
            </w:pPr>
            <w:r w:rsidRPr="00E029DE">
              <w:rPr>
                <w:rFonts w:ascii="Times New Roman" w:hAnsi="Times New Roman" w:cs="Times New Roman"/>
                <w:sz w:val="24"/>
                <w:szCs w:val="24"/>
              </w:rPr>
              <w:t>24:46:0102007</w:t>
            </w:r>
            <w:r>
              <w:rPr>
                <w:rFonts w:ascii="Times New Roman" w:hAnsi="Times New Roman" w:cs="Times New Roman"/>
                <w:sz w:val="24"/>
                <w:szCs w:val="24"/>
              </w:rPr>
              <w:t xml:space="preserve">:527, </w:t>
            </w:r>
            <w:r w:rsidRPr="00E029DE">
              <w:rPr>
                <w:rFonts w:ascii="Times New Roman" w:hAnsi="Times New Roman" w:cs="Times New Roman"/>
                <w:sz w:val="24"/>
                <w:szCs w:val="24"/>
              </w:rPr>
              <w:t>24:46:0000000</w:t>
            </w:r>
            <w:r>
              <w:rPr>
                <w:rFonts w:ascii="Times New Roman" w:hAnsi="Times New Roman" w:cs="Times New Roman"/>
                <w:sz w:val="24"/>
                <w:szCs w:val="24"/>
              </w:rPr>
              <w:t>:21302</w:t>
            </w:r>
          </w:p>
        </w:tc>
      </w:tr>
      <w:tr w:rsidR="009A5E06" w:rsidTr="002120C7">
        <w:tc>
          <w:tcPr>
            <w:tcW w:w="9945" w:type="dxa"/>
            <w:gridSpan w:val="2"/>
          </w:tcPr>
          <w:tbl>
            <w:tblPr>
              <w:tblW w:w="9634" w:type="dxa"/>
              <w:tblInd w:w="85" w:type="dxa"/>
              <w:tblBorders>
                <w:top w:val="single" w:sz="4" w:space="0" w:color="auto"/>
                <w:left w:val="single" w:sz="4" w:space="0" w:color="auto"/>
                <w:bottom w:val="single" w:sz="4" w:space="0" w:color="auto"/>
                <w:right w:val="single" w:sz="4" w:space="0" w:color="auto"/>
                <w:insideH w:val="nil"/>
                <w:insideV w:val="nil"/>
              </w:tblBorders>
              <w:tblLook w:val="0000" w:firstRow="0" w:lastRow="0" w:firstColumn="0" w:lastColumn="0" w:noHBand="0" w:noVBand="0"/>
            </w:tblPr>
            <w:tblGrid>
              <w:gridCol w:w="9634"/>
            </w:tblGrid>
            <w:tr w:rsidR="009A5E06" w:rsidRPr="00392810" w:rsidTr="00713E56">
              <w:tc>
                <w:tcPr>
                  <w:tcW w:w="0" w:type="auto"/>
                  <w:tcBorders>
                    <w:top w:val="single" w:sz="4" w:space="0" w:color="auto"/>
                  </w:tcBorders>
                  <w:vAlign w:val="center"/>
                </w:tcPr>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СХЕМА</w:t>
                  </w:r>
                </w:p>
                <w:p w:rsidR="009A5E06"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sz w:val="24"/>
                      <w:szCs w:val="24"/>
                    </w:rPr>
                    <w:t>расположения границ публичного сервитута на кадастровом плане территории</w:t>
                  </w:r>
                </w:p>
                <w:p w:rsidR="009A5E06" w:rsidRPr="00392810" w:rsidRDefault="009A5E06" w:rsidP="009A5E06">
                  <w:pPr>
                    <w:spacing w:before="240" w:line="240" w:lineRule="auto"/>
                    <w:contextualSpacing/>
                    <w:jc w:val="center"/>
                    <w:rPr>
                      <w:rFonts w:ascii="Times New Roman" w:hAnsi="Times New Roman" w:cs="Times New Roman"/>
                      <w:sz w:val="24"/>
                      <w:szCs w:val="24"/>
                    </w:rPr>
                  </w:pPr>
                  <w:r w:rsidRPr="0039281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812AE11" wp14:editId="5FACB796">
                            <wp:simplePos x="0" y="0"/>
                            <wp:positionH relativeFrom="column">
                              <wp:posOffset>0</wp:posOffset>
                            </wp:positionH>
                            <wp:positionV relativeFrom="paragraph">
                              <wp:posOffset>0</wp:posOffset>
                            </wp:positionV>
                            <wp:extent cx="635000" cy="635000"/>
                            <wp:effectExtent l="0" t="0" r="3175" b="3175"/>
                            <wp:wrapNone/>
                            <wp:docPr id="7" name="Прямоугольник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37936FF" id="Прямоугольник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ZtqNNDQIAANUDAAAO&#10;AAAAAAAAAAAAAAAAAC4CAABkcnMvZTJvRG9jLnhtbFBLAQItABQABgAIAAAAIQCGW4fV2AAAAAUB&#10;AAAPAAAAAAAAAAAAAAAAAGcEAABkcnMvZG93bnJldi54bWxQSwUGAAAAAAQABADzAAAAbAUAAAAA&#10;" filled="f" stroked="f">
                            <o:lock v:ext="edit" aspectratio="t" selection="t"/>
                          </v:rect>
                        </w:pict>
                      </mc:Fallback>
                    </mc:AlternateContent>
                  </w:r>
                </w:p>
              </w:tc>
            </w:tr>
          </w:tbl>
          <w:p w:rsidR="009A5E06" w:rsidRPr="00392810" w:rsidRDefault="009A5E06" w:rsidP="009A5E06">
            <w:pPr>
              <w:rPr>
                <w:rFonts w:ascii="Times New Roman" w:hAnsi="Times New Roman" w:cs="Times New Roman"/>
                <w:sz w:val="24"/>
                <w:szCs w:val="24"/>
              </w:rPr>
            </w:pPr>
          </w:p>
          <w:tbl>
            <w:tblPr>
              <w:tblW w:w="96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4200"/>
              <w:gridCol w:w="3880"/>
            </w:tblGrid>
            <w:tr w:rsidR="008A77F9" w:rsidTr="008A77F9">
              <w:trPr>
                <w:trHeight w:hRule="exact" w:val="343"/>
              </w:trPr>
              <w:tc>
                <w:tcPr>
                  <w:tcW w:w="0" w:type="auto"/>
                  <w:gridSpan w:val="3"/>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Площадь публичного сервитута 70</w:t>
                  </w:r>
                  <w:r w:rsidRPr="008A77F9">
                    <w:rPr>
                      <w:rFonts w:ascii="Times New Roman" w:hAnsi="Times New Roman" w:cs="Times New Roman"/>
                      <w:sz w:val="24"/>
                      <w:u w:val="single"/>
                    </w:rPr>
                    <w:t xml:space="preserve"> м²</w:t>
                  </w:r>
                </w:p>
              </w:tc>
            </w:tr>
            <w:tr w:rsidR="008A77F9" w:rsidTr="008A77F9">
              <w:trPr>
                <w:trHeight w:val="1778"/>
              </w:trPr>
              <w:tc>
                <w:tcPr>
                  <w:tcW w:w="1555" w:type="dxa"/>
                  <w:vMerge w:val="restart"/>
                  <w:vAlign w:val="center"/>
                </w:tcPr>
                <w:p w:rsidR="008A77F9" w:rsidRPr="008A77F9" w:rsidRDefault="008A77F9" w:rsidP="008A77F9">
                  <w:pPr>
                    <w:spacing w:line="240" w:lineRule="auto"/>
                    <w:jc w:val="center"/>
                    <w:rPr>
                      <w:rFonts w:ascii="Times New Roman" w:hAnsi="Times New Roman" w:cs="Times New Roman"/>
                    </w:rPr>
                  </w:pPr>
                  <w:r w:rsidRPr="008A77F9">
                    <w:rPr>
                      <w:rFonts w:ascii="Times New Roman" w:hAnsi="Times New Roman" w:cs="Times New Roman"/>
                      <w:sz w:val="24"/>
                    </w:rPr>
                    <w:t>Обозначение характерных точек границ</w:t>
                  </w:r>
                </w:p>
              </w:tc>
              <w:tc>
                <w:tcPr>
                  <w:tcW w:w="0" w:type="auto"/>
                  <w:gridSpan w:val="2"/>
                  <w:vAlign w:val="center"/>
                </w:tcPr>
                <w:p w:rsidR="008A77F9" w:rsidRPr="008A77F9" w:rsidRDefault="008A77F9" w:rsidP="008A77F9">
                  <w:pPr>
                    <w:spacing w:line="240" w:lineRule="auto"/>
                    <w:jc w:val="center"/>
                    <w:rPr>
                      <w:rFonts w:ascii="Times New Roman" w:hAnsi="Times New Roman" w:cs="Times New Roman"/>
                    </w:rPr>
                  </w:pPr>
                  <w:r w:rsidRPr="008A77F9">
                    <w:rPr>
                      <w:rFonts w:ascii="Times New Roman" w:hAnsi="Times New Roman" w:cs="Times New Roman"/>
                      <w:sz w:val="24"/>
                    </w:rPr>
                    <w:t>Координаты, м</w:t>
                  </w:r>
                </w:p>
                <w:p w:rsidR="008A77F9" w:rsidRPr="008A77F9" w:rsidRDefault="008A77F9" w:rsidP="008A77F9">
                  <w:pPr>
                    <w:spacing w:line="240" w:lineRule="auto"/>
                    <w:jc w:val="center"/>
                    <w:rPr>
                      <w:rFonts w:ascii="Times New Roman" w:hAnsi="Times New Roman" w:cs="Times New Roman"/>
                    </w:rPr>
                  </w:pPr>
                  <w:r w:rsidRPr="008A77F9">
                    <w:rPr>
                      <w:rFonts w:ascii="Times New Roman" w:hAnsi="Times New Roman" w:cs="Times New Roman"/>
                      <w:sz w:val="18"/>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8A77F9" w:rsidTr="008A77F9">
              <w:trPr>
                <w:trHeight w:hRule="exact" w:val="343"/>
              </w:trPr>
              <w:tc>
                <w:tcPr>
                  <w:tcW w:w="0" w:type="auto"/>
                  <w:vMerge/>
                </w:tcPr>
                <w:p w:rsidR="008A77F9" w:rsidRPr="008A77F9" w:rsidRDefault="008A77F9" w:rsidP="008A77F9">
                  <w:pPr>
                    <w:rPr>
                      <w:rFonts w:ascii="Times New Roman" w:hAnsi="Times New Roman" w:cs="Times New Roman"/>
                    </w:rPr>
                  </w:pP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X</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Y</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2</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3</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625982.46</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68002.68</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2</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625980.26</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68002.65</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3</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625979.12</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68002.46</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4</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625971.84</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68002.26</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5</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625968.84</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68000.87</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625957.02</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67991.79</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7</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625957.06</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67988.86</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8</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625959.27</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67986.00</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9</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625960.93</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67987.28</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10</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625959.15</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67989.59</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11</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625959.14</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67990.76</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12</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625969.93</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67999.06</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13</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625972.32</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68000.18</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14</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625979.34</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68000.36</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15</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625980.46</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68000.55</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16</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625982.78</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68000.60</w:t>
                  </w:r>
                </w:p>
              </w:tc>
            </w:tr>
            <w:tr w:rsidR="008A77F9" w:rsidTr="008A77F9">
              <w:trPr>
                <w:trHeight w:hRule="exact" w:val="343"/>
              </w:trPr>
              <w:tc>
                <w:tcPr>
                  <w:tcW w:w="1555"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1</w:t>
                  </w:r>
                </w:p>
              </w:tc>
              <w:tc>
                <w:tcPr>
                  <w:tcW w:w="4186"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625982.46</w:t>
                  </w:r>
                </w:p>
              </w:tc>
              <w:tc>
                <w:tcPr>
                  <w:tcW w:w="3891" w:type="dxa"/>
                  <w:vAlign w:val="center"/>
                </w:tcPr>
                <w:p w:rsidR="008A77F9" w:rsidRPr="008A77F9" w:rsidRDefault="008A77F9" w:rsidP="008A77F9">
                  <w:pPr>
                    <w:jc w:val="center"/>
                    <w:rPr>
                      <w:rFonts w:ascii="Times New Roman" w:hAnsi="Times New Roman" w:cs="Times New Roman"/>
                    </w:rPr>
                  </w:pPr>
                  <w:r w:rsidRPr="008A77F9">
                    <w:rPr>
                      <w:rFonts w:ascii="Times New Roman" w:hAnsi="Times New Roman" w:cs="Times New Roman"/>
                      <w:sz w:val="24"/>
                    </w:rPr>
                    <w:t>68002.68</w:t>
                  </w:r>
                </w:p>
              </w:tc>
            </w:tr>
            <w:tr w:rsidR="008A77F9" w:rsidRPr="00BE519A" w:rsidTr="008A77F9">
              <w:trPr>
                <w:trHeight w:hRule="exact" w:val="343"/>
              </w:trPr>
              <w:tc>
                <w:tcPr>
                  <w:tcW w:w="9633" w:type="dxa"/>
                  <w:gridSpan w:val="3"/>
                </w:tcPr>
                <w:p w:rsidR="008A77F9" w:rsidRPr="008A77F9" w:rsidRDefault="008A77F9" w:rsidP="008A77F9">
                  <w:pPr>
                    <w:rPr>
                      <w:rFonts w:ascii="Times New Roman" w:hAnsi="Times New Roman" w:cs="Times New Roman"/>
                      <w:sz w:val="24"/>
                    </w:rPr>
                  </w:pPr>
                  <w:r w:rsidRPr="008A77F9">
                    <w:rPr>
                      <w:rFonts w:ascii="Times New Roman" w:hAnsi="Times New Roman" w:cs="Times New Roman"/>
                      <w:sz w:val="24"/>
                    </w:rPr>
                    <w:t xml:space="preserve">Система координат: МСК 167 (зона 4)  </w:t>
                  </w:r>
                </w:p>
              </w:tc>
            </w:tr>
            <w:tr w:rsidR="008A77F9" w:rsidRPr="00BE519A" w:rsidTr="008A77F9">
              <w:trPr>
                <w:trHeight w:hRule="exact" w:val="343"/>
              </w:trPr>
              <w:tc>
                <w:tcPr>
                  <w:tcW w:w="9633" w:type="dxa"/>
                  <w:gridSpan w:val="3"/>
                </w:tcPr>
                <w:p w:rsidR="008A77F9" w:rsidRPr="008A77F9" w:rsidRDefault="008A77F9" w:rsidP="008A77F9">
                  <w:pPr>
                    <w:rPr>
                      <w:rFonts w:ascii="Times New Roman" w:hAnsi="Times New Roman" w:cs="Times New Roman"/>
                      <w:sz w:val="24"/>
                    </w:rPr>
                  </w:pPr>
                  <w:r w:rsidRPr="008A77F9">
                    <w:rPr>
                      <w:rFonts w:ascii="Times New Roman" w:hAnsi="Times New Roman" w:cs="Times New Roman"/>
                      <w:sz w:val="24"/>
                    </w:rPr>
                    <w:t xml:space="preserve">Метод определение координат: Метод спутниковых геодезических измерений (определений)  </w:t>
                  </w:r>
                </w:p>
              </w:tc>
            </w:tr>
            <w:tr w:rsidR="008A77F9" w:rsidRPr="00BE519A" w:rsidTr="008A77F9">
              <w:trPr>
                <w:trHeight w:hRule="exact" w:val="343"/>
              </w:trPr>
              <w:tc>
                <w:tcPr>
                  <w:tcW w:w="9633" w:type="dxa"/>
                  <w:gridSpan w:val="3"/>
                </w:tcPr>
                <w:p w:rsidR="008A77F9" w:rsidRPr="008A77F9" w:rsidRDefault="008A77F9" w:rsidP="008A77F9">
                  <w:pPr>
                    <w:rPr>
                      <w:rFonts w:ascii="Times New Roman" w:hAnsi="Times New Roman" w:cs="Times New Roman"/>
                      <w:sz w:val="24"/>
                    </w:rPr>
                  </w:pPr>
                  <w:r w:rsidRPr="008A77F9">
                    <w:rPr>
                      <w:rFonts w:ascii="Times New Roman" w:hAnsi="Times New Roman" w:cs="Times New Roman"/>
                      <w:sz w:val="24"/>
                    </w:rPr>
                    <w:t>Средняя квадратическая погрешность положения характерной точки (</w:t>
                  </w:r>
                  <w:proofErr w:type="spellStart"/>
                  <w:r w:rsidRPr="008A77F9">
                    <w:rPr>
                      <w:rFonts w:ascii="Times New Roman" w:hAnsi="Times New Roman" w:cs="Times New Roman"/>
                      <w:sz w:val="24"/>
                    </w:rPr>
                    <w:t>Mt</w:t>
                  </w:r>
                  <w:proofErr w:type="spellEnd"/>
                  <w:r w:rsidRPr="008A77F9">
                    <w:rPr>
                      <w:rFonts w:ascii="Times New Roman" w:hAnsi="Times New Roman" w:cs="Times New Roman"/>
                      <w:sz w:val="24"/>
                    </w:rPr>
                    <w:t xml:space="preserve">), м: 0.10  </w:t>
                  </w:r>
                </w:p>
              </w:tc>
            </w:tr>
            <w:tr w:rsidR="008A77F9" w:rsidRPr="00BE519A" w:rsidTr="008A77F9">
              <w:trPr>
                <w:trHeight w:hRule="exact" w:val="343"/>
              </w:trPr>
              <w:tc>
                <w:tcPr>
                  <w:tcW w:w="9633" w:type="dxa"/>
                  <w:gridSpan w:val="3"/>
                </w:tcPr>
                <w:p w:rsidR="008A77F9" w:rsidRPr="008A77F9" w:rsidRDefault="008A77F9" w:rsidP="008A77F9">
                  <w:pPr>
                    <w:rPr>
                      <w:rFonts w:ascii="Times New Roman" w:hAnsi="Times New Roman" w:cs="Times New Roman"/>
                      <w:sz w:val="24"/>
                    </w:rPr>
                  </w:pPr>
                  <w:r w:rsidRPr="008A77F9">
                    <w:rPr>
                      <w:rFonts w:ascii="Times New Roman" w:hAnsi="Times New Roman" w:cs="Times New Roman"/>
                      <w:sz w:val="24"/>
                    </w:rPr>
                    <w:t>Квартал: 24:46:0102007</w:t>
                  </w:r>
                </w:p>
              </w:tc>
            </w:tr>
            <w:tr w:rsidR="008A77F9" w:rsidRPr="00BE519A" w:rsidTr="008A77F9">
              <w:trPr>
                <w:trHeight w:hRule="exact" w:val="343"/>
              </w:trPr>
              <w:tc>
                <w:tcPr>
                  <w:tcW w:w="9633" w:type="dxa"/>
                  <w:gridSpan w:val="3"/>
                </w:tcPr>
                <w:p w:rsidR="008A77F9" w:rsidRPr="008A77F9" w:rsidRDefault="008A77F9" w:rsidP="008A77F9">
                  <w:pPr>
                    <w:jc w:val="both"/>
                    <w:rPr>
                      <w:rFonts w:ascii="Times New Roman" w:hAnsi="Times New Roman" w:cs="Times New Roman"/>
                      <w:sz w:val="24"/>
                    </w:rPr>
                  </w:pPr>
                  <w:r w:rsidRPr="008A77F9">
                    <w:rPr>
                      <w:rFonts w:ascii="Times New Roman" w:hAnsi="Times New Roman" w:cs="Times New Roman"/>
                      <w:sz w:val="24"/>
                    </w:rPr>
                    <w:t>Местоположение: Российская Федерация, Красноярский край, г. Дивногорск</w:t>
                  </w:r>
                </w:p>
              </w:tc>
            </w:tr>
          </w:tbl>
          <w:p w:rsidR="009A5E06" w:rsidRPr="00392810" w:rsidRDefault="009A5E06" w:rsidP="008A77F9">
            <w:pPr>
              <w:spacing w:before="240"/>
              <w:contextualSpacing/>
              <w:rPr>
                <w:rFonts w:ascii="Times New Roman" w:hAnsi="Times New Roman" w:cs="Times New Roman"/>
                <w:sz w:val="24"/>
                <w:szCs w:val="24"/>
              </w:rPr>
            </w:pPr>
          </w:p>
        </w:tc>
      </w:tr>
    </w:tbl>
    <w:p w:rsidR="008A77F9" w:rsidRDefault="00971DA4" w:rsidP="00021AA4">
      <w:pPr>
        <w:autoSpaceDE w:val="0"/>
        <w:autoSpaceDN w:val="0"/>
        <w:adjustRightInd w:val="0"/>
        <w:spacing w:after="0" w:line="240" w:lineRule="auto"/>
        <w:jc w:val="both"/>
      </w:pPr>
      <w:r w:rsidRPr="00392810">
        <w:rPr>
          <w:rFonts w:ascii="Times New Roman" w:hAnsi="Times New Roman" w:cs="Times New Roman"/>
          <w:sz w:val="24"/>
          <w:szCs w:val="24"/>
        </w:rPr>
        <w:lastRenderedPageBreak/>
        <w:t xml:space="preserve">           </w:t>
      </w:r>
    </w:p>
    <w:tbl>
      <w:tblPr>
        <w:tblStyle w:val="a5"/>
        <w:tblW w:w="9523" w:type="dxa"/>
        <w:tblLook w:val="04A0" w:firstRow="1" w:lastRow="0" w:firstColumn="1" w:lastColumn="0" w:noHBand="0" w:noVBand="1"/>
      </w:tblPr>
      <w:tblGrid>
        <w:gridCol w:w="9570"/>
      </w:tblGrid>
      <w:tr w:rsidR="008A77F9" w:rsidTr="008A77F9">
        <w:trPr>
          <w:trHeight w:val="9179"/>
        </w:trPr>
        <w:tc>
          <w:tcPr>
            <w:tcW w:w="9523" w:type="dxa"/>
          </w:tcPr>
          <w:p w:rsidR="008A77F9" w:rsidRDefault="008A77F9" w:rsidP="00021AA4">
            <w:pPr>
              <w:autoSpaceDE w:val="0"/>
              <w:autoSpaceDN w:val="0"/>
              <w:adjustRightInd w:val="0"/>
              <w:jc w:val="both"/>
            </w:pPr>
            <w:r>
              <w:rPr>
                <w:noProof/>
                <w:lang w:eastAsia="ru-RU"/>
              </w:rPr>
              <w:drawing>
                <wp:inline distT="0" distB="0" distL="0" distR="0">
                  <wp:extent cx="5939790" cy="573405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1c67f89-e4ac-4b39-a84c-d5176b2fe22e"/>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734050"/>
                          </a:xfrm>
                          <a:prstGeom prst="rect">
                            <a:avLst/>
                          </a:prstGeom>
                          <a:solidFill>
                            <a:srgbClr val="FFFFFF"/>
                          </a:solidFill>
                          <a:ln>
                            <a:noFill/>
                          </a:ln>
                        </pic:spPr>
                      </pic:pic>
                    </a:graphicData>
                  </a:graphic>
                </wp:inline>
              </w:drawing>
            </w:r>
          </w:p>
        </w:tc>
      </w:tr>
    </w:tbl>
    <w:p w:rsidR="009E628F" w:rsidRDefault="009E628F" w:rsidP="00021AA4">
      <w:pPr>
        <w:autoSpaceDE w:val="0"/>
        <w:autoSpaceDN w:val="0"/>
        <w:adjustRightInd w:val="0"/>
        <w:spacing w:after="0" w:line="240" w:lineRule="auto"/>
        <w:jc w:val="both"/>
      </w:pPr>
    </w:p>
    <w:p w:rsidR="00BB48A5" w:rsidRDefault="00BB48A5" w:rsidP="00021AA4">
      <w:pPr>
        <w:autoSpaceDE w:val="0"/>
        <w:autoSpaceDN w:val="0"/>
        <w:adjustRightInd w:val="0"/>
        <w:spacing w:after="0" w:line="240" w:lineRule="auto"/>
        <w:jc w:val="both"/>
      </w:pPr>
    </w:p>
    <w:p w:rsidR="00154E76" w:rsidRDefault="00154E76">
      <w:pPr>
        <w:autoSpaceDE w:val="0"/>
        <w:autoSpaceDN w:val="0"/>
        <w:adjustRightInd w:val="0"/>
        <w:spacing w:after="0" w:line="240" w:lineRule="auto"/>
        <w:jc w:val="both"/>
      </w:pPr>
    </w:p>
    <w:sectPr w:rsidR="00154E76" w:rsidSect="008A77F9">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A5"/>
    <w:rsid w:val="000051B8"/>
    <w:rsid w:val="00012525"/>
    <w:rsid w:val="00021AA4"/>
    <w:rsid w:val="000660B5"/>
    <w:rsid w:val="000C33FF"/>
    <w:rsid w:val="00113565"/>
    <w:rsid w:val="00123B0C"/>
    <w:rsid w:val="00154E76"/>
    <w:rsid w:val="001F3BAC"/>
    <w:rsid w:val="002120C7"/>
    <w:rsid w:val="002176EF"/>
    <w:rsid w:val="00231ECE"/>
    <w:rsid w:val="0034038D"/>
    <w:rsid w:val="0034364D"/>
    <w:rsid w:val="00392810"/>
    <w:rsid w:val="003B1549"/>
    <w:rsid w:val="00413CCB"/>
    <w:rsid w:val="0045753D"/>
    <w:rsid w:val="004A5750"/>
    <w:rsid w:val="004C3DA8"/>
    <w:rsid w:val="00500A89"/>
    <w:rsid w:val="005043D6"/>
    <w:rsid w:val="005B0543"/>
    <w:rsid w:val="00637B41"/>
    <w:rsid w:val="006970EE"/>
    <w:rsid w:val="006D41BE"/>
    <w:rsid w:val="00713E56"/>
    <w:rsid w:val="007F28D0"/>
    <w:rsid w:val="0080133C"/>
    <w:rsid w:val="00844119"/>
    <w:rsid w:val="008470A8"/>
    <w:rsid w:val="00854977"/>
    <w:rsid w:val="008A77F9"/>
    <w:rsid w:val="008C59EC"/>
    <w:rsid w:val="00937A62"/>
    <w:rsid w:val="00971DA4"/>
    <w:rsid w:val="009A5E06"/>
    <w:rsid w:val="009C63F4"/>
    <w:rsid w:val="009E628F"/>
    <w:rsid w:val="00A23C09"/>
    <w:rsid w:val="00A42F01"/>
    <w:rsid w:val="00A51F2A"/>
    <w:rsid w:val="00AD1FD3"/>
    <w:rsid w:val="00B2331A"/>
    <w:rsid w:val="00B45640"/>
    <w:rsid w:val="00BB3D36"/>
    <w:rsid w:val="00BB40A2"/>
    <w:rsid w:val="00BB4358"/>
    <w:rsid w:val="00BB48A5"/>
    <w:rsid w:val="00C556C8"/>
    <w:rsid w:val="00C75537"/>
    <w:rsid w:val="00D97992"/>
    <w:rsid w:val="00EA613B"/>
    <w:rsid w:val="00F03A2F"/>
    <w:rsid w:val="00F74AF0"/>
    <w:rsid w:val="00F9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DA4"/>
    <w:rPr>
      <w:rFonts w:ascii="Tahoma" w:hAnsi="Tahoma" w:cs="Tahoma"/>
      <w:sz w:val="16"/>
      <w:szCs w:val="16"/>
    </w:rPr>
  </w:style>
  <w:style w:type="table" w:styleId="a5">
    <w:name w:val="Table Grid"/>
    <w:basedOn w:val="a1"/>
    <w:uiPriority w:val="59"/>
    <w:rsid w:val="0097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45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vnogorsk-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1076;&#1080;&#1074;&#1085;&#1086;&#1075;&#1086;&#1088;&#1089;&#1082;-&#1086;&#1077;.&#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3222-47AB-45B1-BD94-47D16779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bahmatskaya</dc:creator>
  <cp:lastModifiedBy>Ксения Буяк</cp:lastModifiedBy>
  <cp:revision>4</cp:revision>
  <cp:lastPrinted>2023-02-17T07:33:00Z</cp:lastPrinted>
  <dcterms:created xsi:type="dcterms:W3CDTF">2023-02-16T08:41:00Z</dcterms:created>
  <dcterms:modified xsi:type="dcterms:W3CDTF">2023-02-17T07:33:00Z</dcterms:modified>
</cp:coreProperties>
</file>