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C898CE9" w14:textId="77777777" w:rsidR="00021AA4"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 xml:space="preserve">Сообщение </w:t>
      </w:r>
    </w:p>
    <w:p w14:paraId="43EFCD7A" w14:textId="77777777" w:rsidR="00BB48A5" w:rsidRDefault="00BB48A5" w:rsidP="00012525">
      <w:pPr>
        <w:autoSpaceDE w:val="0"/>
        <w:autoSpaceDN w:val="0"/>
        <w:adjustRightInd w:val="0"/>
        <w:spacing w:after="0" w:line="240" w:lineRule="auto"/>
        <w:jc w:val="center"/>
        <w:rPr>
          <w:rFonts w:ascii="Times New Roman" w:hAnsi="Times New Roman" w:cs="Times New Roman"/>
          <w:sz w:val="28"/>
          <w:szCs w:val="28"/>
        </w:rPr>
      </w:pPr>
      <w:r w:rsidRPr="00012525">
        <w:rPr>
          <w:rFonts w:ascii="Times New Roman" w:hAnsi="Times New Roman" w:cs="Times New Roman"/>
          <w:sz w:val="28"/>
          <w:szCs w:val="28"/>
        </w:rPr>
        <w:t>о возможном установлении публичного сервитута</w:t>
      </w:r>
    </w:p>
    <w:p w14:paraId="61AAA918" w14:textId="77777777" w:rsidR="00B2331A" w:rsidRPr="00012525" w:rsidRDefault="00B2331A" w:rsidP="00012525">
      <w:pPr>
        <w:autoSpaceDE w:val="0"/>
        <w:autoSpaceDN w:val="0"/>
        <w:adjustRightInd w:val="0"/>
        <w:spacing w:after="0" w:line="240" w:lineRule="auto"/>
        <w:jc w:val="center"/>
        <w:rPr>
          <w:rFonts w:ascii="Times New Roman" w:hAnsi="Times New Roman" w:cs="Times New Roman"/>
          <w:sz w:val="28"/>
          <w:szCs w:val="28"/>
        </w:rPr>
      </w:pPr>
    </w:p>
    <w:tbl>
      <w:tblPr>
        <w:tblStyle w:val="a5"/>
        <w:tblW w:w="0" w:type="auto"/>
        <w:tblInd w:w="-601" w:type="dxa"/>
        <w:tblLook w:val="04A0" w:firstRow="1" w:lastRow="0" w:firstColumn="1" w:lastColumn="0" w:noHBand="0" w:noVBand="1"/>
      </w:tblPr>
      <w:tblGrid>
        <w:gridCol w:w="5104"/>
        <w:gridCol w:w="5067"/>
      </w:tblGrid>
      <w:tr w:rsidR="00012525" w14:paraId="2389D4AD" w14:textId="77777777" w:rsidTr="00021AA4">
        <w:tc>
          <w:tcPr>
            <w:tcW w:w="5104" w:type="dxa"/>
          </w:tcPr>
          <w:p w14:paraId="6B25ED82"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 xml:space="preserve">Наименование уполномоченного органа, которым рассматривается ходатайство об установлении публичного сервитута   </w:t>
            </w:r>
          </w:p>
        </w:tc>
        <w:tc>
          <w:tcPr>
            <w:tcW w:w="5067" w:type="dxa"/>
          </w:tcPr>
          <w:p w14:paraId="291594BB" w14:textId="77777777" w:rsidR="00012525" w:rsidRPr="00854977" w:rsidRDefault="00012525" w:rsidP="00012525">
            <w:pPr>
              <w:rPr>
                <w:rFonts w:ascii="Times New Roman" w:hAnsi="Times New Roman" w:cs="Times New Roman"/>
                <w:sz w:val="24"/>
                <w:szCs w:val="24"/>
              </w:rPr>
            </w:pPr>
            <w:r w:rsidRPr="00854977">
              <w:rPr>
                <w:rFonts w:ascii="Times New Roman" w:hAnsi="Times New Roman" w:cs="Times New Roman"/>
                <w:sz w:val="24"/>
                <w:szCs w:val="24"/>
              </w:rPr>
              <w:t xml:space="preserve">Администрация города Дивногорска </w:t>
            </w:r>
          </w:p>
          <w:p w14:paraId="3BF79131" w14:textId="77777777" w:rsidR="00012525" w:rsidRPr="00854977" w:rsidRDefault="00012525">
            <w:pPr>
              <w:rPr>
                <w:rFonts w:ascii="Times New Roman" w:hAnsi="Times New Roman" w:cs="Times New Roman"/>
                <w:sz w:val="24"/>
                <w:szCs w:val="24"/>
              </w:rPr>
            </w:pPr>
          </w:p>
        </w:tc>
      </w:tr>
      <w:tr w:rsidR="00012525" w14:paraId="385509D6" w14:textId="77777777" w:rsidTr="00021AA4">
        <w:tc>
          <w:tcPr>
            <w:tcW w:w="5104" w:type="dxa"/>
          </w:tcPr>
          <w:p w14:paraId="79B0BC72"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Ц</w:t>
            </w:r>
            <w:r w:rsidR="00012525" w:rsidRPr="00854977">
              <w:rPr>
                <w:rFonts w:ascii="Times New Roman" w:hAnsi="Times New Roman" w:cs="Times New Roman"/>
                <w:sz w:val="24"/>
                <w:szCs w:val="24"/>
              </w:rPr>
              <w:t>ели установления публичного сервитута</w:t>
            </w:r>
          </w:p>
        </w:tc>
        <w:tc>
          <w:tcPr>
            <w:tcW w:w="5067" w:type="dxa"/>
          </w:tcPr>
          <w:p w14:paraId="0C3A6C2F" w14:textId="77777777" w:rsidR="00012525" w:rsidRPr="00854977" w:rsidRDefault="009636FD" w:rsidP="00413CCB">
            <w:pPr>
              <w:autoSpaceDE w:val="0"/>
              <w:autoSpaceDN w:val="0"/>
              <w:adjustRightInd w:val="0"/>
              <w:rPr>
                <w:rFonts w:ascii="Times New Roman" w:hAnsi="Times New Roman" w:cs="Times New Roman"/>
                <w:sz w:val="24"/>
                <w:szCs w:val="24"/>
              </w:rPr>
            </w:pPr>
            <w:r>
              <w:rPr>
                <w:rFonts w:ascii="Times New Roman" w:hAnsi="Times New Roman" w:cs="Times New Roman"/>
                <w:sz w:val="24"/>
                <w:szCs w:val="24"/>
              </w:rPr>
              <w:t>размещение</w:t>
            </w:r>
            <w:r w:rsidRPr="00854977">
              <w:rPr>
                <w:rFonts w:ascii="Times New Roman" w:hAnsi="Times New Roman" w:cs="Times New Roman"/>
                <w:sz w:val="24"/>
                <w:szCs w:val="24"/>
              </w:rPr>
              <w:t xml:space="preserve"> объекта</w:t>
            </w:r>
            <w:r>
              <w:rPr>
                <w:rFonts w:ascii="Times New Roman" w:hAnsi="Times New Roman" w:cs="Times New Roman"/>
                <w:sz w:val="24"/>
                <w:szCs w:val="24"/>
              </w:rPr>
              <w:t xml:space="preserve"> электросетевого хозяйства </w:t>
            </w:r>
            <w:r w:rsidRPr="002120C7">
              <w:rPr>
                <w:rFonts w:ascii="Times New Roman" w:hAnsi="Times New Roman" w:cs="Times New Roman"/>
                <w:sz w:val="24"/>
                <w:szCs w:val="24"/>
              </w:rPr>
              <w:t>(</w:t>
            </w:r>
            <w:r w:rsidR="00B245FB" w:rsidRPr="00B245FB">
              <w:rPr>
                <w:rFonts w:ascii="Times New Roman" w:hAnsi="Times New Roman" w:cs="Times New Roman"/>
                <w:b/>
                <w:sz w:val="24"/>
                <w:szCs w:val="24"/>
              </w:rPr>
              <w:t>ВЛ 0,4 кВ от ТП 34/105-7 Л-6</w:t>
            </w:r>
            <w:r w:rsidRPr="002120C7">
              <w:rPr>
                <w:rFonts w:ascii="Times New Roman" w:hAnsi="Times New Roman" w:cs="Times New Roman"/>
                <w:sz w:val="24"/>
                <w:szCs w:val="24"/>
              </w:rPr>
              <w:t xml:space="preserve">) </w:t>
            </w:r>
            <w:r w:rsidRPr="00854977">
              <w:rPr>
                <w:rFonts w:ascii="Times New Roman" w:hAnsi="Times New Roman" w:cs="Times New Roman"/>
                <w:sz w:val="24"/>
                <w:szCs w:val="24"/>
              </w:rPr>
              <w:t xml:space="preserve">являющегося </w:t>
            </w:r>
            <w:r>
              <w:rPr>
                <w:rFonts w:ascii="Times New Roman" w:hAnsi="Times New Roman" w:cs="Times New Roman"/>
                <w:sz w:val="24"/>
                <w:szCs w:val="24"/>
              </w:rPr>
              <w:t>л</w:t>
            </w:r>
            <w:r w:rsidRPr="00854977">
              <w:rPr>
                <w:rFonts w:ascii="Times New Roman" w:hAnsi="Times New Roman" w:cs="Times New Roman"/>
                <w:sz w:val="24"/>
                <w:szCs w:val="24"/>
              </w:rPr>
              <w:t>инейн</w:t>
            </w:r>
            <w:r>
              <w:rPr>
                <w:rFonts w:ascii="Times New Roman" w:hAnsi="Times New Roman" w:cs="Times New Roman"/>
                <w:sz w:val="24"/>
                <w:szCs w:val="24"/>
              </w:rPr>
              <w:t>ым</w:t>
            </w:r>
            <w:r w:rsidRPr="00854977">
              <w:rPr>
                <w:rFonts w:ascii="Times New Roman" w:hAnsi="Times New Roman" w:cs="Times New Roman"/>
                <w:sz w:val="24"/>
                <w:szCs w:val="24"/>
              </w:rPr>
              <w:t xml:space="preserve"> сооружени</w:t>
            </w:r>
            <w:r>
              <w:rPr>
                <w:rFonts w:ascii="Times New Roman" w:hAnsi="Times New Roman" w:cs="Times New Roman"/>
                <w:sz w:val="24"/>
                <w:szCs w:val="24"/>
              </w:rPr>
              <w:t>ем</w:t>
            </w:r>
            <w:r w:rsidRPr="00854977">
              <w:rPr>
                <w:rFonts w:ascii="Times New Roman" w:hAnsi="Times New Roman" w:cs="Times New Roman"/>
                <w:sz w:val="24"/>
                <w:szCs w:val="24"/>
              </w:rPr>
              <w:t>, необходим</w:t>
            </w:r>
            <w:r>
              <w:rPr>
                <w:rFonts w:ascii="Times New Roman" w:hAnsi="Times New Roman" w:cs="Times New Roman"/>
                <w:sz w:val="24"/>
                <w:szCs w:val="24"/>
              </w:rPr>
              <w:t>ым</w:t>
            </w:r>
            <w:r w:rsidRPr="00854977">
              <w:rPr>
                <w:rFonts w:ascii="Times New Roman" w:hAnsi="Times New Roman" w:cs="Times New Roman"/>
                <w:sz w:val="24"/>
                <w:szCs w:val="24"/>
              </w:rPr>
              <w:t xml:space="preserve"> для организации</w:t>
            </w:r>
            <w:r>
              <w:rPr>
                <w:rFonts w:ascii="Times New Roman" w:hAnsi="Times New Roman" w:cs="Times New Roman"/>
                <w:sz w:val="24"/>
                <w:szCs w:val="24"/>
              </w:rPr>
              <w:t xml:space="preserve"> </w:t>
            </w:r>
            <w:r w:rsidRPr="00854977">
              <w:rPr>
                <w:rFonts w:ascii="Times New Roman" w:hAnsi="Times New Roman" w:cs="Times New Roman"/>
                <w:sz w:val="24"/>
                <w:szCs w:val="24"/>
              </w:rPr>
              <w:t xml:space="preserve">электроснабжения </w:t>
            </w:r>
            <w:r>
              <w:rPr>
                <w:rFonts w:ascii="Times New Roman" w:hAnsi="Times New Roman" w:cs="Times New Roman"/>
                <w:sz w:val="24"/>
                <w:szCs w:val="24"/>
              </w:rPr>
              <w:t xml:space="preserve">объектов </w:t>
            </w:r>
            <w:r w:rsidRPr="00854977">
              <w:rPr>
                <w:rFonts w:ascii="Times New Roman" w:hAnsi="Times New Roman" w:cs="Times New Roman"/>
                <w:sz w:val="24"/>
                <w:szCs w:val="24"/>
              </w:rPr>
              <w:t>местного значения</w:t>
            </w:r>
          </w:p>
        </w:tc>
      </w:tr>
      <w:tr w:rsidR="00012525" w14:paraId="129B31B9" w14:textId="77777777" w:rsidTr="00021AA4">
        <w:tc>
          <w:tcPr>
            <w:tcW w:w="5104" w:type="dxa"/>
          </w:tcPr>
          <w:p w14:paraId="31672A83"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 или иное описание местоположения земельного участка (участков), в отношении которого испрашивается публичный сервитут</w:t>
            </w:r>
          </w:p>
        </w:tc>
        <w:tc>
          <w:tcPr>
            <w:tcW w:w="5067" w:type="dxa"/>
          </w:tcPr>
          <w:p w14:paraId="5DD6C046" w14:textId="77777777" w:rsidR="00012525" w:rsidRPr="005B0543" w:rsidRDefault="00B245FB" w:rsidP="005B0543">
            <w:pPr>
              <w:jc w:val="both"/>
            </w:pPr>
            <w:r w:rsidRPr="00CD1981">
              <w:rPr>
                <w:rFonts w:ascii="Times New Roman" w:hAnsi="Times New Roman" w:cs="Times New Roman"/>
                <w:sz w:val="24"/>
                <w:szCs w:val="24"/>
              </w:rPr>
              <w:t>Российская Федерация, Красноярский край, городской округ город Дивногорск, п. Манский, автомобильная дорога от СНТ "Мана" до ДНТ "Манский бор"</w:t>
            </w:r>
            <w:r>
              <w:rPr>
                <w:rFonts w:ascii="Times New Roman" w:hAnsi="Times New Roman" w:cs="Times New Roman"/>
                <w:sz w:val="24"/>
                <w:szCs w:val="24"/>
              </w:rPr>
              <w:t xml:space="preserve">, </w:t>
            </w:r>
            <w:r w:rsidRPr="00CD1981">
              <w:rPr>
                <w:rFonts w:ascii="Times New Roman" w:hAnsi="Times New Roman" w:cs="Times New Roman"/>
                <w:sz w:val="24"/>
                <w:szCs w:val="24"/>
              </w:rPr>
              <w:t>Красноярский край, г. Дивногорск, п. Манский, "ВЛ-6кВ, Ф105-6/Ф106-7, Ф105-6/105-7 от.от оп.42а Ф105-7 от.от оп.92 Ф105-6 от.от оп.122 пос.Манский"</w:t>
            </w:r>
            <w:r>
              <w:rPr>
                <w:rFonts w:ascii="Times New Roman" w:hAnsi="Times New Roman" w:cs="Times New Roman"/>
                <w:sz w:val="24"/>
                <w:szCs w:val="24"/>
              </w:rPr>
              <w:t xml:space="preserve">, </w:t>
            </w:r>
            <w:r w:rsidRPr="00CD1981">
              <w:rPr>
                <w:rFonts w:ascii="Times New Roman" w:hAnsi="Times New Roman" w:cs="Times New Roman"/>
                <w:sz w:val="24"/>
                <w:szCs w:val="24"/>
              </w:rPr>
              <w:t>Красноярский край, уч. № 94а в садоводческом некоммерческом товариществе "Аванте", р-он п. Манский г. Дивногорска</w:t>
            </w:r>
            <w:r>
              <w:rPr>
                <w:rFonts w:ascii="Times New Roman" w:hAnsi="Times New Roman" w:cs="Times New Roman"/>
                <w:sz w:val="24"/>
                <w:szCs w:val="24"/>
              </w:rPr>
              <w:t xml:space="preserve">, </w:t>
            </w:r>
            <w:r w:rsidRPr="00CD1981">
              <w:rPr>
                <w:rFonts w:ascii="Times New Roman" w:hAnsi="Times New Roman" w:cs="Times New Roman"/>
                <w:sz w:val="24"/>
                <w:szCs w:val="24"/>
              </w:rPr>
              <w:t>Красноярский край, г. Дивногорск, в районе пос. Манский</w:t>
            </w:r>
          </w:p>
        </w:tc>
      </w:tr>
      <w:tr w:rsidR="00012525" w14:paraId="6CF4D2EB" w14:textId="77777777" w:rsidTr="00021AA4">
        <w:tc>
          <w:tcPr>
            <w:tcW w:w="5104" w:type="dxa"/>
          </w:tcPr>
          <w:p w14:paraId="66CF3616" w14:textId="77777777" w:rsidR="00012525" w:rsidRPr="00854977" w:rsidRDefault="00B2331A"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А</w:t>
            </w:r>
            <w:r w:rsidR="00012525" w:rsidRPr="00854977">
              <w:rPr>
                <w:rFonts w:ascii="Times New Roman" w:hAnsi="Times New Roman" w:cs="Times New Roman"/>
                <w:sz w:val="24"/>
                <w:szCs w:val="24"/>
              </w:rPr>
              <w:t>дрес</w:t>
            </w:r>
            <w:r w:rsidR="00C556C8">
              <w:rPr>
                <w:rFonts w:ascii="Times New Roman" w:hAnsi="Times New Roman" w:cs="Times New Roman"/>
                <w:sz w:val="24"/>
                <w:szCs w:val="24"/>
              </w:rPr>
              <w:t>,</w:t>
            </w:r>
            <w:r w:rsidR="00012525" w:rsidRPr="00854977">
              <w:rPr>
                <w:rFonts w:ascii="Times New Roman" w:hAnsi="Times New Roman" w:cs="Times New Roman"/>
                <w:sz w:val="24"/>
                <w:szCs w:val="24"/>
              </w:rPr>
              <w:t xml:space="preserve"> по которому заинтересованные лица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подать заявления об учете прав на земельные участки, а также срок подачи указанных заявлений, время приема заинтересованных лиц для ознакомления с поступившим ходатайством об установлении публичного сервитута</w:t>
            </w:r>
          </w:p>
          <w:p w14:paraId="365AC674" w14:textId="77777777" w:rsidR="00012525" w:rsidRPr="00854977" w:rsidRDefault="00012525">
            <w:pPr>
              <w:rPr>
                <w:rFonts w:ascii="Times New Roman" w:hAnsi="Times New Roman" w:cs="Times New Roman"/>
                <w:sz w:val="24"/>
                <w:szCs w:val="24"/>
              </w:rPr>
            </w:pPr>
          </w:p>
        </w:tc>
        <w:tc>
          <w:tcPr>
            <w:tcW w:w="5067" w:type="dxa"/>
          </w:tcPr>
          <w:p w14:paraId="537C2F86" w14:textId="77777777" w:rsidR="009C63F4" w:rsidRDefault="009C63F4"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 xml:space="preserve">Красноярский край, </w:t>
            </w:r>
            <w:r w:rsidR="00012525" w:rsidRPr="00854977">
              <w:rPr>
                <w:rFonts w:ascii="Times New Roman" w:hAnsi="Times New Roman" w:cs="Times New Roman"/>
                <w:sz w:val="24"/>
                <w:szCs w:val="24"/>
              </w:rPr>
              <w:t xml:space="preserve">г. Дивногорск. </w:t>
            </w:r>
          </w:p>
          <w:p w14:paraId="5E380A49" w14:textId="77777777" w:rsidR="00854977" w:rsidRDefault="00231ECE"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у</w:t>
            </w:r>
            <w:r w:rsidR="00012525" w:rsidRPr="00854977">
              <w:rPr>
                <w:rFonts w:ascii="Times New Roman" w:hAnsi="Times New Roman" w:cs="Times New Roman"/>
                <w:sz w:val="24"/>
                <w:szCs w:val="24"/>
              </w:rPr>
              <w:t xml:space="preserve">л. Комсомольская </w:t>
            </w:r>
            <w:r w:rsidR="00854977">
              <w:rPr>
                <w:rFonts w:ascii="Times New Roman" w:hAnsi="Times New Roman" w:cs="Times New Roman"/>
                <w:sz w:val="24"/>
                <w:szCs w:val="24"/>
              </w:rPr>
              <w:t xml:space="preserve">, 2, </w:t>
            </w:r>
          </w:p>
          <w:p w14:paraId="26EF6DDC" w14:textId="1A1D86E4" w:rsidR="00012525" w:rsidRPr="00854977" w:rsidRDefault="00854977" w:rsidP="00012525">
            <w:pPr>
              <w:autoSpaceDE w:val="0"/>
              <w:autoSpaceDN w:val="0"/>
              <w:adjustRightInd w:val="0"/>
              <w:jc w:val="both"/>
              <w:rPr>
                <w:rFonts w:ascii="Times New Roman" w:hAnsi="Times New Roman" w:cs="Times New Roman"/>
                <w:sz w:val="24"/>
                <w:szCs w:val="24"/>
              </w:rPr>
            </w:pPr>
            <w:r>
              <w:rPr>
                <w:rFonts w:ascii="Times New Roman" w:hAnsi="Times New Roman" w:cs="Times New Roman"/>
                <w:sz w:val="24"/>
                <w:szCs w:val="24"/>
              </w:rPr>
              <w:t>каб.303</w:t>
            </w:r>
            <w:r w:rsidR="009C63F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r w:rsidR="00C14CE7">
              <w:rPr>
                <w:rFonts w:ascii="Times New Roman" w:hAnsi="Times New Roman" w:cs="Times New Roman"/>
                <w:sz w:val="24"/>
                <w:szCs w:val="24"/>
              </w:rPr>
              <w:t>Конопелько Анна Николаевна</w:t>
            </w:r>
            <w:r w:rsidR="00012525" w:rsidRPr="00854977">
              <w:rPr>
                <w:rFonts w:ascii="Times New Roman" w:hAnsi="Times New Roman" w:cs="Times New Roman"/>
                <w:sz w:val="24"/>
                <w:szCs w:val="24"/>
              </w:rPr>
              <w:t xml:space="preserve">  </w:t>
            </w:r>
          </w:p>
          <w:p w14:paraId="4A565482" w14:textId="77777777" w:rsidR="00012525" w:rsidRPr="00854977" w:rsidRDefault="00012525">
            <w:pPr>
              <w:rPr>
                <w:rFonts w:ascii="Times New Roman" w:hAnsi="Times New Roman" w:cs="Times New Roman"/>
                <w:sz w:val="24"/>
                <w:szCs w:val="24"/>
              </w:rPr>
            </w:pPr>
          </w:p>
        </w:tc>
      </w:tr>
      <w:tr w:rsidR="00012525" w14:paraId="25497E3E" w14:textId="77777777" w:rsidTr="00021AA4">
        <w:tc>
          <w:tcPr>
            <w:tcW w:w="5104" w:type="dxa"/>
          </w:tcPr>
          <w:p w14:paraId="074C7D75" w14:textId="77777777" w:rsidR="00021AA4" w:rsidRDefault="00B2331A">
            <w:pPr>
              <w:rPr>
                <w:rFonts w:ascii="Times New Roman" w:hAnsi="Times New Roman" w:cs="Times New Roman"/>
                <w:sz w:val="24"/>
                <w:szCs w:val="24"/>
              </w:rPr>
            </w:pPr>
            <w:r>
              <w:rPr>
                <w:rFonts w:ascii="Times New Roman" w:hAnsi="Times New Roman" w:cs="Times New Roman"/>
                <w:sz w:val="24"/>
                <w:szCs w:val="24"/>
              </w:rPr>
              <w:t>О</w:t>
            </w:r>
            <w:r w:rsidR="00012525" w:rsidRPr="00854977">
              <w:rPr>
                <w:rFonts w:ascii="Times New Roman" w:hAnsi="Times New Roman" w:cs="Times New Roman"/>
                <w:sz w:val="24"/>
                <w:szCs w:val="24"/>
              </w:rPr>
              <w:t>фициальные сайты в информаци</w:t>
            </w:r>
            <w:r w:rsidR="00021AA4">
              <w:rPr>
                <w:rFonts w:ascii="Times New Roman" w:hAnsi="Times New Roman" w:cs="Times New Roman"/>
                <w:sz w:val="24"/>
                <w:szCs w:val="24"/>
              </w:rPr>
              <w:t>онно-телекоммуникационной сети «</w:t>
            </w:r>
            <w:r w:rsidR="00012525" w:rsidRPr="00854977">
              <w:rPr>
                <w:rFonts w:ascii="Times New Roman" w:hAnsi="Times New Roman" w:cs="Times New Roman"/>
                <w:sz w:val="24"/>
                <w:szCs w:val="24"/>
              </w:rPr>
              <w:t>Интернет</w:t>
            </w:r>
            <w:r w:rsidR="00021AA4">
              <w:rPr>
                <w:rFonts w:ascii="Times New Roman" w:hAnsi="Times New Roman" w:cs="Times New Roman"/>
                <w:sz w:val="24"/>
                <w:szCs w:val="24"/>
              </w:rPr>
              <w:t>»</w:t>
            </w:r>
            <w:r w:rsidR="00012525" w:rsidRPr="00854977">
              <w:rPr>
                <w:rFonts w:ascii="Times New Roman" w:hAnsi="Times New Roman" w:cs="Times New Roman"/>
                <w:sz w:val="24"/>
                <w:szCs w:val="24"/>
              </w:rPr>
              <w:t xml:space="preserve">, </w:t>
            </w:r>
          </w:p>
          <w:p w14:paraId="1C759D31" w14:textId="77777777" w:rsidR="00012525" w:rsidRPr="00854977" w:rsidRDefault="00012525">
            <w:pPr>
              <w:rPr>
                <w:rFonts w:ascii="Times New Roman" w:hAnsi="Times New Roman" w:cs="Times New Roman"/>
                <w:sz w:val="24"/>
                <w:szCs w:val="24"/>
              </w:rPr>
            </w:pPr>
            <w:r w:rsidRPr="00854977">
              <w:rPr>
                <w:rFonts w:ascii="Times New Roman" w:hAnsi="Times New Roman" w:cs="Times New Roman"/>
                <w:sz w:val="24"/>
                <w:szCs w:val="24"/>
              </w:rPr>
              <w:t>на которых размещается сообщение о поступившем ходатайстве об установлении публичного сервитута.</w:t>
            </w:r>
          </w:p>
        </w:tc>
        <w:tc>
          <w:tcPr>
            <w:tcW w:w="5067" w:type="dxa"/>
          </w:tcPr>
          <w:p w14:paraId="671C104E" w14:textId="77777777" w:rsidR="00012525" w:rsidRDefault="00B45640" w:rsidP="00B45640">
            <w:pPr>
              <w:rPr>
                <w:rStyle w:val="a6"/>
                <w:rFonts w:ascii="Times New Roman" w:hAnsi="Times New Roman" w:cs="Times New Roman"/>
                <w:sz w:val="24"/>
                <w:szCs w:val="24"/>
              </w:rPr>
            </w:pPr>
            <w:r w:rsidRPr="00B45640">
              <w:rPr>
                <w:rFonts w:ascii="Times New Roman" w:hAnsi="Times New Roman" w:cs="Times New Roman"/>
                <w:sz w:val="24"/>
                <w:szCs w:val="24"/>
              </w:rPr>
              <w:t xml:space="preserve">сайт официального печатного издания муниципального образования город Дивногорск </w:t>
            </w:r>
            <w:r>
              <w:rPr>
                <w:rFonts w:ascii="Times New Roman" w:hAnsi="Times New Roman" w:cs="Times New Roman"/>
                <w:sz w:val="24"/>
                <w:szCs w:val="24"/>
              </w:rPr>
              <w:t xml:space="preserve">газета </w:t>
            </w:r>
            <w:r w:rsidRPr="00B45640">
              <w:rPr>
                <w:rFonts w:ascii="Times New Roman" w:hAnsi="Times New Roman" w:cs="Times New Roman"/>
                <w:sz w:val="24"/>
                <w:szCs w:val="24"/>
              </w:rPr>
              <w:t xml:space="preserve"> «Огни Енисея»</w:t>
            </w:r>
            <w:r>
              <w:rPr>
                <w:rFonts w:ascii="Times New Roman" w:hAnsi="Times New Roman" w:cs="Times New Roman"/>
                <w:sz w:val="24"/>
                <w:szCs w:val="24"/>
              </w:rPr>
              <w:t xml:space="preserve"> </w:t>
            </w:r>
            <w:hyperlink r:id="rId4" w:history="1">
              <w:r w:rsidRPr="00B45640">
                <w:rPr>
                  <w:rStyle w:val="a6"/>
                  <w:rFonts w:ascii="Times New Roman" w:hAnsi="Times New Roman" w:cs="Times New Roman"/>
                  <w:sz w:val="24"/>
                  <w:szCs w:val="24"/>
                  <w:lang w:val="en-US"/>
                </w:rPr>
                <w:t>www</w:t>
              </w:r>
              <w:r w:rsidRPr="00B45640">
                <w:rPr>
                  <w:rStyle w:val="a6"/>
                  <w:rFonts w:ascii="Times New Roman" w:hAnsi="Times New Roman" w:cs="Times New Roman"/>
                  <w:sz w:val="24"/>
                  <w:szCs w:val="24"/>
                </w:rPr>
                <w:t>.дивногорск-ое.рф</w:t>
              </w:r>
            </w:hyperlink>
          </w:p>
          <w:p w14:paraId="3AAA6052" w14:textId="77777777" w:rsidR="00D97992"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официальный сайт администрации </w:t>
            </w:r>
          </w:p>
          <w:p w14:paraId="353DF76A" w14:textId="77777777" w:rsidR="00B45640" w:rsidRPr="00854977" w:rsidRDefault="00D97992" w:rsidP="00D97992">
            <w:pPr>
              <w:rPr>
                <w:rFonts w:ascii="Times New Roman" w:hAnsi="Times New Roman" w:cs="Times New Roman"/>
                <w:sz w:val="24"/>
                <w:szCs w:val="24"/>
              </w:rPr>
            </w:pPr>
            <w:r>
              <w:rPr>
                <w:rFonts w:ascii="Times New Roman" w:hAnsi="Times New Roman" w:cs="Times New Roman"/>
                <w:sz w:val="24"/>
                <w:szCs w:val="24"/>
              </w:rPr>
              <w:t xml:space="preserve">г. Дивногорска  </w:t>
            </w:r>
            <w:hyperlink r:id="rId5" w:history="1">
              <w:r w:rsidRPr="00457AEA">
                <w:rPr>
                  <w:rStyle w:val="a6"/>
                  <w:rFonts w:ascii="Times New Roman" w:hAnsi="Times New Roman" w:cs="Times New Roman"/>
                  <w:sz w:val="24"/>
                  <w:szCs w:val="24"/>
                  <w:lang w:val="en-US"/>
                </w:rPr>
                <w:t>www</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divnogorsk</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adm</w:t>
              </w:r>
              <w:r w:rsidRPr="00457AEA">
                <w:rPr>
                  <w:rStyle w:val="a6"/>
                  <w:rFonts w:ascii="Times New Roman" w:hAnsi="Times New Roman" w:cs="Times New Roman"/>
                  <w:sz w:val="24"/>
                  <w:szCs w:val="24"/>
                </w:rPr>
                <w:t>.</w:t>
              </w:r>
              <w:r w:rsidRPr="00457AEA">
                <w:rPr>
                  <w:rStyle w:val="a6"/>
                  <w:rFonts w:ascii="Times New Roman" w:hAnsi="Times New Roman" w:cs="Times New Roman"/>
                  <w:sz w:val="24"/>
                  <w:szCs w:val="24"/>
                  <w:lang w:val="en-US"/>
                </w:rPr>
                <w:t>ru</w:t>
              </w:r>
            </w:hyperlink>
          </w:p>
        </w:tc>
      </w:tr>
      <w:tr w:rsidR="00012525" w14:paraId="71C0F34E" w14:textId="77777777" w:rsidTr="00413CCB">
        <w:trPr>
          <w:trHeight w:val="3322"/>
        </w:trPr>
        <w:tc>
          <w:tcPr>
            <w:tcW w:w="5104" w:type="dxa"/>
          </w:tcPr>
          <w:p w14:paraId="0F7CD71C" w14:textId="77777777" w:rsidR="00012525" w:rsidRPr="00854977" w:rsidRDefault="00B2331A" w:rsidP="00B2331A">
            <w:pPr>
              <w:autoSpaceDE w:val="0"/>
              <w:autoSpaceDN w:val="0"/>
              <w:adjustRightInd w:val="0"/>
              <w:spacing w:before="220"/>
              <w:rPr>
                <w:rFonts w:ascii="Times New Roman" w:hAnsi="Times New Roman" w:cs="Times New Roman"/>
                <w:sz w:val="24"/>
                <w:szCs w:val="24"/>
              </w:rPr>
            </w:pPr>
            <w:r>
              <w:rPr>
                <w:rFonts w:ascii="Times New Roman" w:hAnsi="Times New Roman" w:cs="Times New Roman"/>
                <w:sz w:val="24"/>
                <w:szCs w:val="24"/>
              </w:rPr>
              <w:t>Р</w:t>
            </w:r>
            <w:r w:rsidR="00012525" w:rsidRPr="00854977">
              <w:rPr>
                <w:rFonts w:ascii="Times New Roman" w:hAnsi="Times New Roman" w:cs="Times New Roman"/>
                <w:sz w:val="24"/>
                <w:szCs w:val="24"/>
              </w:rPr>
              <w:t>еквизиты решений об утверждении документа территориального планирования, документации по планировке территории, программ комплексного развития систем коммунальной инфраструктуры поселения, городского округа, а также информацию об инвестиционной программе субъекта естественных монополий, организации коммунального комплекса, указанных в ходатайстве об ус</w:t>
            </w:r>
            <w:r w:rsidR="00C75537">
              <w:rPr>
                <w:rFonts w:ascii="Times New Roman" w:hAnsi="Times New Roman" w:cs="Times New Roman"/>
                <w:sz w:val="24"/>
                <w:szCs w:val="24"/>
              </w:rPr>
              <w:t>тановлении публичного сервитута</w:t>
            </w:r>
          </w:p>
          <w:p w14:paraId="435504B2" w14:textId="77777777" w:rsidR="00012525" w:rsidRPr="00854977" w:rsidRDefault="00012525">
            <w:pPr>
              <w:rPr>
                <w:rFonts w:ascii="Times New Roman" w:hAnsi="Times New Roman" w:cs="Times New Roman"/>
                <w:sz w:val="24"/>
                <w:szCs w:val="24"/>
              </w:rPr>
            </w:pPr>
          </w:p>
        </w:tc>
        <w:tc>
          <w:tcPr>
            <w:tcW w:w="5067" w:type="dxa"/>
          </w:tcPr>
          <w:p w14:paraId="2FA1EAFF" w14:textId="77777777" w:rsidR="00012525" w:rsidRPr="00854977" w:rsidRDefault="00C75537">
            <w:pPr>
              <w:rPr>
                <w:rFonts w:ascii="Times New Roman" w:hAnsi="Times New Roman" w:cs="Times New Roman"/>
                <w:sz w:val="24"/>
                <w:szCs w:val="24"/>
              </w:rPr>
            </w:pPr>
            <w:r>
              <w:rPr>
                <w:rFonts w:ascii="Times New Roman" w:hAnsi="Times New Roman" w:cs="Times New Roman"/>
                <w:sz w:val="24"/>
                <w:szCs w:val="24"/>
              </w:rPr>
              <w:t xml:space="preserve">Не </w:t>
            </w:r>
            <w:r w:rsidR="00C556C8">
              <w:rPr>
                <w:rFonts w:ascii="Times New Roman" w:hAnsi="Times New Roman" w:cs="Times New Roman"/>
                <w:sz w:val="24"/>
                <w:szCs w:val="24"/>
              </w:rPr>
              <w:t>требуется</w:t>
            </w:r>
          </w:p>
        </w:tc>
      </w:tr>
      <w:tr w:rsidR="00012525" w14:paraId="7BF3535F" w14:textId="77777777" w:rsidTr="00021AA4">
        <w:trPr>
          <w:trHeight w:val="3533"/>
        </w:trPr>
        <w:tc>
          <w:tcPr>
            <w:tcW w:w="5104" w:type="dxa"/>
          </w:tcPr>
          <w:p w14:paraId="1242D9CB" w14:textId="77777777" w:rsidR="00012525" w:rsidRPr="00854977" w:rsidRDefault="00B2331A" w:rsidP="006D41BE">
            <w:pPr>
              <w:autoSpaceDE w:val="0"/>
              <w:autoSpaceDN w:val="0"/>
              <w:adjustRightInd w:val="0"/>
              <w:spacing w:before="220"/>
              <w:jc w:val="both"/>
              <w:rPr>
                <w:rFonts w:ascii="Times New Roman" w:hAnsi="Times New Roman" w:cs="Times New Roman"/>
                <w:sz w:val="24"/>
                <w:szCs w:val="24"/>
              </w:rPr>
            </w:pPr>
            <w:r>
              <w:rPr>
                <w:rFonts w:ascii="Times New Roman" w:hAnsi="Times New Roman" w:cs="Times New Roman"/>
                <w:sz w:val="24"/>
                <w:szCs w:val="24"/>
              </w:rPr>
              <w:lastRenderedPageBreak/>
              <w:t>С</w:t>
            </w:r>
            <w:r w:rsidR="00012525" w:rsidRPr="00854977">
              <w:rPr>
                <w:rFonts w:ascii="Times New Roman" w:hAnsi="Times New Roman" w:cs="Times New Roman"/>
                <w:sz w:val="24"/>
                <w:szCs w:val="24"/>
              </w:rPr>
              <w:t>ведения об официальных сайтах в информационно-телекоммуникационной сети "Интернет", на которых размещены утвержденные документы территориального планирования, документация по планировке территории, программа комплексного развития систем коммунальной инфраструктуры поселения, городского округа, инвестиционная программа субъекта естественных монополий, организации коммунального комплекса, которые указаны в ходатайстве об ус</w:t>
            </w:r>
            <w:r w:rsidR="006D41BE">
              <w:rPr>
                <w:rFonts w:ascii="Times New Roman" w:hAnsi="Times New Roman" w:cs="Times New Roman"/>
                <w:sz w:val="24"/>
                <w:szCs w:val="24"/>
              </w:rPr>
              <w:t>тановлении публичного сервитута</w:t>
            </w:r>
          </w:p>
        </w:tc>
        <w:tc>
          <w:tcPr>
            <w:tcW w:w="5067" w:type="dxa"/>
          </w:tcPr>
          <w:p w14:paraId="29AA0E4C" w14:textId="77777777" w:rsidR="00012525" w:rsidRPr="00854977" w:rsidRDefault="00413CCB">
            <w:pPr>
              <w:rPr>
                <w:rFonts w:ascii="Times New Roman" w:hAnsi="Times New Roman" w:cs="Times New Roman"/>
                <w:sz w:val="24"/>
                <w:szCs w:val="24"/>
              </w:rPr>
            </w:pPr>
            <w:r>
              <w:rPr>
                <w:rFonts w:ascii="Times New Roman" w:hAnsi="Times New Roman" w:cs="Times New Roman"/>
                <w:sz w:val="24"/>
                <w:szCs w:val="24"/>
              </w:rPr>
              <w:t>Не требуется</w:t>
            </w:r>
          </w:p>
        </w:tc>
      </w:tr>
      <w:tr w:rsidR="00012525" w14:paraId="039F4485" w14:textId="77777777" w:rsidTr="00021AA4">
        <w:tc>
          <w:tcPr>
            <w:tcW w:w="5104" w:type="dxa"/>
          </w:tcPr>
          <w:p w14:paraId="40D25494" w14:textId="77777777" w:rsidR="00012525" w:rsidRPr="00854977" w:rsidRDefault="00B2331A">
            <w:pPr>
              <w:rPr>
                <w:rFonts w:ascii="Times New Roman" w:hAnsi="Times New Roman" w:cs="Times New Roman"/>
                <w:sz w:val="24"/>
                <w:szCs w:val="24"/>
              </w:rPr>
            </w:pPr>
            <w:r>
              <w:rPr>
                <w:rFonts w:ascii="Times New Roman" w:hAnsi="Times New Roman" w:cs="Times New Roman"/>
                <w:sz w:val="24"/>
                <w:szCs w:val="24"/>
              </w:rPr>
              <w:t>К</w:t>
            </w:r>
            <w:r w:rsidR="00012525" w:rsidRPr="00854977">
              <w:rPr>
                <w:rFonts w:ascii="Times New Roman" w:hAnsi="Times New Roman" w:cs="Times New Roman"/>
                <w:sz w:val="24"/>
                <w:szCs w:val="24"/>
              </w:rPr>
              <w:t>адастровые номера земельных участков (при их наличии), в отношении которых и</w:t>
            </w:r>
            <w:r w:rsidR="00854977" w:rsidRPr="00854977">
              <w:rPr>
                <w:rFonts w:ascii="Times New Roman" w:hAnsi="Times New Roman" w:cs="Times New Roman"/>
                <w:sz w:val="24"/>
                <w:szCs w:val="24"/>
              </w:rPr>
              <w:t>спрашивается публичный сервитут</w:t>
            </w:r>
          </w:p>
        </w:tc>
        <w:tc>
          <w:tcPr>
            <w:tcW w:w="5067" w:type="dxa"/>
          </w:tcPr>
          <w:p w14:paraId="60038F59" w14:textId="77777777" w:rsidR="00012525" w:rsidRPr="005B0543" w:rsidRDefault="00B245FB" w:rsidP="0080133C">
            <w:r w:rsidRPr="00CD1981">
              <w:rPr>
                <w:rFonts w:ascii="Times New Roman" w:hAnsi="Times New Roman" w:cs="Times New Roman"/>
                <w:sz w:val="24"/>
                <w:szCs w:val="24"/>
              </w:rPr>
              <w:t>24:46:0000000</w:t>
            </w:r>
            <w:r>
              <w:rPr>
                <w:rFonts w:ascii="Times New Roman" w:hAnsi="Times New Roman" w:cs="Times New Roman"/>
                <w:sz w:val="24"/>
                <w:szCs w:val="24"/>
              </w:rPr>
              <w:t xml:space="preserve">:21386, </w:t>
            </w:r>
            <w:r w:rsidRPr="00CD1981">
              <w:rPr>
                <w:rFonts w:ascii="Times New Roman" w:hAnsi="Times New Roman" w:cs="Times New Roman"/>
                <w:sz w:val="24"/>
                <w:szCs w:val="24"/>
              </w:rPr>
              <w:t>24:46:5301001</w:t>
            </w:r>
            <w:r>
              <w:rPr>
                <w:rFonts w:ascii="Times New Roman" w:hAnsi="Times New Roman" w:cs="Times New Roman"/>
                <w:sz w:val="24"/>
                <w:szCs w:val="24"/>
              </w:rPr>
              <w:t xml:space="preserve">:1164 (входит в состав ЕЗ </w:t>
            </w:r>
            <w:r w:rsidRPr="00CD1981">
              <w:rPr>
                <w:rFonts w:ascii="Times New Roman" w:hAnsi="Times New Roman" w:cs="Times New Roman"/>
                <w:sz w:val="24"/>
                <w:szCs w:val="24"/>
              </w:rPr>
              <w:t>24:46:0000000:16</w:t>
            </w:r>
            <w:r>
              <w:rPr>
                <w:rFonts w:ascii="Times New Roman" w:hAnsi="Times New Roman" w:cs="Times New Roman"/>
                <w:sz w:val="24"/>
                <w:szCs w:val="24"/>
              </w:rPr>
              <w:t xml:space="preserve">), </w:t>
            </w:r>
            <w:r w:rsidRPr="00CD1981">
              <w:rPr>
                <w:rFonts w:ascii="Times New Roman" w:hAnsi="Times New Roman" w:cs="Times New Roman"/>
                <w:sz w:val="24"/>
                <w:szCs w:val="24"/>
              </w:rPr>
              <w:t>24:46:5301001</w:t>
            </w:r>
            <w:r>
              <w:rPr>
                <w:rFonts w:ascii="Times New Roman" w:hAnsi="Times New Roman" w:cs="Times New Roman"/>
                <w:sz w:val="24"/>
                <w:szCs w:val="24"/>
              </w:rPr>
              <w:t xml:space="preserve">:947, </w:t>
            </w:r>
            <w:r w:rsidRPr="00CD1981">
              <w:rPr>
                <w:rFonts w:ascii="Times New Roman" w:hAnsi="Times New Roman" w:cs="Times New Roman"/>
                <w:sz w:val="24"/>
                <w:szCs w:val="24"/>
              </w:rPr>
              <w:t>24:46:5301001</w:t>
            </w:r>
            <w:r>
              <w:rPr>
                <w:rFonts w:ascii="Times New Roman" w:hAnsi="Times New Roman" w:cs="Times New Roman"/>
                <w:sz w:val="24"/>
                <w:szCs w:val="24"/>
              </w:rPr>
              <w:t>:3225</w:t>
            </w:r>
          </w:p>
        </w:tc>
      </w:tr>
      <w:tr w:rsidR="00021AA4" w14:paraId="74F8B7C3" w14:textId="77777777" w:rsidTr="00021AA4">
        <w:tc>
          <w:tcPr>
            <w:tcW w:w="10171" w:type="dxa"/>
            <w:gridSpan w:val="2"/>
          </w:tcPr>
          <w:p w14:paraId="1014471C" w14:textId="77777777" w:rsidR="00021AA4" w:rsidRPr="00C556C8" w:rsidRDefault="00021AA4" w:rsidP="00021AA4">
            <w:pPr>
              <w:autoSpaceDE w:val="0"/>
              <w:autoSpaceDN w:val="0"/>
              <w:adjustRightInd w:val="0"/>
              <w:spacing w:before="220"/>
              <w:ind w:firstLine="540"/>
              <w:jc w:val="center"/>
              <w:rPr>
                <w:rFonts w:ascii="Times New Roman" w:hAnsi="Times New Roman" w:cs="Times New Roman"/>
                <w:sz w:val="28"/>
                <w:szCs w:val="28"/>
              </w:rPr>
            </w:pPr>
            <w:r w:rsidRPr="00C556C8">
              <w:rPr>
                <w:rFonts w:ascii="Times New Roman" w:hAnsi="Times New Roman" w:cs="Times New Roman"/>
                <w:sz w:val="28"/>
                <w:szCs w:val="28"/>
              </w:rPr>
              <w:t>Описание местоположения границ публичного сервитута</w:t>
            </w:r>
          </w:p>
        </w:tc>
      </w:tr>
      <w:tr w:rsidR="00021AA4" w14:paraId="6CFA9F08" w14:textId="77777777" w:rsidTr="00021AA4">
        <w:tc>
          <w:tcPr>
            <w:tcW w:w="10171" w:type="dxa"/>
            <w:gridSpan w:val="2"/>
          </w:tcPr>
          <w:p w14:paraId="04AEB5B2"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СХЕМА</w:t>
            </w:r>
          </w:p>
          <w:p w14:paraId="3D7D18E6" w14:textId="77777777" w:rsidR="00021AA4" w:rsidRPr="00012525" w:rsidRDefault="00021AA4" w:rsidP="00021AA4">
            <w:pPr>
              <w:autoSpaceDE w:val="0"/>
              <w:autoSpaceDN w:val="0"/>
              <w:adjustRightInd w:val="0"/>
              <w:jc w:val="center"/>
              <w:rPr>
                <w:rFonts w:ascii="Times New Roman" w:hAnsi="Times New Roman" w:cs="Times New Roman"/>
                <w:sz w:val="24"/>
                <w:szCs w:val="24"/>
              </w:rPr>
            </w:pPr>
            <w:r w:rsidRPr="00012525">
              <w:rPr>
                <w:rFonts w:ascii="Times New Roman" w:hAnsi="Times New Roman" w:cs="Times New Roman"/>
                <w:sz w:val="24"/>
                <w:szCs w:val="24"/>
              </w:rPr>
              <w:t>расположения границ публичного сервитута на кадастровом плане территории</w:t>
            </w:r>
          </w:p>
          <w:p w14:paraId="033101FB" w14:textId="77777777" w:rsidR="00021AA4" w:rsidRPr="00A51F2A" w:rsidRDefault="00021AA4" w:rsidP="00021AA4">
            <w:pPr>
              <w:autoSpaceDE w:val="0"/>
              <w:autoSpaceDN w:val="0"/>
              <w:adjustRightInd w:val="0"/>
              <w:jc w:val="center"/>
              <w:rPr>
                <w:rFonts w:ascii="Times New Roman" w:hAnsi="Times New Roman" w:cs="Times New Roman"/>
                <w:sz w:val="24"/>
                <w:szCs w:val="24"/>
              </w:rPr>
            </w:pPr>
          </w:p>
          <w:tbl>
            <w:tblPr>
              <w:tblW w:w="9770"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3"/>
              <w:gridCol w:w="4257"/>
              <w:gridCol w:w="3960"/>
            </w:tblGrid>
            <w:tr w:rsidR="00B245FB" w14:paraId="61648B00" w14:textId="77777777" w:rsidTr="00BC4BA3">
              <w:tc>
                <w:tcPr>
                  <w:tcW w:w="0" w:type="auto"/>
                  <w:gridSpan w:val="3"/>
                  <w:vAlign w:val="center"/>
                </w:tcPr>
                <w:p w14:paraId="0A25A62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Площадь публичного сервитута 2270</w:t>
                  </w:r>
                  <w:r w:rsidRPr="00B245FB">
                    <w:rPr>
                      <w:rFonts w:ascii="Times New Roman" w:hAnsi="Times New Roman" w:cs="Times New Roman"/>
                      <w:sz w:val="24"/>
                      <w:u w:val="single"/>
                    </w:rPr>
                    <w:t xml:space="preserve"> м²</w:t>
                  </w:r>
                </w:p>
              </w:tc>
            </w:tr>
            <w:tr w:rsidR="00B245FB" w14:paraId="1271F056" w14:textId="77777777" w:rsidTr="00BC4BA3">
              <w:tc>
                <w:tcPr>
                  <w:tcW w:w="1554" w:type="dxa"/>
                  <w:vMerge w:val="restart"/>
                  <w:vAlign w:val="center"/>
                </w:tcPr>
                <w:p w14:paraId="6935657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Обозначение характерных точек границ</w:t>
                  </w:r>
                </w:p>
              </w:tc>
              <w:tc>
                <w:tcPr>
                  <w:tcW w:w="0" w:type="auto"/>
                  <w:gridSpan w:val="2"/>
                  <w:vAlign w:val="center"/>
                </w:tcPr>
                <w:p w14:paraId="40836FE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Координаты, м</w:t>
                  </w:r>
                </w:p>
                <w:p w14:paraId="0D690F0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18"/>
                    </w:rPr>
                    <w:t>(указываются в случае подготовки схемы расположения земельного участка с использованием технологических и программных средств, в том числе размещенных на официальном сайте. Значения координат, полученные с использованием указанных технологических и программных средств, указываются с округлением до 0,01 метра)</w:t>
                  </w:r>
                </w:p>
              </w:tc>
            </w:tr>
            <w:tr w:rsidR="00B245FB" w14:paraId="720A3A5F" w14:textId="77777777" w:rsidTr="00BC4BA3">
              <w:tc>
                <w:tcPr>
                  <w:tcW w:w="0" w:type="auto"/>
                  <w:vMerge/>
                </w:tcPr>
                <w:p w14:paraId="381DCB97" w14:textId="77777777" w:rsidR="00B245FB" w:rsidRPr="00B245FB" w:rsidRDefault="00B245FB" w:rsidP="00B245FB">
                  <w:pPr>
                    <w:rPr>
                      <w:rFonts w:ascii="Times New Roman" w:hAnsi="Times New Roman" w:cs="Times New Roman"/>
                    </w:rPr>
                  </w:pPr>
                </w:p>
              </w:tc>
              <w:tc>
                <w:tcPr>
                  <w:tcW w:w="4240" w:type="dxa"/>
                  <w:vAlign w:val="center"/>
                </w:tcPr>
                <w:p w14:paraId="6A182A1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X</w:t>
                  </w:r>
                </w:p>
              </w:tc>
              <w:tc>
                <w:tcPr>
                  <w:tcW w:w="3976" w:type="dxa"/>
                  <w:vAlign w:val="center"/>
                </w:tcPr>
                <w:p w14:paraId="3C144E3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Y</w:t>
                  </w:r>
                </w:p>
              </w:tc>
            </w:tr>
            <w:tr w:rsidR="00B245FB" w14:paraId="07AF2A81" w14:textId="77777777" w:rsidTr="00B245FB">
              <w:trPr>
                <w:trHeight w:hRule="exact" w:val="340"/>
              </w:trPr>
              <w:tc>
                <w:tcPr>
                  <w:tcW w:w="1554" w:type="dxa"/>
                  <w:vAlign w:val="center"/>
                </w:tcPr>
                <w:p w14:paraId="0D6E41E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w:t>
                  </w:r>
                </w:p>
              </w:tc>
              <w:tc>
                <w:tcPr>
                  <w:tcW w:w="4240" w:type="dxa"/>
                  <w:vAlign w:val="center"/>
                </w:tcPr>
                <w:p w14:paraId="59E30A4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w:t>
                  </w:r>
                </w:p>
              </w:tc>
              <w:tc>
                <w:tcPr>
                  <w:tcW w:w="3976" w:type="dxa"/>
                  <w:vAlign w:val="center"/>
                </w:tcPr>
                <w:p w14:paraId="760DBA4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w:t>
                  </w:r>
                </w:p>
              </w:tc>
            </w:tr>
            <w:tr w:rsidR="00B245FB" w14:paraId="089AE9C6" w14:textId="77777777" w:rsidTr="00B245FB">
              <w:trPr>
                <w:trHeight w:hRule="exact" w:val="340"/>
              </w:trPr>
              <w:tc>
                <w:tcPr>
                  <w:tcW w:w="1554" w:type="dxa"/>
                  <w:vAlign w:val="center"/>
                </w:tcPr>
                <w:p w14:paraId="65FE571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w:t>
                  </w:r>
                </w:p>
              </w:tc>
              <w:tc>
                <w:tcPr>
                  <w:tcW w:w="4240" w:type="dxa"/>
                  <w:vAlign w:val="center"/>
                </w:tcPr>
                <w:p w14:paraId="695F674A"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620447.46</w:t>
                  </w:r>
                </w:p>
              </w:tc>
              <w:tc>
                <w:tcPr>
                  <w:tcW w:w="3976" w:type="dxa"/>
                  <w:vAlign w:val="center"/>
                </w:tcPr>
                <w:p w14:paraId="0C0A779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77534.23</w:t>
                  </w:r>
                </w:p>
              </w:tc>
            </w:tr>
            <w:tr w:rsidR="00B245FB" w14:paraId="23A5F479" w14:textId="77777777" w:rsidTr="00B245FB">
              <w:trPr>
                <w:trHeight w:hRule="exact" w:val="340"/>
              </w:trPr>
              <w:tc>
                <w:tcPr>
                  <w:tcW w:w="1554" w:type="dxa"/>
                  <w:vAlign w:val="center"/>
                </w:tcPr>
                <w:p w14:paraId="3A07057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w:t>
                  </w:r>
                </w:p>
              </w:tc>
              <w:tc>
                <w:tcPr>
                  <w:tcW w:w="4240" w:type="dxa"/>
                  <w:vAlign w:val="center"/>
                </w:tcPr>
                <w:p w14:paraId="3A6919A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620444.50</w:t>
                  </w:r>
                </w:p>
              </w:tc>
              <w:tc>
                <w:tcPr>
                  <w:tcW w:w="3976" w:type="dxa"/>
                  <w:vAlign w:val="center"/>
                </w:tcPr>
                <w:p w14:paraId="6D0994F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77533.18</w:t>
                  </w:r>
                </w:p>
              </w:tc>
            </w:tr>
            <w:tr w:rsidR="00B245FB" w14:paraId="4453B744" w14:textId="77777777" w:rsidTr="00B245FB">
              <w:trPr>
                <w:trHeight w:hRule="exact" w:val="340"/>
              </w:trPr>
              <w:tc>
                <w:tcPr>
                  <w:tcW w:w="1554" w:type="dxa"/>
                  <w:vAlign w:val="center"/>
                </w:tcPr>
                <w:p w14:paraId="30A086E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w:t>
                  </w:r>
                </w:p>
              </w:tc>
              <w:tc>
                <w:tcPr>
                  <w:tcW w:w="4240" w:type="dxa"/>
                  <w:vAlign w:val="center"/>
                </w:tcPr>
                <w:p w14:paraId="1964D1B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620460.33</w:t>
                  </w:r>
                </w:p>
              </w:tc>
              <w:tc>
                <w:tcPr>
                  <w:tcW w:w="3976" w:type="dxa"/>
                  <w:vAlign w:val="center"/>
                </w:tcPr>
                <w:p w14:paraId="4BCE4C5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77486.18</w:t>
                  </w:r>
                </w:p>
              </w:tc>
            </w:tr>
            <w:tr w:rsidR="00B245FB" w14:paraId="2218FAAC" w14:textId="77777777" w:rsidTr="00B245FB">
              <w:trPr>
                <w:trHeight w:hRule="exact" w:val="340"/>
              </w:trPr>
              <w:tc>
                <w:tcPr>
                  <w:tcW w:w="1554" w:type="dxa"/>
                  <w:vAlign w:val="center"/>
                </w:tcPr>
                <w:p w14:paraId="5AAA89B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w:t>
                  </w:r>
                </w:p>
              </w:tc>
              <w:tc>
                <w:tcPr>
                  <w:tcW w:w="4240" w:type="dxa"/>
                  <w:vAlign w:val="center"/>
                </w:tcPr>
                <w:p w14:paraId="5B72EFE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620475.37</w:t>
                  </w:r>
                </w:p>
              </w:tc>
              <w:tc>
                <w:tcPr>
                  <w:tcW w:w="3976" w:type="dxa"/>
                  <w:vAlign w:val="center"/>
                </w:tcPr>
                <w:p w14:paraId="636B2FE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77444.95</w:t>
                  </w:r>
                </w:p>
              </w:tc>
            </w:tr>
            <w:tr w:rsidR="00B245FB" w14:paraId="5D10DA93" w14:textId="77777777" w:rsidTr="00B245FB">
              <w:trPr>
                <w:trHeight w:hRule="exact" w:val="340"/>
              </w:trPr>
              <w:tc>
                <w:tcPr>
                  <w:tcW w:w="1554" w:type="dxa"/>
                  <w:vAlign w:val="center"/>
                </w:tcPr>
                <w:p w14:paraId="33555ED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5</w:t>
                  </w:r>
                </w:p>
              </w:tc>
              <w:tc>
                <w:tcPr>
                  <w:tcW w:w="4240" w:type="dxa"/>
                  <w:vAlign w:val="center"/>
                </w:tcPr>
                <w:p w14:paraId="6D244D7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620451.94</w:t>
                  </w:r>
                </w:p>
              </w:tc>
              <w:tc>
                <w:tcPr>
                  <w:tcW w:w="3976" w:type="dxa"/>
                  <w:vAlign w:val="center"/>
                </w:tcPr>
                <w:p w14:paraId="24BC0B7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77428.96</w:t>
                  </w:r>
                </w:p>
              </w:tc>
            </w:tr>
            <w:tr w:rsidR="00B245FB" w14:paraId="2D6F6294" w14:textId="77777777" w:rsidTr="00B245FB">
              <w:trPr>
                <w:trHeight w:hRule="exact" w:val="340"/>
              </w:trPr>
              <w:tc>
                <w:tcPr>
                  <w:tcW w:w="1554" w:type="dxa"/>
                  <w:vAlign w:val="center"/>
                </w:tcPr>
                <w:p w14:paraId="6A9E2D6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w:t>
                  </w:r>
                </w:p>
              </w:tc>
              <w:tc>
                <w:tcPr>
                  <w:tcW w:w="4240" w:type="dxa"/>
                  <w:vAlign w:val="center"/>
                </w:tcPr>
                <w:p w14:paraId="5140360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620419.82</w:t>
                  </w:r>
                </w:p>
              </w:tc>
              <w:tc>
                <w:tcPr>
                  <w:tcW w:w="3976" w:type="dxa"/>
                  <w:vAlign w:val="center"/>
                </w:tcPr>
                <w:p w14:paraId="2766CA6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77417.02</w:t>
                  </w:r>
                </w:p>
              </w:tc>
            </w:tr>
            <w:tr w:rsidR="00B245FB" w14:paraId="4236A1A8" w14:textId="77777777" w:rsidTr="00B245FB">
              <w:trPr>
                <w:trHeight w:hRule="exact" w:val="340"/>
              </w:trPr>
              <w:tc>
                <w:tcPr>
                  <w:tcW w:w="1554" w:type="dxa"/>
                  <w:vAlign w:val="center"/>
                </w:tcPr>
                <w:p w14:paraId="2525921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w:t>
                  </w:r>
                </w:p>
              </w:tc>
              <w:tc>
                <w:tcPr>
                  <w:tcW w:w="4240" w:type="dxa"/>
                  <w:vAlign w:val="center"/>
                </w:tcPr>
                <w:p w14:paraId="2D6283C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620388.94</w:t>
                  </w:r>
                </w:p>
              </w:tc>
              <w:tc>
                <w:tcPr>
                  <w:tcW w:w="3976" w:type="dxa"/>
                  <w:vAlign w:val="center"/>
                </w:tcPr>
                <w:p w14:paraId="37653F3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77405.65</w:t>
                  </w:r>
                </w:p>
              </w:tc>
            </w:tr>
            <w:tr w:rsidR="00B245FB" w14:paraId="71B87109" w14:textId="77777777" w:rsidTr="00B245FB">
              <w:trPr>
                <w:trHeight w:hRule="exact" w:val="340"/>
              </w:trPr>
              <w:tc>
                <w:tcPr>
                  <w:tcW w:w="1554" w:type="dxa"/>
                  <w:vAlign w:val="center"/>
                </w:tcPr>
                <w:p w14:paraId="44E475D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8</w:t>
                  </w:r>
                </w:p>
              </w:tc>
              <w:tc>
                <w:tcPr>
                  <w:tcW w:w="4240" w:type="dxa"/>
                  <w:vAlign w:val="center"/>
                </w:tcPr>
                <w:p w14:paraId="0B8A4BD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620353.37</w:t>
                  </w:r>
                </w:p>
              </w:tc>
              <w:tc>
                <w:tcPr>
                  <w:tcW w:w="3976" w:type="dxa"/>
                  <w:vAlign w:val="center"/>
                </w:tcPr>
                <w:p w14:paraId="538D606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77392.64</w:t>
                  </w:r>
                </w:p>
              </w:tc>
            </w:tr>
            <w:tr w:rsidR="00B245FB" w14:paraId="576D7F14" w14:textId="77777777" w:rsidTr="00B245FB">
              <w:trPr>
                <w:trHeight w:hRule="exact" w:val="340"/>
              </w:trPr>
              <w:tc>
                <w:tcPr>
                  <w:tcW w:w="1554" w:type="dxa"/>
                  <w:vAlign w:val="center"/>
                </w:tcPr>
                <w:p w14:paraId="4BD55EC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9</w:t>
                  </w:r>
                </w:p>
              </w:tc>
              <w:tc>
                <w:tcPr>
                  <w:tcW w:w="4240" w:type="dxa"/>
                  <w:vAlign w:val="center"/>
                </w:tcPr>
                <w:p w14:paraId="53A0EEF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620317.49</w:t>
                  </w:r>
                </w:p>
              </w:tc>
              <w:tc>
                <w:tcPr>
                  <w:tcW w:w="3976" w:type="dxa"/>
                  <w:vAlign w:val="center"/>
                </w:tcPr>
                <w:p w14:paraId="5FFBBC2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77388.89</w:t>
                  </w:r>
                </w:p>
              </w:tc>
            </w:tr>
            <w:tr w:rsidR="00B245FB" w14:paraId="57425940" w14:textId="77777777" w:rsidTr="00B245FB">
              <w:trPr>
                <w:trHeight w:hRule="exact" w:val="340"/>
              </w:trPr>
              <w:tc>
                <w:tcPr>
                  <w:tcW w:w="1554" w:type="dxa"/>
                  <w:vAlign w:val="center"/>
                </w:tcPr>
                <w:p w14:paraId="1EB0FF7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10</w:t>
                  </w:r>
                </w:p>
              </w:tc>
              <w:tc>
                <w:tcPr>
                  <w:tcW w:w="4240" w:type="dxa"/>
                  <w:vAlign w:val="center"/>
                </w:tcPr>
                <w:p w14:paraId="0745C3AA"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620308.81</w:t>
                  </w:r>
                </w:p>
              </w:tc>
              <w:tc>
                <w:tcPr>
                  <w:tcW w:w="3976" w:type="dxa"/>
                  <w:vAlign w:val="center"/>
                </w:tcPr>
                <w:p w14:paraId="1A700A2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77412.67</w:t>
                  </w:r>
                </w:p>
              </w:tc>
            </w:tr>
            <w:tr w:rsidR="00B245FB" w14:paraId="0E82962A" w14:textId="77777777" w:rsidTr="00B245FB">
              <w:trPr>
                <w:trHeight w:hRule="exact" w:val="340"/>
              </w:trPr>
              <w:tc>
                <w:tcPr>
                  <w:tcW w:w="1554" w:type="dxa"/>
                  <w:vAlign w:val="center"/>
                </w:tcPr>
                <w:p w14:paraId="2766D95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11</w:t>
                  </w:r>
                </w:p>
              </w:tc>
              <w:tc>
                <w:tcPr>
                  <w:tcW w:w="4240" w:type="dxa"/>
                  <w:vAlign w:val="center"/>
                </w:tcPr>
                <w:p w14:paraId="2FACF0C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620301.00</w:t>
                  </w:r>
                </w:p>
              </w:tc>
              <w:tc>
                <w:tcPr>
                  <w:tcW w:w="3976" w:type="dxa"/>
                  <w:vAlign w:val="center"/>
                </w:tcPr>
                <w:p w14:paraId="189E5DD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77434.71</w:t>
                  </w:r>
                </w:p>
              </w:tc>
            </w:tr>
            <w:tr w:rsidR="00B245FB" w14:paraId="61BC1FAE" w14:textId="77777777" w:rsidTr="00B245FB">
              <w:trPr>
                <w:trHeight w:hRule="exact" w:val="340"/>
              </w:trPr>
              <w:tc>
                <w:tcPr>
                  <w:tcW w:w="1554" w:type="dxa"/>
                  <w:vAlign w:val="center"/>
                </w:tcPr>
                <w:p w14:paraId="42C77E4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12</w:t>
                  </w:r>
                </w:p>
              </w:tc>
              <w:tc>
                <w:tcPr>
                  <w:tcW w:w="4240" w:type="dxa"/>
                  <w:vAlign w:val="center"/>
                </w:tcPr>
                <w:p w14:paraId="7A45674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620293.21</w:t>
                  </w:r>
                </w:p>
              </w:tc>
              <w:tc>
                <w:tcPr>
                  <w:tcW w:w="3976" w:type="dxa"/>
                  <w:vAlign w:val="center"/>
                </w:tcPr>
                <w:p w14:paraId="5396F83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77456.21</w:t>
                  </w:r>
                </w:p>
              </w:tc>
            </w:tr>
            <w:tr w:rsidR="00B245FB" w14:paraId="13564AF5" w14:textId="77777777" w:rsidTr="00B245FB">
              <w:trPr>
                <w:trHeight w:hRule="exact" w:val="340"/>
              </w:trPr>
              <w:tc>
                <w:tcPr>
                  <w:tcW w:w="1554" w:type="dxa"/>
                  <w:vAlign w:val="center"/>
                </w:tcPr>
                <w:p w14:paraId="091832A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13</w:t>
                  </w:r>
                </w:p>
              </w:tc>
              <w:tc>
                <w:tcPr>
                  <w:tcW w:w="4240" w:type="dxa"/>
                  <w:vAlign w:val="center"/>
                </w:tcPr>
                <w:p w14:paraId="005CCFD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620292.34</w:t>
                  </w:r>
                </w:p>
              </w:tc>
              <w:tc>
                <w:tcPr>
                  <w:tcW w:w="3976" w:type="dxa"/>
                  <w:vAlign w:val="center"/>
                </w:tcPr>
                <w:p w14:paraId="039F5A4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77455.93</w:t>
                  </w:r>
                </w:p>
              </w:tc>
            </w:tr>
            <w:tr w:rsidR="00B245FB" w14:paraId="281FA6FE" w14:textId="77777777" w:rsidTr="00B245FB">
              <w:trPr>
                <w:trHeight w:hRule="exact" w:val="340"/>
              </w:trPr>
              <w:tc>
                <w:tcPr>
                  <w:tcW w:w="1554" w:type="dxa"/>
                  <w:vAlign w:val="center"/>
                </w:tcPr>
                <w:p w14:paraId="7086449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14</w:t>
                  </w:r>
                </w:p>
              </w:tc>
              <w:tc>
                <w:tcPr>
                  <w:tcW w:w="4240" w:type="dxa"/>
                  <w:vAlign w:val="center"/>
                </w:tcPr>
                <w:p w14:paraId="6A027FF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620284.13</w:t>
                  </w:r>
                </w:p>
              </w:tc>
              <w:tc>
                <w:tcPr>
                  <w:tcW w:w="3976" w:type="dxa"/>
                  <w:vAlign w:val="center"/>
                </w:tcPr>
                <w:p w14:paraId="7CF3981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77477.61</w:t>
                  </w:r>
                </w:p>
              </w:tc>
            </w:tr>
            <w:tr w:rsidR="00B245FB" w14:paraId="740F6096" w14:textId="77777777" w:rsidTr="00B245FB">
              <w:trPr>
                <w:trHeight w:hRule="exact" w:val="340"/>
              </w:trPr>
              <w:tc>
                <w:tcPr>
                  <w:tcW w:w="1554" w:type="dxa"/>
                  <w:vAlign w:val="center"/>
                </w:tcPr>
                <w:p w14:paraId="61562DE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15</w:t>
                  </w:r>
                </w:p>
              </w:tc>
              <w:tc>
                <w:tcPr>
                  <w:tcW w:w="4240" w:type="dxa"/>
                  <w:vAlign w:val="center"/>
                </w:tcPr>
                <w:p w14:paraId="422C93C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620285.25</w:t>
                  </w:r>
                </w:p>
              </w:tc>
              <w:tc>
                <w:tcPr>
                  <w:tcW w:w="3976" w:type="dxa"/>
                  <w:vAlign w:val="center"/>
                </w:tcPr>
                <w:p w14:paraId="432EC38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77477.98</w:t>
                  </w:r>
                </w:p>
              </w:tc>
            </w:tr>
            <w:tr w:rsidR="00B245FB" w14:paraId="32C64722" w14:textId="77777777" w:rsidTr="00B245FB">
              <w:trPr>
                <w:trHeight w:hRule="exact" w:val="340"/>
              </w:trPr>
              <w:tc>
                <w:tcPr>
                  <w:tcW w:w="1554" w:type="dxa"/>
                  <w:vAlign w:val="center"/>
                </w:tcPr>
                <w:p w14:paraId="0CF95F3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16</w:t>
                  </w:r>
                </w:p>
              </w:tc>
              <w:tc>
                <w:tcPr>
                  <w:tcW w:w="4240" w:type="dxa"/>
                  <w:vAlign w:val="center"/>
                </w:tcPr>
                <w:p w14:paraId="55C5A8A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620277.57</w:t>
                  </w:r>
                </w:p>
              </w:tc>
              <w:tc>
                <w:tcPr>
                  <w:tcW w:w="3976" w:type="dxa"/>
                  <w:vAlign w:val="center"/>
                </w:tcPr>
                <w:p w14:paraId="1AE3DDF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77499.28</w:t>
                  </w:r>
                </w:p>
              </w:tc>
            </w:tr>
            <w:tr w:rsidR="00B245FB" w14:paraId="4B25B36B" w14:textId="77777777" w:rsidTr="00B245FB">
              <w:trPr>
                <w:trHeight w:hRule="exact" w:val="340"/>
              </w:trPr>
              <w:tc>
                <w:tcPr>
                  <w:tcW w:w="1554" w:type="dxa"/>
                  <w:vAlign w:val="center"/>
                </w:tcPr>
                <w:p w14:paraId="7BA3C25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17</w:t>
                  </w:r>
                </w:p>
              </w:tc>
              <w:tc>
                <w:tcPr>
                  <w:tcW w:w="4240" w:type="dxa"/>
                  <w:vAlign w:val="center"/>
                </w:tcPr>
                <w:p w14:paraId="5464298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620269.57</w:t>
                  </w:r>
                </w:p>
              </w:tc>
              <w:tc>
                <w:tcPr>
                  <w:tcW w:w="3976" w:type="dxa"/>
                  <w:vAlign w:val="center"/>
                </w:tcPr>
                <w:p w14:paraId="219ACFE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77520.86</w:t>
                  </w:r>
                </w:p>
              </w:tc>
            </w:tr>
            <w:tr w:rsidR="00B245FB" w14:paraId="7AE0BE69" w14:textId="77777777" w:rsidTr="00B245FB">
              <w:trPr>
                <w:trHeight w:hRule="exact" w:val="340"/>
              </w:trPr>
              <w:tc>
                <w:tcPr>
                  <w:tcW w:w="1554" w:type="dxa"/>
                  <w:vAlign w:val="center"/>
                </w:tcPr>
                <w:p w14:paraId="0060F10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18</w:t>
                  </w:r>
                </w:p>
              </w:tc>
              <w:tc>
                <w:tcPr>
                  <w:tcW w:w="4240" w:type="dxa"/>
                  <w:vAlign w:val="center"/>
                </w:tcPr>
                <w:p w14:paraId="220C701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620261.81</w:t>
                  </w:r>
                </w:p>
              </w:tc>
              <w:tc>
                <w:tcPr>
                  <w:tcW w:w="3976" w:type="dxa"/>
                  <w:vAlign w:val="center"/>
                </w:tcPr>
                <w:p w14:paraId="5235F40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77542.69</w:t>
                  </w:r>
                </w:p>
              </w:tc>
            </w:tr>
            <w:tr w:rsidR="00B245FB" w14:paraId="6DEAA689" w14:textId="77777777" w:rsidTr="00B245FB">
              <w:trPr>
                <w:trHeight w:hRule="exact" w:val="340"/>
              </w:trPr>
              <w:tc>
                <w:tcPr>
                  <w:tcW w:w="1554" w:type="dxa"/>
                  <w:vAlign w:val="center"/>
                </w:tcPr>
                <w:p w14:paraId="1AF5AF9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19</w:t>
                  </w:r>
                </w:p>
              </w:tc>
              <w:tc>
                <w:tcPr>
                  <w:tcW w:w="4240" w:type="dxa"/>
                  <w:vAlign w:val="center"/>
                </w:tcPr>
                <w:p w14:paraId="5E5F026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620250.52</w:t>
                  </w:r>
                </w:p>
              </w:tc>
              <w:tc>
                <w:tcPr>
                  <w:tcW w:w="3976" w:type="dxa"/>
                  <w:vAlign w:val="center"/>
                </w:tcPr>
                <w:p w14:paraId="7DEC50F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77574.21</w:t>
                  </w:r>
                </w:p>
              </w:tc>
            </w:tr>
            <w:tr w:rsidR="00B245FB" w14:paraId="73EB312D" w14:textId="77777777" w:rsidTr="00B245FB">
              <w:trPr>
                <w:trHeight w:hRule="exact" w:val="340"/>
              </w:trPr>
              <w:tc>
                <w:tcPr>
                  <w:tcW w:w="1554" w:type="dxa"/>
                  <w:vAlign w:val="center"/>
                </w:tcPr>
                <w:p w14:paraId="5E03C66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lastRenderedPageBreak/>
                    <w:t>20</w:t>
                  </w:r>
                </w:p>
              </w:tc>
              <w:tc>
                <w:tcPr>
                  <w:tcW w:w="4240" w:type="dxa"/>
                  <w:vAlign w:val="center"/>
                </w:tcPr>
                <w:p w14:paraId="51DE9E1A"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620246.75</w:t>
                  </w:r>
                </w:p>
              </w:tc>
              <w:tc>
                <w:tcPr>
                  <w:tcW w:w="3976" w:type="dxa"/>
                  <w:vAlign w:val="center"/>
                </w:tcPr>
                <w:p w14:paraId="646438F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77572.87</w:t>
                  </w:r>
                </w:p>
              </w:tc>
            </w:tr>
            <w:tr w:rsidR="00B245FB" w14:paraId="1B20D1FC" w14:textId="77777777" w:rsidTr="00B245FB">
              <w:trPr>
                <w:trHeight w:hRule="exact" w:val="340"/>
              </w:trPr>
              <w:tc>
                <w:tcPr>
                  <w:tcW w:w="1554" w:type="dxa"/>
                  <w:vAlign w:val="center"/>
                </w:tcPr>
                <w:p w14:paraId="20CA817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21</w:t>
                  </w:r>
                </w:p>
              </w:tc>
              <w:tc>
                <w:tcPr>
                  <w:tcW w:w="4240" w:type="dxa"/>
                  <w:vAlign w:val="center"/>
                </w:tcPr>
                <w:p w14:paraId="13D4635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620258.04</w:t>
                  </w:r>
                </w:p>
              </w:tc>
              <w:tc>
                <w:tcPr>
                  <w:tcW w:w="3976" w:type="dxa"/>
                  <w:vAlign w:val="center"/>
                </w:tcPr>
                <w:p w14:paraId="55F46057"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77541.35</w:t>
                  </w:r>
                </w:p>
              </w:tc>
            </w:tr>
            <w:tr w:rsidR="00B245FB" w14:paraId="51D9F281" w14:textId="77777777" w:rsidTr="00B245FB">
              <w:trPr>
                <w:trHeight w:hRule="exact" w:val="340"/>
              </w:trPr>
              <w:tc>
                <w:tcPr>
                  <w:tcW w:w="1554" w:type="dxa"/>
                  <w:vAlign w:val="center"/>
                </w:tcPr>
                <w:p w14:paraId="552464F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22</w:t>
                  </w:r>
                </w:p>
              </w:tc>
              <w:tc>
                <w:tcPr>
                  <w:tcW w:w="4240" w:type="dxa"/>
                  <w:vAlign w:val="center"/>
                </w:tcPr>
                <w:p w14:paraId="70436A2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620265.81</w:t>
                  </w:r>
                </w:p>
              </w:tc>
              <w:tc>
                <w:tcPr>
                  <w:tcW w:w="3976" w:type="dxa"/>
                  <w:vAlign w:val="center"/>
                </w:tcPr>
                <w:p w14:paraId="654CE42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77519.50</w:t>
                  </w:r>
                </w:p>
              </w:tc>
            </w:tr>
            <w:tr w:rsidR="00B245FB" w14:paraId="66D7B2A2" w14:textId="77777777" w:rsidTr="00B245FB">
              <w:trPr>
                <w:trHeight w:hRule="exact" w:val="340"/>
              </w:trPr>
              <w:tc>
                <w:tcPr>
                  <w:tcW w:w="1554" w:type="dxa"/>
                  <w:vAlign w:val="center"/>
                </w:tcPr>
                <w:p w14:paraId="3139112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23</w:t>
                  </w:r>
                </w:p>
              </w:tc>
              <w:tc>
                <w:tcPr>
                  <w:tcW w:w="4240" w:type="dxa"/>
                  <w:vAlign w:val="center"/>
                </w:tcPr>
                <w:p w14:paraId="7553301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620273.81</w:t>
                  </w:r>
                </w:p>
              </w:tc>
              <w:tc>
                <w:tcPr>
                  <w:tcW w:w="3976" w:type="dxa"/>
                  <w:vAlign w:val="center"/>
                </w:tcPr>
                <w:p w14:paraId="136A0F3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77497.93</w:t>
                  </w:r>
                </w:p>
              </w:tc>
            </w:tr>
            <w:tr w:rsidR="00B245FB" w14:paraId="131266D0" w14:textId="77777777" w:rsidTr="00B245FB">
              <w:trPr>
                <w:trHeight w:hRule="exact" w:val="340"/>
              </w:trPr>
              <w:tc>
                <w:tcPr>
                  <w:tcW w:w="1554" w:type="dxa"/>
                  <w:vAlign w:val="center"/>
                </w:tcPr>
                <w:p w14:paraId="7BECED6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24</w:t>
                  </w:r>
                </w:p>
              </w:tc>
              <w:tc>
                <w:tcPr>
                  <w:tcW w:w="4240" w:type="dxa"/>
                  <w:vAlign w:val="center"/>
                </w:tcPr>
                <w:p w14:paraId="4B5B9E1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620281.55</w:t>
                  </w:r>
                </w:p>
              </w:tc>
              <w:tc>
                <w:tcPr>
                  <w:tcW w:w="3976" w:type="dxa"/>
                  <w:vAlign w:val="center"/>
                </w:tcPr>
                <w:p w14:paraId="14CCE24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77476.47</w:t>
                  </w:r>
                </w:p>
              </w:tc>
            </w:tr>
            <w:tr w:rsidR="00B245FB" w14:paraId="52296F3A" w14:textId="77777777" w:rsidTr="00B245FB">
              <w:trPr>
                <w:trHeight w:hRule="exact" w:val="340"/>
              </w:trPr>
              <w:tc>
                <w:tcPr>
                  <w:tcW w:w="1554" w:type="dxa"/>
                  <w:vAlign w:val="center"/>
                </w:tcPr>
                <w:p w14:paraId="43FEEDF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25</w:t>
                  </w:r>
                </w:p>
              </w:tc>
              <w:tc>
                <w:tcPr>
                  <w:tcW w:w="4240" w:type="dxa"/>
                  <w:vAlign w:val="center"/>
                </w:tcPr>
                <w:p w14:paraId="25FAE8C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620289.49</w:t>
                  </w:r>
                </w:p>
              </w:tc>
              <w:tc>
                <w:tcPr>
                  <w:tcW w:w="3976" w:type="dxa"/>
                  <w:vAlign w:val="center"/>
                </w:tcPr>
                <w:p w14:paraId="25C0026A"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77454.75</w:t>
                  </w:r>
                </w:p>
              </w:tc>
            </w:tr>
            <w:tr w:rsidR="00B245FB" w14:paraId="3CBBD04E" w14:textId="77777777" w:rsidTr="00B245FB">
              <w:trPr>
                <w:trHeight w:hRule="exact" w:val="340"/>
              </w:trPr>
              <w:tc>
                <w:tcPr>
                  <w:tcW w:w="1554" w:type="dxa"/>
                  <w:vAlign w:val="center"/>
                </w:tcPr>
                <w:p w14:paraId="1A9CF24B"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26</w:t>
                  </w:r>
                </w:p>
              </w:tc>
              <w:tc>
                <w:tcPr>
                  <w:tcW w:w="4240" w:type="dxa"/>
                  <w:vAlign w:val="center"/>
                </w:tcPr>
                <w:p w14:paraId="1207E22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620297.23</w:t>
                  </w:r>
                </w:p>
              </w:tc>
              <w:tc>
                <w:tcPr>
                  <w:tcW w:w="3976" w:type="dxa"/>
                  <w:vAlign w:val="center"/>
                </w:tcPr>
                <w:p w14:paraId="537B501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77433.37</w:t>
                  </w:r>
                </w:p>
              </w:tc>
            </w:tr>
            <w:tr w:rsidR="00B245FB" w14:paraId="7771039A" w14:textId="77777777" w:rsidTr="00B245FB">
              <w:trPr>
                <w:trHeight w:hRule="exact" w:val="340"/>
              </w:trPr>
              <w:tc>
                <w:tcPr>
                  <w:tcW w:w="1554" w:type="dxa"/>
                  <w:vAlign w:val="center"/>
                </w:tcPr>
                <w:p w14:paraId="0C330D4A"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27</w:t>
                  </w:r>
                </w:p>
              </w:tc>
              <w:tc>
                <w:tcPr>
                  <w:tcW w:w="4240" w:type="dxa"/>
                  <w:vAlign w:val="center"/>
                </w:tcPr>
                <w:p w14:paraId="1D91984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620305.05</w:t>
                  </w:r>
                </w:p>
              </w:tc>
              <w:tc>
                <w:tcPr>
                  <w:tcW w:w="3976" w:type="dxa"/>
                  <w:vAlign w:val="center"/>
                </w:tcPr>
                <w:p w14:paraId="758B2E0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77411.30</w:t>
                  </w:r>
                </w:p>
              </w:tc>
            </w:tr>
            <w:tr w:rsidR="00B245FB" w14:paraId="6A737136" w14:textId="77777777" w:rsidTr="00B245FB">
              <w:trPr>
                <w:trHeight w:hRule="exact" w:val="340"/>
              </w:trPr>
              <w:tc>
                <w:tcPr>
                  <w:tcW w:w="1554" w:type="dxa"/>
                  <w:vAlign w:val="center"/>
                </w:tcPr>
                <w:p w14:paraId="45A414F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28</w:t>
                  </w:r>
                </w:p>
              </w:tc>
              <w:tc>
                <w:tcPr>
                  <w:tcW w:w="4240" w:type="dxa"/>
                  <w:vAlign w:val="center"/>
                </w:tcPr>
                <w:p w14:paraId="42C548D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620313.60</w:t>
                  </w:r>
                </w:p>
              </w:tc>
              <w:tc>
                <w:tcPr>
                  <w:tcW w:w="3976" w:type="dxa"/>
                  <w:vAlign w:val="center"/>
                </w:tcPr>
                <w:p w14:paraId="2587EBF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77387.90</w:t>
                  </w:r>
                </w:p>
              </w:tc>
            </w:tr>
            <w:tr w:rsidR="00B245FB" w14:paraId="13AD4071" w14:textId="77777777" w:rsidTr="00B245FB">
              <w:trPr>
                <w:trHeight w:hRule="exact" w:val="340"/>
              </w:trPr>
              <w:tc>
                <w:tcPr>
                  <w:tcW w:w="1554" w:type="dxa"/>
                  <w:vAlign w:val="center"/>
                </w:tcPr>
                <w:p w14:paraId="69CB1DB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29</w:t>
                  </w:r>
                </w:p>
              </w:tc>
              <w:tc>
                <w:tcPr>
                  <w:tcW w:w="4240" w:type="dxa"/>
                  <w:vAlign w:val="center"/>
                </w:tcPr>
                <w:p w14:paraId="303F4A4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620284.86</w:t>
                  </w:r>
                </w:p>
              </w:tc>
              <w:tc>
                <w:tcPr>
                  <w:tcW w:w="3976" w:type="dxa"/>
                  <w:vAlign w:val="center"/>
                </w:tcPr>
                <w:p w14:paraId="0710342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77376.81</w:t>
                  </w:r>
                </w:p>
              </w:tc>
            </w:tr>
            <w:tr w:rsidR="00B245FB" w14:paraId="6828B4E2" w14:textId="77777777" w:rsidTr="00B245FB">
              <w:trPr>
                <w:trHeight w:hRule="exact" w:val="340"/>
              </w:trPr>
              <w:tc>
                <w:tcPr>
                  <w:tcW w:w="1554" w:type="dxa"/>
                  <w:vAlign w:val="center"/>
                </w:tcPr>
                <w:p w14:paraId="788DF01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30</w:t>
                  </w:r>
                </w:p>
              </w:tc>
              <w:tc>
                <w:tcPr>
                  <w:tcW w:w="4240" w:type="dxa"/>
                  <w:vAlign w:val="center"/>
                </w:tcPr>
                <w:p w14:paraId="78406F4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620258.58</w:t>
                  </w:r>
                </w:p>
              </w:tc>
              <w:tc>
                <w:tcPr>
                  <w:tcW w:w="3976" w:type="dxa"/>
                  <w:vAlign w:val="center"/>
                </w:tcPr>
                <w:p w14:paraId="5AFAF227"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77383.32</w:t>
                  </w:r>
                </w:p>
              </w:tc>
            </w:tr>
            <w:tr w:rsidR="00B245FB" w14:paraId="4A1AA8B5" w14:textId="77777777" w:rsidTr="00B245FB">
              <w:trPr>
                <w:trHeight w:hRule="exact" w:val="340"/>
              </w:trPr>
              <w:tc>
                <w:tcPr>
                  <w:tcW w:w="1554" w:type="dxa"/>
                  <w:vAlign w:val="center"/>
                </w:tcPr>
                <w:p w14:paraId="7CB01F75"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31</w:t>
                  </w:r>
                </w:p>
              </w:tc>
              <w:tc>
                <w:tcPr>
                  <w:tcW w:w="4240" w:type="dxa"/>
                  <w:vAlign w:val="center"/>
                </w:tcPr>
                <w:p w14:paraId="0BB3D82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620233.10</w:t>
                  </w:r>
                </w:p>
              </w:tc>
              <w:tc>
                <w:tcPr>
                  <w:tcW w:w="3976" w:type="dxa"/>
                  <w:vAlign w:val="center"/>
                </w:tcPr>
                <w:p w14:paraId="0D77DB0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77375.93</w:t>
                  </w:r>
                </w:p>
              </w:tc>
            </w:tr>
            <w:tr w:rsidR="00B245FB" w14:paraId="0ECE9936" w14:textId="77777777" w:rsidTr="00B245FB">
              <w:trPr>
                <w:trHeight w:hRule="exact" w:val="340"/>
              </w:trPr>
              <w:tc>
                <w:tcPr>
                  <w:tcW w:w="1554" w:type="dxa"/>
                  <w:vAlign w:val="center"/>
                </w:tcPr>
                <w:p w14:paraId="7BC709A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32</w:t>
                  </w:r>
                </w:p>
              </w:tc>
              <w:tc>
                <w:tcPr>
                  <w:tcW w:w="4240" w:type="dxa"/>
                  <w:vAlign w:val="center"/>
                </w:tcPr>
                <w:p w14:paraId="1DCB67E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620214.38</w:t>
                  </w:r>
                </w:p>
              </w:tc>
              <w:tc>
                <w:tcPr>
                  <w:tcW w:w="3976" w:type="dxa"/>
                  <w:vAlign w:val="center"/>
                </w:tcPr>
                <w:p w14:paraId="1F5EB19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77370.78</w:t>
                  </w:r>
                </w:p>
              </w:tc>
            </w:tr>
            <w:tr w:rsidR="00B245FB" w14:paraId="4A2AB062" w14:textId="77777777" w:rsidTr="00B245FB">
              <w:trPr>
                <w:trHeight w:hRule="exact" w:val="340"/>
              </w:trPr>
              <w:tc>
                <w:tcPr>
                  <w:tcW w:w="1554" w:type="dxa"/>
                  <w:vAlign w:val="center"/>
                </w:tcPr>
                <w:p w14:paraId="26D8736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33</w:t>
                  </w:r>
                </w:p>
              </w:tc>
              <w:tc>
                <w:tcPr>
                  <w:tcW w:w="4240" w:type="dxa"/>
                  <w:vAlign w:val="center"/>
                </w:tcPr>
                <w:p w14:paraId="58D0E90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620206.92</w:t>
                  </w:r>
                </w:p>
              </w:tc>
              <w:tc>
                <w:tcPr>
                  <w:tcW w:w="3976" w:type="dxa"/>
                  <w:vAlign w:val="center"/>
                </w:tcPr>
                <w:p w14:paraId="61886F8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77369.74</w:t>
                  </w:r>
                </w:p>
              </w:tc>
            </w:tr>
            <w:tr w:rsidR="00B245FB" w14:paraId="5923BD89" w14:textId="77777777" w:rsidTr="00B245FB">
              <w:trPr>
                <w:trHeight w:hRule="exact" w:val="340"/>
              </w:trPr>
              <w:tc>
                <w:tcPr>
                  <w:tcW w:w="1554" w:type="dxa"/>
                  <w:vAlign w:val="center"/>
                </w:tcPr>
                <w:p w14:paraId="62BD777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34</w:t>
                  </w:r>
                </w:p>
              </w:tc>
              <w:tc>
                <w:tcPr>
                  <w:tcW w:w="4240" w:type="dxa"/>
                  <w:vAlign w:val="center"/>
                </w:tcPr>
                <w:p w14:paraId="199DF916"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620207.47</w:t>
                  </w:r>
                </w:p>
              </w:tc>
              <w:tc>
                <w:tcPr>
                  <w:tcW w:w="3976" w:type="dxa"/>
                  <w:vAlign w:val="center"/>
                </w:tcPr>
                <w:p w14:paraId="5C69927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77365.78</w:t>
                  </w:r>
                </w:p>
              </w:tc>
            </w:tr>
            <w:tr w:rsidR="00B245FB" w14:paraId="1DDD72AD" w14:textId="77777777" w:rsidTr="00B245FB">
              <w:trPr>
                <w:trHeight w:hRule="exact" w:val="340"/>
              </w:trPr>
              <w:tc>
                <w:tcPr>
                  <w:tcW w:w="1554" w:type="dxa"/>
                  <w:vAlign w:val="center"/>
                </w:tcPr>
                <w:p w14:paraId="4B2B0B5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35</w:t>
                  </w:r>
                </w:p>
              </w:tc>
              <w:tc>
                <w:tcPr>
                  <w:tcW w:w="4240" w:type="dxa"/>
                  <w:vAlign w:val="center"/>
                </w:tcPr>
                <w:p w14:paraId="4D5F930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620215.19</w:t>
                  </w:r>
                </w:p>
              </w:tc>
              <w:tc>
                <w:tcPr>
                  <w:tcW w:w="3976" w:type="dxa"/>
                  <w:vAlign w:val="center"/>
                </w:tcPr>
                <w:p w14:paraId="6699304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77366.85</w:t>
                  </w:r>
                </w:p>
              </w:tc>
            </w:tr>
            <w:tr w:rsidR="00B245FB" w14:paraId="055AF170" w14:textId="77777777" w:rsidTr="00B245FB">
              <w:trPr>
                <w:trHeight w:hRule="exact" w:val="340"/>
              </w:trPr>
              <w:tc>
                <w:tcPr>
                  <w:tcW w:w="1554" w:type="dxa"/>
                  <w:vAlign w:val="center"/>
                </w:tcPr>
                <w:p w14:paraId="538525B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36</w:t>
                  </w:r>
                </w:p>
              </w:tc>
              <w:tc>
                <w:tcPr>
                  <w:tcW w:w="4240" w:type="dxa"/>
                  <w:vAlign w:val="center"/>
                </w:tcPr>
                <w:p w14:paraId="3605F47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620234.18</w:t>
                  </w:r>
                </w:p>
              </w:tc>
              <w:tc>
                <w:tcPr>
                  <w:tcW w:w="3976" w:type="dxa"/>
                  <w:vAlign w:val="center"/>
                </w:tcPr>
                <w:p w14:paraId="1D815307"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77372.08</w:t>
                  </w:r>
                </w:p>
              </w:tc>
            </w:tr>
            <w:tr w:rsidR="00B245FB" w14:paraId="06F2DD26" w14:textId="77777777" w:rsidTr="00B245FB">
              <w:trPr>
                <w:trHeight w:hRule="exact" w:val="340"/>
              </w:trPr>
              <w:tc>
                <w:tcPr>
                  <w:tcW w:w="1554" w:type="dxa"/>
                  <w:vAlign w:val="center"/>
                </w:tcPr>
                <w:p w14:paraId="0CED0A8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37</w:t>
                  </w:r>
                </w:p>
              </w:tc>
              <w:tc>
                <w:tcPr>
                  <w:tcW w:w="4240" w:type="dxa"/>
                  <w:vAlign w:val="center"/>
                </w:tcPr>
                <w:p w14:paraId="7CB91F99"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620258.67</w:t>
                  </w:r>
                </w:p>
              </w:tc>
              <w:tc>
                <w:tcPr>
                  <w:tcW w:w="3976" w:type="dxa"/>
                  <w:vAlign w:val="center"/>
                </w:tcPr>
                <w:p w14:paraId="64FE32E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77379.18</w:t>
                  </w:r>
                </w:p>
              </w:tc>
            </w:tr>
            <w:tr w:rsidR="00B245FB" w14:paraId="2BF0E3D6" w14:textId="77777777" w:rsidTr="00B245FB">
              <w:trPr>
                <w:trHeight w:hRule="exact" w:val="340"/>
              </w:trPr>
              <w:tc>
                <w:tcPr>
                  <w:tcW w:w="1554" w:type="dxa"/>
                  <w:vAlign w:val="center"/>
                </w:tcPr>
                <w:p w14:paraId="2E1AB48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38</w:t>
                  </w:r>
                </w:p>
              </w:tc>
              <w:tc>
                <w:tcPr>
                  <w:tcW w:w="4240" w:type="dxa"/>
                  <w:vAlign w:val="center"/>
                </w:tcPr>
                <w:p w14:paraId="518B671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620285.12</w:t>
                  </w:r>
                </w:p>
              </w:tc>
              <w:tc>
                <w:tcPr>
                  <w:tcW w:w="3976" w:type="dxa"/>
                  <w:vAlign w:val="center"/>
                </w:tcPr>
                <w:p w14:paraId="6BFEE05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77372.63</w:t>
                  </w:r>
                </w:p>
              </w:tc>
            </w:tr>
            <w:tr w:rsidR="00B245FB" w14:paraId="634A1221" w14:textId="77777777" w:rsidTr="00B245FB">
              <w:trPr>
                <w:trHeight w:hRule="exact" w:val="340"/>
              </w:trPr>
              <w:tc>
                <w:tcPr>
                  <w:tcW w:w="1554" w:type="dxa"/>
                  <w:vAlign w:val="center"/>
                </w:tcPr>
                <w:p w14:paraId="5361632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39</w:t>
                  </w:r>
                </w:p>
              </w:tc>
              <w:tc>
                <w:tcPr>
                  <w:tcW w:w="4240" w:type="dxa"/>
                  <w:vAlign w:val="center"/>
                </w:tcPr>
                <w:p w14:paraId="5A26BEC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620316.62</w:t>
                  </w:r>
                </w:p>
              </w:tc>
              <w:tc>
                <w:tcPr>
                  <w:tcW w:w="3976" w:type="dxa"/>
                  <w:vAlign w:val="center"/>
                </w:tcPr>
                <w:p w14:paraId="1B7143F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77384.77</w:t>
                  </w:r>
                </w:p>
              </w:tc>
            </w:tr>
            <w:tr w:rsidR="00B245FB" w14:paraId="3E56A604" w14:textId="77777777" w:rsidTr="00B245FB">
              <w:trPr>
                <w:trHeight w:hRule="exact" w:val="340"/>
              </w:trPr>
              <w:tc>
                <w:tcPr>
                  <w:tcW w:w="1554" w:type="dxa"/>
                  <w:vAlign w:val="center"/>
                </w:tcPr>
                <w:p w14:paraId="2BA6784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40</w:t>
                  </w:r>
                </w:p>
              </w:tc>
              <w:tc>
                <w:tcPr>
                  <w:tcW w:w="4240" w:type="dxa"/>
                  <w:vAlign w:val="center"/>
                </w:tcPr>
                <w:p w14:paraId="2C61BC3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620354.28</w:t>
                  </w:r>
                </w:p>
              </w:tc>
              <w:tc>
                <w:tcPr>
                  <w:tcW w:w="3976" w:type="dxa"/>
                  <w:vAlign w:val="center"/>
                </w:tcPr>
                <w:p w14:paraId="3C7DBA0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77388.72</w:t>
                  </w:r>
                </w:p>
              </w:tc>
            </w:tr>
            <w:tr w:rsidR="00B245FB" w14:paraId="013C5C6E" w14:textId="77777777" w:rsidTr="00B245FB">
              <w:trPr>
                <w:trHeight w:hRule="exact" w:val="340"/>
              </w:trPr>
              <w:tc>
                <w:tcPr>
                  <w:tcW w:w="1554" w:type="dxa"/>
                  <w:vAlign w:val="center"/>
                </w:tcPr>
                <w:p w14:paraId="1D2BAA84"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41</w:t>
                  </w:r>
                </w:p>
              </w:tc>
              <w:tc>
                <w:tcPr>
                  <w:tcW w:w="4240" w:type="dxa"/>
                  <w:vAlign w:val="center"/>
                </w:tcPr>
                <w:p w14:paraId="2F39533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620390.31</w:t>
                  </w:r>
                </w:p>
              </w:tc>
              <w:tc>
                <w:tcPr>
                  <w:tcW w:w="3976" w:type="dxa"/>
                  <w:vAlign w:val="center"/>
                </w:tcPr>
                <w:p w14:paraId="453AF10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77401.89</w:t>
                  </w:r>
                </w:p>
              </w:tc>
            </w:tr>
            <w:tr w:rsidR="00B245FB" w14:paraId="46C8E331" w14:textId="77777777" w:rsidTr="00B245FB">
              <w:trPr>
                <w:trHeight w:hRule="exact" w:val="340"/>
              </w:trPr>
              <w:tc>
                <w:tcPr>
                  <w:tcW w:w="1554" w:type="dxa"/>
                  <w:vAlign w:val="center"/>
                </w:tcPr>
                <w:p w14:paraId="03B289C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42</w:t>
                  </w:r>
                </w:p>
              </w:tc>
              <w:tc>
                <w:tcPr>
                  <w:tcW w:w="4240" w:type="dxa"/>
                  <w:vAlign w:val="center"/>
                </w:tcPr>
                <w:p w14:paraId="735B87E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620421.20</w:t>
                  </w:r>
                </w:p>
              </w:tc>
              <w:tc>
                <w:tcPr>
                  <w:tcW w:w="3976" w:type="dxa"/>
                  <w:vAlign w:val="center"/>
                </w:tcPr>
                <w:p w14:paraId="1978B51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77413.27</w:t>
                  </w:r>
                </w:p>
              </w:tc>
            </w:tr>
            <w:tr w:rsidR="00B245FB" w14:paraId="4898E85F" w14:textId="77777777" w:rsidTr="00B245FB">
              <w:trPr>
                <w:trHeight w:hRule="exact" w:val="340"/>
              </w:trPr>
              <w:tc>
                <w:tcPr>
                  <w:tcW w:w="1554" w:type="dxa"/>
                  <w:vAlign w:val="center"/>
                </w:tcPr>
                <w:p w14:paraId="23C0977C"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43</w:t>
                  </w:r>
                </w:p>
              </w:tc>
              <w:tc>
                <w:tcPr>
                  <w:tcW w:w="4240" w:type="dxa"/>
                  <w:vAlign w:val="center"/>
                </w:tcPr>
                <w:p w14:paraId="2E802AD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620453.79</w:t>
                  </w:r>
                </w:p>
              </w:tc>
              <w:tc>
                <w:tcPr>
                  <w:tcW w:w="3976" w:type="dxa"/>
                  <w:vAlign w:val="center"/>
                </w:tcPr>
                <w:p w14:paraId="05F950AE"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77425.38</w:t>
                  </w:r>
                </w:p>
              </w:tc>
            </w:tr>
            <w:tr w:rsidR="00B245FB" w14:paraId="2DC2EF78" w14:textId="77777777" w:rsidTr="00B245FB">
              <w:trPr>
                <w:trHeight w:hRule="exact" w:val="340"/>
              </w:trPr>
              <w:tc>
                <w:tcPr>
                  <w:tcW w:w="1554" w:type="dxa"/>
                  <w:vAlign w:val="center"/>
                </w:tcPr>
                <w:p w14:paraId="2D175117"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44</w:t>
                  </w:r>
                </w:p>
              </w:tc>
              <w:tc>
                <w:tcPr>
                  <w:tcW w:w="4240" w:type="dxa"/>
                  <w:vAlign w:val="center"/>
                </w:tcPr>
                <w:p w14:paraId="728EAB41"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620480.19</w:t>
                  </w:r>
                </w:p>
              </w:tc>
              <w:tc>
                <w:tcPr>
                  <w:tcW w:w="3976" w:type="dxa"/>
                  <w:vAlign w:val="center"/>
                </w:tcPr>
                <w:p w14:paraId="664CDCE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77443.40</w:t>
                  </w:r>
                </w:p>
              </w:tc>
            </w:tr>
            <w:tr w:rsidR="00B245FB" w14:paraId="74222166" w14:textId="77777777" w:rsidTr="00B245FB">
              <w:trPr>
                <w:trHeight w:hRule="exact" w:val="340"/>
              </w:trPr>
              <w:tc>
                <w:tcPr>
                  <w:tcW w:w="1554" w:type="dxa"/>
                  <w:vAlign w:val="center"/>
                </w:tcPr>
                <w:p w14:paraId="2A69A3DD"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45</w:t>
                  </w:r>
                </w:p>
              </w:tc>
              <w:tc>
                <w:tcPr>
                  <w:tcW w:w="4240" w:type="dxa"/>
                  <w:vAlign w:val="center"/>
                </w:tcPr>
                <w:p w14:paraId="31C023E3"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620464.09</w:t>
                  </w:r>
                </w:p>
              </w:tc>
              <w:tc>
                <w:tcPr>
                  <w:tcW w:w="3976" w:type="dxa"/>
                  <w:vAlign w:val="center"/>
                </w:tcPr>
                <w:p w14:paraId="332D83B2"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77487.55</w:t>
                  </w:r>
                </w:p>
              </w:tc>
            </w:tr>
            <w:tr w:rsidR="00B245FB" w14:paraId="67E5DEFB" w14:textId="77777777" w:rsidTr="00B245FB">
              <w:trPr>
                <w:trHeight w:hRule="exact" w:val="340"/>
              </w:trPr>
              <w:tc>
                <w:tcPr>
                  <w:tcW w:w="1554" w:type="dxa"/>
                  <w:vAlign w:val="center"/>
                </w:tcPr>
                <w:p w14:paraId="5C6828CF"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1</w:t>
                  </w:r>
                </w:p>
              </w:tc>
              <w:tc>
                <w:tcPr>
                  <w:tcW w:w="4240" w:type="dxa"/>
                  <w:vAlign w:val="center"/>
                </w:tcPr>
                <w:p w14:paraId="22F276A0"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620447.46</w:t>
                  </w:r>
                </w:p>
              </w:tc>
              <w:tc>
                <w:tcPr>
                  <w:tcW w:w="3976" w:type="dxa"/>
                  <w:vAlign w:val="center"/>
                </w:tcPr>
                <w:p w14:paraId="4ABDA168" w14:textId="77777777" w:rsidR="00B245FB" w:rsidRPr="00B245FB" w:rsidRDefault="00B245FB" w:rsidP="00B245FB">
                  <w:pPr>
                    <w:jc w:val="center"/>
                    <w:rPr>
                      <w:rFonts w:ascii="Times New Roman" w:hAnsi="Times New Roman" w:cs="Times New Roman"/>
                    </w:rPr>
                  </w:pPr>
                  <w:r w:rsidRPr="00B245FB">
                    <w:rPr>
                      <w:rFonts w:ascii="Times New Roman" w:hAnsi="Times New Roman" w:cs="Times New Roman"/>
                      <w:sz w:val="24"/>
                    </w:rPr>
                    <w:t>77534.23</w:t>
                  </w:r>
                </w:p>
              </w:tc>
            </w:tr>
            <w:tr w:rsidR="00B245FB" w:rsidRPr="00BE519A" w14:paraId="689E709C" w14:textId="77777777" w:rsidTr="00B245FB">
              <w:trPr>
                <w:trHeight w:hRule="exact" w:val="340"/>
              </w:trPr>
              <w:tc>
                <w:tcPr>
                  <w:tcW w:w="9770" w:type="dxa"/>
                  <w:gridSpan w:val="3"/>
                </w:tcPr>
                <w:p w14:paraId="78A838F8" w14:textId="77777777" w:rsidR="00B245FB" w:rsidRPr="00B245FB" w:rsidRDefault="00B245FB" w:rsidP="00B245FB">
                  <w:pPr>
                    <w:rPr>
                      <w:rFonts w:ascii="Times New Roman" w:hAnsi="Times New Roman" w:cs="Times New Roman"/>
                      <w:sz w:val="24"/>
                    </w:rPr>
                  </w:pPr>
                  <w:r w:rsidRPr="00B245FB">
                    <w:rPr>
                      <w:rFonts w:ascii="Times New Roman" w:hAnsi="Times New Roman" w:cs="Times New Roman"/>
                      <w:sz w:val="24"/>
                    </w:rPr>
                    <w:t xml:space="preserve">Система координат: МСК 167 (зона 4)  </w:t>
                  </w:r>
                </w:p>
              </w:tc>
            </w:tr>
            <w:tr w:rsidR="00B245FB" w:rsidRPr="00BE519A" w14:paraId="0A483839" w14:textId="77777777" w:rsidTr="00B245FB">
              <w:trPr>
                <w:trHeight w:hRule="exact" w:val="340"/>
              </w:trPr>
              <w:tc>
                <w:tcPr>
                  <w:tcW w:w="9770" w:type="dxa"/>
                  <w:gridSpan w:val="3"/>
                </w:tcPr>
                <w:p w14:paraId="21530DE1" w14:textId="77777777" w:rsidR="00B245FB" w:rsidRPr="00B245FB" w:rsidRDefault="00B245FB" w:rsidP="00B245FB">
                  <w:pPr>
                    <w:rPr>
                      <w:rFonts w:ascii="Times New Roman" w:hAnsi="Times New Roman" w:cs="Times New Roman"/>
                      <w:sz w:val="24"/>
                    </w:rPr>
                  </w:pPr>
                  <w:r w:rsidRPr="00B245FB">
                    <w:rPr>
                      <w:rFonts w:ascii="Times New Roman" w:hAnsi="Times New Roman" w:cs="Times New Roman"/>
                      <w:sz w:val="24"/>
                    </w:rPr>
                    <w:t xml:space="preserve">Метод определение координат: Метод спутниковых геодезических измерений (определений)  </w:t>
                  </w:r>
                </w:p>
              </w:tc>
            </w:tr>
            <w:tr w:rsidR="00B245FB" w:rsidRPr="00BE519A" w14:paraId="46AF07DD" w14:textId="77777777" w:rsidTr="00B245FB">
              <w:trPr>
                <w:trHeight w:hRule="exact" w:val="340"/>
              </w:trPr>
              <w:tc>
                <w:tcPr>
                  <w:tcW w:w="9770" w:type="dxa"/>
                  <w:gridSpan w:val="3"/>
                </w:tcPr>
                <w:p w14:paraId="0FA1A120" w14:textId="77777777" w:rsidR="00B245FB" w:rsidRPr="00B245FB" w:rsidRDefault="00B245FB" w:rsidP="00B245FB">
                  <w:pPr>
                    <w:rPr>
                      <w:rFonts w:ascii="Times New Roman" w:hAnsi="Times New Roman" w:cs="Times New Roman"/>
                      <w:sz w:val="24"/>
                    </w:rPr>
                  </w:pPr>
                  <w:r w:rsidRPr="00B245FB">
                    <w:rPr>
                      <w:rFonts w:ascii="Times New Roman" w:hAnsi="Times New Roman" w:cs="Times New Roman"/>
                      <w:sz w:val="24"/>
                    </w:rPr>
                    <w:t xml:space="preserve">Средняя квадратическая погрешность положения характерной точки (Mt), м: 0.10  </w:t>
                  </w:r>
                </w:p>
              </w:tc>
            </w:tr>
            <w:tr w:rsidR="00B245FB" w:rsidRPr="00BE519A" w14:paraId="3FECA01F" w14:textId="77777777" w:rsidTr="00B245FB">
              <w:trPr>
                <w:trHeight w:hRule="exact" w:val="340"/>
              </w:trPr>
              <w:tc>
                <w:tcPr>
                  <w:tcW w:w="9770" w:type="dxa"/>
                  <w:gridSpan w:val="3"/>
                </w:tcPr>
                <w:p w14:paraId="43CD8ED0" w14:textId="77777777" w:rsidR="00B245FB" w:rsidRPr="00B245FB" w:rsidRDefault="00B245FB" w:rsidP="00B245FB">
                  <w:pPr>
                    <w:rPr>
                      <w:rFonts w:ascii="Times New Roman" w:hAnsi="Times New Roman" w:cs="Times New Roman"/>
                      <w:sz w:val="24"/>
                    </w:rPr>
                  </w:pPr>
                  <w:r w:rsidRPr="00B245FB">
                    <w:rPr>
                      <w:rFonts w:ascii="Times New Roman" w:hAnsi="Times New Roman" w:cs="Times New Roman"/>
                      <w:sz w:val="24"/>
                    </w:rPr>
                    <w:t>Квартал: 24:46:0000000</w:t>
                  </w:r>
                </w:p>
              </w:tc>
            </w:tr>
            <w:tr w:rsidR="00B245FB" w:rsidRPr="00BE519A" w14:paraId="4D82AADB" w14:textId="77777777" w:rsidTr="00B245FB">
              <w:trPr>
                <w:trHeight w:hRule="exact" w:val="340"/>
              </w:trPr>
              <w:tc>
                <w:tcPr>
                  <w:tcW w:w="9770" w:type="dxa"/>
                  <w:gridSpan w:val="3"/>
                </w:tcPr>
                <w:p w14:paraId="73C7A7F0" w14:textId="77777777" w:rsidR="00B245FB" w:rsidRPr="00B245FB" w:rsidRDefault="00B245FB" w:rsidP="00B245FB">
                  <w:pPr>
                    <w:jc w:val="both"/>
                    <w:rPr>
                      <w:rFonts w:ascii="Times New Roman" w:hAnsi="Times New Roman" w:cs="Times New Roman"/>
                      <w:sz w:val="24"/>
                    </w:rPr>
                  </w:pPr>
                  <w:r w:rsidRPr="00B245FB">
                    <w:rPr>
                      <w:rFonts w:ascii="Times New Roman" w:hAnsi="Times New Roman" w:cs="Times New Roman"/>
                      <w:sz w:val="24"/>
                    </w:rPr>
                    <w:t>Местоположение: Российская Федерация, Красноярский край, г. Дивногорск</w:t>
                  </w:r>
                </w:p>
              </w:tc>
            </w:tr>
          </w:tbl>
          <w:p w14:paraId="28E17963" w14:textId="77777777" w:rsidR="00021AA4" w:rsidRPr="00854977" w:rsidRDefault="00021AA4">
            <w:pPr>
              <w:rPr>
                <w:rFonts w:ascii="Times New Roman" w:hAnsi="Times New Roman" w:cs="Times New Roman"/>
                <w:sz w:val="24"/>
                <w:szCs w:val="24"/>
              </w:rPr>
            </w:pPr>
          </w:p>
        </w:tc>
      </w:tr>
    </w:tbl>
    <w:p w14:paraId="65B3EE77" w14:textId="77777777" w:rsidR="009E628F" w:rsidRDefault="00971DA4" w:rsidP="00021AA4">
      <w:pPr>
        <w:autoSpaceDE w:val="0"/>
        <w:autoSpaceDN w:val="0"/>
        <w:adjustRightInd w:val="0"/>
        <w:spacing w:after="0" w:line="240" w:lineRule="auto"/>
        <w:jc w:val="both"/>
      </w:pPr>
      <w:r w:rsidRPr="009636FD">
        <w:rPr>
          <w:rFonts w:ascii="Times New Roman" w:hAnsi="Times New Roman" w:cs="Times New Roman"/>
          <w:sz w:val="24"/>
          <w:szCs w:val="24"/>
        </w:rPr>
        <w:lastRenderedPageBreak/>
        <w:t xml:space="preserve">           </w:t>
      </w:r>
    </w:p>
    <w:p w14:paraId="42D02F1C" w14:textId="77777777" w:rsidR="00BB48A5" w:rsidRDefault="00BB48A5" w:rsidP="00021AA4">
      <w:pPr>
        <w:autoSpaceDE w:val="0"/>
        <w:autoSpaceDN w:val="0"/>
        <w:adjustRightInd w:val="0"/>
        <w:spacing w:after="0" w:line="240" w:lineRule="auto"/>
        <w:jc w:val="both"/>
      </w:pPr>
    </w:p>
    <w:p w14:paraId="47AC23E2" w14:textId="77777777" w:rsidR="009636FD" w:rsidRDefault="009636FD" w:rsidP="00021AA4">
      <w:pPr>
        <w:autoSpaceDE w:val="0"/>
        <w:autoSpaceDN w:val="0"/>
        <w:adjustRightInd w:val="0"/>
        <w:spacing w:after="0" w:line="240" w:lineRule="auto"/>
        <w:jc w:val="both"/>
      </w:pPr>
    </w:p>
    <w:p w14:paraId="31E95F5B" w14:textId="77777777" w:rsidR="009636FD" w:rsidRDefault="009636FD" w:rsidP="00021AA4">
      <w:pPr>
        <w:autoSpaceDE w:val="0"/>
        <w:autoSpaceDN w:val="0"/>
        <w:adjustRightInd w:val="0"/>
        <w:spacing w:after="0" w:line="240" w:lineRule="auto"/>
        <w:jc w:val="both"/>
      </w:pPr>
    </w:p>
    <w:p w14:paraId="60FC001F" w14:textId="77777777" w:rsidR="00B245FB" w:rsidRDefault="00B245FB" w:rsidP="00021AA4">
      <w:pPr>
        <w:autoSpaceDE w:val="0"/>
        <w:autoSpaceDN w:val="0"/>
        <w:adjustRightInd w:val="0"/>
        <w:spacing w:after="0" w:line="240" w:lineRule="auto"/>
        <w:jc w:val="both"/>
      </w:pPr>
    </w:p>
    <w:p w14:paraId="3E9D8BD7" w14:textId="77777777" w:rsidR="00B245FB" w:rsidRDefault="00B245FB" w:rsidP="00021AA4">
      <w:pPr>
        <w:autoSpaceDE w:val="0"/>
        <w:autoSpaceDN w:val="0"/>
        <w:adjustRightInd w:val="0"/>
        <w:spacing w:after="0" w:line="240" w:lineRule="auto"/>
        <w:jc w:val="both"/>
      </w:pPr>
    </w:p>
    <w:p w14:paraId="3D0A8422" w14:textId="77777777" w:rsidR="00B245FB" w:rsidRDefault="00B245FB" w:rsidP="00021AA4">
      <w:pPr>
        <w:autoSpaceDE w:val="0"/>
        <w:autoSpaceDN w:val="0"/>
        <w:adjustRightInd w:val="0"/>
        <w:spacing w:after="0" w:line="240" w:lineRule="auto"/>
        <w:jc w:val="both"/>
      </w:pPr>
    </w:p>
    <w:p w14:paraId="577BDBB3" w14:textId="77777777" w:rsidR="00B245FB" w:rsidRDefault="00B245FB" w:rsidP="00021AA4">
      <w:pPr>
        <w:autoSpaceDE w:val="0"/>
        <w:autoSpaceDN w:val="0"/>
        <w:adjustRightInd w:val="0"/>
        <w:spacing w:after="0" w:line="240" w:lineRule="auto"/>
        <w:jc w:val="both"/>
      </w:pPr>
    </w:p>
    <w:p w14:paraId="45A84994" w14:textId="77777777" w:rsidR="00B245FB" w:rsidRDefault="00B245FB" w:rsidP="00021AA4">
      <w:pPr>
        <w:autoSpaceDE w:val="0"/>
        <w:autoSpaceDN w:val="0"/>
        <w:adjustRightInd w:val="0"/>
        <w:spacing w:after="0" w:line="240" w:lineRule="auto"/>
        <w:jc w:val="both"/>
      </w:pPr>
    </w:p>
    <w:p w14:paraId="641B8DA7" w14:textId="77777777" w:rsidR="00B245FB" w:rsidRDefault="00B245FB" w:rsidP="00021AA4">
      <w:pPr>
        <w:autoSpaceDE w:val="0"/>
        <w:autoSpaceDN w:val="0"/>
        <w:adjustRightInd w:val="0"/>
        <w:spacing w:after="0" w:line="240" w:lineRule="auto"/>
        <w:jc w:val="both"/>
      </w:pPr>
    </w:p>
    <w:p w14:paraId="1016262C" w14:textId="77777777" w:rsidR="00B245FB" w:rsidRDefault="00B245FB" w:rsidP="00021AA4">
      <w:pPr>
        <w:autoSpaceDE w:val="0"/>
        <w:autoSpaceDN w:val="0"/>
        <w:adjustRightInd w:val="0"/>
        <w:spacing w:after="0" w:line="240" w:lineRule="auto"/>
        <w:jc w:val="both"/>
      </w:pPr>
    </w:p>
    <w:p w14:paraId="3CC32C0B" w14:textId="77777777" w:rsidR="00B245FB" w:rsidRDefault="00B245FB" w:rsidP="00021AA4">
      <w:pPr>
        <w:autoSpaceDE w:val="0"/>
        <w:autoSpaceDN w:val="0"/>
        <w:adjustRightInd w:val="0"/>
        <w:spacing w:after="0" w:line="240" w:lineRule="auto"/>
        <w:jc w:val="both"/>
      </w:pPr>
    </w:p>
    <w:p w14:paraId="267D7578" w14:textId="77777777" w:rsidR="00B245FB" w:rsidRDefault="00B245FB" w:rsidP="00021AA4">
      <w:pPr>
        <w:autoSpaceDE w:val="0"/>
        <w:autoSpaceDN w:val="0"/>
        <w:adjustRightInd w:val="0"/>
        <w:spacing w:after="0" w:line="240" w:lineRule="auto"/>
        <w:jc w:val="both"/>
      </w:pPr>
    </w:p>
    <w:p w14:paraId="36103D68" w14:textId="77777777" w:rsidR="00B245FB" w:rsidRDefault="00B245FB" w:rsidP="00021AA4">
      <w:pPr>
        <w:autoSpaceDE w:val="0"/>
        <w:autoSpaceDN w:val="0"/>
        <w:adjustRightInd w:val="0"/>
        <w:spacing w:after="0" w:line="240" w:lineRule="auto"/>
        <w:jc w:val="both"/>
      </w:pPr>
    </w:p>
    <w:p w14:paraId="28109D31" w14:textId="77777777" w:rsidR="00B245FB" w:rsidRDefault="00B245FB" w:rsidP="00021AA4">
      <w:pPr>
        <w:autoSpaceDE w:val="0"/>
        <w:autoSpaceDN w:val="0"/>
        <w:adjustRightInd w:val="0"/>
        <w:spacing w:after="0" w:line="240" w:lineRule="auto"/>
        <w:jc w:val="both"/>
      </w:pPr>
    </w:p>
    <w:p w14:paraId="206B358C" w14:textId="77777777" w:rsidR="00B245FB" w:rsidRDefault="00B245FB" w:rsidP="00021AA4">
      <w:pPr>
        <w:autoSpaceDE w:val="0"/>
        <w:autoSpaceDN w:val="0"/>
        <w:adjustRightInd w:val="0"/>
        <w:spacing w:after="0" w:line="240" w:lineRule="auto"/>
        <w:jc w:val="both"/>
      </w:pPr>
    </w:p>
    <w:p w14:paraId="4BF2000B" w14:textId="77777777" w:rsidR="00B245FB" w:rsidRDefault="00B245FB" w:rsidP="00021AA4">
      <w:pPr>
        <w:autoSpaceDE w:val="0"/>
        <w:autoSpaceDN w:val="0"/>
        <w:adjustRightInd w:val="0"/>
        <w:spacing w:after="0" w:line="240" w:lineRule="auto"/>
        <w:jc w:val="both"/>
      </w:pPr>
    </w:p>
    <w:tbl>
      <w:tblPr>
        <w:tblStyle w:val="a5"/>
        <w:tblW w:w="0" w:type="auto"/>
        <w:tblLook w:val="04A0" w:firstRow="1" w:lastRow="0" w:firstColumn="1" w:lastColumn="0" w:noHBand="0" w:noVBand="1"/>
      </w:tblPr>
      <w:tblGrid>
        <w:gridCol w:w="9570"/>
      </w:tblGrid>
      <w:tr w:rsidR="00B245FB" w14:paraId="62FC3303" w14:textId="77777777" w:rsidTr="00B245FB">
        <w:tc>
          <w:tcPr>
            <w:tcW w:w="9570" w:type="dxa"/>
          </w:tcPr>
          <w:p w14:paraId="1DF88B14" w14:textId="77777777" w:rsidR="00B245FB" w:rsidRDefault="00B245FB" w:rsidP="00021AA4">
            <w:pPr>
              <w:autoSpaceDE w:val="0"/>
              <w:autoSpaceDN w:val="0"/>
              <w:adjustRightInd w:val="0"/>
              <w:jc w:val="both"/>
            </w:pPr>
            <w:r>
              <w:rPr>
                <w:noProof/>
              </w:rPr>
              <w:lastRenderedPageBreak/>
              <w:drawing>
                <wp:inline distT="0" distB="0" distL="0" distR="0" wp14:anchorId="5C792653" wp14:editId="2EC03092">
                  <wp:extent cx="5939790" cy="5883910"/>
                  <wp:effectExtent l="0" t="0" r="3810" b="2540"/>
                  <wp:docPr id="1" name="Рисунок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587865ca-8743-47b3-9b3d-46d9ab218080"/>
                          <pic:cNvPicPr preferRelativeResize="0">
                            <a:picLocks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39790" cy="5883910"/>
                          </a:xfrm>
                          <a:prstGeom prst="rect">
                            <a:avLst/>
                          </a:prstGeom>
                          <a:solidFill>
                            <a:srgbClr val="FFFFFF"/>
                          </a:solidFill>
                          <a:ln>
                            <a:noFill/>
                          </a:ln>
                        </pic:spPr>
                      </pic:pic>
                    </a:graphicData>
                  </a:graphic>
                </wp:inline>
              </w:drawing>
            </w:r>
          </w:p>
        </w:tc>
      </w:tr>
    </w:tbl>
    <w:p w14:paraId="003DF580" w14:textId="77777777" w:rsidR="00B245FB" w:rsidRDefault="00B245FB" w:rsidP="00021AA4">
      <w:pPr>
        <w:autoSpaceDE w:val="0"/>
        <w:autoSpaceDN w:val="0"/>
        <w:adjustRightInd w:val="0"/>
        <w:spacing w:after="0" w:line="240" w:lineRule="auto"/>
        <w:jc w:val="both"/>
      </w:pPr>
    </w:p>
    <w:p w14:paraId="63FFE931" w14:textId="77777777" w:rsidR="00B245FB" w:rsidRDefault="00B245FB" w:rsidP="00021AA4">
      <w:pPr>
        <w:autoSpaceDE w:val="0"/>
        <w:autoSpaceDN w:val="0"/>
        <w:adjustRightInd w:val="0"/>
        <w:spacing w:after="0" w:line="240" w:lineRule="auto"/>
        <w:jc w:val="both"/>
      </w:pPr>
    </w:p>
    <w:p w14:paraId="6BA1F7C2" w14:textId="77777777" w:rsidR="00B245FB" w:rsidRDefault="00B245FB" w:rsidP="00021AA4">
      <w:pPr>
        <w:autoSpaceDE w:val="0"/>
        <w:autoSpaceDN w:val="0"/>
        <w:adjustRightInd w:val="0"/>
        <w:spacing w:after="0" w:line="240" w:lineRule="auto"/>
        <w:jc w:val="both"/>
      </w:pPr>
    </w:p>
    <w:p w14:paraId="3FAAB879" w14:textId="77777777" w:rsidR="00B245FB" w:rsidRDefault="00B245FB" w:rsidP="00021AA4">
      <w:pPr>
        <w:autoSpaceDE w:val="0"/>
        <w:autoSpaceDN w:val="0"/>
        <w:adjustRightInd w:val="0"/>
        <w:spacing w:after="0" w:line="240" w:lineRule="auto"/>
        <w:jc w:val="both"/>
      </w:pPr>
    </w:p>
    <w:p w14:paraId="1373E27C" w14:textId="77777777" w:rsidR="00B245FB" w:rsidRDefault="00B245FB" w:rsidP="00021AA4">
      <w:pPr>
        <w:autoSpaceDE w:val="0"/>
        <w:autoSpaceDN w:val="0"/>
        <w:adjustRightInd w:val="0"/>
        <w:spacing w:after="0" w:line="240" w:lineRule="auto"/>
        <w:jc w:val="both"/>
      </w:pPr>
    </w:p>
    <w:p w14:paraId="5FC4716F" w14:textId="77777777" w:rsidR="00B245FB" w:rsidRDefault="00B245FB" w:rsidP="00021AA4">
      <w:pPr>
        <w:autoSpaceDE w:val="0"/>
        <w:autoSpaceDN w:val="0"/>
        <w:adjustRightInd w:val="0"/>
        <w:spacing w:after="0" w:line="240" w:lineRule="auto"/>
        <w:jc w:val="both"/>
      </w:pPr>
    </w:p>
    <w:p w14:paraId="0E40869E" w14:textId="77777777" w:rsidR="00B245FB" w:rsidRDefault="00B245FB" w:rsidP="00021AA4">
      <w:pPr>
        <w:autoSpaceDE w:val="0"/>
        <w:autoSpaceDN w:val="0"/>
        <w:adjustRightInd w:val="0"/>
        <w:spacing w:after="0" w:line="240" w:lineRule="auto"/>
        <w:jc w:val="both"/>
      </w:pPr>
    </w:p>
    <w:sectPr w:rsidR="00B245FB" w:rsidSect="00A23C09">
      <w:pgSz w:w="11906" w:h="16838"/>
      <w:pgMar w:top="709" w:right="851" w:bottom="56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48A5"/>
    <w:rsid w:val="00012525"/>
    <w:rsid w:val="00021AA4"/>
    <w:rsid w:val="000660B5"/>
    <w:rsid w:val="00113565"/>
    <w:rsid w:val="00123B0C"/>
    <w:rsid w:val="001F3BAC"/>
    <w:rsid w:val="00231ECE"/>
    <w:rsid w:val="0034364D"/>
    <w:rsid w:val="00413CCB"/>
    <w:rsid w:val="0045753D"/>
    <w:rsid w:val="004A5750"/>
    <w:rsid w:val="004C3DA8"/>
    <w:rsid w:val="005043D6"/>
    <w:rsid w:val="005B0543"/>
    <w:rsid w:val="006D41BE"/>
    <w:rsid w:val="0080133C"/>
    <w:rsid w:val="00844119"/>
    <w:rsid w:val="008470A8"/>
    <w:rsid w:val="00854977"/>
    <w:rsid w:val="008C59EC"/>
    <w:rsid w:val="00937A62"/>
    <w:rsid w:val="009636FD"/>
    <w:rsid w:val="00971DA4"/>
    <w:rsid w:val="009C63F4"/>
    <w:rsid w:val="009E628F"/>
    <w:rsid w:val="00A23C09"/>
    <w:rsid w:val="00A42F01"/>
    <w:rsid w:val="00A51F2A"/>
    <w:rsid w:val="00AD1FD3"/>
    <w:rsid w:val="00B2331A"/>
    <w:rsid w:val="00B245FB"/>
    <w:rsid w:val="00B45640"/>
    <w:rsid w:val="00BB3D36"/>
    <w:rsid w:val="00BB40A2"/>
    <w:rsid w:val="00BB4358"/>
    <w:rsid w:val="00BB48A5"/>
    <w:rsid w:val="00C14CE7"/>
    <w:rsid w:val="00C556C8"/>
    <w:rsid w:val="00C75537"/>
    <w:rsid w:val="00D97992"/>
    <w:rsid w:val="00F74AF0"/>
    <w:rsid w:val="00F9629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179572"/>
  <w15:docId w15:val="{C449FFE3-9B85-4C9B-8890-FE91D47AF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71D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71DA4"/>
    <w:rPr>
      <w:rFonts w:ascii="Tahoma" w:hAnsi="Tahoma" w:cs="Tahoma"/>
      <w:sz w:val="16"/>
      <w:szCs w:val="16"/>
    </w:rPr>
  </w:style>
  <w:style w:type="table" w:styleId="a5">
    <w:name w:val="Table Grid"/>
    <w:basedOn w:val="a1"/>
    <w:uiPriority w:val="59"/>
    <w:rsid w:val="00971D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6">
    <w:name w:val="Hyperlink"/>
    <w:basedOn w:val="a0"/>
    <w:uiPriority w:val="99"/>
    <w:unhideWhenUsed/>
    <w:rsid w:val="00B4564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hyperlink" Target="http://www.divnogorsk-adm.ru" TargetMode="External"/><Relationship Id="rId4" Type="http://schemas.openxmlformats.org/officeDocument/2006/relationships/hyperlink" Target="http://www.&#1076;&#1080;&#1074;&#1085;&#1086;&#1075;&#1086;&#1088;&#1089;&#1082;-&#1086;&#1077;.&#1088;&#109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78</TotalTime>
  <Pages>4</Pages>
  <Words>748</Words>
  <Characters>4268</Characters>
  <Application>Microsoft Office Word</Application>
  <DocSecurity>0</DocSecurity>
  <Lines>35</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bahmatskaya</dc:creator>
  <cp:lastModifiedBy>Ирина Казанкова</cp:lastModifiedBy>
  <cp:revision>18</cp:revision>
  <dcterms:created xsi:type="dcterms:W3CDTF">2022-04-28T06:07:00Z</dcterms:created>
  <dcterms:modified xsi:type="dcterms:W3CDTF">2023-07-25T05:15:00Z</dcterms:modified>
</cp:coreProperties>
</file>