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012525" w:rsidRPr="00854977" w:rsidRDefault="009C63F4" w:rsidP="00D12B9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D12B91">
              <w:rPr>
                <w:rFonts w:ascii="Times New Roman" w:hAnsi="Times New Roman" w:cs="Times New Roman"/>
                <w:sz w:val="24"/>
                <w:szCs w:val="24"/>
              </w:rPr>
              <w:t>(</w:t>
            </w:r>
            <w:r w:rsidR="00D12B91" w:rsidRPr="00D12B91">
              <w:rPr>
                <w:rFonts w:ascii="Times New Roman" w:hAnsi="Times New Roman" w:cs="Times New Roman"/>
                <w:b/>
                <w:sz w:val="24"/>
                <w:szCs w:val="24"/>
              </w:rPr>
              <w:t xml:space="preserve">ВКЛ 0,4 </w:t>
            </w:r>
            <w:proofErr w:type="spellStart"/>
            <w:r w:rsidR="00D12B91" w:rsidRPr="00D12B91">
              <w:rPr>
                <w:rFonts w:ascii="Times New Roman" w:hAnsi="Times New Roman" w:cs="Times New Roman"/>
                <w:b/>
                <w:sz w:val="24"/>
                <w:szCs w:val="24"/>
              </w:rPr>
              <w:t>кВ</w:t>
            </w:r>
            <w:proofErr w:type="spellEnd"/>
            <w:r w:rsidR="00D12B91" w:rsidRPr="00D12B91">
              <w:rPr>
                <w:rFonts w:ascii="Times New Roman" w:hAnsi="Times New Roman" w:cs="Times New Roman"/>
                <w:b/>
                <w:sz w:val="24"/>
                <w:szCs w:val="24"/>
              </w:rPr>
              <w:t xml:space="preserve"> от ТП 16/105-6</w:t>
            </w:r>
            <w:r w:rsidR="00012525" w:rsidRPr="00D12B91">
              <w:rPr>
                <w:rFonts w:ascii="Times New Roman" w:hAnsi="Times New Roman" w:cs="Times New Roman"/>
                <w:sz w:val="24"/>
                <w:szCs w:val="24"/>
              </w:rPr>
              <w:t>)</w:t>
            </w:r>
            <w:r w:rsidR="00980D63">
              <w:rPr>
                <w:rFonts w:ascii="Times New Roman" w:hAnsi="Times New Roman" w:cs="Times New Roman"/>
                <w:sz w:val="24"/>
                <w:szCs w:val="24"/>
              </w:rPr>
              <w:t xml:space="preserve"> 24:46:5001002:245</w:t>
            </w:r>
            <w:bookmarkStart w:id="0" w:name="_GoBack"/>
            <w:bookmarkEnd w:id="0"/>
            <w:r w:rsidR="00F96290" w:rsidRPr="00D12B91">
              <w:rPr>
                <w:rFonts w:ascii="Times New Roman" w:hAnsi="Times New Roman" w:cs="Times New Roman"/>
                <w:sz w:val="24"/>
                <w:szCs w:val="24"/>
              </w:rPr>
              <w:t xml:space="preserve"> </w:t>
            </w:r>
            <w:r w:rsidR="00012525" w:rsidRPr="00854977">
              <w:rPr>
                <w:rFonts w:ascii="Times New Roman" w:hAnsi="Times New Roman" w:cs="Times New Roman"/>
                <w:sz w:val="24"/>
                <w:szCs w:val="24"/>
              </w:rPr>
              <w:t>являющегося линейн</w:t>
            </w:r>
            <w:r w:rsidR="00F678C0">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F678C0">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D12B91">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электроснабжения</w:t>
            </w:r>
            <w:r w:rsidR="00F678C0">
              <w:rPr>
                <w:rFonts w:ascii="Times New Roman" w:hAnsi="Times New Roman" w:cs="Times New Roman"/>
                <w:sz w:val="24"/>
                <w:szCs w:val="24"/>
              </w:rPr>
              <w:t xml:space="preserve"> </w:t>
            </w:r>
            <w:r w:rsidR="00012525"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D12B91" w:rsidRPr="00D12B91" w:rsidRDefault="00D12B91" w:rsidP="00D12B91">
            <w:pPr>
              <w:jc w:val="both"/>
              <w:rPr>
                <w:rFonts w:ascii="Times New Roman" w:hAnsi="Times New Roman" w:cs="Times New Roman"/>
                <w:sz w:val="24"/>
                <w:szCs w:val="24"/>
              </w:rPr>
            </w:pPr>
            <w:proofErr w:type="gramStart"/>
            <w:r w:rsidRPr="00D12B91">
              <w:rPr>
                <w:rFonts w:ascii="Times New Roman" w:hAnsi="Times New Roman" w:cs="Times New Roman"/>
                <w:sz w:val="24"/>
                <w:szCs w:val="24"/>
              </w:rPr>
              <w:t xml:space="preserve">Российская Федерация, Красноярский край, городской округ город  Дивногорск,  </w:t>
            </w:r>
            <w:proofErr w:type="spellStart"/>
            <w:r w:rsidRPr="00D12B91">
              <w:rPr>
                <w:rFonts w:ascii="Times New Roman" w:hAnsi="Times New Roman" w:cs="Times New Roman"/>
                <w:sz w:val="24"/>
                <w:szCs w:val="24"/>
              </w:rPr>
              <w:t>Манский</w:t>
            </w:r>
            <w:proofErr w:type="spellEnd"/>
            <w:r w:rsidRPr="00D12B91">
              <w:rPr>
                <w:rFonts w:ascii="Times New Roman" w:hAnsi="Times New Roman" w:cs="Times New Roman"/>
                <w:sz w:val="24"/>
                <w:szCs w:val="24"/>
              </w:rPr>
              <w:t xml:space="preserve"> поселок,  Скалистая улица, земельный участок 80А, Красноярский край, г. Дивногорск, уч.№ 226 в пос. </w:t>
            </w:r>
            <w:proofErr w:type="spellStart"/>
            <w:r w:rsidRPr="00D12B91">
              <w:rPr>
                <w:rFonts w:ascii="Times New Roman" w:hAnsi="Times New Roman" w:cs="Times New Roman"/>
                <w:sz w:val="24"/>
                <w:szCs w:val="24"/>
              </w:rPr>
              <w:t>Манский</w:t>
            </w:r>
            <w:proofErr w:type="spellEnd"/>
            <w:r w:rsidRPr="00D12B91">
              <w:rPr>
                <w:rFonts w:ascii="Times New Roman" w:hAnsi="Times New Roman" w:cs="Times New Roman"/>
                <w:sz w:val="24"/>
                <w:szCs w:val="24"/>
              </w:rPr>
              <w:t xml:space="preserve"> г. Дивногорска, Красноярский край, г. Дивногорск, п. </w:t>
            </w:r>
            <w:proofErr w:type="spellStart"/>
            <w:r w:rsidRPr="00D12B91">
              <w:rPr>
                <w:rFonts w:ascii="Times New Roman" w:hAnsi="Times New Roman" w:cs="Times New Roman"/>
                <w:sz w:val="24"/>
                <w:szCs w:val="24"/>
              </w:rPr>
              <w:t>Манский</w:t>
            </w:r>
            <w:proofErr w:type="spellEnd"/>
            <w:r w:rsidRPr="00D12B91">
              <w:rPr>
                <w:rFonts w:ascii="Times New Roman" w:hAnsi="Times New Roman" w:cs="Times New Roman"/>
                <w:sz w:val="24"/>
                <w:szCs w:val="24"/>
              </w:rPr>
              <w:t>, ул. Скалистая, 78</w:t>
            </w:r>
            <w:proofErr w:type="gramEnd"/>
          </w:p>
          <w:p w:rsidR="00012525" w:rsidRPr="005B0543" w:rsidRDefault="00012525" w:rsidP="005B0543">
            <w:pPr>
              <w:jc w:val="both"/>
            </w:pP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D12B91" w:rsidRDefault="00D12B91" w:rsidP="00D12B91">
            <w:pPr>
              <w:jc w:val="center"/>
              <w:rPr>
                <w:rFonts w:ascii="Times New Roman" w:hAnsi="Times New Roman" w:cs="Times New Roman"/>
                <w:sz w:val="24"/>
                <w:szCs w:val="24"/>
              </w:rPr>
            </w:pPr>
            <w:r w:rsidRPr="00773527">
              <w:rPr>
                <w:rFonts w:ascii="Times New Roman" w:hAnsi="Times New Roman" w:cs="Times New Roman"/>
                <w:sz w:val="24"/>
                <w:szCs w:val="24"/>
              </w:rPr>
              <w:t>24:46:5001002:241,</w:t>
            </w:r>
          </w:p>
          <w:p w:rsidR="00D12B91" w:rsidRDefault="00D12B91" w:rsidP="00D12B91">
            <w:pPr>
              <w:jc w:val="center"/>
              <w:rPr>
                <w:rFonts w:ascii="Times New Roman" w:hAnsi="Times New Roman" w:cs="Times New Roman"/>
                <w:sz w:val="24"/>
                <w:szCs w:val="24"/>
              </w:rPr>
            </w:pPr>
            <w:r w:rsidRPr="00773527">
              <w:rPr>
                <w:rFonts w:ascii="Times New Roman" w:hAnsi="Times New Roman" w:cs="Times New Roman"/>
                <w:sz w:val="24"/>
                <w:szCs w:val="24"/>
              </w:rPr>
              <w:t>24:46:5001002:38,</w:t>
            </w:r>
          </w:p>
          <w:p w:rsidR="00012525" w:rsidRPr="005B0543" w:rsidRDefault="00D12B91" w:rsidP="00D12B91">
            <w:pPr>
              <w:jc w:val="center"/>
            </w:pPr>
            <w:r w:rsidRPr="00773527">
              <w:rPr>
                <w:rFonts w:ascii="Times New Roman" w:hAnsi="Times New Roman" w:cs="Times New Roman"/>
                <w:sz w:val="24"/>
                <w:szCs w:val="24"/>
              </w:rPr>
              <w:t>24:46:5001002:15</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RPr="00F678C0"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tbl>
            <w:tblPr>
              <w:tblStyle w:val="a5"/>
              <w:tblW w:w="0" w:type="auto"/>
              <w:tblLook w:val="04A0" w:firstRow="1" w:lastRow="0" w:firstColumn="1" w:lastColumn="0" w:noHBand="0" w:noVBand="1"/>
            </w:tblPr>
            <w:tblGrid>
              <w:gridCol w:w="3168"/>
              <w:gridCol w:w="3158"/>
              <w:gridCol w:w="3393"/>
            </w:tblGrid>
            <w:tr w:rsidR="00021AA4" w:rsidRPr="00F678C0" w:rsidTr="00D12B91">
              <w:tc>
                <w:tcPr>
                  <w:tcW w:w="9719" w:type="dxa"/>
                  <w:gridSpan w:val="3"/>
                </w:tcPr>
                <w:p w:rsidR="00021AA4" w:rsidRPr="00A51F2A" w:rsidRDefault="00F678C0" w:rsidP="00D12B91">
                  <w:pPr>
                    <w:autoSpaceDE w:val="0"/>
                    <w:autoSpaceDN w:val="0"/>
                    <w:adjustRightInd w:val="0"/>
                    <w:jc w:val="center"/>
                    <w:rPr>
                      <w:rFonts w:ascii="Times New Roman" w:hAnsi="Times New Roman" w:cs="Times New Roman"/>
                      <w:sz w:val="24"/>
                      <w:szCs w:val="24"/>
                    </w:rPr>
                  </w:pPr>
                  <w:r w:rsidRPr="00F678C0">
                    <w:rPr>
                      <w:rFonts w:ascii="Times New Roman" w:hAnsi="Times New Roman" w:cs="Times New Roman"/>
                      <w:sz w:val="24"/>
                      <w:szCs w:val="24"/>
                    </w:rPr>
                    <w:t xml:space="preserve">Площадь публичного сервитута  </w:t>
                  </w:r>
                  <w:r w:rsidR="00D12B91">
                    <w:rPr>
                      <w:rFonts w:ascii="Times New Roman" w:hAnsi="Times New Roman" w:cs="Times New Roman"/>
                      <w:sz w:val="24"/>
                      <w:szCs w:val="24"/>
                    </w:rPr>
                    <w:t>368</w:t>
                  </w:r>
                  <w:r w:rsidRPr="00F678C0">
                    <w:rPr>
                      <w:rFonts w:ascii="Times New Roman" w:hAnsi="Times New Roman" w:cs="Times New Roman"/>
                      <w:sz w:val="24"/>
                      <w:szCs w:val="24"/>
                    </w:rPr>
                    <w:t xml:space="preserve"> м²</w:t>
                  </w:r>
                </w:p>
              </w:tc>
            </w:tr>
            <w:tr w:rsidR="00021AA4" w:rsidRPr="00F678C0" w:rsidTr="00D12B91">
              <w:tc>
                <w:tcPr>
                  <w:tcW w:w="3168" w:type="dxa"/>
                </w:tcPr>
                <w:p w:rsidR="00021AA4" w:rsidRPr="00012525"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Обозначение характерных точек</w:t>
                  </w:r>
                  <w:r w:rsidRPr="00A51F2A">
                    <w:rPr>
                      <w:rFonts w:ascii="Times New Roman" w:hAnsi="Times New Roman" w:cs="Times New Roman"/>
                      <w:sz w:val="24"/>
                      <w:szCs w:val="24"/>
                    </w:rPr>
                    <w:t xml:space="preserve"> </w:t>
                  </w:r>
                  <w:r w:rsidRPr="00012525">
                    <w:rPr>
                      <w:rFonts w:ascii="Times New Roman" w:hAnsi="Times New Roman" w:cs="Times New Roman"/>
                      <w:sz w:val="24"/>
                      <w:szCs w:val="24"/>
                    </w:rPr>
                    <w:t>границ</w:t>
                  </w:r>
                </w:p>
                <w:p w:rsidR="00021AA4" w:rsidRPr="00A51F2A" w:rsidRDefault="00021AA4" w:rsidP="001D5D4E">
                  <w:pPr>
                    <w:autoSpaceDE w:val="0"/>
                    <w:autoSpaceDN w:val="0"/>
                    <w:adjustRightInd w:val="0"/>
                    <w:jc w:val="center"/>
                    <w:rPr>
                      <w:rFonts w:ascii="Times New Roman" w:hAnsi="Times New Roman" w:cs="Times New Roman"/>
                      <w:sz w:val="24"/>
                      <w:szCs w:val="24"/>
                    </w:rPr>
                  </w:pPr>
                </w:p>
              </w:tc>
              <w:tc>
                <w:tcPr>
                  <w:tcW w:w="6551" w:type="dxa"/>
                  <w:gridSpan w:val="2"/>
                </w:tcPr>
                <w:p w:rsidR="00021AA4" w:rsidRPr="00A51F2A"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Координаты, м</w:t>
                  </w:r>
                </w:p>
                <w:p w:rsidR="00021AA4" w:rsidRPr="00A51F2A" w:rsidRDefault="00021AA4" w:rsidP="001D5D4E">
                  <w:pPr>
                    <w:autoSpaceDE w:val="0"/>
                    <w:autoSpaceDN w:val="0"/>
                    <w:adjustRightInd w:val="0"/>
                    <w:jc w:val="center"/>
                    <w:rPr>
                      <w:rFonts w:ascii="Times New Roman" w:hAnsi="Times New Roman" w:cs="Times New Roman"/>
                      <w:sz w:val="24"/>
                      <w:szCs w:val="24"/>
                    </w:rPr>
                  </w:pPr>
                </w:p>
              </w:tc>
            </w:tr>
            <w:tr w:rsidR="00021AA4" w:rsidRPr="00F678C0" w:rsidTr="00D12B91">
              <w:tc>
                <w:tcPr>
                  <w:tcW w:w="3168" w:type="dxa"/>
                </w:tcPr>
                <w:p w:rsidR="00021AA4" w:rsidRPr="00A51F2A" w:rsidRDefault="00021AA4" w:rsidP="001D5D4E">
                  <w:pPr>
                    <w:autoSpaceDE w:val="0"/>
                    <w:autoSpaceDN w:val="0"/>
                    <w:adjustRightInd w:val="0"/>
                    <w:jc w:val="center"/>
                    <w:rPr>
                      <w:rFonts w:ascii="Times New Roman" w:hAnsi="Times New Roman" w:cs="Times New Roman"/>
                      <w:sz w:val="24"/>
                      <w:szCs w:val="24"/>
                    </w:rPr>
                  </w:pPr>
                </w:p>
              </w:tc>
              <w:tc>
                <w:tcPr>
                  <w:tcW w:w="3158" w:type="dxa"/>
                </w:tcPr>
                <w:p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X </w:t>
                  </w:r>
                  <w:r w:rsidRPr="00A51F2A">
                    <w:rPr>
                      <w:rFonts w:ascii="Times New Roman" w:hAnsi="Times New Roman" w:cs="Times New Roman"/>
                      <w:sz w:val="24"/>
                      <w:szCs w:val="24"/>
                    </w:rPr>
                    <w:t xml:space="preserve">  </w:t>
                  </w:r>
                </w:p>
              </w:tc>
              <w:tc>
                <w:tcPr>
                  <w:tcW w:w="3393" w:type="dxa"/>
                </w:tcPr>
                <w:p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Y</w:t>
                  </w:r>
                </w:p>
              </w:tc>
            </w:tr>
            <w:tr w:rsidR="00F678C0" w:rsidRPr="00F678C0" w:rsidTr="00D12B91">
              <w:tc>
                <w:tcPr>
                  <w:tcW w:w="3168"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1</w:t>
                  </w:r>
                </w:p>
              </w:tc>
              <w:tc>
                <w:tcPr>
                  <w:tcW w:w="3158"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2</w:t>
                  </w:r>
                </w:p>
              </w:tc>
              <w:tc>
                <w:tcPr>
                  <w:tcW w:w="3393"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3</w:t>
                  </w:r>
                </w:p>
              </w:tc>
            </w:tr>
            <w:tr w:rsidR="00D12B91" w:rsidRPr="00F678C0" w:rsidTr="00D12B91">
              <w:tc>
                <w:tcPr>
                  <w:tcW w:w="3168"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1</w:t>
                  </w:r>
                </w:p>
              </w:tc>
              <w:tc>
                <w:tcPr>
                  <w:tcW w:w="3158"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620282.02</w:t>
                  </w:r>
                </w:p>
              </w:tc>
              <w:tc>
                <w:tcPr>
                  <w:tcW w:w="3393"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75041.41</w:t>
                  </w:r>
                </w:p>
              </w:tc>
            </w:tr>
            <w:tr w:rsidR="00D12B91" w:rsidRPr="00F678C0" w:rsidTr="00D12B91">
              <w:tc>
                <w:tcPr>
                  <w:tcW w:w="3168"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2</w:t>
                  </w:r>
                </w:p>
              </w:tc>
              <w:tc>
                <w:tcPr>
                  <w:tcW w:w="3158"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620254.53</w:t>
                  </w:r>
                </w:p>
              </w:tc>
              <w:tc>
                <w:tcPr>
                  <w:tcW w:w="3393"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75012.62</w:t>
                  </w:r>
                </w:p>
              </w:tc>
            </w:tr>
            <w:tr w:rsidR="00D12B91" w:rsidRPr="00F678C0" w:rsidTr="00D12B91">
              <w:tc>
                <w:tcPr>
                  <w:tcW w:w="3168"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3</w:t>
                  </w:r>
                </w:p>
              </w:tc>
              <w:tc>
                <w:tcPr>
                  <w:tcW w:w="3158"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620257.42</w:t>
                  </w:r>
                </w:p>
              </w:tc>
              <w:tc>
                <w:tcPr>
                  <w:tcW w:w="3393"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75009.86</w:t>
                  </w:r>
                </w:p>
              </w:tc>
            </w:tr>
            <w:tr w:rsidR="00D12B91" w:rsidRPr="00F678C0" w:rsidTr="00D12B91">
              <w:tc>
                <w:tcPr>
                  <w:tcW w:w="3168"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4</w:t>
                  </w:r>
                </w:p>
              </w:tc>
              <w:tc>
                <w:tcPr>
                  <w:tcW w:w="3158"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620282.18</w:t>
                  </w:r>
                </w:p>
              </w:tc>
              <w:tc>
                <w:tcPr>
                  <w:tcW w:w="3393"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75035.78</w:t>
                  </w:r>
                </w:p>
              </w:tc>
            </w:tr>
            <w:tr w:rsidR="00D12B91" w:rsidRPr="00F678C0" w:rsidTr="00D12B91">
              <w:tc>
                <w:tcPr>
                  <w:tcW w:w="3168"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5</w:t>
                  </w:r>
                </w:p>
              </w:tc>
              <w:tc>
                <w:tcPr>
                  <w:tcW w:w="3158"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620298.75</w:t>
                  </w:r>
                </w:p>
              </w:tc>
              <w:tc>
                <w:tcPr>
                  <w:tcW w:w="3393"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75020.32</w:t>
                  </w:r>
                </w:p>
              </w:tc>
            </w:tr>
            <w:tr w:rsidR="00D12B91" w:rsidRPr="00F678C0" w:rsidTr="00D12B91">
              <w:tc>
                <w:tcPr>
                  <w:tcW w:w="3168"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6</w:t>
                  </w:r>
                </w:p>
              </w:tc>
              <w:tc>
                <w:tcPr>
                  <w:tcW w:w="3158"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620316.68</w:t>
                  </w:r>
                </w:p>
              </w:tc>
              <w:tc>
                <w:tcPr>
                  <w:tcW w:w="3393"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75003.24</w:t>
                  </w:r>
                </w:p>
              </w:tc>
            </w:tr>
            <w:tr w:rsidR="00D12B91" w:rsidRPr="00F678C0" w:rsidTr="00D12B91">
              <w:tc>
                <w:tcPr>
                  <w:tcW w:w="3168"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7</w:t>
                  </w:r>
                </w:p>
              </w:tc>
              <w:tc>
                <w:tcPr>
                  <w:tcW w:w="3158"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620316.68</w:t>
                  </w:r>
                </w:p>
              </w:tc>
              <w:tc>
                <w:tcPr>
                  <w:tcW w:w="3393"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75002.77</w:t>
                  </w:r>
                </w:p>
              </w:tc>
            </w:tr>
            <w:tr w:rsidR="00D12B91" w:rsidRPr="00F678C0" w:rsidTr="00D12B91">
              <w:tc>
                <w:tcPr>
                  <w:tcW w:w="3168"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8</w:t>
                  </w:r>
                </w:p>
              </w:tc>
              <w:tc>
                <w:tcPr>
                  <w:tcW w:w="3158"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620315.76</w:t>
                  </w:r>
                </w:p>
              </w:tc>
              <w:tc>
                <w:tcPr>
                  <w:tcW w:w="3393"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75000.83</w:t>
                  </w:r>
                </w:p>
              </w:tc>
            </w:tr>
            <w:tr w:rsidR="00D12B91" w:rsidRPr="00F678C0" w:rsidTr="00D12B91">
              <w:tc>
                <w:tcPr>
                  <w:tcW w:w="3168"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9</w:t>
                  </w:r>
                </w:p>
              </w:tc>
              <w:tc>
                <w:tcPr>
                  <w:tcW w:w="3158"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620314.11</w:t>
                  </w:r>
                </w:p>
              </w:tc>
              <w:tc>
                <w:tcPr>
                  <w:tcW w:w="3393"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74996.99</w:t>
                  </w:r>
                </w:p>
              </w:tc>
            </w:tr>
            <w:tr w:rsidR="00D12B91" w:rsidRPr="00F678C0" w:rsidTr="00D12B91">
              <w:tc>
                <w:tcPr>
                  <w:tcW w:w="3168"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10</w:t>
                  </w:r>
                </w:p>
              </w:tc>
              <w:tc>
                <w:tcPr>
                  <w:tcW w:w="3158"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620315.95</w:t>
                  </w:r>
                </w:p>
              </w:tc>
              <w:tc>
                <w:tcPr>
                  <w:tcW w:w="3393"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74996.20</w:t>
                  </w:r>
                </w:p>
              </w:tc>
            </w:tr>
            <w:tr w:rsidR="00D12B91" w:rsidRPr="00F678C0" w:rsidTr="00D12B91">
              <w:tc>
                <w:tcPr>
                  <w:tcW w:w="3168"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11</w:t>
                  </w:r>
                </w:p>
              </w:tc>
              <w:tc>
                <w:tcPr>
                  <w:tcW w:w="3158"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620317.58</w:t>
                  </w:r>
                </w:p>
              </w:tc>
              <w:tc>
                <w:tcPr>
                  <w:tcW w:w="3393"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75000.00</w:t>
                  </w:r>
                </w:p>
              </w:tc>
            </w:tr>
            <w:tr w:rsidR="00D12B91" w:rsidRPr="00F678C0" w:rsidTr="00D12B91">
              <w:tc>
                <w:tcPr>
                  <w:tcW w:w="3168"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12</w:t>
                  </w:r>
                </w:p>
              </w:tc>
              <w:tc>
                <w:tcPr>
                  <w:tcW w:w="3158"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620318.68</w:t>
                  </w:r>
                </w:p>
              </w:tc>
              <w:tc>
                <w:tcPr>
                  <w:tcW w:w="3393"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75002.31</w:t>
                  </w:r>
                </w:p>
              </w:tc>
            </w:tr>
            <w:tr w:rsidR="00D12B91" w:rsidRPr="00F678C0" w:rsidTr="00D12B91">
              <w:tc>
                <w:tcPr>
                  <w:tcW w:w="3168"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13</w:t>
                  </w:r>
                </w:p>
              </w:tc>
              <w:tc>
                <w:tcPr>
                  <w:tcW w:w="3158"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620318.68</w:t>
                  </w:r>
                </w:p>
              </w:tc>
              <w:tc>
                <w:tcPr>
                  <w:tcW w:w="3393"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75003.50</w:t>
                  </w:r>
                </w:p>
              </w:tc>
            </w:tr>
            <w:tr w:rsidR="00D12B91" w:rsidRPr="00F678C0" w:rsidTr="00D12B91">
              <w:tc>
                <w:tcPr>
                  <w:tcW w:w="3168"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14</w:t>
                  </w:r>
                </w:p>
              </w:tc>
              <w:tc>
                <w:tcPr>
                  <w:tcW w:w="3158"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620320.36</w:t>
                  </w:r>
                </w:p>
              </w:tc>
              <w:tc>
                <w:tcPr>
                  <w:tcW w:w="3393"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75005.26</w:t>
                  </w:r>
                </w:p>
              </w:tc>
            </w:tr>
            <w:tr w:rsidR="00D12B91" w:rsidRPr="00F678C0" w:rsidTr="00D12B91">
              <w:tc>
                <w:tcPr>
                  <w:tcW w:w="3168"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15</w:t>
                  </w:r>
                </w:p>
              </w:tc>
              <w:tc>
                <w:tcPr>
                  <w:tcW w:w="3158"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620301.51</w:t>
                  </w:r>
                </w:p>
              </w:tc>
              <w:tc>
                <w:tcPr>
                  <w:tcW w:w="3393"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75023.22</w:t>
                  </w:r>
                </w:p>
              </w:tc>
            </w:tr>
            <w:tr w:rsidR="00D12B91" w:rsidRPr="00F678C0" w:rsidTr="00D12B91">
              <w:tc>
                <w:tcPr>
                  <w:tcW w:w="3168"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1</w:t>
                  </w:r>
                </w:p>
              </w:tc>
              <w:tc>
                <w:tcPr>
                  <w:tcW w:w="3158"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620282.02</w:t>
                  </w:r>
                </w:p>
              </w:tc>
              <w:tc>
                <w:tcPr>
                  <w:tcW w:w="3393" w:type="dxa"/>
                  <w:vAlign w:val="center"/>
                </w:tcPr>
                <w:p w:rsidR="00D12B91" w:rsidRPr="00D12B91" w:rsidRDefault="00D12B91" w:rsidP="00D12B91">
                  <w:pPr>
                    <w:jc w:val="center"/>
                    <w:rPr>
                      <w:rFonts w:ascii="Times New Roman" w:hAnsi="Times New Roman" w:cs="Times New Roman"/>
                    </w:rPr>
                  </w:pPr>
                  <w:r w:rsidRPr="00D12B91">
                    <w:rPr>
                      <w:rFonts w:ascii="Times New Roman" w:hAnsi="Times New Roman" w:cs="Times New Roman"/>
                      <w:sz w:val="24"/>
                    </w:rPr>
                    <w:t>75041.41</w:t>
                  </w:r>
                </w:p>
              </w:tc>
            </w:tr>
            <w:tr w:rsidR="00D12B91" w:rsidRPr="00F678C0" w:rsidTr="00D12B91">
              <w:tc>
                <w:tcPr>
                  <w:tcW w:w="9719" w:type="dxa"/>
                  <w:gridSpan w:val="3"/>
                </w:tcPr>
                <w:p w:rsidR="00D12B91" w:rsidRPr="00D12B91" w:rsidRDefault="00D12B91" w:rsidP="00D12B91">
                  <w:pPr>
                    <w:rPr>
                      <w:rFonts w:ascii="Times New Roman" w:hAnsi="Times New Roman" w:cs="Times New Roman"/>
                      <w:sz w:val="24"/>
                      <w:szCs w:val="24"/>
                    </w:rPr>
                  </w:pPr>
                  <w:r w:rsidRPr="00D12B91">
                    <w:rPr>
                      <w:rFonts w:ascii="Times New Roman" w:hAnsi="Times New Roman" w:cs="Times New Roman"/>
                      <w:sz w:val="24"/>
                      <w:szCs w:val="24"/>
                    </w:rPr>
                    <w:t xml:space="preserve">Система координат: МСК 167 (зона 4)  </w:t>
                  </w:r>
                </w:p>
              </w:tc>
            </w:tr>
            <w:tr w:rsidR="00D12B91" w:rsidRPr="00F678C0" w:rsidTr="00D12B91">
              <w:tc>
                <w:tcPr>
                  <w:tcW w:w="9719" w:type="dxa"/>
                  <w:gridSpan w:val="3"/>
                </w:tcPr>
                <w:p w:rsidR="00D12B91" w:rsidRPr="00D12B91" w:rsidRDefault="00D12B91" w:rsidP="00D12B91">
                  <w:pPr>
                    <w:rPr>
                      <w:rFonts w:ascii="Times New Roman" w:hAnsi="Times New Roman" w:cs="Times New Roman"/>
                      <w:sz w:val="24"/>
                      <w:szCs w:val="24"/>
                    </w:rPr>
                  </w:pPr>
                  <w:r w:rsidRPr="00D12B91">
                    <w:rPr>
                      <w:rFonts w:ascii="Times New Roman" w:hAnsi="Times New Roman" w:cs="Times New Roman"/>
                      <w:sz w:val="24"/>
                      <w:szCs w:val="24"/>
                    </w:rPr>
                    <w:t xml:space="preserve">Метод определение координат: Метод спутниковых геодезических измерений (определений)  </w:t>
                  </w:r>
                </w:p>
              </w:tc>
            </w:tr>
            <w:tr w:rsidR="00D12B91" w:rsidRPr="00F678C0" w:rsidTr="00D12B91">
              <w:tc>
                <w:tcPr>
                  <w:tcW w:w="9719" w:type="dxa"/>
                  <w:gridSpan w:val="3"/>
                </w:tcPr>
                <w:p w:rsidR="00D12B91" w:rsidRPr="00D12B91" w:rsidRDefault="00D12B91" w:rsidP="00D12B91">
                  <w:pPr>
                    <w:rPr>
                      <w:rFonts w:ascii="Times New Roman" w:hAnsi="Times New Roman" w:cs="Times New Roman"/>
                      <w:sz w:val="24"/>
                      <w:szCs w:val="24"/>
                    </w:rPr>
                  </w:pPr>
                  <w:r w:rsidRPr="00D12B91">
                    <w:rPr>
                      <w:rFonts w:ascii="Times New Roman" w:hAnsi="Times New Roman" w:cs="Times New Roman"/>
                      <w:sz w:val="24"/>
                      <w:szCs w:val="24"/>
                    </w:rPr>
                    <w:t xml:space="preserve">Средняя </w:t>
                  </w:r>
                  <w:proofErr w:type="spellStart"/>
                  <w:r w:rsidRPr="00D12B91">
                    <w:rPr>
                      <w:rFonts w:ascii="Times New Roman" w:hAnsi="Times New Roman" w:cs="Times New Roman"/>
                      <w:sz w:val="24"/>
                      <w:szCs w:val="24"/>
                    </w:rPr>
                    <w:t>квадратическая</w:t>
                  </w:r>
                  <w:proofErr w:type="spellEnd"/>
                  <w:r w:rsidRPr="00D12B91">
                    <w:rPr>
                      <w:rFonts w:ascii="Times New Roman" w:hAnsi="Times New Roman" w:cs="Times New Roman"/>
                      <w:sz w:val="24"/>
                      <w:szCs w:val="24"/>
                    </w:rPr>
                    <w:t xml:space="preserve"> погрешность положения характерной точки (</w:t>
                  </w:r>
                  <w:proofErr w:type="spellStart"/>
                  <w:r w:rsidRPr="00D12B91">
                    <w:rPr>
                      <w:rFonts w:ascii="Times New Roman" w:hAnsi="Times New Roman" w:cs="Times New Roman"/>
                      <w:sz w:val="24"/>
                      <w:szCs w:val="24"/>
                    </w:rPr>
                    <w:t>Mt</w:t>
                  </w:r>
                  <w:proofErr w:type="spellEnd"/>
                  <w:r w:rsidRPr="00D12B91">
                    <w:rPr>
                      <w:rFonts w:ascii="Times New Roman" w:hAnsi="Times New Roman" w:cs="Times New Roman"/>
                      <w:sz w:val="24"/>
                      <w:szCs w:val="24"/>
                    </w:rPr>
                    <w:t xml:space="preserve">), м: 0.10  </w:t>
                  </w:r>
                </w:p>
              </w:tc>
            </w:tr>
            <w:tr w:rsidR="00D12B91" w:rsidRPr="00F678C0" w:rsidTr="00D12B91">
              <w:tc>
                <w:tcPr>
                  <w:tcW w:w="9719" w:type="dxa"/>
                  <w:gridSpan w:val="3"/>
                </w:tcPr>
                <w:p w:rsidR="00D12B91" w:rsidRPr="00D12B91" w:rsidRDefault="00D12B91" w:rsidP="00D12B91">
                  <w:pPr>
                    <w:rPr>
                      <w:rFonts w:ascii="Times New Roman" w:hAnsi="Times New Roman" w:cs="Times New Roman"/>
                      <w:sz w:val="24"/>
                      <w:szCs w:val="24"/>
                    </w:rPr>
                  </w:pPr>
                  <w:r w:rsidRPr="00D12B91">
                    <w:rPr>
                      <w:rFonts w:ascii="Times New Roman" w:hAnsi="Times New Roman" w:cs="Times New Roman"/>
                      <w:sz w:val="24"/>
                      <w:szCs w:val="24"/>
                    </w:rPr>
                    <w:t>Квартал: 24:46:0000000</w:t>
                  </w:r>
                </w:p>
              </w:tc>
            </w:tr>
            <w:tr w:rsidR="00D12B91" w:rsidRPr="00F678C0" w:rsidTr="00D12B91">
              <w:tc>
                <w:tcPr>
                  <w:tcW w:w="9719" w:type="dxa"/>
                  <w:gridSpan w:val="3"/>
                </w:tcPr>
                <w:p w:rsidR="00D12B91" w:rsidRPr="00D12B91" w:rsidRDefault="00D12B91" w:rsidP="00D12B91">
                  <w:pPr>
                    <w:jc w:val="both"/>
                    <w:rPr>
                      <w:rFonts w:ascii="Times New Roman" w:hAnsi="Times New Roman" w:cs="Times New Roman"/>
                      <w:sz w:val="24"/>
                      <w:szCs w:val="24"/>
                    </w:rPr>
                  </w:pPr>
                  <w:r w:rsidRPr="00D12B91">
                    <w:rPr>
                      <w:rFonts w:ascii="Times New Roman" w:hAnsi="Times New Roman" w:cs="Times New Roman"/>
                      <w:sz w:val="24"/>
                      <w:szCs w:val="24"/>
                    </w:rPr>
                    <w:t xml:space="preserve">Местоположение: Российская Федерация, Красноярский край, г. Дивногорск, п. </w:t>
                  </w:r>
                  <w:proofErr w:type="spellStart"/>
                  <w:r w:rsidRPr="00D12B91">
                    <w:rPr>
                      <w:rFonts w:ascii="Times New Roman" w:hAnsi="Times New Roman" w:cs="Times New Roman"/>
                      <w:sz w:val="24"/>
                      <w:szCs w:val="24"/>
                    </w:rPr>
                    <w:t>Манский</w:t>
                  </w:r>
                  <w:proofErr w:type="spellEnd"/>
                </w:p>
              </w:tc>
            </w:tr>
          </w:tbl>
          <w:p w:rsidR="00021AA4" w:rsidRPr="00A51F2A" w:rsidRDefault="00D12B91" w:rsidP="00021AA4">
            <w:pPr>
              <w:autoSpaceDE w:val="0"/>
              <w:autoSpaceDN w:val="0"/>
              <w:adjustRightInd w:val="0"/>
              <w:jc w:val="center"/>
              <w:rPr>
                <w:rFonts w:ascii="Times New Roman" w:hAnsi="Times New Roman" w:cs="Times New Roman"/>
                <w:sz w:val="24"/>
                <w:szCs w:val="24"/>
              </w:rPr>
            </w:pPr>
            <w:r>
              <w:rPr>
                <w:noProof/>
                <w:lang w:eastAsia="ru-RU"/>
              </w:rPr>
              <w:lastRenderedPageBreak/>
              <w:drawing>
                <wp:inline distT="0" distB="0" distL="0" distR="0">
                  <wp:extent cx="6115050" cy="5781675"/>
                  <wp:effectExtent l="0" t="0" r="0" b="9525"/>
                  <wp:docPr id="1" name="Рисунок 1"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5c441620-ff6b-4cbc-848d-316178db8163" descr="sheet"/>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5050" cy="5781675"/>
                          </a:xfrm>
                          <a:prstGeom prst="rect">
                            <a:avLst/>
                          </a:prstGeom>
                          <a:solidFill>
                            <a:srgbClr val="FFFFFF"/>
                          </a:solidFill>
                          <a:ln>
                            <a:noFill/>
                          </a:ln>
                        </pic:spPr>
                      </pic:pic>
                    </a:graphicData>
                  </a:graphic>
                </wp:inline>
              </w:drawing>
            </w:r>
          </w:p>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Pr>
          <w:rFonts w:ascii="Times New Roman" w:hAnsi="Times New Roman" w:cs="Times New Roman"/>
          <w:sz w:val="24"/>
          <w:szCs w:val="24"/>
          <w:lang w:val="en-US"/>
        </w:rPr>
        <w:lastRenderedPageBreak/>
        <w:t xml:space="preserve">           </w:t>
      </w:r>
    </w:p>
    <w:p w:rsidR="00BB48A5" w:rsidRDefault="00BB48A5" w:rsidP="00021AA4">
      <w:pPr>
        <w:autoSpaceDE w:val="0"/>
        <w:autoSpaceDN w:val="0"/>
        <w:adjustRightInd w:val="0"/>
        <w:spacing w:after="0" w:line="240" w:lineRule="auto"/>
        <w:jc w:val="both"/>
      </w:pPr>
    </w:p>
    <w:sectPr w:rsidR="00BB48A5"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C3DA8"/>
    <w:rsid w:val="005043D6"/>
    <w:rsid w:val="005B0543"/>
    <w:rsid w:val="006D41BE"/>
    <w:rsid w:val="0080133C"/>
    <w:rsid w:val="00804E86"/>
    <w:rsid w:val="00844119"/>
    <w:rsid w:val="008470A8"/>
    <w:rsid w:val="00854977"/>
    <w:rsid w:val="008C59EC"/>
    <w:rsid w:val="00937A62"/>
    <w:rsid w:val="00971DA4"/>
    <w:rsid w:val="00980D63"/>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12B91"/>
    <w:rsid w:val="00D97992"/>
    <w:rsid w:val="00E33691"/>
    <w:rsid w:val="00F678C0"/>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3197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2023-03-17T08:52:00Z</dcterms:created>
  <dcterms:modified xsi:type="dcterms:W3CDTF">2023-03-17T08:52:00Z</dcterms:modified>
</cp:coreProperties>
</file>