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F96065" w:rsidRPr="00F96065">
              <w:rPr>
                <w:rFonts w:ascii="Times New Roman" w:hAnsi="Times New Roman" w:cs="Times New Roman"/>
                <w:b/>
                <w:sz w:val="24"/>
                <w:szCs w:val="24"/>
              </w:rPr>
              <w:t>ВЛ 0,4 кВ от ТП 6/101-4-6-10</w:t>
            </w:r>
            <w:r w:rsidR="00AC7C23" w:rsidRPr="00AC7C23">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F96065" w:rsidRPr="003E0AA7" w:rsidRDefault="00F96065" w:rsidP="00F96065">
            <w:pPr>
              <w:rPr>
                <w:rFonts w:ascii="Times New Roman" w:hAnsi="Times New Roman" w:cs="Times New Roman"/>
                <w:sz w:val="24"/>
                <w:szCs w:val="24"/>
              </w:rPr>
            </w:pPr>
            <w:r w:rsidRPr="003E0AA7">
              <w:rPr>
                <w:rFonts w:ascii="Times New Roman" w:hAnsi="Times New Roman" w:cs="Times New Roman"/>
                <w:sz w:val="24"/>
                <w:szCs w:val="24"/>
              </w:rPr>
              <w:t>Красноярский край, г. Дивногорск, в районе Нижнего проезда</w:t>
            </w:r>
            <w:r>
              <w:rPr>
                <w:rFonts w:ascii="Times New Roman" w:hAnsi="Times New Roman" w:cs="Times New Roman"/>
                <w:sz w:val="24"/>
                <w:szCs w:val="24"/>
              </w:rPr>
              <w:t xml:space="preserve">, </w:t>
            </w:r>
            <w:r w:rsidRPr="003E0AA7">
              <w:rPr>
                <w:rFonts w:ascii="Times New Roman" w:hAnsi="Times New Roman" w:cs="Times New Roman"/>
                <w:sz w:val="24"/>
                <w:szCs w:val="24"/>
              </w:rPr>
              <w:t>Красноярский край, г. Дивногорск, Западная промышленная зона, район Нижнего проезда</w:t>
            </w:r>
            <w:r>
              <w:rPr>
                <w:rFonts w:ascii="Times New Roman" w:hAnsi="Times New Roman" w:cs="Times New Roman"/>
                <w:sz w:val="24"/>
                <w:szCs w:val="24"/>
              </w:rPr>
              <w:t xml:space="preserve">, </w:t>
            </w:r>
            <w:r w:rsidRPr="003E0AA7">
              <w:rPr>
                <w:rFonts w:ascii="Times New Roman" w:hAnsi="Times New Roman" w:cs="Times New Roman"/>
                <w:sz w:val="24"/>
                <w:szCs w:val="24"/>
              </w:rPr>
              <w:t>Российская Федерация, Красноярский край, городской округ город Дивногорск, Дивногорск город, проезд Нижний, земельный участок 15/2</w:t>
            </w:r>
          </w:p>
          <w:p w:rsidR="00012525" w:rsidRPr="00F64B83" w:rsidRDefault="00012525" w:rsidP="00F64B83">
            <w:pPr>
              <w:rPr>
                <w:rFonts w:ascii="Times New Roman" w:hAnsi="Times New Roman" w:cs="Times New Roman"/>
                <w:sz w:val="24"/>
                <w:szCs w:val="24"/>
              </w:rPr>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F96065" w:rsidP="0080133C">
            <w:r w:rsidRPr="003E0AA7">
              <w:rPr>
                <w:rFonts w:ascii="Times New Roman" w:hAnsi="Times New Roman" w:cs="Times New Roman"/>
                <w:sz w:val="24"/>
                <w:szCs w:val="24"/>
              </w:rPr>
              <w:t>24:46:0203001:385</w:t>
            </w:r>
            <w:r>
              <w:rPr>
                <w:rFonts w:ascii="Times New Roman" w:hAnsi="Times New Roman" w:cs="Times New Roman"/>
                <w:sz w:val="24"/>
                <w:szCs w:val="24"/>
              </w:rPr>
              <w:t xml:space="preserve">, </w:t>
            </w:r>
            <w:r w:rsidRPr="003E0AA7">
              <w:rPr>
                <w:rFonts w:ascii="Times New Roman" w:hAnsi="Times New Roman" w:cs="Times New Roman"/>
                <w:sz w:val="24"/>
                <w:szCs w:val="24"/>
              </w:rPr>
              <w:t>24:46:0203001:344</w:t>
            </w:r>
            <w:r>
              <w:rPr>
                <w:rFonts w:ascii="Times New Roman" w:hAnsi="Times New Roman" w:cs="Times New Roman"/>
                <w:sz w:val="24"/>
                <w:szCs w:val="24"/>
              </w:rPr>
              <w:t xml:space="preserve">, </w:t>
            </w:r>
            <w:r w:rsidRPr="003E0AA7">
              <w:rPr>
                <w:rFonts w:ascii="Times New Roman" w:hAnsi="Times New Roman" w:cs="Times New Roman"/>
                <w:sz w:val="24"/>
                <w:szCs w:val="24"/>
              </w:rPr>
              <w:t>24:46:0203001:877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96065"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F96065" w:rsidRPr="00F96065" w:rsidTr="005F7D48">
              <w:tc>
                <w:tcPr>
                  <w:tcW w:w="0" w:type="auto"/>
                  <w:gridSpan w:val="3"/>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 xml:space="preserve">Площадь публичного сервитута 671 </w:t>
                  </w:r>
                  <w:r w:rsidRPr="00F96065">
                    <w:rPr>
                      <w:rFonts w:ascii="Times New Roman" w:hAnsi="Times New Roman" w:cs="Times New Roman"/>
                      <w:sz w:val="24"/>
                      <w:u w:val="single"/>
                    </w:rPr>
                    <w:t>м²</w:t>
                  </w:r>
                </w:p>
              </w:tc>
            </w:tr>
            <w:tr w:rsidR="00F96065" w:rsidRPr="00F96065" w:rsidTr="005F7D48">
              <w:tc>
                <w:tcPr>
                  <w:tcW w:w="1559" w:type="dxa"/>
                  <w:vMerge w:val="restart"/>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Обозначение характерных точек границ</w:t>
                  </w:r>
                </w:p>
              </w:tc>
              <w:tc>
                <w:tcPr>
                  <w:tcW w:w="0" w:type="auto"/>
                  <w:gridSpan w:val="2"/>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Координаты, м</w:t>
                  </w:r>
                </w:p>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96065" w:rsidRPr="00F96065" w:rsidTr="005F7D48">
              <w:tc>
                <w:tcPr>
                  <w:tcW w:w="0" w:type="auto"/>
                  <w:vMerge/>
                </w:tcPr>
                <w:p w:rsidR="00F96065" w:rsidRPr="00F96065" w:rsidRDefault="00F96065" w:rsidP="00F96065">
                  <w:pPr>
                    <w:rPr>
                      <w:rFonts w:ascii="Times New Roman" w:hAnsi="Times New Roman" w:cs="Times New Roman"/>
                    </w:rPr>
                  </w:pP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X</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Y</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1</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2</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3</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1</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626428.64</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65272.94</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2</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626420.01</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65225.64</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3</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626358.63</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65236.61</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4</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626336.85</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65233.25</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5</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626331.05</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65199.20</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626334.66</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65198.59</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7</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626335.12</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65199.22</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8</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626340.31</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65229.74</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9</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626358.58</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65232.56</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10</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626423.23</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65221.00</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11</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626432.71</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65272.97</w:t>
                  </w:r>
                </w:p>
              </w:tc>
            </w:tr>
            <w:tr w:rsidR="00F96065" w:rsidTr="00F96065">
              <w:trPr>
                <w:trHeight w:hRule="exact" w:val="340"/>
              </w:trPr>
              <w:tc>
                <w:tcPr>
                  <w:tcW w:w="1559"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1</w:t>
                  </w:r>
                </w:p>
              </w:tc>
              <w:tc>
                <w:tcPr>
                  <w:tcW w:w="4217"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626428.64</w:t>
                  </w:r>
                </w:p>
              </w:tc>
              <w:tc>
                <w:tcPr>
                  <w:tcW w:w="3994" w:type="dxa"/>
                  <w:vAlign w:val="center"/>
                </w:tcPr>
                <w:p w:rsidR="00F96065" w:rsidRPr="00F96065" w:rsidRDefault="00F96065" w:rsidP="00F96065">
                  <w:pPr>
                    <w:jc w:val="center"/>
                    <w:rPr>
                      <w:rFonts w:ascii="Times New Roman" w:hAnsi="Times New Roman" w:cs="Times New Roman"/>
                    </w:rPr>
                  </w:pPr>
                  <w:r w:rsidRPr="00F96065">
                    <w:rPr>
                      <w:rFonts w:ascii="Times New Roman" w:hAnsi="Times New Roman" w:cs="Times New Roman"/>
                      <w:sz w:val="24"/>
                    </w:rPr>
                    <w:t>65272.94</w:t>
                  </w:r>
                </w:p>
              </w:tc>
            </w:tr>
            <w:tr w:rsidR="00F96065" w:rsidRPr="00BE519A" w:rsidTr="00F96065">
              <w:trPr>
                <w:trHeight w:hRule="exact" w:val="340"/>
              </w:trPr>
              <w:tc>
                <w:tcPr>
                  <w:tcW w:w="9770" w:type="dxa"/>
                  <w:gridSpan w:val="3"/>
                </w:tcPr>
                <w:p w:rsidR="00F96065" w:rsidRPr="00F96065" w:rsidRDefault="00F96065" w:rsidP="00F96065">
                  <w:pPr>
                    <w:rPr>
                      <w:rFonts w:ascii="Times New Roman" w:hAnsi="Times New Roman" w:cs="Times New Roman"/>
                      <w:sz w:val="24"/>
                    </w:rPr>
                  </w:pPr>
                  <w:r w:rsidRPr="00F96065">
                    <w:rPr>
                      <w:rFonts w:ascii="Times New Roman" w:hAnsi="Times New Roman" w:cs="Times New Roman"/>
                      <w:sz w:val="24"/>
                    </w:rPr>
                    <w:t xml:space="preserve">Система координат: МСК 167 (зона 4)  </w:t>
                  </w:r>
                </w:p>
              </w:tc>
            </w:tr>
            <w:tr w:rsidR="00F96065" w:rsidRPr="00BE519A" w:rsidTr="00F96065">
              <w:trPr>
                <w:trHeight w:hRule="exact" w:val="340"/>
              </w:trPr>
              <w:tc>
                <w:tcPr>
                  <w:tcW w:w="9770" w:type="dxa"/>
                  <w:gridSpan w:val="3"/>
                </w:tcPr>
                <w:p w:rsidR="00F96065" w:rsidRPr="00F96065" w:rsidRDefault="00F96065" w:rsidP="00F96065">
                  <w:pPr>
                    <w:rPr>
                      <w:rFonts w:ascii="Times New Roman" w:hAnsi="Times New Roman" w:cs="Times New Roman"/>
                      <w:sz w:val="24"/>
                    </w:rPr>
                  </w:pPr>
                  <w:r w:rsidRPr="00F96065">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96065" w:rsidRPr="00BE519A" w:rsidTr="00F96065">
              <w:trPr>
                <w:trHeight w:hRule="exact" w:val="340"/>
              </w:trPr>
              <w:tc>
                <w:tcPr>
                  <w:tcW w:w="9770" w:type="dxa"/>
                  <w:gridSpan w:val="3"/>
                </w:tcPr>
                <w:p w:rsidR="00F96065" w:rsidRPr="00F96065" w:rsidRDefault="00F96065" w:rsidP="00F96065">
                  <w:pPr>
                    <w:rPr>
                      <w:rFonts w:ascii="Times New Roman" w:hAnsi="Times New Roman" w:cs="Times New Roman"/>
                      <w:sz w:val="24"/>
                    </w:rPr>
                  </w:pPr>
                  <w:r w:rsidRPr="00F96065">
                    <w:rPr>
                      <w:rFonts w:ascii="Times New Roman" w:hAnsi="Times New Roman" w:cs="Times New Roman"/>
                      <w:sz w:val="24"/>
                    </w:rPr>
                    <w:t>Средняя квадратическая погрешность положения характерной точки (</w:t>
                  </w:r>
                  <w:proofErr w:type="spellStart"/>
                  <w:r w:rsidRPr="00F96065">
                    <w:rPr>
                      <w:rFonts w:ascii="Times New Roman" w:hAnsi="Times New Roman" w:cs="Times New Roman"/>
                      <w:sz w:val="24"/>
                    </w:rPr>
                    <w:t>Mt</w:t>
                  </w:r>
                  <w:proofErr w:type="spellEnd"/>
                  <w:r w:rsidRPr="00F96065">
                    <w:rPr>
                      <w:rFonts w:ascii="Times New Roman" w:hAnsi="Times New Roman" w:cs="Times New Roman"/>
                      <w:sz w:val="24"/>
                    </w:rPr>
                    <w:t xml:space="preserve">), м: 0.10  </w:t>
                  </w:r>
                </w:p>
              </w:tc>
            </w:tr>
            <w:tr w:rsidR="00F96065" w:rsidRPr="00BE519A" w:rsidTr="00F96065">
              <w:trPr>
                <w:trHeight w:hRule="exact" w:val="340"/>
              </w:trPr>
              <w:tc>
                <w:tcPr>
                  <w:tcW w:w="9770" w:type="dxa"/>
                  <w:gridSpan w:val="3"/>
                </w:tcPr>
                <w:p w:rsidR="00F96065" w:rsidRPr="00F96065" w:rsidRDefault="00F96065" w:rsidP="00F96065">
                  <w:pPr>
                    <w:rPr>
                      <w:rFonts w:ascii="Times New Roman" w:hAnsi="Times New Roman" w:cs="Times New Roman"/>
                      <w:sz w:val="24"/>
                    </w:rPr>
                  </w:pPr>
                  <w:r w:rsidRPr="00F96065">
                    <w:rPr>
                      <w:rFonts w:ascii="Times New Roman" w:hAnsi="Times New Roman" w:cs="Times New Roman"/>
                      <w:sz w:val="24"/>
                    </w:rPr>
                    <w:t>Квартал: 24:46:0203001</w:t>
                  </w:r>
                </w:p>
              </w:tc>
            </w:tr>
            <w:tr w:rsidR="00F96065" w:rsidRPr="00BE519A" w:rsidTr="00F96065">
              <w:trPr>
                <w:trHeight w:hRule="exact" w:val="340"/>
              </w:trPr>
              <w:tc>
                <w:tcPr>
                  <w:tcW w:w="9770" w:type="dxa"/>
                  <w:gridSpan w:val="3"/>
                </w:tcPr>
                <w:p w:rsidR="00F96065" w:rsidRPr="00F96065" w:rsidRDefault="00F96065" w:rsidP="00F96065">
                  <w:pPr>
                    <w:jc w:val="both"/>
                    <w:rPr>
                      <w:rFonts w:ascii="Times New Roman" w:hAnsi="Times New Roman" w:cs="Times New Roman"/>
                      <w:sz w:val="24"/>
                    </w:rPr>
                  </w:pPr>
                  <w:r w:rsidRPr="00F96065">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F96065" w:rsidP="00021AA4">
      <w:pPr>
        <w:autoSpaceDE w:val="0"/>
        <w:autoSpaceDN w:val="0"/>
        <w:adjustRightInd w:val="0"/>
        <w:spacing w:after="0" w:line="240" w:lineRule="auto"/>
        <w:jc w:val="both"/>
      </w:pPr>
      <w:r>
        <w:rPr>
          <w:noProof/>
        </w:rPr>
        <w:lastRenderedPageBreak/>
        <w:drawing>
          <wp:inline distT="0" distB="0" distL="0" distR="0">
            <wp:extent cx="5939790" cy="59397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202bc28-db46-49db-ada9-2bb64173a14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39790"/>
                    </a:xfrm>
                    <a:prstGeom prst="rect">
                      <a:avLst/>
                    </a:prstGeom>
                    <a:solidFill>
                      <a:srgbClr val="FFFFFF"/>
                    </a:solidFill>
                    <a:ln>
                      <a:noFill/>
                    </a:ln>
                  </pic:spPr>
                </pic:pic>
              </a:graphicData>
            </a:graphic>
          </wp:inline>
        </w:drawing>
      </w: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bookmarkStart w:id="0" w:name="_GoBack"/>
      <w:bookmarkEnd w:id="0"/>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sectPr w:rsidR="0082103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A5CAF"/>
    <w:rsid w:val="004C3DA8"/>
    <w:rsid w:val="005043D6"/>
    <w:rsid w:val="005B0543"/>
    <w:rsid w:val="006D41BE"/>
    <w:rsid w:val="0080133C"/>
    <w:rsid w:val="00821034"/>
    <w:rsid w:val="00826F2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2A70"/>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23</cp:revision>
  <dcterms:created xsi:type="dcterms:W3CDTF">2022-04-28T06:07:00Z</dcterms:created>
  <dcterms:modified xsi:type="dcterms:W3CDTF">2023-05-11T10:27:00Z</dcterms:modified>
</cp:coreProperties>
</file>